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E97" w:rsidRDefault="00CE2E97" w:rsidP="003F7EBC">
      <w:pPr>
        <w:autoSpaceDE w:val="0"/>
        <w:autoSpaceDN w:val="0"/>
        <w:adjustRightInd w:val="0"/>
        <w:spacing w:after="0"/>
        <w:rPr>
          <w:rFonts w:cs="Arial"/>
          <w:szCs w:val="24"/>
        </w:rPr>
      </w:pPr>
    </w:p>
    <w:p w:rsidR="00CE2E97" w:rsidRDefault="003852B3" w:rsidP="003F7EBC">
      <w:pPr>
        <w:autoSpaceDE w:val="0"/>
        <w:autoSpaceDN w:val="0"/>
        <w:adjustRightInd w:val="0"/>
        <w:spacing w:after="0"/>
        <w:rPr>
          <w:rFonts w:cs="Arial"/>
          <w:szCs w:val="24"/>
        </w:rPr>
      </w:pPr>
      <w:r w:rsidRPr="003C753B">
        <w:rPr>
          <w:rFonts w:cs="Arial"/>
          <w:b/>
          <w:bCs/>
          <w:noProof/>
          <w:szCs w:val="24"/>
          <w:lang w:val="en-GB" w:eastAsia="en-GB"/>
        </w:rPr>
        <w:drawing>
          <wp:anchor distT="0" distB="0" distL="114300" distR="114300" simplePos="0" relativeHeight="251659264" behindDoc="0" locked="0" layoutInCell="1" allowOverlap="1" wp14:anchorId="6AC4957E" wp14:editId="12A7E3BC">
            <wp:simplePos x="0" y="0"/>
            <wp:positionH relativeFrom="column">
              <wp:posOffset>626745</wp:posOffset>
            </wp:positionH>
            <wp:positionV relativeFrom="paragraph">
              <wp:posOffset>17780</wp:posOffset>
            </wp:positionV>
            <wp:extent cx="4800600" cy="1797050"/>
            <wp:effectExtent l="0" t="0" r="0" b="0"/>
            <wp:wrapNone/>
            <wp:docPr id="16" name="Picture 170" descr="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70" descr="Basic Educa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0" cy="179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CE2E97" w:rsidRDefault="00CE2E97" w:rsidP="003F7EBC">
      <w:pPr>
        <w:autoSpaceDE w:val="0"/>
        <w:autoSpaceDN w:val="0"/>
        <w:adjustRightInd w:val="0"/>
        <w:spacing w:after="0"/>
        <w:rPr>
          <w:rFonts w:cs="Arial"/>
          <w:szCs w:val="24"/>
        </w:rPr>
      </w:pPr>
    </w:p>
    <w:p w:rsidR="00CE2E97" w:rsidRDefault="00CE2E97" w:rsidP="003F7EBC">
      <w:pPr>
        <w:autoSpaceDE w:val="0"/>
        <w:autoSpaceDN w:val="0"/>
        <w:adjustRightInd w:val="0"/>
        <w:spacing w:after="0"/>
        <w:rPr>
          <w:rFonts w:cs="Arial"/>
          <w:szCs w:val="24"/>
        </w:rPr>
      </w:pPr>
    </w:p>
    <w:p w:rsidR="00CE2E97" w:rsidRDefault="00CE2E97" w:rsidP="003F7EBC">
      <w:pPr>
        <w:autoSpaceDE w:val="0"/>
        <w:autoSpaceDN w:val="0"/>
        <w:adjustRightInd w:val="0"/>
        <w:spacing w:after="0"/>
        <w:rPr>
          <w:rFonts w:cs="Arial"/>
          <w:szCs w:val="24"/>
        </w:rPr>
      </w:pPr>
    </w:p>
    <w:p w:rsidR="00CE2E97" w:rsidRDefault="00CE2E97" w:rsidP="003F7EBC">
      <w:pPr>
        <w:autoSpaceDE w:val="0"/>
        <w:autoSpaceDN w:val="0"/>
        <w:adjustRightInd w:val="0"/>
        <w:spacing w:after="0"/>
        <w:rPr>
          <w:rFonts w:cs="Arial"/>
          <w:szCs w:val="24"/>
        </w:rPr>
      </w:pPr>
    </w:p>
    <w:p w:rsidR="00CE2E97" w:rsidRDefault="00CE2E97" w:rsidP="003F7EBC">
      <w:pPr>
        <w:autoSpaceDE w:val="0"/>
        <w:autoSpaceDN w:val="0"/>
        <w:adjustRightInd w:val="0"/>
        <w:spacing w:after="0"/>
        <w:rPr>
          <w:rFonts w:cs="Arial"/>
          <w:szCs w:val="24"/>
        </w:rPr>
      </w:pPr>
    </w:p>
    <w:p w:rsidR="00CE2E97" w:rsidRDefault="00CE2E97" w:rsidP="003F7EBC">
      <w:pPr>
        <w:autoSpaceDE w:val="0"/>
        <w:autoSpaceDN w:val="0"/>
        <w:adjustRightInd w:val="0"/>
        <w:spacing w:after="0"/>
        <w:rPr>
          <w:rFonts w:cs="Arial"/>
          <w:szCs w:val="24"/>
        </w:rPr>
      </w:pPr>
    </w:p>
    <w:p w:rsidR="00CE2E97" w:rsidRDefault="00CE2E97" w:rsidP="003F7EBC">
      <w:pPr>
        <w:autoSpaceDE w:val="0"/>
        <w:autoSpaceDN w:val="0"/>
        <w:adjustRightInd w:val="0"/>
        <w:spacing w:after="0"/>
        <w:rPr>
          <w:rFonts w:cs="Arial"/>
          <w:szCs w:val="24"/>
        </w:rPr>
      </w:pPr>
    </w:p>
    <w:p w:rsidR="00CE2E97" w:rsidRDefault="00CE2E97" w:rsidP="003F7EBC">
      <w:pPr>
        <w:autoSpaceDE w:val="0"/>
        <w:autoSpaceDN w:val="0"/>
        <w:adjustRightInd w:val="0"/>
        <w:spacing w:after="0"/>
        <w:rPr>
          <w:rFonts w:cs="Arial"/>
          <w:szCs w:val="24"/>
        </w:rPr>
      </w:pPr>
    </w:p>
    <w:p w:rsidR="00CE2E97" w:rsidRDefault="00CE2E97" w:rsidP="003F7EBC">
      <w:pPr>
        <w:autoSpaceDE w:val="0"/>
        <w:autoSpaceDN w:val="0"/>
        <w:adjustRightInd w:val="0"/>
        <w:spacing w:after="0"/>
        <w:rPr>
          <w:rFonts w:cs="Arial"/>
          <w:szCs w:val="24"/>
        </w:rPr>
      </w:pPr>
    </w:p>
    <w:p w:rsidR="002A3FF1" w:rsidRDefault="002A3FF1" w:rsidP="002A3FF1">
      <w:pPr>
        <w:pStyle w:val="NoSpacing"/>
        <w:ind w:left="2880"/>
        <w:rPr>
          <w:rFonts w:cs="Arial"/>
          <w:szCs w:val="24"/>
        </w:rPr>
      </w:pPr>
    </w:p>
    <w:p w:rsidR="00CE2E97" w:rsidRDefault="00CE2E97" w:rsidP="002A3FF1">
      <w:pPr>
        <w:pStyle w:val="NoSpacing"/>
        <w:ind w:left="2880"/>
        <w:rPr>
          <w:rFonts w:cs="Arial"/>
          <w:szCs w:val="24"/>
        </w:rPr>
      </w:pPr>
    </w:p>
    <w:p w:rsidR="00CE2E97" w:rsidRDefault="003852B3" w:rsidP="002A3FF1">
      <w:pPr>
        <w:pStyle w:val="NoSpacing"/>
        <w:ind w:left="2880"/>
        <w:rPr>
          <w:rFonts w:cs="Arial"/>
          <w:szCs w:val="24"/>
        </w:rPr>
      </w:pPr>
      <w:r w:rsidRPr="003C753B">
        <w:rPr>
          <w:rFonts w:cs="Arial"/>
          <w:noProof/>
          <w:szCs w:val="24"/>
          <w:lang w:val="en-GB" w:eastAsia="en-GB"/>
        </w:rPr>
        <mc:AlternateContent>
          <mc:Choice Requires="wps">
            <w:drawing>
              <wp:anchor distT="0" distB="0" distL="114300" distR="114300" simplePos="0" relativeHeight="251661312" behindDoc="0" locked="0" layoutInCell="1" allowOverlap="1" wp14:anchorId="3C4C7D86" wp14:editId="5D786035">
                <wp:simplePos x="0" y="0"/>
                <wp:positionH relativeFrom="column">
                  <wp:posOffset>1249680</wp:posOffset>
                </wp:positionH>
                <wp:positionV relativeFrom="paragraph">
                  <wp:posOffset>64770</wp:posOffset>
                </wp:positionV>
                <wp:extent cx="3619500" cy="657225"/>
                <wp:effectExtent l="19050" t="19050" r="19050" b="28575"/>
                <wp:wrapNone/>
                <wp:docPr id="15"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657225"/>
                        </a:xfrm>
                        <a:prstGeom prst="roundRect">
                          <a:avLst>
                            <a:gd name="adj" fmla="val 16667"/>
                          </a:avLst>
                        </a:prstGeom>
                        <a:solidFill>
                          <a:srgbClr val="000000"/>
                        </a:solidFill>
                        <a:ln w="28575">
                          <a:solidFill>
                            <a:srgbClr val="000080"/>
                          </a:solidFill>
                          <a:round/>
                          <a:headEnd/>
                          <a:tailEnd/>
                        </a:ln>
                      </wps:spPr>
                      <wps:txbx>
                        <w:txbxContent>
                          <w:p w:rsidR="00372370" w:rsidRPr="008E7380" w:rsidRDefault="00372370" w:rsidP="00A06707">
                            <w:pPr>
                              <w:pStyle w:val="Heading1"/>
                            </w:pPr>
                            <w:r w:rsidRPr="008E7380">
                              <w:t>NATIONAL</w:t>
                            </w:r>
                          </w:p>
                          <w:p w:rsidR="00372370" w:rsidRPr="008E7380" w:rsidRDefault="00372370" w:rsidP="00A06707">
                            <w:pPr>
                              <w:pStyle w:val="Heading1"/>
                            </w:pPr>
                            <w:r w:rsidRPr="008E7380">
                              <w:t>SENIOR CERTIFICATE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68" o:spid="_x0000_s1026" style="position:absolute;left:0;text-align:left;margin-left:98.4pt;margin-top:5.1pt;width:285pt;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" fillcolor="black" strokecolor="navy" strokeweight="2.25pt">
                <v:textbox>
                  <w:txbxContent>
                    <w:p w:rsidR="00A06707" w:rsidRPr="008E7380" w:rsidRDefault="00A06707" w:rsidP="00A06707">
                      <w:pPr>
                        <w:pStyle w:val="Heading1"/>
                      </w:pPr>
                      <w:r w:rsidRPr="008E7380">
                        <w:t>NATIONAL</w:t>
                      </w:r>
                    </w:p>
                    <w:p w:rsidR="00A06707" w:rsidRPr="008E7380" w:rsidRDefault="00A06707" w:rsidP="00A06707">
                      <w:pPr>
                        <w:pStyle w:val="Heading1"/>
                      </w:pPr>
                      <w:r w:rsidRPr="008E7380">
                        <w:t>SENIOR CERTIFICATE</w:t>
                      </w:r>
                    </w:p>
                  </w:txbxContent>
                </v:textbox>
              </v:roundrect>
            </w:pict>
          </mc:Fallback>
        </mc:AlternateContent>
      </w:r>
    </w:p>
    <w:p w:rsidR="00CE2E97" w:rsidRDefault="00CE2E97" w:rsidP="002A3FF1">
      <w:pPr>
        <w:pStyle w:val="NoSpacing"/>
        <w:ind w:left="2880"/>
        <w:rPr>
          <w:rFonts w:cs="Arial"/>
          <w:szCs w:val="24"/>
        </w:rPr>
      </w:pPr>
    </w:p>
    <w:p w:rsidR="00CE2E97" w:rsidRDefault="00CE2E97" w:rsidP="002A3FF1">
      <w:pPr>
        <w:pStyle w:val="NoSpacing"/>
        <w:ind w:left="2880"/>
        <w:rPr>
          <w:rFonts w:cs="Arial"/>
          <w:szCs w:val="24"/>
        </w:rPr>
      </w:pPr>
    </w:p>
    <w:p w:rsidR="00CE2E97" w:rsidRDefault="00CE2E97" w:rsidP="002A3FF1">
      <w:pPr>
        <w:pStyle w:val="NoSpacing"/>
        <w:ind w:left="2880"/>
        <w:rPr>
          <w:rFonts w:cs="Arial"/>
          <w:szCs w:val="24"/>
        </w:rPr>
      </w:pPr>
    </w:p>
    <w:p w:rsidR="00CE2E97" w:rsidRDefault="00CE2E97" w:rsidP="002A3FF1">
      <w:pPr>
        <w:pStyle w:val="NoSpacing"/>
        <w:ind w:left="2880"/>
        <w:rPr>
          <w:rFonts w:cs="Arial"/>
          <w:szCs w:val="24"/>
        </w:rPr>
      </w:pPr>
    </w:p>
    <w:p w:rsidR="00CE2E97" w:rsidRDefault="00CE2E97" w:rsidP="002A3FF1">
      <w:pPr>
        <w:pStyle w:val="NoSpacing"/>
        <w:ind w:left="2880"/>
        <w:rPr>
          <w:rFonts w:cs="Arial"/>
          <w:szCs w:val="24"/>
        </w:rPr>
      </w:pPr>
    </w:p>
    <w:p w:rsidR="00CE2E97" w:rsidRDefault="00A06707" w:rsidP="002A3FF1">
      <w:pPr>
        <w:pStyle w:val="NoSpacing"/>
        <w:ind w:left="2880"/>
        <w:rPr>
          <w:rFonts w:cs="Arial"/>
          <w:szCs w:val="24"/>
        </w:rPr>
      </w:pPr>
      <w:r w:rsidRPr="003C753B">
        <w:rPr>
          <w:rFonts w:cs="Arial"/>
          <w:noProof/>
          <w:szCs w:val="24"/>
          <w:lang w:val="en-GB" w:eastAsia="en-GB"/>
        </w:rPr>
        <mc:AlternateContent>
          <mc:Choice Requires="wps">
            <w:drawing>
              <wp:anchor distT="0" distB="0" distL="114300" distR="114300" simplePos="0" relativeHeight="251663360" behindDoc="0" locked="0" layoutInCell="1" allowOverlap="1" wp14:anchorId="635BE84F" wp14:editId="57EC14B6">
                <wp:simplePos x="0" y="0"/>
                <wp:positionH relativeFrom="margin">
                  <wp:posOffset>2280920</wp:posOffset>
                </wp:positionH>
                <wp:positionV relativeFrom="paragraph">
                  <wp:posOffset>66675</wp:posOffset>
                </wp:positionV>
                <wp:extent cx="1592580" cy="438150"/>
                <wp:effectExtent l="19050" t="19050" r="26670" b="19050"/>
                <wp:wrapNone/>
                <wp:docPr id="17"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2580" cy="438150"/>
                        </a:xfrm>
                        <a:prstGeom prst="roundRect">
                          <a:avLst>
                            <a:gd name="adj" fmla="val 16667"/>
                          </a:avLst>
                        </a:prstGeom>
                        <a:solidFill>
                          <a:srgbClr val="CCFFCC"/>
                        </a:solidFill>
                        <a:ln w="28575">
                          <a:solidFill>
                            <a:srgbClr val="000080"/>
                          </a:solidFill>
                          <a:round/>
                          <a:headEnd/>
                          <a:tailEnd/>
                        </a:ln>
                      </wps:spPr>
                      <wps:txbx>
                        <w:txbxContent>
                          <w:p w:rsidR="00372370" w:rsidRPr="00A06707" w:rsidRDefault="00372370" w:rsidP="003852B3">
                            <w:pPr>
                              <w:pStyle w:val="Heading1"/>
                              <w:jc w:val="left"/>
                            </w:pPr>
                            <w:r w:rsidRPr="00A06707">
                              <w:t>GRADE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71" o:spid="_x0000_s1027" style="position:absolute;left:0;text-align:left;margin-left:179.6pt;margin-top:5.25pt;width:125.4pt;height:3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" fillcolor="#cfc" strokecolor="navy" strokeweight="2.25pt">
                <v:textbox>
                  <w:txbxContent>
                    <w:p w:rsidR="00A06707" w:rsidRPr="00A06707" w:rsidRDefault="00A06707" w:rsidP="003852B3">
                      <w:pPr>
                        <w:pStyle w:val="Heading1"/>
                        <w:jc w:val="left"/>
                      </w:pPr>
                      <w:r w:rsidRPr="00A06707">
                        <w:t>GRADE 12</w:t>
                      </w:r>
                    </w:p>
                  </w:txbxContent>
                </v:textbox>
                <w10:wrap anchorx="margin"/>
              </v:roundrect>
            </w:pict>
          </mc:Fallback>
        </mc:AlternateContent>
      </w:r>
    </w:p>
    <w:p w:rsidR="00CE2E97" w:rsidRDefault="00CE2E97" w:rsidP="002A3FF1">
      <w:pPr>
        <w:pStyle w:val="NoSpacing"/>
        <w:ind w:left="2880"/>
        <w:rPr>
          <w:rFonts w:cs="Arial"/>
          <w:szCs w:val="24"/>
        </w:rPr>
      </w:pPr>
    </w:p>
    <w:p w:rsidR="00CE2E97" w:rsidRDefault="00CE2E97" w:rsidP="002A3FF1">
      <w:pPr>
        <w:pStyle w:val="NoSpacing"/>
        <w:ind w:left="2880"/>
        <w:rPr>
          <w:rFonts w:cs="Arial"/>
          <w:szCs w:val="24"/>
        </w:rPr>
      </w:pPr>
    </w:p>
    <w:p w:rsidR="00CE2E97" w:rsidRDefault="00CE2E97" w:rsidP="002A3FF1">
      <w:pPr>
        <w:pStyle w:val="NoSpacing"/>
        <w:ind w:left="2880"/>
        <w:rPr>
          <w:rFonts w:cs="Arial"/>
          <w:szCs w:val="24"/>
        </w:rPr>
      </w:pPr>
    </w:p>
    <w:p w:rsidR="00CE2E97" w:rsidRDefault="00CE2E97" w:rsidP="002A3FF1">
      <w:pPr>
        <w:pStyle w:val="NoSpacing"/>
        <w:ind w:left="2880"/>
        <w:rPr>
          <w:rFonts w:cs="Arial"/>
          <w:szCs w:val="24"/>
        </w:rPr>
      </w:pPr>
    </w:p>
    <w:p w:rsidR="00CE2E97" w:rsidRDefault="003852B3" w:rsidP="002A3FF1">
      <w:pPr>
        <w:pStyle w:val="NoSpacing"/>
        <w:ind w:left="2880"/>
        <w:rPr>
          <w:rFonts w:cs="Arial"/>
          <w:szCs w:val="24"/>
        </w:rPr>
      </w:pPr>
      <w:r w:rsidRPr="003C753B">
        <w:rPr>
          <w:rFonts w:cs="Arial"/>
          <w:noProof/>
          <w:szCs w:val="24"/>
          <w:lang w:val="en-GB" w:eastAsia="en-GB"/>
        </w:rPr>
        <mc:AlternateContent>
          <mc:Choice Requires="wps">
            <w:drawing>
              <wp:anchor distT="0" distB="0" distL="114300" distR="114300" simplePos="0" relativeHeight="251665408" behindDoc="0" locked="0" layoutInCell="1" allowOverlap="1" wp14:anchorId="3DF66F4B" wp14:editId="321865BE">
                <wp:simplePos x="0" y="0"/>
                <wp:positionH relativeFrom="column">
                  <wp:posOffset>325755</wp:posOffset>
                </wp:positionH>
                <wp:positionV relativeFrom="paragraph">
                  <wp:posOffset>22860</wp:posOffset>
                </wp:positionV>
                <wp:extent cx="5526405" cy="1343025"/>
                <wp:effectExtent l="19050" t="19050" r="36195" b="47625"/>
                <wp:wrapNone/>
                <wp:docPr id="1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6405" cy="1343025"/>
                        </a:xfrm>
                        <a:prstGeom prst="roundRect">
                          <a:avLst>
                            <a:gd name="adj" fmla="val 16667"/>
                          </a:avLst>
                        </a:prstGeom>
                        <a:solidFill>
                          <a:srgbClr val="FFFF99"/>
                        </a:solidFill>
                        <a:ln w="57150" cmpd="thinThick">
                          <a:solidFill>
                            <a:srgbClr val="000080"/>
                          </a:solidFill>
                          <a:prstDash val="sysDot"/>
                          <a:round/>
                          <a:headEnd/>
                          <a:tailEnd/>
                        </a:ln>
                      </wps:spPr>
                      <wps:txbx>
                        <w:txbxContent>
                          <w:p w:rsidR="00372370" w:rsidRPr="003C753B" w:rsidRDefault="00372370" w:rsidP="00A06707">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 xml:space="preserve">ELECTRICAL TECHNOLOGY: </w:t>
                            </w:r>
                            <w:r>
                              <w:rPr>
                                <w:rFonts w:eastAsia="Times New Roman" w:cs="Times New Roman"/>
                                <w:b/>
                                <w:color w:val="auto"/>
                                <w:sz w:val="28"/>
                                <w:szCs w:val="28"/>
                                <w:lang w:val="en-US"/>
                              </w:rPr>
                              <w:t>DIGITAL</w:t>
                            </w:r>
                          </w:p>
                          <w:p w:rsidR="00372370" w:rsidRPr="003C753B" w:rsidRDefault="00372370" w:rsidP="00A06707">
                            <w:pPr>
                              <w:spacing w:after="0" w:line="240" w:lineRule="auto"/>
                              <w:jc w:val="center"/>
                              <w:rPr>
                                <w:rFonts w:eastAsia="Times New Roman" w:cs="Times New Roman"/>
                                <w:b/>
                                <w:color w:val="auto"/>
                                <w:sz w:val="28"/>
                                <w:szCs w:val="28"/>
                                <w:lang w:val="en-US"/>
                              </w:rPr>
                            </w:pPr>
                          </w:p>
                          <w:p w:rsidR="00372370" w:rsidRPr="003C753B" w:rsidRDefault="00372370" w:rsidP="00A06707">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EXEMPLAR 2018</w:t>
                            </w:r>
                          </w:p>
                          <w:p w:rsidR="00372370" w:rsidRPr="003C753B" w:rsidRDefault="00372370" w:rsidP="00A06707">
                            <w:pPr>
                              <w:spacing w:after="0" w:line="240" w:lineRule="auto"/>
                              <w:jc w:val="center"/>
                              <w:rPr>
                                <w:rFonts w:eastAsia="Times New Roman" w:cs="Times New Roman"/>
                                <w:b/>
                                <w:color w:val="auto"/>
                                <w:sz w:val="28"/>
                                <w:szCs w:val="28"/>
                                <w:lang w:val="en-US"/>
                              </w:rPr>
                            </w:pPr>
                          </w:p>
                          <w:p w:rsidR="00372370" w:rsidRPr="003C753B" w:rsidRDefault="00372370" w:rsidP="00A06707">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MARKING GUIDELINES</w:t>
                            </w:r>
                          </w:p>
                          <w:p w:rsidR="00372370" w:rsidRPr="003C753B" w:rsidRDefault="00372370" w:rsidP="00A06707">
                            <w:pPr>
                              <w:pStyle w:val="Heading1"/>
                              <w:keepLines w:val="0"/>
                              <w:rPr>
                                <w:rFonts w:eastAsia="Times New Roman"/>
                                <w:bCs/>
                                <w:sz w:val="28"/>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67" o:spid="_x0000_s1028" style="position:absolute;left:0;text-align:left;margin-left:25.65pt;margin-top:1.8pt;width:435.15pt;height:10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" fillcolor="#ff9" strokecolor="navy" strokeweight="4.5pt">
                <v:stroke dashstyle="1 1" linestyle="thinThick"/>
                <v:textbox>
                  <w:txbxContent>
                    <w:p w:rsidR="00A06707" w:rsidRPr="003C753B" w:rsidRDefault="00A06707" w:rsidP="00A06707">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 xml:space="preserve">ELECTRICAL TECHNOLOGY: </w:t>
                      </w:r>
                      <w:r>
                        <w:rPr>
                          <w:rFonts w:eastAsia="Times New Roman" w:cs="Times New Roman"/>
                          <w:b/>
                          <w:color w:val="auto"/>
                          <w:sz w:val="28"/>
                          <w:szCs w:val="28"/>
                          <w:lang w:val="en-US"/>
                        </w:rPr>
                        <w:t>DIGITAL</w:t>
                      </w:r>
                    </w:p>
                    <w:p w:rsidR="00A06707" w:rsidRPr="003C753B" w:rsidRDefault="00A06707" w:rsidP="00A06707">
                      <w:pPr>
                        <w:spacing w:after="0" w:line="240" w:lineRule="auto"/>
                        <w:jc w:val="center"/>
                        <w:rPr>
                          <w:rFonts w:eastAsia="Times New Roman" w:cs="Times New Roman"/>
                          <w:b/>
                          <w:color w:val="auto"/>
                          <w:sz w:val="28"/>
                          <w:szCs w:val="28"/>
                          <w:lang w:val="en-US"/>
                        </w:rPr>
                      </w:pPr>
                    </w:p>
                    <w:p w:rsidR="00A06707" w:rsidRPr="003C753B" w:rsidRDefault="00A06707" w:rsidP="00A06707">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EXEMPLAR 2018</w:t>
                      </w:r>
                    </w:p>
                    <w:p w:rsidR="00A06707" w:rsidRPr="003C753B" w:rsidRDefault="00A06707" w:rsidP="00A06707">
                      <w:pPr>
                        <w:spacing w:after="0" w:line="240" w:lineRule="auto"/>
                        <w:jc w:val="center"/>
                        <w:rPr>
                          <w:rFonts w:eastAsia="Times New Roman" w:cs="Times New Roman"/>
                          <w:b/>
                          <w:color w:val="auto"/>
                          <w:sz w:val="28"/>
                          <w:szCs w:val="28"/>
                          <w:lang w:val="en-US"/>
                        </w:rPr>
                      </w:pPr>
                    </w:p>
                    <w:p w:rsidR="00A06707" w:rsidRPr="003C753B" w:rsidRDefault="00A06707" w:rsidP="00A06707">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MARKING GUIDELINES</w:t>
                      </w:r>
                    </w:p>
                    <w:p w:rsidR="00A06707" w:rsidRPr="003C753B" w:rsidRDefault="00A06707" w:rsidP="00A06707">
                      <w:pPr>
                        <w:pStyle w:val="Heading1"/>
                        <w:keepLines w:val="0"/>
                        <w:rPr>
                          <w:rFonts w:eastAsia="Times New Roman"/>
                          <w:bCs/>
                          <w:sz w:val="28"/>
                          <w:szCs w:val="24"/>
                          <w:lang w:val="en-US"/>
                        </w:rPr>
                      </w:pPr>
                    </w:p>
                  </w:txbxContent>
                </v:textbox>
              </v:roundrect>
            </w:pict>
          </mc:Fallback>
        </mc:AlternateContent>
      </w:r>
    </w:p>
    <w:p w:rsidR="002A3FF1" w:rsidRDefault="002A3FF1" w:rsidP="002A3FF1">
      <w:pPr>
        <w:pStyle w:val="NoSpacing"/>
        <w:spacing w:line="360" w:lineRule="auto"/>
        <w:ind w:left="2880"/>
        <w:rPr>
          <w:rFonts w:cs="Arial"/>
          <w:szCs w:val="24"/>
        </w:rPr>
      </w:pPr>
    </w:p>
    <w:p w:rsidR="00CE2E97" w:rsidRDefault="00CE2E97" w:rsidP="002A3FF1">
      <w:pPr>
        <w:pStyle w:val="NoSpacing"/>
        <w:spacing w:line="360" w:lineRule="auto"/>
        <w:ind w:left="2880"/>
        <w:rPr>
          <w:rFonts w:cs="Arial"/>
          <w:szCs w:val="24"/>
        </w:rPr>
      </w:pPr>
    </w:p>
    <w:p w:rsidR="00CE2E97" w:rsidRDefault="00CE2E97" w:rsidP="002A3FF1">
      <w:pPr>
        <w:pStyle w:val="NoSpacing"/>
        <w:spacing w:line="360" w:lineRule="auto"/>
        <w:ind w:left="2880"/>
        <w:rPr>
          <w:rFonts w:cs="Arial"/>
          <w:szCs w:val="24"/>
        </w:rPr>
      </w:pPr>
    </w:p>
    <w:p w:rsidR="00CE2E97" w:rsidRDefault="00CE2E97" w:rsidP="002A3FF1">
      <w:pPr>
        <w:pStyle w:val="NoSpacing"/>
        <w:spacing w:line="360" w:lineRule="auto"/>
        <w:ind w:left="2880"/>
        <w:rPr>
          <w:rFonts w:cs="Arial"/>
          <w:szCs w:val="24"/>
        </w:rPr>
      </w:pPr>
    </w:p>
    <w:p w:rsidR="00CE2E97" w:rsidRDefault="00CE2E97" w:rsidP="002A3FF1">
      <w:pPr>
        <w:pStyle w:val="NoSpacing"/>
        <w:spacing w:line="360" w:lineRule="auto"/>
        <w:ind w:left="2880"/>
        <w:rPr>
          <w:rFonts w:cs="Arial"/>
          <w:szCs w:val="24"/>
        </w:rPr>
      </w:pPr>
    </w:p>
    <w:p w:rsidR="003852B3" w:rsidRDefault="003852B3" w:rsidP="003852B3">
      <w:pPr>
        <w:spacing w:after="0" w:line="360" w:lineRule="auto"/>
        <w:rPr>
          <w:rFonts w:cs="Arial"/>
          <w:b/>
          <w:szCs w:val="24"/>
          <w:lang w:val="en-GB"/>
        </w:rPr>
      </w:pPr>
    </w:p>
    <w:p w:rsidR="003852B3" w:rsidRPr="003C753B" w:rsidRDefault="003852B3" w:rsidP="003852B3">
      <w:pPr>
        <w:spacing w:after="0" w:line="360" w:lineRule="auto"/>
        <w:rPr>
          <w:rFonts w:cs="Arial"/>
          <w:b/>
          <w:szCs w:val="24"/>
          <w:lang w:val="en-GB"/>
        </w:rPr>
      </w:pPr>
      <w:r w:rsidRPr="003C753B">
        <w:rPr>
          <w:rFonts w:cs="Arial"/>
          <w:b/>
          <w:szCs w:val="24"/>
          <w:lang w:val="en-GB"/>
        </w:rPr>
        <w:t>MARKS:  200</w:t>
      </w:r>
    </w:p>
    <w:p w:rsidR="003852B3" w:rsidRPr="003C753B" w:rsidRDefault="003852B3" w:rsidP="003852B3">
      <w:pPr>
        <w:tabs>
          <w:tab w:val="left" w:pos="3615"/>
        </w:tabs>
        <w:spacing w:after="0" w:line="240" w:lineRule="auto"/>
        <w:rPr>
          <w:rFonts w:cs="Arial"/>
          <w:szCs w:val="24"/>
          <w:lang w:val="en-GB"/>
        </w:rPr>
      </w:pPr>
    </w:p>
    <w:p w:rsidR="003852B3" w:rsidRPr="003C753B" w:rsidRDefault="003852B3" w:rsidP="003852B3">
      <w:pPr>
        <w:tabs>
          <w:tab w:val="left" w:pos="3615"/>
        </w:tabs>
        <w:spacing w:after="0" w:line="240" w:lineRule="auto"/>
        <w:rPr>
          <w:rFonts w:cs="Arial"/>
          <w:szCs w:val="24"/>
          <w:lang w:val="en-GB"/>
        </w:rPr>
      </w:pPr>
    </w:p>
    <w:p w:rsidR="003852B3" w:rsidRPr="003C753B" w:rsidRDefault="003852B3" w:rsidP="003852B3">
      <w:pPr>
        <w:tabs>
          <w:tab w:val="left" w:pos="3615"/>
        </w:tabs>
        <w:spacing w:after="0" w:line="240" w:lineRule="auto"/>
        <w:rPr>
          <w:rFonts w:cs="Arial"/>
          <w:szCs w:val="24"/>
          <w:lang w:val="en-GB"/>
        </w:rPr>
      </w:pPr>
    </w:p>
    <w:p w:rsidR="003852B3" w:rsidRPr="003C753B" w:rsidRDefault="003852B3" w:rsidP="003852B3">
      <w:pPr>
        <w:tabs>
          <w:tab w:val="left" w:pos="3615"/>
        </w:tabs>
        <w:spacing w:after="0" w:line="240" w:lineRule="auto"/>
        <w:rPr>
          <w:rFonts w:cs="Arial"/>
          <w:szCs w:val="24"/>
          <w:lang w:val="en-GB"/>
        </w:rPr>
      </w:pPr>
    </w:p>
    <w:p w:rsidR="003852B3" w:rsidRPr="003C753B" w:rsidRDefault="003852B3" w:rsidP="003852B3">
      <w:pPr>
        <w:tabs>
          <w:tab w:val="left" w:pos="3615"/>
        </w:tabs>
        <w:spacing w:after="0" w:line="240" w:lineRule="auto"/>
        <w:rPr>
          <w:rFonts w:cs="Arial"/>
          <w:szCs w:val="24"/>
          <w:lang w:val="en-GB"/>
        </w:rPr>
      </w:pPr>
    </w:p>
    <w:p w:rsidR="003852B3" w:rsidRPr="003C753B" w:rsidRDefault="003852B3" w:rsidP="003852B3">
      <w:pPr>
        <w:tabs>
          <w:tab w:val="left" w:pos="3615"/>
        </w:tabs>
        <w:spacing w:after="0" w:line="240" w:lineRule="auto"/>
        <w:rPr>
          <w:rFonts w:cs="Arial"/>
          <w:szCs w:val="24"/>
          <w:lang w:val="en-GB"/>
        </w:rPr>
      </w:pPr>
    </w:p>
    <w:p w:rsidR="003852B3" w:rsidRPr="003C753B" w:rsidRDefault="003852B3" w:rsidP="003852B3">
      <w:pPr>
        <w:tabs>
          <w:tab w:val="left" w:pos="3615"/>
        </w:tabs>
        <w:spacing w:after="0" w:line="240" w:lineRule="auto"/>
        <w:rPr>
          <w:rFonts w:cs="Arial"/>
          <w:szCs w:val="24"/>
          <w:lang w:val="en-GB"/>
        </w:rPr>
      </w:pPr>
    </w:p>
    <w:p w:rsidR="00BE7EC3" w:rsidRDefault="003852B3" w:rsidP="003852B3">
      <w:pPr>
        <w:spacing w:after="0" w:line="240" w:lineRule="auto"/>
        <w:jc w:val="center"/>
      </w:pPr>
      <w:r w:rsidRPr="003C753B">
        <w:rPr>
          <w:rFonts w:cs="Arial"/>
          <w:b/>
          <w:bCs/>
          <w:szCs w:val="24"/>
          <w:lang w:val="en-GB"/>
        </w:rPr>
        <w:t>These marking guidelines consist of 1</w:t>
      </w:r>
      <w:r>
        <w:rPr>
          <w:rFonts w:cs="Arial"/>
          <w:b/>
          <w:bCs/>
          <w:szCs w:val="24"/>
          <w:lang w:val="en-GB"/>
        </w:rPr>
        <w:t>0</w:t>
      </w:r>
      <w:r w:rsidRPr="003C753B">
        <w:rPr>
          <w:rFonts w:cs="Arial"/>
          <w:b/>
          <w:bCs/>
          <w:szCs w:val="24"/>
          <w:lang w:val="en-GB"/>
        </w:rPr>
        <w:t xml:space="preserve"> pages.</w:t>
      </w:r>
    </w:p>
    <w:p w:rsidR="003852B3" w:rsidRDefault="003852B3" w:rsidP="003852B3">
      <w:pPr>
        <w:spacing w:after="0" w:line="240" w:lineRule="auto"/>
        <w:jc w:val="left"/>
        <w:sectPr w:rsidR="003852B3" w:rsidSect="00A06707">
          <w:headerReference w:type="default" r:id="rId10"/>
          <w:footerReference w:type="default" r:id="rId11"/>
          <w:footerReference w:type="first" r:id="rId12"/>
          <w:type w:val="continuous"/>
          <w:pgSz w:w="11906" w:h="16838"/>
          <w:pgMar w:top="720" w:right="1276" w:bottom="720" w:left="1077" w:header="709" w:footer="709"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p>
    <w:p w:rsidR="003852B3" w:rsidRPr="003C753B" w:rsidRDefault="003852B3" w:rsidP="003852B3">
      <w:pPr>
        <w:rPr>
          <w:rFonts w:cs="Arial"/>
          <w:szCs w:val="24"/>
          <w:lang w:val="en-GB"/>
        </w:rPr>
      </w:pPr>
    </w:p>
    <w:tbl>
      <w:tblPr>
        <w:tblW w:w="10598" w:type="dxa"/>
        <w:tblLayout w:type="fixed"/>
        <w:tblLook w:val="0000" w:firstRow="0" w:lastRow="0" w:firstColumn="0" w:lastColumn="0" w:noHBand="0" w:noVBand="0"/>
      </w:tblPr>
      <w:tblGrid>
        <w:gridCol w:w="9464"/>
        <w:gridCol w:w="254"/>
        <w:gridCol w:w="880"/>
      </w:tblGrid>
      <w:tr w:rsidR="003852B3" w:rsidRPr="003C753B" w:rsidTr="00F830DD">
        <w:tc>
          <w:tcPr>
            <w:tcW w:w="9464" w:type="dxa"/>
            <w:shd w:val="clear" w:color="auto" w:fill="auto"/>
          </w:tcPr>
          <w:p w:rsidR="003852B3" w:rsidRPr="003C753B" w:rsidRDefault="003852B3" w:rsidP="00F830DD">
            <w:pPr>
              <w:pStyle w:val="Header"/>
              <w:rPr>
                <w:rFonts w:cs="Arial"/>
                <w:szCs w:val="24"/>
                <w:lang w:val="en-GB"/>
              </w:rPr>
            </w:pPr>
            <w:r w:rsidRPr="003C753B">
              <w:rPr>
                <w:rFonts w:cs="Arial"/>
                <w:b/>
                <w:bCs/>
                <w:szCs w:val="24"/>
                <w:lang w:val="en-GB"/>
              </w:rPr>
              <w:t>INSTRUCTIONS TO THE MARKERS</w:t>
            </w:r>
          </w:p>
        </w:tc>
        <w:tc>
          <w:tcPr>
            <w:tcW w:w="254" w:type="dxa"/>
            <w:shd w:val="clear" w:color="auto" w:fill="auto"/>
          </w:tcPr>
          <w:p w:rsidR="003852B3" w:rsidRPr="003C753B" w:rsidRDefault="003852B3" w:rsidP="00F830DD">
            <w:pPr>
              <w:pStyle w:val="Header"/>
              <w:rPr>
                <w:rFonts w:cs="Arial"/>
                <w:szCs w:val="24"/>
                <w:lang w:val="en-GB"/>
              </w:rPr>
            </w:pPr>
          </w:p>
        </w:tc>
        <w:tc>
          <w:tcPr>
            <w:tcW w:w="880" w:type="dxa"/>
            <w:shd w:val="clear" w:color="auto" w:fill="auto"/>
          </w:tcPr>
          <w:p w:rsidR="003852B3" w:rsidRPr="003C753B" w:rsidRDefault="003852B3" w:rsidP="00F830DD">
            <w:pPr>
              <w:pStyle w:val="Header"/>
              <w:rPr>
                <w:rFonts w:cs="Arial"/>
                <w:szCs w:val="24"/>
                <w:lang w:val="en-GB"/>
              </w:rPr>
            </w:pPr>
          </w:p>
        </w:tc>
      </w:tr>
    </w:tbl>
    <w:p w:rsidR="003852B3" w:rsidRPr="003C753B" w:rsidRDefault="003852B3" w:rsidP="003852B3">
      <w:pPr>
        <w:pStyle w:val="Header"/>
        <w:rPr>
          <w:rFonts w:cs="Arial"/>
          <w:szCs w:val="24"/>
          <w:lang w:val="en-GB"/>
        </w:rPr>
      </w:pPr>
    </w:p>
    <w:tbl>
      <w:tblPr>
        <w:tblW w:w="10598" w:type="dxa"/>
        <w:tblLayout w:type="fixed"/>
        <w:tblLook w:val="0000" w:firstRow="0" w:lastRow="0" w:firstColumn="0" w:lastColumn="0" w:noHBand="0" w:noVBand="0"/>
      </w:tblPr>
      <w:tblGrid>
        <w:gridCol w:w="959"/>
        <w:gridCol w:w="992"/>
        <w:gridCol w:w="7513"/>
        <w:gridCol w:w="236"/>
        <w:gridCol w:w="898"/>
      </w:tblGrid>
      <w:tr w:rsidR="003852B3" w:rsidRPr="003C753B" w:rsidTr="00F830DD">
        <w:tc>
          <w:tcPr>
            <w:tcW w:w="959" w:type="dxa"/>
          </w:tcPr>
          <w:p w:rsidR="003852B3" w:rsidRPr="003C753B" w:rsidRDefault="003852B3" w:rsidP="00F830DD">
            <w:pPr>
              <w:pStyle w:val="Header"/>
              <w:rPr>
                <w:rFonts w:cs="Arial"/>
                <w:szCs w:val="24"/>
                <w:lang w:val="en-GB"/>
              </w:rPr>
            </w:pPr>
            <w:r w:rsidRPr="003C753B">
              <w:rPr>
                <w:rFonts w:cs="Arial"/>
                <w:szCs w:val="24"/>
                <w:lang w:val="en-GB"/>
              </w:rPr>
              <w:t>1.</w:t>
            </w:r>
          </w:p>
        </w:tc>
        <w:tc>
          <w:tcPr>
            <w:tcW w:w="8505" w:type="dxa"/>
            <w:gridSpan w:val="2"/>
          </w:tcPr>
          <w:p w:rsidR="003852B3" w:rsidRPr="003C753B" w:rsidRDefault="003852B3" w:rsidP="00F830DD">
            <w:pPr>
              <w:pStyle w:val="Header"/>
              <w:tabs>
                <w:tab w:val="center" w:pos="8113"/>
              </w:tabs>
              <w:rPr>
                <w:rFonts w:cs="Arial"/>
                <w:szCs w:val="24"/>
                <w:lang w:val="en-GB"/>
              </w:rPr>
            </w:pPr>
            <w:r w:rsidRPr="003C753B">
              <w:rPr>
                <w:rFonts w:cs="Arial"/>
                <w:szCs w:val="24"/>
                <w:lang w:val="en-GB"/>
              </w:rPr>
              <w:t>All questions with multiple answers imply that any relevant, acceptable answer should be considered.</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8505" w:type="dxa"/>
            <w:gridSpan w:val="2"/>
          </w:tcPr>
          <w:p w:rsidR="003852B3" w:rsidRPr="003C753B" w:rsidRDefault="003852B3" w:rsidP="00F830DD">
            <w:pPr>
              <w:pStyle w:val="Header"/>
              <w:tabs>
                <w:tab w:val="center" w:pos="8113"/>
              </w:tabs>
              <w:rPr>
                <w:rFonts w:cs="Arial"/>
                <w:szCs w:val="24"/>
                <w:lang w:val="en-GB"/>
              </w:rPr>
            </w:pP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r w:rsidRPr="003C753B">
              <w:rPr>
                <w:rFonts w:cs="Arial"/>
                <w:szCs w:val="24"/>
                <w:lang w:val="en-GB"/>
              </w:rPr>
              <w:t>2.</w:t>
            </w:r>
          </w:p>
        </w:tc>
        <w:tc>
          <w:tcPr>
            <w:tcW w:w="8505" w:type="dxa"/>
            <w:gridSpan w:val="2"/>
          </w:tcPr>
          <w:p w:rsidR="003852B3" w:rsidRPr="003C753B" w:rsidRDefault="003852B3" w:rsidP="00F830DD">
            <w:pPr>
              <w:pStyle w:val="Header"/>
              <w:tabs>
                <w:tab w:val="center" w:pos="8113"/>
              </w:tabs>
              <w:rPr>
                <w:rFonts w:cs="Arial"/>
                <w:szCs w:val="24"/>
                <w:lang w:val="en-GB"/>
              </w:rPr>
            </w:pPr>
            <w:r w:rsidRPr="003C753B">
              <w:rPr>
                <w:rFonts w:cs="Arial"/>
                <w:szCs w:val="24"/>
                <w:lang w:val="en-GB"/>
              </w:rPr>
              <w:t>Calculations</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p>
        </w:tc>
        <w:tc>
          <w:tcPr>
            <w:tcW w:w="7513" w:type="dxa"/>
          </w:tcPr>
          <w:p w:rsidR="003852B3" w:rsidRPr="003C753B" w:rsidRDefault="003852B3" w:rsidP="00F830DD">
            <w:pPr>
              <w:pStyle w:val="Header"/>
              <w:tabs>
                <w:tab w:val="center" w:pos="8113"/>
              </w:tabs>
              <w:rPr>
                <w:rFonts w:cs="Arial"/>
                <w:szCs w:val="24"/>
                <w:lang w:val="en-GB"/>
              </w:rPr>
            </w:pP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2.1</w:t>
            </w:r>
          </w:p>
        </w:tc>
        <w:tc>
          <w:tcPr>
            <w:tcW w:w="7513"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All calculations must show the formulae.</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p>
        </w:tc>
        <w:tc>
          <w:tcPr>
            <w:tcW w:w="7513" w:type="dxa"/>
          </w:tcPr>
          <w:p w:rsidR="003852B3" w:rsidRPr="003C753B" w:rsidRDefault="003852B3" w:rsidP="00F830DD">
            <w:pPr>
              <w:pStyle w:val="Header"/>
              <w:tabs>
                <w:tab w:val="center" w:pos="8113"/>
              </w:tabs>
              <w:rPr>
                <w:rFonts w:cs="Arial"/>
                <w:szCs w:val="24"/>
                <w:lang w:val="en-GB"/>
              </w:rPr>
            </w:pP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2.2</w:t>
            </w:r>
          </w:p>
        </w:tc>
        <w:tc>
          <w:tcPr>
            <w:tcW w:w="7513"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Substitution of values must be done correctly.</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p>
        </w:tc>
        <w:tc>
          <w:tcPr>
            <w:tcW w:w="7513" w:type="dxa"/>
          </w:tcPr>
          <w:p w:rsidR="003852B3" w:rsidRPr="003C753B" w:rsidRDefault="003852B3" w:rsidP="00F830DD">
            <w:pPr>
              <w:pStyle w:val="Header"/>
              <w:tabs>
                <w:tab w:val="center" w:pos="8113"/>
              </w:tabs>
              <w:rPr>
                <w:rFonts w:cs="Arial"/>
                <w:szCs w:val="24"/>
                <w:lang w:val="en-GB"/>
              </w:rPr>
            </w:pP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2.3</w:t>
            </w:r>
          </w:p>
        </w:tc>
        <w:tc>
          <w:tcPr>
            <w:tcW w:w="7513"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All answers MUST contain the correct unit to be considered.</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p>
        </w:tc>
        <w:tc>
          <w:tcPr>
            <w:tcW w:w="7513" w:type="dxa"/>
          </w:tcPr>
          <w:p w:rsidR="003852B3" w:rsidRPr="003C753B" w:rsidRDefault="003852B3" w:rsidP="00F830DD">
            <w:pPr>
              <w:pStyle w:val="Header"/>
              <w:tabs>
                <w:tab w:val="center" w:pos="8113"/>
              </w:tabs>
              <w:rPr>
                <w:rFonts w:cs="Arial"/>
                <w:szCs w:val="24"/>
                <w:lang w:val="en-GB"/>
              </w:rPr>
            </w:pP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2.4</w:t>
            </w:r>
          </w:p>
        </w:tc>
        <w:tc>
          <w:tcPr>
            <w:tcW w:w="7513"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Alternative methods must be considered, provided that the correct answer is obtained.</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p>
        </w:tc>
        <w:tc>
          <w:tcPr>
            <w:tcW w:w="7513" w:type="dxa"/>
          </w:tcPr>
          <w:p w:rsidR="003852B3" w:rsidRPr="003C753B" w:rsidRDefault="003852B3" w:rsidP="00F830DD">
            <w:pPr>
              <w:pStyle w:val="Header"/>
              <w:tabs>
                <w:tab w:val="center" w:pos="8113"/>
              </w:tabs>
              <w:rPr>
                <w:rFonts w:cs="Arial"/>
                <w:szCs w:val="24"/>
                <w:lang w:val="en-GB"/>
              </w:rPr>
            </w:pP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2.5</w:t>
            </w:r>
          </w:p>
        </w:tc>
        <w:tc>
          <w:tcPr>
            <w:tcW w:w="7513"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Where an incorrect answer could be carried over to the next step, the first answer will be deemed incorrect. However, should the incorrect answer be carried over correctly, the marker has to re-calculate the values, using the incorrect answer from the first calculation. If correctly used, the candidate should receive the full marks for subsequent calculations.</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p>
        </w:tc>
        <w:tc>
          <w:tcPr>
            <w:tcW w:w="7513" w:type="dxa"/>
          </w:tcPr>
          <w:p w:rsidR="003852B3" w:rsidRPr="003C753B" w:rsidRDefault="003852B3" w:rsidP="00F830DD">
            <w:pPr>
              <w:pStyle w:val="Header"/>
              <w:tabs>
                <w:tab w:val="center" w:pos="8113"/>
              </w:tabs>
              <w:rPr>
                <w:rFonts w:cs="Arial"/>
                <w:szCs w:val="24"/>
                <w:lang w:val="en-GB"/>
              </w:rPr>
            </w:pP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2.6</w:t>
            </w:r>
          </w:p>
        </w:tc>
        <w:tc>
          <w:tcPr>
            <w:tcW w:w="7513" w:type="dxa"/>
          </w:tcPr>
          <w:p w:rsidR="003852B3" w:rsidRPr="003C753B" w:rsidRDefault="003852B3" w:rsidP="00F830DD">
            <w:pPr>
              <w:pStyle w:val="Header"/>
              <w:tabs>
                <w:tab w:val="center" w:pos="8113"/>
              </w:tabs>
              <w:rPr>
                <w:rFonts w:cs="Arial"/>
                <w:szCs w:val="24"/>
                <w:lang w:val="en-GB"/>
              </w:rPr>
            </w:pPr>
            <w:r w:rsidRPr="003C753B">
              <w:rPr>
                <w:rFonts w:cs="Arial"/>
                <w:szCs w:val="24"/>
                <w:lang w:val="en-GB"/>
              </w:rPr>
              <w:t>Markers should consider that candidates</w:t>
            </w:r>
            <w:r w:rsidR="00F7252C">
              <w:rPr>
                <w:rFonts w:cs="Arial"/>
                <w:szCs w:val="24"/>
                <w:lang w:val="en-GB"/>
              </w:rPr>
              <w:t>'</w:t>
            </w:r>
            <w:r w:rsidRPr="003C753B">
              <w:rPr>
                <w:rFonts w:cs="Arial"/>
                <w:szCs w:val="24"/>
                <w:lang w:val="en-GB"/>
              </w:rPr>
              <w:t xml:space="preserve"> answers may deviate slightly from the marking </w:t>
            </w:r>
            <w:proofErr w:type="gramStart"/>
            <w:r w:rsidRPr="003C753B">
              <w:rPr>
                <w:rFonts w:cs="Arial"/>
                <w:szCs w:val="24"/>
                <w:lang w:val="en-GB"/>
              </w:rPr>
              <w:t>guidelines, depending on how and where in the calculation rounding off was</w:t>
            </w:r>
            <w:proofErr w:type="gramEnd"/>
            <w:r w:rsidRPr="003C753B">
              <w:rPr>
                <w:rFonts w:cs="Arial"/>
                <w:szCs w:val="24"/>
                <w:lang w:val="en-GB"/>
              </w:rPr>
              <w:t xml:space="preserve"> used.</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p>
        </w:tc>
        <w:tc>
          <w:tcPr>
            <w:tcW w:w="992" w:type="dxa"/>
          </w:tcPr>
          <w:p w:rsidR="003852B3" w:rsidRPr="003C753B" w:rsidRDefault="003852B3" w:rsidP="00F830DD">
            <w:pPr>
              <w:pStyle w:val="Header"/>
              <w:tabs>
                <w:tab w:val="center" w:pos="8113"/>
              </w:tabs>
              <w:rPr>
                <w:rFonts w:cs="Arial"/>
                <w:szCs w:val="24"/>
                <w:lang w:val="en-GB"/>
              </w:rPr>
            </w:pPr>
          </w:p>
        </w:tc>
        <w:tc>
          <w:tcPr>
            <w:tcW w:w="7513" w:type="dxa"/>
          </w:tcPr>
          <w:p w:rsidR="003852B3" w:rsidRPr="003C753B" w:rsidRDefault="003852B3" w:rsidP="00F830DD">
            <w:pPr>
              <w:pStyle w:val="Header"/>
              <w:tabs>
                <w:tab w:val="center" w:pos="8113"/>
              </w:tabs>
              <w:rPr>
                <w:rFonts w:cs="Arial"/>
                <w:szCs w:val="24"/>
                <w:lang w:val="en-GB"/>
              </w:rPr>
            </w:pP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r w:rsidR="003852B3" w:rsidRPr="003C753B" w:rsidTr="00F830DD">
        <w:tc>
          <w:tcPr>
            <w:tcW w:w="959" w:type="dxa"/>
          </w:tcPr>
          <w:p w:rsidR="003852B3" w:rsidRPr="003C753B" w:rsidRDefault="003852B3" w:rsidP="00F830DD">
            <w:pPr>
              <w:pStyle w:val="Header"/>
              <w:rPr>
                <w:rFonts w:cs="Arial"/>
                <w:szCs w:val="24"/>
                <w:lang w:val="en-GB"/>
              </w:rPr>
            </w:pPr>
            <w:r w:rsidRPr="003C753B">
              <w:rPr>
                <w:rFonts w:cs="Arial"/>
                <w:szCs w:val="24"/>
                <w:lang w:val="en-GB"/>
              </w:rPr>
              <w:t>3.</w:t>
            </w:r>
          </w:p>
          <w:p w:rsidR="003852B3" w:rsidRPr="003C753B" w:rsidRDefault="003852B3" w:rsidP="00F830DD">
            <w:pPr>
              <w:pStyle w:val="Header"/>
              <w:rPr>
                <w:rFonts w:cs="Arial"/>
                <w:szCs w:val="24"/>
                <w:lang w:val="en-GB"/>
              </w:rPr>
            </w:pPr>
          </w:p>
          <w:p w:rsidR="003852B3" w:rsidRPr="003C753B" w:rsidRDefault="003852B3" w:rsidP="00F830DD">
            <w:pPr>
              <w:pStyle w:val="Header"/>
              <w:rPr>
                <w:rFonts w:cs="Arial"/>
                <w:szCs w:val="24"/>
                <w:lang w:val="en-GB"/>
              </w:rPr>
            </w:pPr>
          </w:p>
          <w:p w:rsidR="003852B3" w:rsidRPr="003C753B" w:rsidRDefault="003852B3" w:rsidP="00F830DD">
            <w:pPr>
              <w:pStyle w:val="Header"/>
              <w:rPr>
                <w:rFonts w:cs="Arial"/>
                <w:szCs w:val="24"/>
                <w:lang w:val="en-GB"/>
              </w:rPr>
            </w:pPr>
          </w:p>
        </w:tc>
        <w:tc>
          <w:tcPr>
            <w:tcW w:w="8505" w:type="dxa"/>
            <w:gridSpan w:val="2"/>
          </w:tcPr>
          <w:p w:rsidR="003852B3" w:rsidRPr="003C753B" w:rsidRDefault="003852B3" w:rsidP="00F830DD">
            <w:pPr>
              <w:pStyle w:val="Header"/>
              <w:tabs>
                <w:tab w:val="center" w:pos="8113"/>
              </w:tabs>
              <w:rPr>
                <w:rFonts w:cs="Arial"/>
                <w:szCs w:val="24"/>
                <w:lang w:val="en-GB"/>
              </w:rPr>
            </w:pPr>
            <w:r w:rsidRPr="003C753B">
              <w:rPr>
                <w:rFonts w:cs="Arial"/>
                <w:szCs w:val="24"/>
                <w:lang w:val="en-GB"/>
              </w:rPr>
              <w:t>These marking guidelines are only a guide with model answers. Alternative interpretations must be considered and marked on merit. However, this principle should be applied consistently throughout the marking session at ALL marking centres.</w:t>
            </w:r>
          </w:p>
        </w:tc>
        <w:tc>
          <w:tcPr>
            <w:tcW w:w="236" w:type="dxa"/>
          </w:tcPr>
          <w:p w:rsidR="003852B3" w:rsidRPr="003C753B" w:rsidRDefault="003852B3" w:rsidP="00F830DD">
            <w:pPr>
              <w:pStyle w:val="Header"/>
              <w:rPr>
                <w:rFonts w:cs="Arial"/>
                <w:szCs w:val="24"/>
                <w:lang w:val="en-GB"/>
              </w:rPr>
            </w:pPr>
          </w:p>
        </w:tc>
        <w:tc>
          <w:tcPr>
            <w:tcW w:w="898" w:type="dxa"/>
          </w:tcPr>
          <w:p w:rsidR="003852B3" w:rsidRPr="003C753B" w:rsidRDefault="003852B3" w:rsidP="00F830DD">
            <w:pPr>
              <w:pStyle w:val="Header"/>
              <w:rPr>
                <w:rFonts w:cs="Arial"/>
                <w:szCs w:val="24"/>
                <w:lang w:val="en-GB"/>
              </w:rPr>
            </w:pPr>
          </w:p>
        </w:tc>
      </w:tr>
    </w:tbl>
    <w:p w:rsidR="003852B3" w:rsidRPr="003C753B" w:rsidRDefault="003852B3" w:rsidP="003852B3">
      <w:pPr>
        <w:pStyle w:val="Header"/>
        <w:rPr>
          <w:rFonts w:cs="Arial"/>
          <w:szCs w:val="24"/>
          <w:lang w:val="en-GB"/>
        </w:rPr>
      </w:pPr>
    </w:p>
    <w:p w:rsidR="00BE7EC3" w:rsidRPr="003852B3" w:rsidRDefault="00BE7EC3" w:rsidP="003852B3">
      <w:pPr>
        <w:spacing w:after="0" w:line="240" w:lineRule="auto"/>
        <w:jc w:val="left"/>
        <w:rPr>
          <w:lang w:val="en-GB"/>
        </w:rPr>
      </w:pPr>
    </w:p>
    <w:p w:rsidR="003852B3" w:rsidRDefault="003852B3">
      <w:pPr>
        <w:jc w:val="left"/>
      </w:pPr>
      <w:r>
        <w:br w:type="page"/>
      </w:r>
    </w:p>
    <w:p w:rsidR="00697129" w:rsidRDefault="00697129" w:rsidP="00697129">
      <w:pPr>
        <w:spacing w:after="0" w:line="240" w:lineRule="auto"/>
        <w:rPr>
          <w:rFonts w:cs="Arial"/>
          <w:szCs w:val="24"/>
          <w:lang w:val="en-GB"/>
        </w:rPr>
      </w:pPr>
    </w:p>
    <w:p w:rsidR="00697129" w:rsidRPr="005B6130" w:rsidRDefault="00697129" w:rsidP="00697129">
      <w:pPr>
        <w:spacing w:after="0" w:line="240" w:lineRule="auto"/>
        <w:rPr>
          <w:rFonts w:cs="Arial"/>
          <w:szCs w:val="24"/>
          <w:lang w:val="en-GB"/>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697129" w:rsidRPr="005B6130" w:rsidTr="00F830DD">
        <w:trPr>
          <w:cantSplit/>
          <w:trHeight w:hRule="exact" w:val="276"/>
        </w:trPr>
        <w:tc>
          <w:tcPr>
            <w:tcW w:w="9498" w:type="dxa"/>
            <w:gridSpan w:val="2"/>
          </w:tcPr>
          <w:p w:rsidR="00697129" w:rsidRPr="005B6130" w:rsidRDefault="00697129" w:rsidP="00F830DD">
            <w:pPr>
              <w:rPr>
                <w:rFonts w:cs="Arial"/>
                <w:b/>
                <w:szCs w:val="24"/>
                <w:lang w:val="en-GB"/>
              </w:rPr>
            </w:pPr>
            <w:r w:rsidRPr="005B6130">
              <w:rPr>
                <w:rFonts w:cs="Arial"/>
                <w:b/>
                <w:szCs w:val="24"/>
                <w:lang w:val="en-GB"/>
              </w:rPr>
              <w:t xml:space="preserve">QUESTION 1:  OCCUPATIONAL HEALTH AND SAFETY </w:t>
            </w:r>
            <w:r>
              <w:rPr>
                <w:rFonts w:cs="Arial"/>
                <w:b/>
                <w:szCs w:val="24"/>
                <w:lang w:val="en-GB"/>
              </w:rPr>
              <w:t>(GENERIC)</w:t>
            </w:r>
          </w:p>
        </w:tc>
        <w:tc>
          <w:tcPr>
            <w:tcW w:w="283" w:type="dxa"/>
          </w:tcPr>
          <w:p w:rsidR="00697129" w:rsidRPr="005B6130" w:rsidRDefault="00697129" w:rsidP="00F830DD">
            <w:pPr>
              <w:rPr>
                <w:rFonts w:cs="Arial"/>
                <w:b/>
                <w:szCs w:val="24"/>
                <w:lang w:val="en-GB"/>
              </w:rPr>
            </w:pPr>
          </w:p>
        </w:tc>
        <w:tc>
          <w:tcPr>
            <w:tcW w:w="851" w:type="dxa"/>
            <w:vAlign w:val="bottom"/>
          </w:tcPr>
          <w:p w:rsidR="00697129" w:rsidRPr="005B6130" w:rsidRDefault="00697129" w:rsidP="00F830DD">
            <w:pPr>
              <w:jc w:val="left"/>
              <w:rPr>
                <w:rFonts w:cs="Arial"/>
                <w:szCs w:val="24"/>
                <w:lang w:val="en-GB"/>
              </w:rPr>
            </w:pPr>
          </w:p>
        </w:tc>
      </w:tr>
      <w:tr w:rsidR="00697129" w:rsidRPr="005B6130" w:rsidTr="00F830DD">
        <w:trPr>
          <w:cantSplit/>
        </w:trPr>
        <w:tc>
          <w:tcPr>
            <w:tcW w:w="993" w:type="dxa"/>
          </w:tcPr>
          <w:p w:rsidR="00697129" w:rsidRPr="005B6130" w:rsidRDefault="00697129" w:rsidP="00F830DD">
            <w:pPr>
              <w:jc w:val="left"/>
              <w:rPr>
                <w:rFonts w:cs="Arial"/>
                <w:szCs w:val="24"/>
                <w:lang w:val="en-GB"/>
              </w:rPr>
            </w:pPr>
          </w:p>
        </w:tc>
        <w:tc>
          <w:tcPr>
            <w:tcW w:w="8505" w:type="dxa"/>
          </w:tcPr>
          <w:p w:rsidR="00697129" w:rsidRPr="005B6130" w:rsidRDefault="00697129" w:rsidP="00F830DD">
            <w:pPr>
              <w:pStyle w:val="Default"/>
              <w:jc w:val="center"/>
              <w:rPr>
                <w:color w:val="7030A0"/>
                <w:lang w:val="en-GB"/>
              </w:rPr>
            </w:pPr>
          </w:p>
        </w:tc>
        <w:tc>
          <w:tcPr>
            <w:tcW w:w="283" w:type="dxa"/>
          </w:tcPr>
          <w:p w:rsidR="00697129" w:rsidRPr="005B6130" w:rsidRDefault="00697129" w:rsidP="00F830DD">
            <w:pPr>
              <w:pStyle w:val="Default"/>
              <w:jc w:val="center"/>
              <w:rPr>
                <w:color w:val="7030A0"/>
                <w:lang w:val="en-GB"/>
              </w:rPr>
            </w:pPr>
          </w:p>
        </w:tc>
        <w:tc>
          <w:tcPr>
            <w:tcW w:w="851" w:type="dxa"/>
            <w:vAlign w:val="bottom"/>
          </w:tcPr>
          <w:p w:rsidR="00697129" w:rsidRPr="005B6130" w:rsidRDefault="00697129" w:rsidP="00F830DD">
            <w:pPr>
              <w:pStyle w:val="Default"/>
              <w:rPr>
                <w:lang w:val="en-GB"/>
              </w:rPr>
            </w:pPr>
          </w:p>
        </w:tc>
      </w:tr>
      <w:tr w:rsidR="00697129" w:rsidRPr="005B6130" w:rsidTr="00F830DD">
        <w:trPr>
          <w:cantSplit/>
        </w:trPr>
        <w:tc>
          <w:tcPr>
            <w:tcW w:w="993" w:type="dxa"/>
          </w:tcPr>
          <w:p w:rsidR="00697129" w:rsidRPr="005B6130" w:rsidRDefault="00697129" w:rsidP="00F830DD">
            <w:pPr>
              <w:rPr>
                <w:rFonts w:eastAsia="Calibri" w:cs="Arial"/>
                <w:szCs w:val="24"/>
                <w:lang w:val="en-GB"/>
              </w:rPr>
            </w:pPr>
            <w:r w:rsidRPr="005B6130">
              <w:rPr>
                <w:rFonts w:eastAsia="Calibri" w:cs="Arial"/>
                <w:szCs w:val="24"/>
                <w:lang w:val="en-GB"/>
              </w:rPr>
              <w:t>1.1</w:t>
            </w:r>
          </w:p>
        </w:tc>
        <w:tc>
          <w:tcPr>
            <w:tcW w:w="8505" w:type="dxa"/>
          </w:tcPr>
          <w:p w:rsidR="00697129" w:rsidRPr="005B6130" w:rsidRDefault="00697129" w:rsidP="00F830DD">
            <w:pPr>
              <w:pStyle w:val="Default"/>
              <w:jc w:val="both"/>
              <w:rPr>
                <w:lang w:val="en-GB"/>
              </w:rPr>
            </w:pPr>
            <w:r w:rsidRPr="005B6130">
              <w:rPr>
                <w:lang w:val="en-GB"/>
              </w:rPr>
              <w:t xml:space="preserve">Workplace is any premises or place where a person performs work </w:t>
            </w:r>
            <w:r w:rsidRPr="005B6130">
              <w:rPr>
                <w:rFonts w:eastAsiaTheme="minorEastAsia"/>
                <w:color w:val="FF0000"/>
                <w:lang w:val="en-GB"/>
              </w:rPr>
              <w:sym w:font="Wingdings" w:char="F0FC"/>
            </w:r>
            <w:r w:rsidRPr="005B6130">
              <w:rPr>
                <w:lang w:val="en-GB"/>
              </w:rPr>
              <w:t xml:space="preserve"> in the course of his employment. </w:t>
            </w:r>
            <w:r w:rsidRPr="005B6130">
              <w:rPr>
                <w:rFonts w:eastAsiaTheme="minorEastAsia"/>
                <w:color w:val="FF0000"/>
                <w:lang w:val="en-GB"/>
              </w:rPr>
              <w:sym w:font="Wingdings" w:char="F0FC"/>
            </w:r>
          </w:p>
        </w:tc>
        <w:tc>
          <w:tcPr>
            <w:tcW w:w="283" w:type="dxa"/>
          </w:tcPr>
          <w:p w:rsidR="00697129" w:rsidRPr="005B6130" w:rsidRDefault="00697129" w:rsidP="00F830DD">
            <w:pPr>
              <w:jc w:val="left"/>
              <w:rPr>
                <w:rFonts w:cs="Arial"/>
                <w:color w:val="000000"/>
                <w:szCs w:val="24"/>
                <w:lang w:val="en-GB"/>
              </w:rPr>
            </w:pPr>
          </w:p>
          <w:p w:rsidR="00697129" w:rsidRPr="005B6130" w:rsidRDefault="00697129" w:rsidP="00F830DD">
            <w:pPr>
              <w:pStyle w:val="Default"/>
              <w:rPr>
                <w:lang w:val="en-GB"/>
              </w:rPr>
            </w:pPr>
          </w:p>
        </w:tc>
        <w:tc>
          <w:tcPr>
            <w:tcW w:w="851" w:type="dxa"/>
            <w:vAlign w:val="bottom"/>
          </w:tcPr>
          <w:p w:rsidR="00697129" w:rsidRPr="005B6130" w:rsidRDefault="00697129" w:rsidP="00F830DD">
            <w:pPr>
              <w:jc w:val="left"/>
              <w:rPr>
                <w:rFonts w:cs="Arial"/>
                <w:color w:val="auto"/>
                <w:szCs w:val="24"/>
                <w:lang w:val="en-GB"/>
              </w:rPr>
            </w:pPr>
            <w:r w:rsidRPr="005B6130">
              <w:rPr>
                <w:rFonts w:cs="Arial"/>
                <w:color w:val="auto"/>
                <w:szCs w:val="24"/>
                <w:lang w:val="en-GB"/>
              </w:rPr>
              <w:t>(2)</w:t>
            </w:r>
          </w:p>
        </w:tc>
      </w:tr>
      <w:tr w:rsidR="00697129" w:rsidRPr="005B6130" w:rsidTr="00F830DD">
        <w:trPr>
          <w:cantSplit/>
        </w:trPr>
        <w:tc>
          <w:tcPr>
            <w:tcW w:w="993" w:type="dxa"/>
          </w:tcPr>
          <w:p w:rsidR="00697129" w:rsidRPr="005B6130" w:rsidRDefault="00697129" w:rsidP="00F830DD">
            <w:pPr>
              <w:rPr>
                <w:rFonts w:eastAsia="Calibri" w:cs="Arial"/>
                <w:szCs w:val="24"/>
                <w:lang w:val="en-GB"/>
              </w:rPr>
            </w:pPr>
          </w:p>
        </w:tc>
        <w:tc>
          <w:tcPr>
            <w:tcW w:w="8505" w:type="dxa"/>
          </w:tcPr>
          <w:p w:rsidR="00697129" w:rsidRPr="005B6130" w:rsidRDefault="00697129" w:rsidP="00F830DD">
            <w:pPr>
              <w:rPr>
                <w:rFonts w:eastAsia="Calibri" w:cs="Arial"/>
                <w:szCs w:val="24"/>
                <w:lang w:val="en-GB"/>
              </w:rPr>
            </w:pPr>
            <w:r w:rsidRPr="005B6130">
              <w:rPr>
                <w:rFonts w:eastAsia="Calibri" w:cs="Arial"/>
                <w:szCs w:val="24"/>
                <w:lang w:val="en-GB"/>
              </w:rPr>
              <w:t xml:space="preserve"> </w:t>
            </w:r>
          </w:p>
        </w:tc>
        <w:tc>
          <w:tcPr>
            <w:tcW w:w="283" w:type="dxa"/>
          </w:tcPr>
          <w:p w:rsidR="00697129" w:rsidRPr="005B6130" w:rsidRDefault="00697129" w:rsidP="00F830DD">
            <w:pPr>
              <w:rPr>
                <w:rFonts w:eastAsia="Calibri" w:cs="Arial"/>
                <w:szCs w:val="24"/>
                <w:lang w:val="en-GB"/>
              </w:rPr>
            </w:pPr>
          </w:p>
        </w:tc>
        <w:tc>
          <w:tcPr>
            <w:tcW w:w="851" w:type="dxa"/>
            <w:vAlign w:val="bottom"/>
          </w:tcPr>
          <w:p w:rsidR="00697129" w:rsidRPr="005B6130" w:rsidRDefault="00697129" w:rsidP="00F830DD">
            <w:pPr>
              <w:jc w:val="left"/>
              <w:rPr>
                <w:rFonts w:cs="Arial"/>
                <w:color w:val="auto"/>
                <w:szCs w:val="24"/>
                <w:lang w:val="en-GB"/>
              </w:rPr>
            </w:pPr>
          </w:p>
        </w:tc>
      </w:tr>
      <w:tr w:rsidR="00697129" w:rsidRPr="005B6130" w:rsidTr="00F830DD">
        <w:trPr>
          <w:cantSplit/>
        </w:trPr>
        <w:tc>
          <w:tcPr>
            <w:tcW w:w="993" w:type="dxa"/>
          </w:tcPr>
          <w:p w:rsidR="00697129" w:rsidRPr="005B6130" w:rsidRDefault="00697129" w:rsidP="00F830DD">
            <w:pPr>
              <w:rPr>
                <w:rFonts w:eastAsia="Calibri" w:cs="Arial"/>
                <w:szCs w:val="24"/>
                <w:lang w:val="en-GB"/>
              </w:rPr>
            </w:pPr>
            <w:r w:rsidRPr="005B6130">
              <w:rPr>
                <w:rFonts w:eastAsia="Calibri" w:cs="Arial"/>
                <w:szCs w:val="24"/>
                <w:lang w:val="en-GB"/>
              </w:rPr>
              <w:t>1.2</w:t>
            </w:r>
          </w:p>
        </w:tc>
        <w:tc>
          <w:tcPr>
            <w:tcW w:w="8505" w:type="dxa"/>
          </w:tcPr>
          <w:p w:rsidR="00697129" w:rsidRPr="005B6130" w:rsidRDefault="00697129" w:rsidP="00F830DD">
            <w:pPr>
              <w:pStyle w:val="Default"/>
              <w:jc w:val="both"/>
              <w:rPr>
                <w:color w:val="FF0000"/>
                <w:lang w:val="en-GB"/>
              </w:rPr>
            </w:pPr>
            <w:r w:rsidRPr="005B6130">
              <w:rPr>
                <w:lang w:val="en-GB"/>
              </w:rPr>
              <w:t xml:space="preserve">To cooperate with employer or persons to </w:t>
            </w:r>
            <w:r>
              <w:rPr>
                <w:lang w:val="en-GB"/>
              </w:rPr>
              <w:t>ensure</w:t>
            </w:r>
            <w:r w:rsidRPr="005B6130">
              <w:rPr>
                <w:lang w:val="en-GB"/>
              </w:rPr>
              <w:t xml:space="preserve"> that any duty given by the employer to the employee shall be performed or compiled in accordance </w:t>
            </w:r>
            <w:r>
              <w:rPr>
                <w:lang w:val="en-GB"/>
              </w:rPr>
              <w:t>with</w:t>
            </w:r>
            <w:r w:rsidRPr="005B6130">
              <w:rPr>
                <w:lang w:val="en-GB"/>
              </w:rPr>
              <w:t xml:space="preserve"> requirements and procedures. </w:t>
            </w:r>
            <w:r w:rsidRPr="005B6130">
              <w:rPr>
                <w:rFonts w:eastAsiaTheme="minorEastAsia"/>
                <w:color w:val="FF0000"/>
                <w:lang w:val="en-GB"/>
              </w:rPr>
              <w:sym w:font="Wingdings" w:char="F0FC"/>
            </w:r>
          </w:p>
          <w:p w:rsidR="00697129" w:rsidRPr="005B6130" w:rsidRDefault="00697129" w:rsidP="00F830DD">
            <w:pPr>
              <w:pStyle w:val="Default"/>
              <w:jc w:val="both"/>
              <w:rPr>
                <w:lang w:val="en-GB"/>
              </w:rPr>
            </w:pPr>
            <w:r w:rsidRPr="005B6130">
              <w:rPr>
                <w:lang w:val="en-GB"/>
              </w:rPr>
              <w:t xml:space="preserve">To take reasonable care </w:t>
            </w:r>
            <w:r>
              <w:rPr>
                <w:lang w:val="en-GB"/>
              </w:rPr>
              <w:t>of</w:t>
            </w:r>
            <w:r w:rsidRPr="005B6130">
              <w:rPr>
                <w:lang w:val="en-GB"/>
              </w:rPr>
              <w:t xml:space="preserve"> health and safety </w:t>
            </w:r>
            <w:r>
              <w:rPr>
                <w:lang w:val="en-GB"/>
              </w:rPr>
              <w:t>for</w:t>
            </w:r>
            <w:r w:rsidRPr="005B6130">
              <w:rPr>
                <w:lang w:val="en-GB"/>
              </w:rPr>
              <w:t xml:space="preserve"> himself and other persons who may be affected by his act. </w:t>
            </w:r>
            <w:r w:rsidRPr="005B6130">
              <w:rPr>
                <w:rFonts w:eastAsiaTheme="minorEastAsia"/>
                <w:color w:val="FF0000"/>
                <w:lang w:val="en-GB"/>
              </w:rPr>
              <w:sym w:font="Wingdings" w:char="F0FC"/>
            </w:r>
          </w:p>
        </w:tc>
        <w:tc>
          <w:tcPr>
            <w:tcW w:w="283" w:type="dxa"/>
          </w:tcPr>
          <w:p w:rsidR="00697129" w:rsidRPr="005B6130" w:rsidRDefault="00697129" w:rsidP="00F830DD">
            <w:pPr>
              <w:jc w:val="left"/>
              <w:rPr>
                <w:rFonts w:cs="Arial"/>
                <w:color w:val="000000"/>
                <w:szCs w:val="24"/>
                <w:lang w:val="en-GB"/>
              </w:rPr>
            </w:pPr>
          </w:p>
          <w:p w:rsidR="00697129" w:rsidRPr="005B6130" w:rsidRDefault="00697129" w:rsidP="00F830DD">
            <w:pPr>
              <w:jc w:val="left"/>
              <w:rPr>
                <w:rFonts w:cs="Arial"/>
                <w:color w:val="000000"/>
                <w:szCs w:val="24"/>
                <w:lang w:val="en-GB"/>
              </w:rPr>
            </w:pPr>
          </w:p>
          <w:p w:rsidR="00697129" w:rsidRPr="005B6130" w:rsidRDefault="00697129" w:rsidP="00F830DD">
            <w:pPr>
              <w:jc w:val="left"/>
              <w:rPr>
                <w:rFonts w:cs="Arial"/>
                <w:color w:val="000000"/>
                <w:szCs w:val="24"/>
                <w:lang w:val="en-GB"/>
              </w:rPr>
            </w:pPr>
          </w:p>
          <w:p w:rsidR="00697129" w:rsidRPr="005B6130" w:rsidRDefault="00697129" w:rsidP="00F830DD">
            <w:pPr>
              <w:pStyle w:val="Default"/>
              <w:rPr>
                <w:lang w:val="en-GB"/>
              </w:rPr>
            </w:pPr>
          </w:p>
        </w:tc>
        <w:tc>
          <w:tcPr>
            <w:tcW w:w="851" w:type="dxa"/>
            <w:vAlign w:val="bottom"/>
          </w:tcPr>
          <w:p w:rsidR="00697129" w:rsidRPr="005B6130" w:rsidRDefault="00697129" w:rsidP="00F830DD">
            <w:pPr>
              <w:jc w:val="left"/>
              <w:rPr>
                <w:rFonts w:cs="Arial"/>
                <w:color w:val="auto"/>
                <w:szCs w:val="24"/>
                <w:lang w:val="en-GB"/>
              </w:rPr>
            </w:pPr>
            <w:r w:rsidRPr="005B6130">
              <w:rPr>
                <w:rFonts w:cs="Arial"/>
                <w:color w:val="auto"/>
                <w:szCs w:val="24"/>
                <w:lang w:val="en-GB"/>
              </w:rPr>
              <w:t>(2)</w:t>
            </w:r>
          </w:p>
        </w:tc>
      </w:tr>
      <w:tr w:rsidR="00697129" w:rsidRPr="005B6130" w:rsidTr="00F830DD">
        <w:trPr>
          <w:cantSplit/>
        </w:trPr>
        <w:tc>
          <w:tcPr>
            <w:tcW w:w="993" w:type="dxa"/>
          </w:tcPr>
          <w:p w:rsidR="00697129" w:rsidRPr="005B6130" w:rsidRDefault="00697129" w:rsidP="00F830DD">
            <w:pPr>
              <w:rPr>
                <w:rFonts w:eastAsia="Calibri" w:cs="Arial"/>
                <w:szCs w:val="24"/>
                <w:lang w:val="en-GB"/>
              </w:rPr>
            </w:pPr>
          </w:p>
        </w:tc>
        <w:tc>
          <w:tcPr>
            <w:tcW w:w="8505" w:type="dxa"/>
          </w:tcPr>
          <w:p w:rsidR="00697129" w:rsidRPr="005B6130" w:rsidRDefault="00697129" w:rsidP="00F830DD">
            <w:pPr>
              <w:rPr>
                <w:rFonts w:eastAsia="Calibri" w:cs="Arial"/>
                <w:szCs w:val="24"/>
                <w:lang w:val="en-GB"/>
              </w:rPr>
            </w:pPr>
          </w:p>
        </w:tc>
        <w:tc>
          <w:tcPr>
            <w:tcW w:w="283" w:type="dxa"/>
          </w:tcPr>
          <w:p w:rsidR="00697129" w:rsidRPr="005B6130" w:rsidRDefault="00697129" w:rsidP="00F830DD">
            <w:pPr>
              <w:rPr>
                <w:rFonts w:eastAsia="Calibri" w:cs="Arial"/>
                <w:szCs w:val="24"/>
                <w:lang w:val="en-GB"/>
              </w:rPr>
            </w:pPr>
          </w:p>
        </w:tc>
        <w:tc>
          <w:tcPr>
            <w:tcW w:w="851" w:type="dxa"/>
            <w:vAlign w:val="bottom"/>
          </w:tcPr>
          <w:p w:rsidR="00697129" w:rsidRPr="005B6130" w:rsidRDefault="00697129" w:rsidP="00F830DD">
            <w:pPr>
              <w:jc w:val="left"/>
              <w:rPr>
                <w:rFonts w:cs="Arial"/>
                <w:color w:val="auto"/>
                <w:szCs w:val="24"/>
                <w:lang w:val="en-GB"/>
              </w:rPr>
            </w:pPr>
          </w:p>
        </w:tc>
      </w:tr>
      <w:tr w:rsidR="00697129" w:rsidRPr="005B6130" w:rsidTr="00F830DD">
        <w:trPr>
          <w:cantSplit/>
        </w:trPr>
        <w:tc>
          <w:tcPr>
            <w:tcW w:w="993" w:type="dxa"/>
          </w:tcPr>
          <w:p w:rsidR="00697129" w:rsidRPr="005B6130" w:rsidRDefault="00697129" w:rsidP="00F830DD">
            <w:pPr>
              <w:rPr>
                <w:rFonts w:eastAsia="Calibri" w:cs="Arial"/>
                <w:szCs w:val="24"/>
                <w:lang w:val="en-GB"/>
              </w:rPr>
            </w:pPr>
            <w:r w:rsidRPr="005B6130">
              <w:rPr>
                <w:rFonts w:eastAsia="Calibri" w:cs="Arial"/>
                <w:szCs w:val="24"/>
                <w:lang w:val="en-GB"/>
              </w:rPr>
              <w:t>1.3</w:t>
            </w:r>
          </w:p>
        </w:tc>
        <w:tc>
          <w:tcPr>
            <w:tcW w:w="8505" w:type="dxa"/>
          </w:tcPr>
          <w:p w:rsidR="00697129" w:rsidRPr="005B6130" w:rsidRDefault="00697129" w:rsidP="00F830DD">
            <w:pPr>
              <w:pStyle w:val="Default"/>
              <w:jc w:val="both"/>
              <w:rPr>
                <w:color w:val="FF0000"/>
                <w:lang w:val="en-GB"/>
              </w:rPr>
            </w:pPr>
            <w:r w:rsidRPr="005B6130">
              <w:rPr>
                <w:color w:val="auto"/>
                <w:lang w:val="en-GB"/>
              </w:rPr>
              <w:t>Dangerous fumes can accumulate</w:t>
            </w:r>
            <w:r w:rsidRPr="005B6130">
              <w:rPr>
                <w:rFonts w:eastAsiaTheme="minorEastAsia"/>
                <w:color w:val="FF0000"/>
                <w:lang w:val="en-GB"/>
              </w:rPr>
              <w:sym w:font="Wingdings" w:char="F0FC"/>
            </w:r>
            <w:r w:rsidRPr="005B6130">
              <w:rPr>
                <w:color w:val="auto"/>
                <w:lang w:val="en-GB"/>
              </w:rPr>
              <w:t xml:space="preserve"> in the workshop that can be inhaled by people making it an unsafe condition</w:t>
            </w:r>
            <w:r w:rsidRPr="005B6130">
              <w:rPr>
                <w:color w:val="FF0000"/>
                <w:lang w:val="en-GB"/>
              </w:rPr>
              <w:t xml:space="preserve">. </w:t>
            </w:r>
            <w:r w:rsidRPr="005B6130">
              <w:rPr>
                <w:rFonts w:eastAsiaTheme="minorEastAsia"/>
                <w:color w:val="FF0000"/>
                <w:lang w:val="en-GB"/>
              </w:rPr>
              <w:sym w:font="Wingdings" w:char="F0FC"/>
            </w:r>
          </w:p>
        </w:tc>
        <w:tc>
          <w:tcPr>
            <w:tcW w:w="283" w:type="dxa"/>
          </w:tcPr>
          <w:p w:rsidR="00697129" w:rsidRPr="005B6130" w:rsidRDefault="00697129" w:rsidP="00F830DD">
            <w:pPr>
              <w:jc w:val="left"/>
              <w:rPr>
                <w:rFonts w:cs="Arial"/>
                <w:color w:val="FF0000"/>
                <w:szCs w:val="24"/>
                <w:lang w:val="en-GB"/>
              </w:rPr>
            </w:pPr>
          </w:p>
          <w:p w:rsidR="00697129" w:rsidRPr="005B6130" w:rsidRDefault="00697129" w:rsidP="00F830DD">
            <w:pPr>
              <w:pStyle w:val="Default"/>
              <w:rPr>
                <w:color w:val="FF0000"/>
                <w:lang w:val="en-GB"/>
              </w:rPr>
            </w:pPr>
          </w:p>
        </w:tc>
        <w:tc>
          <w:tcPr>
            <w:tcW w:w="851" w:type="dxa"/>
            <w:vAlign w:val="bottom"/>
          </w:tcPr>
          <w:p w:rsidR="00697129" w:rsidRPr="005B6130" w:rsidRDefault="00697129" w:rsidP="00F830DD">
            <w:pPr>
              <w:jc w:val="left"/>
              <w:rPr>
                <w:rFonts w:cs="Arial"/>
                <w:color w:val="auto"/>
                <w:szCs w:val="24"/>
                <w:lang w:val="en-GB"/>
              </w:rPr>
            </w:pPr>
            <w:r w:rsidRPr="005B6130">
              <w:rPr>
                <w:rFonts w:cs="Arial"/>
                <w:color w:val="auto"/>
                <w:szCs w:val="24"/>
                <w:lang w:val="en-GB"/>
              </w:rPr>
              <w:t>(2)</w:t>
            </w:r>
          </w:p>
        </w:tc>
      </w:tr>
      <w:tr w:rsidR="00697129" w:rsidRPr="005B6130" w:rsidTr="00F830DD">
        <w:trPr>
          <w:cantSplit/>
        </w:trPr>
        <w:tc>
          <w:tcPr>
            <w:tcW w:w="993" w:type="dxa"/>
          </w:tcPr>
          <w:p w:rsidR="00697129" w:rsidRPr="005B6130" w:rsidRDefault="00697129" w:rsidP="00F830DD">
            <w:pPr>
              <w:rPr>
                <w:rFonts w:eastAsia="Calibri" w:cs="Arial"/>
                <w:szCs w:val="24"/>
                <w:lang w:val="en-GB"/>
              </w:rPr>
            </w:pPr>
          </w:p>
        </w:tc>
        <w:tc>
          <w:tcPr>
            <w:tcW w:w="8505" w:type="dxa"/>
          </w:tcPr>
          <w:p w:rsidR="00697129" w:rsidRPr="005B6130" w:rsidRDefault="00697129" w:rsidP="00F830DD">
            <w:pPr>
              <w:pStyle w:val="Default"/>
              <w:rPr>
                <w:lang w:val="en-GB"/>
              </w:rPr>
            </w:pPr>
          </w:p>
        </w:tc>
        <w:tc>
          <w:tcPr>
            <w:tcW w:w="283" w:type="dxa"/>
          </w:tcPr>
          <w:p w:rsidR="00697129" w:rsidRPr="005B6130" w:rsidRDefault="00697129" w:rsidP="00F830DD">
            <w:pPr>
              <w:pStyle w:val="Default"/>
              <w:rPr>
                <w:lang w:val="en-GB"/>
              </w:rPr>
            </w:pPr>
          </w:p>
        </w:tc>
        <w:tc>
          <w:tcPr>
            <w:tcW w:w="851" w:type="dxa"/>
            <w:vAlign w:val="bottom"/>
          </w:tcPr>
          <w:p w:rsidR="00697129" w:rsidRPr="005B6130" w:rsidRDefault="00697129" w:rsidP="00F830DD">
            <w:pPr>
              <w:pStyle w:val="Default"/>
              <w:rPr>
                <w:color w:val="auto"/>
                <w:lang w:val="en-GB"/>
              </w:rPr>
            </w:pPr>
          </w:p>
        </w:tc>
      </w:tr>
      <w:tr w:rsidR="00697129" w:rsidRPr="005B6130" w:rsidTr="00F830DD">
        <w:trPr>
          <w:cantSplit/>
        </w:trPr>
        <w:tc>
          <w:tcPr>
            <w:tcW w:w="993" w:type="dxa"/>
          </w:tcPr>
          <w:p w:rsidR="00697129" w:rsidRPr="005B6130" w:rsidRDefault="00697129" w:rsidP="00F830DD">
            <w:pPr>
              <w:rPr>
                <w:rFonts w:eastAsia="Calibri" w:cs="Arial"/>
                <w:szCs w:val="24"/>
                <w:lang w:val="en-GB"/>
              </w:rPr>
            </w:pPr>
            <w:r w:rsidRPr="005B6130">
              <w:rPr>
                <w:rFonts w:eastAsia="Calibri" w:cs="Arial"/>
                <w:szCs w:val="24"/>
                <w:lang w:val="en-GB"/>
              </w:rPr>
              <w:t>1.4</w:t>
            </w:r>
          </w:p>
        </w:tc>
        <w:tc>
          <w:tcPr>
            <w:tcW w:w="8505" w:type="dxa"/>
          </w:tcPr>
          <w:p w:rsidR="00697129" w:rsidRPr="005B6130" w:rsidRDefault="00697129" w:rsidP="00F830DD">
            <w:pPr>
              <w:pStyle w:val="Default"/>
              <w:jc w:val="both"/>
              <w:rPr>
                <w:color w:val="FF0000"/>
                <w:lang w:val="en-GB"/>
              </w:rPr>
            </w:pPr>
            <w:r w:rsidRPr="005B6130">
              <w:rPr>
                <w:color w:val="000000" w:themeColor="text1"/>
                <w:lang w:val="en-GB"/>
              </w:rPr>
              <w:t>To review the effectiveness of health and safety measures.</w:t>
            </w:r>
            <w:r w:rsidRPr="005B6130">
              <w:rPr>
                <w:lang w:val="en-GB"/>
              </w:rPr>
              <w:t xml:space="preserve"> </w:t>
            </w:r>
            <w:r w:rsidRPr="005B6130">
              <w:rPr>
                <w:rFonts w:eastAsiaTheme="minorEastAsia"/>
                <w:color w:val="FF0000"/>
                <w:lang w:val="en-GB"/>
              </w:rPr>
              <w:sym w:font="Wingdings" w:char="F0FC"/>
            </w:r>
          </w:p>
          <w:p w:rsidR="00697129" w:rsidRPr="005B6130" w:rsidRDefault="00697129" w:rsidP="00F830DD">
            <w:pPr>
              <w:pStyle w:val="Default"/>
              <w:jc w:val="both"/>
              <w:rPr>
                <w:color w:val="000000" w:themeColor="text1"/>
                <w:lang w:val="en-GB"/>
              </w:rPr>
            </w:pPr>
            <w:r w:rsidRPr="005B6130">
              <w:rPr>
                <w:color w:val="000000" w:themeColor="text1"/>
                <w:lang w:val="en-GB"/>
              </w:rPr>
              <w:t xml:space="preserve">To identify hazards and potential major incidents at the workplace. </w:t>
            </w:r>
            <w:r w:rsidRPr="005B6130">
              <w:rPr>
                <w:rFonts w:eastAsiaTheme="minorEastAsia"/>
                <w:color w:val="FF0000"/>
                <w:lang w:val="en-GB"/>
              </w:rPr>
              <w:sym w:font="Wingdings" w:char="F0FC"/>
            </w:r>
          </w:p>
        </w:tc>
        <w:tc>
          <w:tcPr>
            <w:tcW w:w="283" w:type="dxa"/>
          </w:tcPr>
          <w:p w:rsidR="00697129" w:rsidRPr="005B6130" w:rsidRDefault="00697129" w:rsidP="00F830DD">
            <w:pPr>
              <w:jc w:val="left"/>
              <w:rPr>
                <w:rFonts w:cs="Arial"/>
                <w:szCs w:val="24"/>
                <w:lang w:val="en-GB"/>
              </w:rPr>
            </w:pPr>
          </w:p>
          <w:p w:rsidR="00697129" w:rsidRPr="005B6130" w:rsidRDefault="00697129" w:rsidP="00F830DD">
            <w:pPr>
              <w:pStyle w:val="Default"/>
              <w:rPr>
                <w:color w:val="000000" w:themeColor="text1"/>
                <w:lang w:val="en-GB"/>
              </w:rPr>
            </w:pPr>
          </w:p>
        </w:tc>
        <w:tc>
          <w:tcPr>
            <w:tcW w:w="851" w:type="dxa"/>
            <w:vAlign w:val="bottom"/>
          </w:tcPr>
          <w:p w:rsidR="00697129" w:rsidRPr="005B6130" w:rsidRDefault="00697129" w:rsidP="00F830DD">
            <w:pPr>
              <w:jc w:val="left"/>
              <w:rPr>
                <w:rFonts w:cs="Arial"/>
                <w:szCs w:val="24"/>
                <w:lang w:val="en-GB"/>
              </w:rPr>
            </w:pPr>
            <w:r w:rsidRPr="005B6130">
              <w:rPr>
                <w:rFonts w:cs="Arial"/>
                <w:szCs w:val="24"/>
                <w:lang w:val="en-GB"/>
              </w:rPr>
              <w:t>(2)</w:t>
            </w:r>
          </w:p>
        </w:tc>
      </w:tr>
      <w:tr w:rsidR="00697129" w:rsidRPr="005B6130" w:rsidTr="00F830DD">
        <w:trPr>
          <w:cantSplit/>
        </w:trPr>
        <w:tc>
          <w:tcPr>
            <w:tcW w:w="993" w:type="dxa"/>
          </w:tcPr>
          <w:p w:rsidR="00697129" w:rsidRPr="005B6130" w:rsidRDefault="00697129" w:rsidP="00F830DD">
            <w:pPr>
              <w:rPr>
                <w:rFonts w:eastAsia="Calibri" w:cs="Arial"/>
                <w:szCs w:val="24"/>
                <w:lang w:val="en-GB"/>
              </w:rPr>
            </w:pPr>
          </w:p>
        </w:tc>
        <w:tc>
          <w:tcPr>
            <w:tcW w:w="8505" w:type="dxa"/>
          </w:tcPr>
          <w:p w:rsidR="00697129" w:rsidRPr="005B6130" w:rsidRDefault="00697129" w:rsidP="00F830DD">
            <w:pPr>
              <w:pStyle w:val="Default"/>
              <w:rPr>
                <w:lang w:val="en-GB"/>
              </w:rPr>
            </w:pPr>
          </w:p>
        </w:tc>
        <w:tc>
          <w:tcPr>
            <w:tcW w:w="283" w:type="dxa"/>
          </w:tcPr>
          <w:p w:rsidR="00697129" w:rsidRPr="005B6130" w:rsidRDefault="00697129" w:rsidP="00F830DD">
            <w:pPr>
              <w:pStyle w:val="Default"/>
              <w:rPr>
                <w:lang w:val="en-GB"/>
              </w:rPr>
            </w:pPr>
          </w:p>
        </w:tc>
        <w:tc>
          <w:tcPr>
            <w:tcW w:w="851" w:type="dxa"/>
            <w:vAlign w:val="bottom"/>
          </w:tcPr>
          <w:p w:rsidR="00697129" w:rsidRPr="005B6130" w:rsidRDefault="00697129" w:rsidP="00F830DD">
            <w:pPr>
              <w:pStyle w:val="Default"/>
              <w:rPr>
                <w:color w:val="auto"/>
                <w:lang w:val="en-GB"/>
              </w:rPr>
            </w:pPr>
          </w:p>
        </w:tc>
      </w:tr>
      <w:tr w:rsidR="00697129" w:rsidRPr="005B6130" w:rsidTr="00F830DD">
        <w:trPr>
          <w:cantSplit/>
        </w:trPr>
        <w:tc>
          <w:tcPr>
            <w:tcW w:w="993" w:type="dxa"/>
          </w:tcPr>
          <w:p w:rsidR="00697129" w:rsidRPr="005B6130" w:rsidRDefault="00697129" w:rsidP="00F830DD">
            <w:pPr>
              <w:rPr>
                <w:rFonts w:eastAsia="Calibri" w:cs="Arial"/>
                <w:szCs w:val="24"/>
                <w:lang w:val="en-GB"/>
              </w:rPr>
            </w:pPr>
            <w:r w:rsidRPr="005B6130">
              <w:rPr>
                <w:rFonts w:eastAsia="Calibri" w:cs="Arial"/>
                <w:szCs w:val="24"/>
                <w:lang w:val="en-GB"/>
              </w:rPr>
              <w:t>1.5</w:t>
            </w:r>
          </w:p>
        </w:tc>
        <w:tc>
          <w:tcPr>
            <w:tcW w:w="8505" w:type="dxa"/>
          </w:tcPr>
          <w:p w:rsidR="00697129" w:rsidRPr="005B6130" w:rsidRDefault="00697129" w:rsidP="00F830DD">
            <w:pPr>
              <w:pStyle w:val="Default"/>
              <w:jc w:val="both"/>
              <w:rPr>
                <w:lang w:val="en-GB"/>
              </w:rPr>
            </w:pPr>
            <w:r w:rsidRPr="005B6130">
              <w:rPr>
                <w:lang w:val="en-GB"/>
              </w:rPr>
              <w:t xml:space="preserve">Quantitative risk analysis is an attempt to numerically </w:t>
            </w:r>
            <w:r w:rsidRPr="005B6130">
              <w:rPr>
                <w:rFonts w:eastAsiaTheme="minorEastAsia"/>
                <w:color w:val="FF0000"/>
                <w:lang w:val="en-GB"/>
              </w:rPr>
              <w:sym w:font="Wingdings" w:char="F0FC"/>
            </w:r>
            <w:r w:rsidRPr="005B6130">
              <w:rPr>
                <w:lang w:val="en-GB"/>
              </w:rPr>
              <w:t>determine the probabilities of various adverse events and the likely extent of the losses if a particular event takes place.</w:t>
            </w:r>
            <w:r w:rsidRPr="005B6130">
              <w:rPr>
                <w:rFonts w:eastAsiaTheme="minorEastAsia"/>
                <w:color w:val="FF0000"/>
                <w:lang w:val="en-GB"/>
              </w:rPr>
              <w:t xml:space="preserve"> </w:t>
            </w:r>
            <w:r w:rsidRPr="005B6130">
              <w:rPr>
                <w:rFonts w:eastAsiaTheme="minorEastAsia"/>
                <w:color w:val="FF0000"/>
                <w:lang w:val="en-GB"/>
              </w:rPr>
              <w:sym w:font="Wingdings" w:char="F0FC"/>
            </w:r>
          </w:p>
        </w:tc>
        <w:tc>
          <w:tcPr>
            <w:tcW w:w="283" w:type="dxa"/>
          </w:tcPr>
          <w:p w:rsidR="00697129" w:rsidRPr="005B6130" w:rsidRDefault="00697129" w:rsidP="00F830DD">
            <w:pPr>
              <w:pStyle w:val="Default"/>
              <w:rPr>
                <w:lang w:val="en-GB"/>
              </w:rPr>
            </w:pPr>
          </w:p>
        </w:tc>
        <w:tc>
          <w:tcPr>
            <w:tcW w:w="851" w:type="dxa"/>
            <w:vAlign w:val="bottom"/>
          </w:tcPr>
          <w:p w:rsidR="00697129" w:rsidRPr="005B6130" w:rsidRDefault="00697129" w:rsidP="00F830DD">
            <w:pPr>
              <w:jc w:val="left"/>
              <w:rPr>
                <w:rFonts w:cs="Arial"/>
                <w:color w:val="auto"/>
                <w:szCs w:val="24"/>
                <w:lang w:val="en-GB"/>
              </w:rPr>
            </w:pPr>
            <w:r w:rsidRPr="005B6130">
              <w:rPr>
                <w:rFonts w:cs="Arial"/>
                <w:color w:val="auto"/>
                <w:szCs w:val="24"/>
                <w:lang w:val="en-GB"/>
              </w:rPr>
              <w:t>(2)</w:t>
            </w:r>
          </w:p>
        </w:tc>
      </w:tr>
      <w:tr w:rsidR="00697129" w:rsidRPr="005B6130" w:rsidTr="00F830DD">
        <w:trPr>
          <w:cantSplit/>
        </w:trPr>
        <w:tc>
          <w:tcPr>
            <w:tcW w:w="993" w:type="dxa"/>
          </w:tcPr>
          <w:p w:rsidR="00697129" w:rsidRPr="005B6130" w:rsidRDefault="00697129" w:rsidP="00F830DD">
            <w:pPr>
              <w:rPr>
                <w:rFonts w:cs="Arial"/>
                <w:szCs w:val="24"/>
                <w:lang w:val="en-GB"/>
              </w:rPr>
            </w:pPr>
          </w:p>
        </w:tc>
        <w:tc>
          <w:tcPr>
            <w:tcW w:w="8505" w:type="dxa"/>
          </w:tcPr>
          <w:p w:rsidR="00697129" w:rsidRPr="005B6130" w:rsidRDefault="00697129" w:rsidP="00F830DD">
            <w:pPr>
              <w:pStyle w:val="ListParagraph"/>
              <w:ind w:left="432"/>
              <w:rPr>
                <w:rFonts w:cs="Arial"/>
                <w:szCs w:val="24"/>
                <w:lang w:val="en-GB"/>
              </w:rPr>
            </w:pPr>
          </w:p>
        </w:tc>
        <w:tc>
          <w:tcPr>
            <w:tcW w:w="283" w:type="dxa"/>
          </w:tcPr>
          <w:p w:rsidR="00697129" w:rsidRPr="005B6130" w:rsidRDefault="00697129" w:rsidP="00F830DD">
            <w:pPr>
              <w:pStyle w:val="ListParagraph"/>
              <w:ind w:left="432"/>
              <w:rPr>
                <w:rFonts w:cs="Arial"/>
                <w:szCs w:val="24"/>
                <w:lang w:val="en-GB"/>
              </w:rPr>
            </w:pPr>
          </w:p>
        </w:tc>
        <w:tc>
          <w:tcPr>
            <w:tcW w:w="851" w:type="dxa"/>
            <w:vAlign w:val="center"/>
          </w:tcPr>
          <w:p w:rsidR="00697129" w:rsidRPr="005B6130" w:rsidRDefault="00697129" w:rsidP="00F830DD">
            <w:pPr>
              <w:jc w:val="left"/>
              <w:rPr>
                <w:rFonts w:cs="Arial"/>
                <w:b/>
                <w:szCs w:val="24"/>
                <w:lang w:val="en-GB"/>
              </w:rPr>
            </w:pPr>
            <w:r w:rsidRPr="005B6130">
              <w:rPr>
                <w:rFonts w:cs="Arial"/>
                <w:b/>
                <w:szCs w:val="24"/>
                <w:lang w:val="en-GB"/>
              </w:rPr>
              <w:t>[10]</w:t>
            </w:r>
          </w:p>
        </w:tc>
      </w:tr>
    </w:tbl>
    <w:p w:rsidR="009F1EF8" w:rsidRDefault="009F1EF8" w:rsidP="00EA4CB8">
      <w:pPr>
        <w:spacing w:after="0"/>
        <w:jc w:val="center"/>
        <w:rPr>
          <w:rFonts w:eastAsia="Calibri" w:cs="Arial"/>
          <w:b/>
          <w:color w:val="auto"/>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865FEE" w:rsidRPr="00B21EC3" w:rsidTr="00697129">
        <w:trPr>
          <w:cantSplit/>
        </w:trPr>
        <w:tc>
          <w:tcPr>
            <w:tcW w:w="9498" w:type="dxa"/>
            <w:gridSpan w:val="2"/>
          </w:tcPr>
          <w:p w:rsidR="00865FEE" w:rsidRPr="004A7E3C" w:rsidRDefault="00865FEE" w:rsidP="00195E24">
            <w:pPr>
              <w:rPr>
                <w:b/>
              </w:rPr>
            </w:pPr>
            <w:r w:rsidRPr="004A7E3C">
              <w:rPr>
                <w:b/>
              </w:rPr>
              <w:t xml:space="preserve">QUESTION </w:t>
            </w:r>
            <w:r w:rsidR="00195E24">
              <w:rPr>
                <w:b/>
              </w:rPr>
              <w:t xml:space="preserve">2 </w:t>
            </w:r>
            <w:r w:rsidRPr="004A7E3C">
              <w:rPr>
                <w:b/>
              </w:rPr>
              <w:t>: SWITCHING AND CONTROL CIRCUITS</w:t>
            </w:r>
          </w:p>
        </w:tc>
        <w:tc>
          <w:tcPr>
            <w:tcW w:w="283" w:type="dxa"/>
            <w:vAlign w:val="bottom"/>
          </w:tcPr>
          <w:p w:rsidR="00865FEE" w:rsidRPr="00B21EC3" w:rsidRDefault="00865FEE" w:rsidP="00865FEE">
            <w:pPr>
              <w:jc w:val="left"/>
              <w:rPr>
                <w:b/>
                <w:u w:val="single"/>
              </w:rPr>
            </w:pPr>
          </w:p>
        </w:tc>
        <w:tc>
          <w:tcPr>
            <w:tcW w:w="851" w:type="dxa"/>
            <w:vAlign w:val="bottom"/>
          </w:tcPr>
          <w:p w:rsidR="00865FEE" w:rsidRPr="00B21EC3" w:rsidRDefault="00865FEE" w:rsidP="00865FEE">
            <w:pPr>
              <w:jc w:val="left"/>
              <w:rPr>
                <w:b/>
                <w:u w:val="single"/>
              </w:rPr>
            </w:pPr>
          </w:p>
        </w:tc>
      </w:tr>
      <w:tr w:rsidR="00865FEE" w:rsidTr="00697129">
        <w:trPr>
          <w:cantSplit/>
        </w:trPr>
        <w:tc>
          <w:tcPr>
            <w:tcW w:w="9498" w:type="dxa"/>
            <w:gridSpan w:val="2"/>
          </w:tcPr>
          <w:p w:rsidR="00865FEE" w:rsidRDefault="00865FEE" w:rsidP="00865FEE">
            <w:pPr>
              <w:pStyle w:val="ListParagraph"/>
              <w:ind w:left="360"/>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195E24" w:rsidP="00865FEE">
            <w:pPr>
              <w:jc w:val="left"/>
            </w:pPr>
            <w:r>
              <w:t>2</w:t>
            </w:r>
            <w:r w:rsidR="00865FEE">
              <w:t>.1</w:t>
            </w:r>
          </w:p>
        </w:tc>
        <w:tc>
          <w:tcPr>
            <w:tcW w:w="8505" w:type="dxa"/>
          </w:tcPr>
          <w:p w:rsidR="00865FEE" w:rsidRPr="00C45578" w:rsidRDefault="00865FEE" w:rsidP="00865FEE">
            <w:pPr>
              <w:jc w:val="center"/>
              <w:rPr>
                <w:color w:val="FF0000"/>
              </w:rPr>
            </w:pPr>
            <w:r>
              <w:object w:dxaOrig="4737" w:dyaOrig="17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85.5pt" o:ole="">
                  <v:imagedata r:id="rId13" o:title=""/>
                </v:shape>
                <o:OLEObject Type="Embed" ProgID="Visio.Drawing.11" ShapeID="_x0000_i1025" DrawAspect="Content" ObjectID="_1587467909" r:id="rId14"/>
              </w:objec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(3)</w:t>
            </w:r>
          </w:p>
        </w:tc>
      </w:tr>
      <w:tr w:rsidR="00865FEE" w:rsidTr="00697129">
        <w:trPr>
          <w:cantSplit/>
        </w:trPr>
        <w:tc>
          <w:tcPr>
            <w:tcW w:w="993" w:type="dxa"/>
          </w:tcPr>
          <w:p w:rsidR="00865FEE" w:rsidRDefault="00865FEE" w:rsidP="00865FEE">
            <w:pPr>
              <w:pStyle w:val="ListParagraph"/>
              <w:ind w:left="432"/>
            </w:pPr>
          </w:p>
        </w:tc>
        <w:tc>
          <w:tcPr>
            <w:tcW w:w="8505" w:type="dxa"/>
          </w:tcPr>
          <w:p w:rsidR="00865FEE" w:rsidRDefault="00865FEE" w:rsidP="00865FEE">
            <w:pPr>
              <w:pStyle w:val="ListParagraph"/>
              <w:ind w:left="432"/>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195E24" w:rsidP="00865FEE">
            <w:r>
              <w:t>2</w:t>
            </w:r>
            <w:r w:rsidR="00865FEE">
              <w:t>.2</w:t>
            </w:r>
          </w:p>
        </w:tc>
        <w:tc>
          <w:tcPr>
            <w:tcW w:w="8505" w:type="dxa"/>
          </w:tcPr>
          <w:p w:rsidR="00865FEE" w:rsidRPr="00DE5F16" w:rsidRDefault="00865FEE" w:rsidP="00865FEE">
            <w:pPr>
              <w:rPr>
                <w:rFonts w:cs="Arial"/>
                <w:color w:val="auto"/>
                <w:szCs w:val="23"/>
              </w:rPr>
            </w:pPr>
            <w:r w:rsidRPr="007D52B8">
              <w:rPr>
                <w:color w:val="auto"/>
              </w:rPr>
              <w:t>The</w:t>
            </w:r>
            <w:r>
              <w:rPr>
                <w:color w:val="auto"/>
              </w:rPr>
              <w:t xml:space="preserve"> bi-stable multivibrator is defined as a circuit that is able to give and hold two stable output values, </w:t>
            </w:r>
            <w:r w:rsidRPr="007D52B8">
              <w:rPr>
                <w:rFonts w:ascii="Wingdings" w:hAnsi="Wingdings" w:cs="Wingdings"/>
                <w:color w:val="FF0000"/>
                <w:sz w:val="23"/>
                <w:szCs w:val="23"/>
              </w:rPr>
              <w:t></w:t>
            </w:r>
            <w:r>
              <w:rPr>
                <w:rFonts w:cs="Arial"/>
                <w:color w:val="FF0000"/>
                <w:sz w:val="23"/>
                <w:szCs w:val="23"/>
              </w:rPr>
              <w:t xml:space="preserve"> </w:t>
            </w:r>
            <w:r w:rsidRPr="001D7DD4">
              <w:rPr>
                <w:rFonts w:cs="Arial"/>
                <w:color w:val="auto"/>
                <w:szCs w:val="23"/>
              </w:rPr>
              <w:t>either high or low</w:t>
            </w:r>
            <w:r w:rsidRPr="007D52B8">
              <w:rPr>
                <w:rFonts w:ascii="Wingdings" w:hAnsi="Wingdings" w:cs="Wingdings"/>
                <w:color w:val="FF0000"/>
                <w:sz w:val="23"/>
                <w:szCs w:val="23"/>
              </w:rPr>
              <w:t></w:t>
            </w:r>
            <w:r>
              <w:rPr>
                <w:rFonts w:cs="Arial"/>
                <w:color w:val="auto"/>
                <w:szCs w:val="23"/>
              </w:rPr>
              <w:t xml:space="preserve"> whenever a trigger pulse is received.</w:t>
            </w:r>
            <w:r w:rsidRPr="007D52B8">
              <w:rPr>
                <w:rFonts w:ascii="Wingdings" w:hAnsi="Wingdings" w:cs="Wingdings"/>
                <w:color w:val="FF0000"/>
                <w:sz w:val="23"/>
                <w:szCs w:val="23"/>
              </w:rPr>
              <w:t></w:t>
            </w:r>
          </w:p>
        </w:tc>
        <w:tc>
          <w:tcPr>
            <w:tcW w:w="283" w:type="dxa"/>
            <w:vAlign w:val="bottom"/>
          </w:tcPr>
          <w:p w:rsidR="00865FEE" w:rsidRDefault="00865FEE" w:rsidP="00865FEE">
            <w:pPr>
              <w:spacing w:before="240"/>
              <w:jc w:val="left"/>
            </w:pPr>
          </w:p>
        </w:tc>
        <w:tc>
          <w:tcPr>
            <w:tcW w:w="851" w:type="dxa"/>
            <w:vAlign w:val="bottom"/>
          </w:tcPr>
          <w:p w:rsidR="00865FEE" w:rsidRDefault="00865FEE" w:rsidP="00865FEE">
            <w:pPr>
              <w:spacing w:before="240"/>
              <w:jc w:val="left"/>
            </w:pPr>
            <w:r>
              <w:t>(3)</w:t>
            </w:r>
          </w:p>
        </w:tc>
      </w:tr>
      <w:tr w:rsidR="00865FEE" w:rsidTr="00697129">
        <w:trPr>
          <w:cantSplit/>
        </w:trPr>
        <w:tc>
          <w:tcPr>
            <w:tcW w:w="993" w:type="dxa"/>
          </w:tcPr>
          <w:p w:rsidR="00865FEE" w:rsidRDefault="00865FEE" w:rsidP="00865FEE">
            <w:pPr>
              <w:pStyle w:val="ListParagraph"/>
              <w:ind w:left="432"/>
            </w:pPr>
          </w:p>
        </w:tc>
        <w:tc>
          <w:tcPr>
            <w:tcW w:w="8505" w:type="dxa"/>
          </w:tcPr>
          <w:p w:rsidR="00865FEE" w:rsidRDefault="00865FEE" w:rsidP="00865FEE">
            <w:pPr>
              <w:pStyle w:val="ListParagraph"/>
              <w:ind w:left="432"/>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195E24" w:rsidP="00865FEE">
            <w:r>
              <w:t>2</w:t>
            </w:r>
            <w:r w:rsidR="00865FEE">
              <w:t>.3</w:t>
            </w:r>
          </w:p>
        </w:tc>
        <w:tc>
          <w:tcPr>
            <w:tcW w:w="8505" w:type="dxa"/>
          </w:tcPr>
          <w:p w:rsidR="00865FEE" w:rsidRDefault="00865FEE" w:rsidP="00865FEE">
            <w:pPr>
              <w:pStyle w:val="ListParagraph"/>
              <w:ind w:left="34"/>
              <w:jc w:val="left"/>
            </w:pPr>
            <w:r>
              <w:object w:dxaOrig="9065" w:dyaOrig="4661">
                <v:shape id="_x0000_i1026" type="#_x0000_t75" style="width:391.5pt;height:200.25pt" o:ole="">
                  <v:imagedata r:id="rId15" o:title=""/>
                </v:shape>
                <o:OLEObject Type="Embed" ProgID="Visio.Drawing.11" ShapeID="_x0000_i1026" DrawAspect="Content" ObjectID="_1587467910" r:id="rId16"/>
              </w:objec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(3)</w:t>
            </w:r>
          </w:p>
        </w:tc>
      </w:tr>
    </w:tbl>
    <w:p w:rsidR="00697129" w:rsidRDefault="00697129">
      <w:r>
        <w:br w:type="page"/>
      </w:r>
    </w:p>
    <w:p w:rsidR="00697129" w:rsidRDefault="00697129"/>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865FEE" w:rsidTr="00697129">
        <w:trPr>
          <w:cantSplit/>
        </w:trPr>
        <w:tc>
          <w:tcPr>
            <w:tcW w:w="993" w:type="dxa"/>
          </w:tcPr>
          <w:p w:rsidR="00865FEE" w:rsidRDefault="00865FEE" w:rsidP="00865FEE">
            <w:pPr>
              <w:pStyle w:val="ListParagraph"/>
              <w:ind w:left="432"/>
            </w:pPr>
          </w:p>
        </w:tc>
        <w:tc>
          <w:tcPr>
            <w:tcW w:w="8505" w:type="dxa"/>
            <w:gridSpan w:val="2"/>
          </w:tcPr>
          <w:p w:rsidR="00865FEE" w:rsidRPr="00610C2B" w:rsidRDefault="00865FEE" w:rsidP="00865FEE">
            <w:pPr>
              <w:pStyle w:val="ListParagraph"/>
              <w:ind w:left="34"/>
              <w:jc w:val="center"/>
              <w:rPr>
                <w:b/>
              </w:rPr>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vAlign w:val="bottom"/>
          </w:tcPr>
          <w:p w:rsidR="00865FEE" w:rsidRDefault="00195E24" w:rsidP="00865FEE">
            <w:pPr>
              <w:jc w:val="left"/>
            </w:pPr>
            <w:r>
              <w:t>2</w:t>
            </w:r>
            <w:r w:rsidR="00865FEE">
              <w:t>.4</w:t>
            </w:r>
          </w:p>
        </w:tc>
        <w:tc>
          <w:tcPr>
            <w:tcW w:w="992" w:type="dxa"/>
          </w:tcPr>
          <w:p w:rsidR="00865FEE" w:rsidRDefault="00195E24" w:rsidP="00865FEE">
            <w:r>
              <w:t>2</w:t>
            </w:r>
            <w:r w:rsidR="00C12FB6">
              <w:t>.4.1</w:t>
            </w:r>
          </w:p>
        </w:tc>
        <w:tc>
          <w:tcPr>
            <w:tcW w:w="7513" w:type="dxa"/>
          </w:tcPr>
          <w:p w:rsidR="00865FEE" w:rsidRDefault="00865FEE" w:rsidP="00F830DD">
            <w:r>
              <w:t xml:space="preserve">Contact </w:t>
            </w:r>
            <w:proofErr w:type="spellStart"/>
            <w:r>
              <w:t>debouncer</w:t>
            </w:r>
            <w:proofErr w:type="spellEnd"/>
            <w:r>
              <w:t xml:space="preserve">  </w:t>
            </w:r>
            <w:r w:rsidRPr="00C00D1F">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(1)</w:t>
            </w:r>
          </w:p>
        </w:tc>
      </w:tr>
      <w:tr w:rsidR="00865FEE" w:rsidTr="00697129">
        <w:trPr>
          <w:cantSplit/>
        </w:trPr>
        <w:tc>
          <w:tcPr>
            <w:tcW w:w="993" w:type="dxa"/>
          </w:tcPr>
          <w:p w:rsidR="00865FEE" w:rsidRDefault="00865FEE" w:rsidP="00865FEE">
            <w:pPr>
              <w:pStyle w:val="ListParagraph"/>
              <w:ind w:left="432"/>
            </w:pPr>
          </w:p>
        </w:tc>
        <w:tc>
          <w:tcPr>
            <w:tcW w:w="992" w:type="dxa"/>
          </w:tcPr>
          <w:p w:rsidR="00865FEE" w:rsidRDefault="00865FEE" w:rsidP="00865FEE"/>
        </w:tc>
        <w:tc>
          <w:tcPr>
            <w:tcW w:w="7513" w:type="dxa"/>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865FEE" w:rsidP="00865FEE">
            <w:pPr>
              <w:pStyle w:val="ListParagraph"/>
              <w:ind w:left="432"/>
            </w:pPr>
          </w:p>
        </w:tc>
        <w:tc>
          <w:tcPr>
            <w:tcW w:w="992" w:type="dxa"/>
          </w:tcPr>
          <w:p w:rsidR="00865FEE" w:rsidRDefault="00C12FB6" w:rsidP="00865FEE">
            <w:r>
              <w:t>2</w:t>
            </w:r>
            <w:r w:rsidR="00865FEE">
              <w:t>.4.2</w:t>
            </w:r>
          </w:p>
        </w:tc>
        <w:tc>
          <w:tcPr>
            <w:tcW w:w="7513" w:type="dxa"/>
          </w:tcPr>
          <w:p w:rsidR="00865FEE" w:rsidRDefault="00865FEE" w:rsidP="00697129">
            <w:r>
              <w:t>R</w:t>
            </w:r>
            <w:r w:rsidRPr="00AC12ED">
              <w:rPr>
                <w:b/>
                <w:vertAlign w:val="subscript"/>
              </w:rPr>
              <w:t>1</w:t>
            </w:r>
            <w:r>
              <w:t xml:space="preserve"> is necessary to prevent </w:t>
            </w:r>
            <w:r>
              <w:rPr>
                <w:rFonts w:cs="Arial"/>
              </w:rPr>
              <w:t>pins 6 and 7</w:t>
            </w:r>
            <w:r w:rsidRPr="00C00D1F">
              <w:rPr>
                <w:rFonts w:ascii="Wingdings" w:hAnsi="Wingdings" w:cs="Wingdings"/>
                <w:color w:val="FF0000"/>
                <w:sz w:val="23"/>
                <w:szCs w:val="23"/>
              </w:rPr>
              <w:t></w:t>
            </w:r>
            <w:r>
              <w:rPr>
                <w:rFonts w:cs="Arial"/>
              </w:rPr>
              <w:t xml:space="preserve"> from being directly connected to the positive voltage supply</w:t>
            </w:r>
            <w:r w:rsidRPr="00C00D1F">
              <w:rPr>
                <w:rFonts w:ascii="Wingdings" w:hAnsi="Wingdings" w:cs="Wingdings"/>
                <w:color w:val="FF0000"/>
                <w:sz w:val="23"/>
                <w:szCs w:val="23"/>
              </w:rPr>
              <w:t></w:t>
            </w:r>
            <w:r>
              <w:t xml:space="preserve"> when VR</w:t>
            </w:r>
            <w:r w:rsidRPr="00AC12ED">
              <w:rPr>
                <w:b/>
                <w:vertAlign w:val="subscript"/>
              </w:rPr>
              <w:t>1</w:t>
            </w:r>
            <w:r>
              <w:t xml:space="preserve"> is set to 0 </w:t>
            </w:r>
            <w:r w:rsidRPr="00AC12ED">
              <w:rPr>
                <w:rFonts w:cs="Arial"/>
              </w:rPr>
              <w:t>Ω</w:t>
            </w:r>
            <w:r>
              <w:rPr>
                <w:rFonts w:cs="Arial"/>
              </w:rPr>
              <w:t>.</w:t>
            </w:r>
            <w:r w:rsidRPr="00C00D1F">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(3)</w:t>
            </w:r>
          </w:p>
        </w:tc>
      </w:tr>
      <w:tr w:rsidR="00865FEE" w:rsidTr="00697129">
        <w:trPr>
          <w:cantSplit/>
        </w:trPr>
        <w:tc>
          <w:tcPr>
            <w:tcW w:w="993" w:type="dxa"/>
          </w:tcPr>
          <w:p w:rsidR="00865FEE" w:rsidRDefault="00865FEE" w:rsidP="00865FEE">
            <w:pPr>
              <w:pStyle w:val="ListParagraph"/>
              <w:ind w:left="432"/>
            </w:pPr>
          </w:p>
        </w:tc>
        <w:tc>
          <w:tcPr>
            <w:tcW w:w="992" w:type="dxa"/>
          </w:tcPr>
          <w:p w:rsidR="00865FEE" w:rsidRDefault="00865FEE" w:rsidP="00865FEE"/>
        </w:tc>
        <w:tc>
          <w:tcPr>
            <w:tcW w:w="7513" w:type="dxa"/>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865FEE" w:rsidP="00865FEE">
            <w:pPr>
              <w:pStyle w:val="ListParagraph"/>
              <w:ind w:left="432"/>
            </w:pPr>
          </w:p>
        </w:tc>
        <w:tc>
          <w:tcPr>
            <w:tcW w:w="992" w:type="dxa"/>
          </w:tcPr>
          <w:p w:rsidR="00865FEE" w:rsidRDefault="00C12FB6" w:rsidP="00865FEE">
            <w:r>
              <w:t>2</w:t>
            </w:r>
            <w:r w:rsidR="00865FEE">
              <w:t>.4.3</w:t>
            </w:r>
          </w:p>
        </w:tc>
        <w:tc>
          <w:tcPr>
            <w:tcW w:w="7513" w:type="dxa"/>
          </w:tcPr>
          <w:p w:rsidR="00865FEE" w:rsidRPr="001D7DD4" w:rsidRDefault="00865FEE" w:rsidP="00865FEE">
            <w:pPr>
              <w:rPr>
                <w:color w:val="auto"/>
              </w:rPr>
            </w:pPr>
            <w:r>
              <w:rPr>
                <w:color w:val="auto"/>
              </w:rPr>
              <w:t>An increase of C</w:t>
            </w:r>
            <w:r w:rsidRPr="001D7DD4">
              <w:rPr>
                <w:b/>
                <w:color w:val="auto"/>
                <w:vertAlign w:val="subscript"/>
              </w:rPr>
              <w:t>1</w:t>
            </w:r>
            <w:r>
              <w:rPr>
                <w:color w:val="auto"/>
              </w:rPr>
              <w:t xml:space="preserve"> will increase the RC time constant </w:t>
            </w:r>
            <w:r w:rsidRPr="00C00D1F">
              <w:rPr>
                <w:rFonts w:ascii="Wingdings" w:hAnsi="Wingdings" w:cs="Wingdings"/>
                <w:color w:val="FF0000"/>
                <w:sz w:val="23"/>
                <w:szCs w:val="23"/>
              </w:rPr>
              <w:t></w:t>
            </w:r>
            <w:r>
              <w:rPr>
                <w:rFonts w:ascii="Wingdings" w:hAnsi="Wingdings" w:cs="Wingdings"/>
                <w:color w:val="FF0000"/>
                <w:sz w:val="23"/>
                <w:szCs w:val="23"/>
              </w:rPr>
              <w:t></w:t>
            </w:r>
            <w:r>
              <w:rPr>
                <w:color w:val="auto"/>
              </w:rPr>
              <w:t xml:space="preserve">of the circuit keeping the output at a </w:t>
            </w:r>
            <w:r w:rsidR="00F7252C">
              <w:rPr>
                <w:color w:val="auto"/>
              </w:rPr>
              <w:t>'</w:t>
            </w:r>
            <w:r>
              <w:rPr>
                <w:color w:val="auto"/>
              </w:rPr>
              <w:t>high</w:t>
            </w:r>
            <w:r w:rsidR="00F7252C">
              <w:rPr>
                <w:color w:val="auto"/>
              </w:rPr>
              <w:t>'</w:t>
            </w:r>
            <w:r>
              <w:rPr>
                <w:color w:val="auto"/>
              </w:rPr>
              <w:t xml:space="preserve"> or </w:t>
            </w:r>
            <w:r w:rsidR="00F7252C">
              <w:rPr>
                <w:color w:val="auto"/>
              </w:rPr>
              <w:t>'</w:t>
            </w:r>
            <w:r>
              <w:rPr>
                <w:color w:val="auto"/>
              </w:rPr>
              <w:t>on</w:t>
            </w:r>
            <w:r w:rsidR="00F7252C">
              <w:rPr>
                <w:color w:val="auto"/>
              </w:rPr>
              <w:t>'</w:t>
            </w:r>
            <w:r>
              <w:rPr>
                <w:color w:val="auto"/>
              </w:rPr>
              <w:t xml:space="preserve"> state for longer. </w:t>
            </w:r>
            <w:r w:rsidRPr="00C00D1F">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(2)</w:t>
            </w:r>
          </w:p>
        </w:tc>
      </w:tr>
      <w:tr w:rsidR="00865FEE" w:rsidTr="00697129">
        <w:trPr>
          <w:cantSplit/>
        </w:trPr>
        <w:tc>
          <w:tcPr>
            <w:tcW w:w="993" w:type="dxa"/>
          </w:tcPr>
          <w:p w:rsidR="00865FEE" w:rsidRDefault="00865FEE" w:rsidP="00865FEE">
            <w:pPr>
              <w:pStyle w:val="ListParagraph"/>
              <w:ind w:left="432"/>
            </w:pPr>
          </w:p>
        </w:tc>
        <w:tc>
          <w:tcPr>
            <w:tcW w:w="992" w:type="dxa"/>
          </w:tcPr>
          <w:p w:rsidR="00865FEE" w:rsidRDefault="00865FEE" w:rsidP="00865FEE"/>
        </w:tc>
        <w:tc>
          <w:tcPr>
            <w:tcW w:w="7513" w:type="dxa"/>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865FEE" w:rsidP="00865FEE">
            <w:pPr>
              <w:pStyle w:val="ListParagraph"/>
              <w:ind w:left="432"/>
            </w:pPr>
          </w:p>
        </w:tc>
        <w:tc>
          <w:tcPr>
            <w:tcW w:w="992" w:type="dxa"/>
          </w:tcPr>
          <w:p w:rsidR="00865FEE" w:rsidRDefault="00C12FB6" w:rsidP="00865FEE">
            <w:r>
              <w:t>2</w:t>
            </w:r>
            <w:r w:rsidR="00865FEE">
              <w:t>.4.4</w:t>
            </w:r>
          </w:p>
        </w:tc>
        <w:tc>
          <w:tcPr>
            <w:tcW w:w="7513" w:type="dxa"/>
          </w:tcPr>
          <w:p w:rsidR="00865FEE" w:rsidRDefault="00865FEE" w:rsidP="00865FEE">
            <w:r w:rsidRPr="00C00D1F">
              <w:rPr>
                <w:color w:val="auto"/>
              </w:rPr>
              <w:t>When S1 is pressed, the input voltage on pin 2 will</w:t>
            </w:r>
            <w:r>
              <w:rPr>
                <w:color w:val="auto"/>
              </w:rPr>
              <w:t xml:space="preserve"> pulled down to</w:t>
            </w:r>
            <w:r w:rsidRPr="00C00D1F">
              <w:rPr>
                <w:color w:val="auto"/>
              </w:rPr>
              <w:t xml:space="preserve"> </w:t>
            </w:r>
            <w:r w:rsidR="00697129">
              <w:rPr>
                <w:color w:val="auto"/>
              </w:rPr>
              <w:br/>
            </w:r>
            <w:r w:rsidRPr="00C00D1F">
              <w:rPr>
                <w:color w:val="auto"/>
              </w:rPr>
              <w:t>0</w:t>
            </w:r>
            <w:r w:rsidR="00195E24">
              <w:rPr>
                <w:color w:val="auto"/>
              </w:rPr>
              <w:t xml:space="preserve"> </w:t>
            </w:r>
            <w:r w:rsidRPr="00C00D1F">
              <w:rPr>
                <w:color w:val="auto"/>
              </w:rPr>
              <w:t>V.</w:t>
            </w:r>
            <w:r w:rsidRPr="00C00D1F">
              <w:rPr>
                <w:rFonts w:ascii="Wingdings" w:hAnsi="Wingdings" w:cs="Wingdings"/>
                <w:color w:val="FF0000"/>
                <w:sz w:val="23"/>
                <w:szCs w:val="23"/>
              </w:rPr>
              <w:t></w:t>
            </w:r>
            <w:r w:rsidRPr="00C00D1F">
              <w:rPr>
                <w:color w:val="auto"/>
              </w:rPr>
              <w:t xml:space="preserve"> This triggers the 555 IC</w:t>
            </w:r>
            <w:r w:rsidRPr="00C00D1F">
              <w:rPr>
                <w:rFonts w:ascii="Wingdings" w:hAnsi="Wingdings" w:cs="Wingdings"/>
                <w:color w:val="FF0000"/>
                <w:sz w:val="23"/>
                <w:szCs w:val="23"/>
              </w:rPr>
              <w:t></w:t>
            </w:r>
            <w:r w:rsidRPr="00C00D1F">
              <w:rPr>
                <w:color w:val="auto"/>
              </w:rPr>
              <w:t xml:space="preserve"> setting the output</w:t>
            </w:r>
            <w:r>
              <w:rPr>
                <w:color w:val="auto"/>
              </w:rPr>
              <w:t xml:space="preserve"> voltage</w:t>
            </w:r>
            <w:r w:rsidRPr="00C00D1F">
              <w:rPr>
                <w:color w:val="auto"/>
              </w:rPr>
              <w:t xml:space="preserve"> at pin 3</w:t>
            </w:r>
            <w:r>
              <w:rPr>
                <w:color w:val="auto"/>
              </w:rPr>
              <w:t xml:space="preserve"> and pin </w:t>
            </w:r>
            <w:r w:rsidRPr="00C00D1F">
              <w:rPr>
                <w:color w:val="auto"/>
              </w:rPr>
              <w:t>7 to high.</w:t>
            </w:r>
            <w:r w:rsidRPr="00C00D1F">
              <w:rPr>
                <w:rFonts w:ascii="Wingdings" w:hAnsi="Wingdings" w:cs="Wingdings"/>
                <w:color w:val="FF0000"/>
                <w:sz w:val="23"/>
                <w:szCs w:val="23"/>
              </w:rPr>
              <w:t></w:t>
            </w:r>
            <w:r w:rsidRPr="00C00D1F">
              <w:rPr>
                <w:color w:val="auto"/>
              </w:rPr>
              <w:t xml:space="preserve"> Once the capacitor voltage V</w:t>
            </w:r>
            <w:r w:rsidRPr="00C00D1F">
              <w:rPr>
                <w:b/>
                <w:color w:val="auto"/>
                <w:vertAlign w:val="subscript"/>
              </w:rPr>
              <w:t>C1</w:t>
            </w:r>
            <w:r w:rsidRPr="00C00D1F">
              <w:rPr>
                <w:color w:val="auto"/>
              </w:rPr>
              <w:t xml:space="preserve"> reaches 2/3 of the supply voltage</w:t>
            </w:r>
            <w:r w:rsidRPr="00C00D1F">
              <w:rPr>
                <w:rFonts w:ascii="Wingdings" w:hAnsi="Wingdings" w:cs="Wingdings"/>
                <w:color w:val="FF0000"/>
                <w:sz w:val="23"/>
                <w:szCs w:val="23"/>
              </w:rPr>
              <w:t></w:t>
            </w:r>
            <w:r w:rsidRPr="00C00D1F">
              <w:rPr>
                <w:color w:val="auto"/>
              </w:rPr>
              <w:t xml:space="preserve">, it will immediately trip the internal timing circuit to reset </w:t>
            </w:r>
            <w:r>
              <w:rPr>
                <w:color w:val="auto"/>
              </w:rPr>
              <w:t xml:space="preserve">the </w:t>
            </w:r>
            <w:r w:rsidRPr="00C00D1F">
              <w:rPr>
                <w:color w:val="auto"/>
              </w:rPr>
              <w:t>output pin 3 to low or 0</w:t>
            </w:r>
            <w:r w:rsidR="00697129">
              <w:rPr>
                <w:color w:val="auto"/>
              </w:rPr>
              <w:t xml:space="preserve"> </w:t>
            </w:r>
            <w:r w:rsidRPr="00C00D1F">
              <w:rPr>
                <w:color w:val="auto"/>
              </w:rPr>
              <w:t>V</w:t>
            </w:r>
            <w:r>
              <w:rPr>
                <w:color w:val="auto"/>
              </w:rPr>
              <w:t xml:space="preserve"> returning to its stable state</w:t>
            </w:r>
            <w:r w:rsidRPr="00C00D1F">
              <w:rPr>
                <w:color w:val="auto"/>
              </w:rPr>
              <w:t>.</w:t>
            </w:r>
            <w:r w:rsidRPr="00C00D1F">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(5)</w:t>
            </w:r>
          </w:p>
        </w:tc>
      </w:tr>
      <w:tr w:rsidR="00865FEE" w:rsidTr="00697129">
        <w:trPr>
          <w:cantSplit/>
        </w:trPr>
        <w:tc>
          <w:tcPr>
            <w:tcW w:w="993" w:type="dxa"/>
          </w:tcPr>
          <w:p w:rsidR="00865FEE" w:rsidRDefault="00865FEE" w:rsidP="00865FEE">
            <w:pPr>
              <w:pStyle w:val="ListParagraph"/>
              <w:ind w:left="432"/>
            </w:pPr>
          </w:p>
        </w:tc>
        <w:tc>
          <w:tcPr>
            <w:tcW w:w="992" w:type="dxa"/>
          </w:tcPr>
          <w:p w:rsidR="00865FEE" w:rsidRDefault="00865FEE" w:rsidP="00865FEE"/>
        </w:tc>
        <w:tc>
          <w:tcPr>
            <w:tcW w:w="7513" w:type="dxa"/>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195E24" w:rsidP="00865FEE">
            <w:r>
              <w:t>2</w:t>
            </w:r>
            <w:r w:rsidR="00865FEE">
              <w:t>.5</w:t>
            </w:r>
          </w:p>
        </w:tc>
        <w:tc>
          <w:tcPr>
            <w:tcW w:w="8505" w:type="dxa"/>
            <w:gridSpan w:val="2"/>
          </w:tcPr>
          <w:p w:rsidR="00865FEE" w:rsidRDefault="00865FEE" w:rsidP="00865FEE">
            <w:r>
              <w:t>Radio receiver filters</w:t>
            </w:r>
            <w:r w:rsidRPr="007D52B8">
              <w:rPr>
                <w:rFonts w:ascii="Wingdings" w:hAnsi="Wingdings" w:cs="Wingdings"/>
                <w:color w:val="FF0000"/>
                <w:sz w:val="23"/>
                <w:szCs w:val="23"/>
              </w:rPr>
              <w:t></w:t>
            </w:r>
          </w:p>
          <w:p w:rsidR="00865FEE" w:rsidRDefault="00865FEE" w:rsidP="00865FEE">
            <w:r>
              <w:t xml:space="preserve">Contact </w:t>
            </w:r>
            <w:proofErr w:type="spellStart"/>
            <w:r>
              <w:t>de</w:t>
            </w:r>
            <w:bookmarkStart w:id="0" w:name="_GoBack"/>
            <w:bookmarkEnd w:id="0"/>
            <w:r>
              <w:t>bouncer</w:t>
            </w:r>
            <w:proofErr w:type="spellEnd"/>
            <w:r w:rsidRPr="007D52B8">
              <w:rPr>
                <w:rFonts w:ascii="Wingdings" w:hAnsi="Wingdings" w:cs="Wingdings"/>
                <w:color w:val="FF0000"/>
                <w:sz w:val="23"/>
                <w:szCs w:val="23"/>
              </w:rPr>
              <w:t></w:t>
            </w:r>
          </w:p>
          <w:p w:rsidR="00865FEE" w:rsidRDefault="00865FEE" w:rsidP="00865FEE">
            <w:r>
              <w:t>Analogue to digital converter</w:t>
            </w:r>
          </w:p>
          <w:p w:rsidR="00865FEE" w:rsidRDefault="00865FEE" w:rsidP="00865FEE">
            <w:r>
              <w:t>Signal recovering</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(2)</w:t>
            </w:r>
          </w:p>
        </w:tc>
      </w:tr>
      <w:tr w:rsidR="00865FEE" w:rsidTr="00697129">
        <w:trPr>
          <w:cantSplit/>
        </w:trPr>
        <w:tc>
          <w:tcPr>
            <w:tcW w:w="993" w:type="dxa"/>
          </w:tcPr>
          <w:p w:rsidR="00865FEE" w:rsidRDefault="00865FEE" w:rsidP="00865FEE"/>
        </w:tc>
        <w:tc>
          <w:tcPr>
            <w:tcW w:w="8505" w:type="dxa"/>
            <w:gridSpan w:val="2"/>
          </w:tcPr>
          <w:p w:rsidR="00865FEE" w:rsidRDefault="00865FEE" w:rsidP="00865FEE">
            <w:pPr>
              <w:pStyle w:val="ListParagraph"/>
              <w:ind w:left="432"/>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195E24" w:rsidP="00865FEE">
            <w:r>
              <w:t>2</w:t>
            </w:r>
            <w:r w:rsidR="00865FEE">
              <w:t>.6</w:t>
            </w:r>
          </w:p>
        </w:tc>
        <w:tc>
          <w:tcPr>
            <w:tcW w:w="8505" w:type="dxa"/>
            <w:gridSpan w:val="2"/>
          </w:tcPr>
          <w:p w:rsidR="00865FEE" w:rsidRPr="00705185" w:rsidRDefault="00865FEE" w:rsidP="00865FEE">
            <w:pPr>
              <w:rPr>
                <w:color w:val="FF0000"/>
              </w:rPr>
            </w:pPr>
            <w:r w:rsidRPr="00705185">
              <w:rPr>
                <w:color w:val="auto"/>
              </w:rPr>
              <w:t xml:space="preserve">The Schmitt trigger is able to trigger at TWO different voltages. </w:t>
            </w:r>
            <w:r w:rsidRPr="00705185">
              <w:rPr>
                <w:rFonts w:ascii="Wingdings" w:hAnsi="Wingdings" w:cs="Wingdings"/>
                <w:color w:val="FF0000"/>
                <w:sz w:val="23"/>
                <w:szCs w:val="23"/>
              </w:rPr>
              <w:t></w:t>
            </w:r>
            <w:r w:rsidRPr="00705185">
              <w:rPr>
                <w:rFonts w:cs="Arial"/>
                <w:color w:val="FF0000"/>
                <w:szCs w:val="24"/>
              </w:rPr>
              <w:t xml:space="preserve"> </w:t>
            </w:r>
            <w:r w:rsidRPr="00705185">
              <w:rPr>
                <w:rFonts w:cs="Arial"/>
                <w:color w:val="auto"/>
                <w:szCs w:val="24"/>
              </w:rPr>
              <w:t>The moment the input rises above the upper trigger level its output will go to negative saturation</w:t>
            </w:r>
            <w:r w:rsidRPr="00705185">
              <w:rPr>
                <w:rFonts w:ascii="Wingdings" w:hAnsi="Wingdings" w:cs="Wingdings"/>
                <w:color w:val="FF0000"/>
                <w:sz w:val="23"/>
                <w:szCs w:val="23"/>
              </w:rPr>
              <w:t></w:t>
            </w:r>
            <w:r w:rsidRPr="00705185">
              <w:rPr>
                <w:rFonts w:cs="Arial"/>
                <w:color w:val="auto"/>
                <w:szCs w:val="24"/>
              </w:rPr>
              <w:t xml:space="preserve"> and the moment the input falls below the lower trigger level its output will go to positive saturation.</w:t>
            </w:r>
            <w:r w:rsidRPr="00705185">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(3)</w:t>
            </w:r>
          </w:p>
        </w:tc>
      </w:tr>
      <w:tr w:rsidR="00865FEE" w:rsidTr="00697129">
        <w:trPr>
          <w:cantSplit/>
        </w:trPr>
        <w:tc>
          <w:tcPr>
            <w:tcW w:w="993" w:type="dxa"/>
          </w:tcPr>
          <w:p w:rsidR="00865FEE" w:rsidRDefault="00865FEE" w:rsidP="00865FEE"/>
        </w:tc>
        <w:tc>
          <w:tcPr>
            <w:tcW w:w="8505" w:type="dxa"/>
            <w:gridSpan w:val="2"/>
          </w:tcPr>
          <w:p w:rsidR="00865FEE" w:rsidRPr="00A970A2" w:rsidRDefault="00865FEE" w:rsidP="00865FEE">
            <w:pPr>
              <w:rPr>
                <w:color w:val="FF0000"/>
              </w:rPr>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697129" w:rsidP="00865FEE">
            <w:r>
              <w:t>2.7</w:t>
            </w:r>
          </w:p>
        </w:tc>
        <w:tc>
          <w:tcPr>
            <w:tcW w:w="8505" w:type="dxa"/>
            <w:gridSpan w:val="2"/>
          </w:tcPr>
          <w:p w:rsidR="00865FEE" w:rsidRPr="007744B2" w:rsidRDefault="00865FEE" w:rsidP="00865FEE">
            <w:pPr>
              <w:tabs>
                <w:tab w:val="left" w:pos="503"/>
                <w:tab w:val="center" w:pos="4289"/>
              </w:tabs>
              <w:jc w:val="left"/>
              <w:rPr>
                <w:color w:val="auto"/>
              </w:rPr>
            </w:pPr>
            <w:r>
              <w:tab/>
            </w:r>
            <w:r>
              <w:tab/>
            </w:r>
            <w:r>
              <w:object w:dxaOrig="6192" w:dyaOrig="3219">
                <v:shape id="_x0000_i1027" type="#_x0000_t75" style="width:309.75pt;height:160.5pt" o:ole="">
                  <v:imagedata r:id="rId17" o:title=""/>
                </v:shape>
                <o:OLEObject Type="Embed" ProgID="Visio.Drawing.11" ShapeID="_x0000_i1027" DrawAspect="Content" ObjectID="_1587467911" r:id="rId18"/>
              </w:objec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(5)</w:t>
            </w:r>
          </w:p>
        </w:tc>
      </w:tr>
      <w:tr w:rsidR="00865FEE" w:rsidTr="00697129">
        <w:trPr>
          <w:cantSplit/>
        </w:trPr>
        <w:tc>
          <w:tcPr>
            <w:tcW w:w="993" w:type="dxa"/>
          </w:tcPr>
          <w:p w:rsidR="00865FEE" w:rsidRDefault="00865FEE" w:rsidP="00865FEE"/>
        </w:tc>
        <w:tc>
          <w:tcPr>
            <w:tcW w:w="8505" w:type="dxa"/>
            <w:gridSpan w:val="2"/>
          </w:tcPr>
          <w:p w:rsidR="00865FEE" w:rsidRDefault="00865FEE" w:rsidP="00865FEE">
            <w:pPr>
              <w:pStyle w:val="ListParagraph"/>
              <w:ind w:left="432"/>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RPr="006015A3" w:rsidTr="00697129">
        <w:trPr>
          <w:cantSplit/>
        </w:trPr>
        <w:tc>
          <w:tcPr>
            <w:tcW w:w="993" w:type="dxa"/>
          </w:tcPr>
          <w:p w:rsidR="00865FEE" w:rsidRDefault="00195E24" w:rsidP="00865FEE">
            <w:r>
              <w:t>2</w:t>
            </w:r>
            <w:r w:rsidR="00865FEE">
              <w:t>.8</w:t>
            </w:r>
          </w:p>
        </w:tc>
        <w:tc>
          <w:tcPr>
            <w:tcW w:w="992" w:type="dxa"/>
          </w:tcPr>
          <w:p w:rsidR="00865FEE" w:rsidRDefault="00C12FB6" w:rsidP="00865FEE">
            <w:r>
              <w:t>2</w:t>
            </w:r>
            <w:r w:rsidR="00865FEE">
              <w:t>.8.1</w:t>
            </w:r>
          </w:p>
        </w:tc>
        <w:tc>
          <w:tcPr>
            <w:tcW w:w="7513" w:type="dxa"/>
          </w:tcPr>
          <w:p w:rsidR="00865FEE" w:rsidRPr="00705185" w:rsidRDefault="00865FEE" w:rsidP="00865FEE">
            <w:pPr>
              <w:pStyle w:val="ListParagraph"/>
              <w:ind w:left="34"/>
            </w:pPr>
            <w:r w:rsidRPr="00705185">
              <w:t>Resistor R</w:t>
            </w:r>
            <w:r w:rsidRPr="0050257F">
              <w:rPr>
                <w:vertAlign w:val="subscript"/>
              </w:rPr>
              <w:t>2</w:t>
            </w:r>
            <w:r w:rsidRPr="00705185">
              <w:t xml:space="preserve"> determines the reference voltage of the comparator </w:t>
            </w:r>
            <w:r w:rsidRPr="00705185">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Pr="006015A3" w:rsidRDefault="00865FEE" w:rsidP="00865FEE">
            <w:pPr>
              <w:jc w:val="left"/>
            </w:pPr>
            <w:r>
              <w:t>(1)</w:t>
            </w:r>
          </w:p>
        </w:tc>
      </w:tr>
      <w:tr w:rsidR="00865FEE" w:rsidRPr="006015A3" w:rsidTr="00697129">
        <w:trPr>
          <w:cantSplit/>
        </w:trPr>
        <w:tc>
          <w:tcPr>
            <w:tcW w:w="993" w:type="dxa"/>
          </w:tcPr>
          <w:p w:rsidR="00865FEE" w:rsidRDefault="00865FEE" w:rsidP="00865FEE">
            <w:pPr>
              <w:pStyle w:val="ListParagraph"/>
              <w:ind w:left="432"/>
            </w:pPr>
          </w:p>
        </w:tc>
        <w:tc>
          <w:tcPr>
            <w:tcW w:w="992" w:type="dxa"/>
          </w:tcPr>
          <w:p w:rsidR="00865FEE" w:rsidRDefault="00865FEE" w:rsidP="00865FEE"/>
        </w:tc>
        <w:tc>
          <w:tcPr>
            <w:tcW w:w="7513" w:type="dxa"/>
          </w:tcPr>
          <w:p w:rsidR="00865FEE" w:rsidRPr="00705185" w:rsidRDefault="00865FEE" w:rsidP="00865FEE">
            <w:pPr>
              <w:pStyle w:val="ListParagraph"/>
              <w:ind w:left="34"/>
            </w:pPr>
          </w:p>
        </w:tc>
        <w:tc>
          <w:tcPr>
            <w:tcW w:w="283" w:type="dxa"/>
            <w:vAlign w:val="bottom"/>
          </w:tcPr>
          <w:p w:rsidR="00865FEE" w:rsidRPr="006015A3" w:rsidRDefault="00865FEE" w:rsidP="00865FEE">
            <w:pPr>
              <w:jc w:val="left"/>
            </w:pPr>
          </w:p>
        </w:tc>
        <w:tc>
          <w:tcPr>
            <w:tcW w:w="851" w:type="dxa"/>
            <w:vAlign w:val="bottom"/>
          </w:tcPr>
          <w:p w:rsidR="00865FEE" w:rsidRPr="006015A3" w:rsidRDefault="00865FEE" w:rsidP="00865FEE">
            <w:pPr>
              <w:jc w:val="left"/>
            </w:pPr>
          </w:p>
        </w:tc>
      </w:tr>
      <w:tr w:rsidR="00865FEE" w:rsidRPr="006015A3" w:rsidTr="00697129">
        <w:trPr>
          <w:cantSplit/>
        </w:trPr>
        <w:tc>
          <w:tcPr>
            <w:tcW w:w="993" w:type="dxa"/>
          </w:tcPr>
          <w:p w:rsidR="00865FEE" w:rsidRDefault="00865FEE" w:rsidP="00865FEE">
            <w:pPr>
              <w:pStyle w:val="ListParagraph"/>
              <w:ind w:left="432"/>
            </w:pPr>
          </w:p>
        </w:tc>
        <w:tc>
          <w:tcPr>
            <w:tcW w:w="992" w:type="dxa"/>
          </w:tcPr>
          <w:p w:rsidR="00865FEE" w:rsidRDefault="00C12FB6" w:rsidP="00865FEE">
            <w:r>
              <w:t>2</w:t>
            </w:r>
            <w:r w:rsidR="00865FEE">
              <w:t>.8.2</w:t>
            </w:r>
          </w:p>
        </w:tc>
        <w:tc>
          <w:tcPr>
            <w:tcW w:w="7513" w:type="dxa"/>
          </w:tcPr>
          <w:p w:rsidR="00865FEE" w:rsidRPr="00705185" w:rsidRDefault="00865FEE" w:rsidP="00865FEE">
            <w:pPr>
              <w:pStyle w:val="ListParagraph"/>
              <w:ind w:left="34"/>
              <w:rPr>
                <w:rFonts w:cs="Arial"/>
              </w:rPr>
            </w:pPr>
            <w:r w:rsidRPr="00705185">
              <w:t>Resistors R</w:t>
            </w:r>
            <w:r w:rsidRPr="0050257F">
              <w:rPr>
                <w:vertAlign w:val="subscript"/>
              </w:rPr>
              <w:t>1</w:t>
            </w:r>
            <w:r w:rsidRPr="00705185">
              <w:t xml:space="preserve"> and R</w:t>
            </w:r>
            <w:r w:rsidRPr="0050257F">
              <w:rPr>
                <w:vertAlign w:val="subscript"/>
              </w:rPr>
              <w:t>2</w:t>
            </w:r>
            <w:r w:rsidRPr="00705185">
              <w:t xml:space="preserve"> creates a voltage divider</w:t>
            </w:r>
            <w:r w:rsidRPr="00705185">
              <w:rPr>
                <w:rFonts w:ascii="Wingdings" w:hAnsi="Wingdings" w:cs="Wingdings"/>
                <w:color w:val="FF0000"/>
                <w:sz w:val="23"/>
                <w:szCs w:val="23"/>
              </w:rPr>
              <w:t></w:t>
            </w:r>
            <w:r w:rsidRPr="00705185">
              <w:t xml:space="preserve"> that feeds a reference voltage into the non-inverting input</w:t>
            </w:r>
            <w:r w:rsidRPr="00705185">
              <w:rPr>
                <w:rFonts w:ascii="Wingdings" w:hAnsi="Wingdings" w:cs="Wingdings"/>
                <w:color w:val="FF0000"/>
                <w:sz w:val="23"/>
                <w:szCs w:val="23"/>
              </w:rPr>
              <w:t></w:t>
            </w:r>
            <w:r w:rsidRPr="00705185">
              <w:t xml:space="preserve"> while its inverting input is usually fed by a transducer.</w:t>
            </w:r>
            <w:r w:rsidRPr="00705185">
              <w:rPr>
                <w:rFonts w:ascii="Wingdings" w:hAnsi="Wingdings" w:cs="Wingdings"/>
                <w:color w:val="FF0000"/>
                <w:sz w:val="23"/>
                <w:szCs w:val="23"/>
              </w:rPr>
              <w:t></w:t>
            </w:r>
            <w:r w:rsidRPr="00705185">
              <w:rPr>
                <w:rFonts w:ascii="Wingdings" w:hAnsi="Wingdings" w:cs="Wingdings"/>
                <w:color w:val="FF0000"/>
                <w:sz w:val="23"/>
                <w:szCs w:val="23"/>
              </w:rPr>
              <w:t></w:t>
            </w:r>
            <w:r w:rsidRPr="00705185">
              <w:rPr>
                <w:rFonts w:cs="Arial"/>
                <w:color w:val="auto"/>
                <w:szCs w:val="24"/>
              </w:rPr>
              <w:t>These two voltages are compared and as soon as the voltage on the inverting input goes higher than the non-inverting input</w:t>
            </w:r>
            <w:proofErr w:type="gramStart"/>
            <w:r w:rsidR="0050257F">
              <w:rPr>
                <w:rFonts w:cs="Arial"/>
                <w:color w:val="auto"/>
                <w:szCs w:val="24"/>
              </w:rPr>
              <w:t>,</w:t>
            </w:r>
            <w:r w:rsidRPr="00705185">
              <w:rPr>
                <w:rFonts w:ascii="Wingdings" w:hAnsi="Wingdings" w:cs="Wingdings"/>
                <w:color w:val="FF0000"/>
                <w:sz w:val="23"/>
                <w:szCs w:val="23"/>
              </w:rPr>
              <w:t></w:t>
            </w:r>
            <w:proofErr w:type="gramEnd"/>
            <w:r w:rsidRPr="00705185">
              <w:rPr>
                <w:rFonts w:cs="Arial"/>
                <w:color w:val="auto"/>
                <w:szCs w:val="24"/>
              </w:rPr>
              <w:t xml:space="preserve"> the amplifiers output will go into negative saturation.</w:t>
            </w:r>
            <w:r w:rsidRPr="00705185">
              <w:rPr>
                <w:rFonts w:ascii="Wingdings" w:hAnsi="Wingdings" w:cs="Wingdings"/>
                <w:color w:val="FF0000"/>
                <w:sz w:val="23"/>
                <w:szCs w:val="23"/>
              </w:rPr>
              <w:t></w:t>
            </w:r>
            <w:r w:rsidRPr="00705185">
              <w:rPr>
                <w:rFonts w:cs="Arial"/>
                <w:color w:val="auto"/>
                <w:szCs w:val="24"/>
              </w:rPr>
              <w:t xml:space="preserve"> </w:t>
            </w:r>
            <w:r w:rsidRPr="00705185">
              <w:t>The moment the non-inverting voltage goes higher than the inverting voltage</w:t>
            </w:r>
            <w:r w:rsidR="0050257F">
              <w:t>,</w:t>
            </w:r>
            <w:r w:rsidRPr="00705185">
              <w:t xml:space="preserve"> the amplifiers output will go into positive saturation.</w:t>
            </w:r>
            <w:r w:rsidRPr="00705185">
              <w:rPr>
                <w:rFonts w:ascii="Wingdings" w:hAnsi="Wingdings" w:cs="Wingdings"/>
                <w:color w:val="FF0000"/>
                <w:sz w:val="23"/>
                <w:szCs w:val="23"/>
              </w:rPr>
              <w:t></w:t>
            </w:r>
            <w:r w:rsidRPr="00705185">
              <w:t xml:space="preserve"> </w:t>
            </w:r>
          </w:p>
        </w:tc>
        <w:tc>
          <w:tcPr>
            <w:tcW w:w="283" w:type="dxa"/>
            <w:vAlign w:val="bottom"/>
          </w:tcPr>
          <w:p w:rsidR="00865FEE" w:rsidRPr="006015A3" w:rsidRDefault="00865FEE" w:rsidP="00865FEE">
            <w:pPr>
              <w:jc w:val="left"/>
            </w:pPr>
          </w:p>
        </w:tc>
        <w:tc>
          <w:tcPr>
            <w:tcW w:w="851" w:type="dxa"/>
            <w:vAlign w:val="bottom"/>
          </w:tcPr>
          <w:p w:rsidR="00865FEE" w:rsidRPr="006015A3" w:rsidRDefault="00865FEE" w:rsidP="00865FEE">
            <w:pPr>
              <w:jc w:val="left"/>
            </w:pPr>
            <w:r w:rsidRPr="006015A3">
              <w:t>(</w:t>
            </w:r>
            <w:r>
              <w:t>6</w:t>
            </w:r>
            <w:r w:rsidRPr="006015A3">
              <w:t>)</w:t>
            </w:r>
          </w:p>
        </w:tc>
      </w:tr>
      <w:tr w:rsidR="00865FEE" w:rsidRPr="006015A3" w:rsidTr="00697129">
        <w:trPr>
          <w:cantSplit/>
        </w:trPr>
        <w:tc>
          <w:tcPr>
            <w:tcW w:w="993" w:type="dxa"/>
          </w:tcPr>
          <w:p w:rsidR="00865FEE" w:rsidRDefault="00865FEE" w:rsidP="00865FEE">
            <w:pPr>
              <w:pStyle w:val="ListParagraph"/>
              <w:ind w:left="432"/>
            </w:pPr>
          </w:p>
        </w:tc>
        <w:tc>
          <w:tcPr>
            <w:tcW w:w="992" w:type="dxa"/>
          </w:tcPr>
          <w:p w:rsidR="00865FEE" w:rsidRDefault="00865FEE" w:rsidP="00865FEE"/>
        </w:tc>
        <w:tc>
          <w:tcPr>
            <w:tcW w:w="7513" w:type="dxa"/>
          </w:tcPr>
          <w:p w:rsidR="00865FEE" w:rsidRPr="00705185" w:rsidRDefault="00865FEE" w:rsidP="00865FEE">
            <w:pPr>
              <w:pStyle w:val="ListParagraph"/>
              <w:ind w:left="34"/>
            </w:pPr>
          </w:p>
        </w:tc>
        <w:tc>
          <w:tcPr>
            <w:tcW w:w="283" w:type="dxa"/>
            <w:vAlign w:val="bottom"/>
          </w:tcPr>
          <w:p w:rsidR="00865FEE" w:rsidRPr="006015A3" w:rsidRDefault="00865FEE" w:rsidP="00865FEE">
            <w:pPr>
              <w:jc w:val="left"/>
            </w:pPr>
          </w:p>
        </w:tc>
        <w:tc>
          <w:tcPr>
            <w:tcW w:w="851" w:type="dxa"/>
            <w:vAlign w:val="bottom"/>
          </w:tcPr>
          <w:p w:rsidR="00865FEE" w:rsidRPr="006015A3" w:rsidRDefault="00865FEE" w:rsidP="00865FEE">
            <w:pPr>
              <w:jc w:val="left"/>
            </w:pPr>
          </w:p>
        </w:tc>
      </w:tr>
      <w:tr w:rsidR="00865FEE" w:rsidRPr="006015A3" w:rsidTr="00697129">
        <w:trPr>
          <w:cantSplit/>
        </w:trPr>
        <w:tc>
          <w:tcPr>
            <w:tcW w:w="993" w:type="dxa"/>
          </w:tcPr>
          <w:p w:rsidR="00865FEE" w:rsidRDefault="00865FEE" w:rsidP="00865FEE">
            <w:pPr>
              <w:pStyle w:val="ListParagraph"/>
              <w:ind w:left="432"/>
            </w:pPr>
          </w:p>
        </w:tc>
        <w:tc>
          <w:tcPr>
            <w:tcW w:w="992" w:type="dxa"/>
          </w:tcPr>
          <w:p w:rsidR="00865FEE" w:rsidRDefault="00C12FB6" w:rsidP="00865FEE">
            <w:r>
              <w:t>2</w:t>
            </w:r>
            <w:r w:rsidR="00865FEE">
              <w:t>.8.3</w:t>
            </w:r>
          </w:p>
        </w:tc>
        <w:tc>
          <w:tcPr>
            <w:tcW w:w="7513" w:type="dxa"/>
          </w:tcPr>
          <w:p w:rsidR="00865FEE" w:rsidRPr="00705185" w:rsidRDefault="00865FEE" w:rsidP="0050257F">
            <w:pPr>
              <w:pStyle w:val="ListParagraph"/>
              <w:ind w:left="34"/>
            </w:pPr>
            <w:r w:rsidRPr="00705185">
              <w:t>To adjust the reference voltage the resistor R</w:t>
            </w:r>
            <w:r w:rsidRPr="0050257F">
              <w:rPr>
                <w:vertAlign w:val="subscript"/>
              </w:rPr>
              <w:t>2</w:t>
            </w:r>
            <w:r w:rsidRPr="0050257F">
              <w:t xml:space="preserve"> </w:t>
            </w:r>
            <w:r w:rsidRPr="00705185">
              <w:t>can be replaced by a variable resistor</w:t>
            </w:r>
            <w:r w:rsidRPr="00705185">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Pr="006015A3" w:rsidRDefault="00865FEE" w:rsidP="00865FEE">
            <w:pPr>
              <w:jc w:val="left"/>
            </w:pPr>
            <w:r>
              <w:t>(1)</w:t>
            </w:r>
          </w:p>
        </w:tc>
      </w:tr>
    </w:tbl>
    <w:p w:rsidR="00697129" w:rsidRDefault="00697129">
      <w:r>
        <w:br w:type="page"/>
      </w:r>
    </w:p>
    <w:p w:rsidR="00697129" w:rsidRDefault="00697129" w:rsidP="0050257F">
      <w:pPr>
        <w:spacing w:after="0" w:line="240" w:lineRule="auto"/>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447"/>
        <w:gridCol w:w="545"/>
        <w:gridCol w:w="38"/>
        <w:gridCol w:w="4498"/>
        <w:gridCol w:w="2977"/>
        <w:gridCol w:w="283"/>
        <w:gridCol w:w="851"/>
      </w:tblGrid>
      <w:tr w:rsidR="00865FEE" w:rsidRPr="006015A3" w:rsidTr="00697129">
        <w:trPr>
          <w:cantSplit/>
        </w:trPr>
        <w:tc>
          <w:tcPr>
            <w:tcW w:w="993" w:type="dxa"/>
          </w:tcPr>
          <w:p w:rsidR="00865FEE" w:rsidRDefault="00865FEE" w:rsidP="00865FEE">
            <w:pPr>
              <w:pStyle w:val="ListParagraph"/>
              <w:ind w:left="432"/>
            </w:pPr>
          </w:p>
        </w:tc>
        <w:tc>
          <w:tcPr>
            <w:tcW w:w="992" w:type="dxa"/>
            <w:gridSpan w:val="2"/>
          </w:tcPr>
          <w:p w:rsidR="00865FEE" w:rsidRDefault="00865FEE" w:rsidP="00865FEE"/>
        </w:tc>
        <w:tc>
          <w:tcPr>
            <w:tcW w:w="7513" w:type="dxa"/>
            <w:gridSpan w:val="3"/>
          </w:tcPr>
          <w:p w:rsidR="00865FEE" w:rsidRDefault="00865FEE" w:rsidP="00865FEE">
            <w:pPr>
              <w:pStyle w:val="ListParagraph"/>
              <w:ind w:left="34"/>
            </w:pPr>
          </w:p>
        </w:tc>
        <w:tc>
          <w:tcPr>
            <w:tcW w:w="283" w:type="dxa"/>
            <w:vAlign w:val="bottom"/>
          </w:tcPr>
          <w:p w:rsidR="00865FEE" w:rsidRPr="006015A3" w:rsidRDefault="00865FEE" w:rsidP="00865FEE">
            <w:pPr>
              <w:jc w:val="left"/>
            </w:pPr>
          </w:p>
        </w:tc>
        <w:tc>
          <w:tcPr>
            <w:tcW w:w="851" w:type="dxa"/>
            <w:vAlign w:val="bottom"/>
          </w:tcPr>
          <w:p w:rsidR="00865FEE" w:rsidRPr="006015A3" w:rsidRDefault="00865FEE" w:rsidP="00865FEE">
            <w:pPr>
              <w:jc w:val="left"/>
            </w:pPr>
          </w:p>
        </w:tc>
      </w:tr>
      <w:tr w:rsidR="00865FEE" w:rsidTr="00697129">
        <w:trPr>
          <w:cantSplit/>
        </w:trPr>
        <w:tc>
          <w:tcPr>
            <w:tcW w:w="993" w:type="dxa"/>
          </w:tcPr>
          <w:p w:rsidR="00865FEE" w:rsidRDefault="00195E24" w:rsidP="00865FEE">
            <w:r>
              <w:t>2</w:t>
            </w:r>
            <w:r w:rsidR="00865FEE">
              <w:t>.9</w:t>
            </w:r>
          </w:p>
        </w:tc>
        <w:tc>
          <w:tcPr>
            <w:tcW w:w="992" w:type="dxa"/>
            <w:gridSpan w:val="2"/>
          </w:tcPr>
          <w:p w:rsidR="00865FEE" w:rsidRPr="00F54DDB" w:rsidRDefault="00C12FB6" w:rsidP="00865FEE">
            <w:r>
              <w:t>2</w:t>
            </w:r>
            <w:r w:rsidR="00865FEE">
              <w:t>.9.1</w:t>
            </w:r>
          </w:p>
        </w:tc>
        <w:tc>
          <w:tcPr>
            <w:tcW w:w="7513" w:type="dxa"/>
            <w:gridSpan w:val="3"/>
          </w:tcPr>
          <w:p w:rsidR="00865FEE" w:rsidRPr="00F54DDB" w:rsidRDefault="00865FEE" w:rsidP="00865FEE">
            <w:r>
              <w:t>Inverting</w:t>
            </w:r>
            <w:r w:rsidRPr="007D52B8">
              <w:rPr>
                <w:rFonts w:ascii="Wingdings" w:hAnsi="Wingdings" w:cs="Wingdings"/>
                <w:color w:val="FF0000"/>
                <w:sz w:val="23"/>
                <w:szCs w:val="23"/>
              </w:rPr>
              <w:t></w:t>
            </w:r>
            <w:r>
              <w:t xml:space="preserve"> summing amplifier</w:t>
            </w:r>
            <w:r w:rsidRPr="007D52B8">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(2)</w:t>
            </w:r>
          </w:p>
        </w:tc>
      </w:tr>
      <w:tr w:rsidR="00865FEE" w:rsidTr="00697129">
        <w:trPr>
          <w:cantSplit/>
        </w:trPr>
        <w:tc>
          <w:tcPr>
            <w:tcW w:w="993" w:type="dxa"/>
          </w:tcPr>
          <w:p w:rsidR="00865FEE" w:rsidRDefault="00865FEE" w:rsidP="00865FEE"/>
        </w:tc>
        <w:tc>
          <w:tcPr>
            <w:tcW w:w="992" w:type="dxa"/>
            <w:gridSpan w:val="2"/>
          </w:tcPr>
          <w:p w:rsidR="00865FEE" w:rsidRDefault="00865FEE" w:rsidP="00865FEE"/>
        </w:tc>
        <w:tc>
          <w:tcPr>
            <w:tcW w:w="7513" w:type="dxa"/>
            <w:gridSpan w:val="3"/>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865FEE" w:rsidP="00865FEE"/>
        </w:tc>
        <w:tc>
          <w:tcPr>
            <w:tcW w:w="992" w:type="dxa"/>
            <w:gridSpan w:val="2"/>
          </w:tcPr>
          <w:p w:rsidR="00865FEE" w:rsidRDefault="00C12FB6" w:rsidP="00865FEE">
            <w:r>
              <w:t>2</w:t>
            </w:r>
            <w:r w:rsidR="00865FEE">
              <w:t>.9.2</w:t>
            </w:r>
          </w:p>
        </w:tc>
        <w:tc>
          <w:tcPr>
            <w:tcW w:w="7513" w:type="dxa"/>
            <w:gridSpan w:val="3"/>
          </w:tcPr>
          <w:p w:rsidR="00865FEE" w:rsidRDefault="00865FEE" w:rsidP="00865FEE">
            <w:r>
              <w:t>Negative feedback</w:t>
            </w:r>
            <w:r w:rsidRPr="007D52B8">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(1)</w:t>
            </w:r>
          </w:p>
        </w:tc>
      </w:tr>
      <w:tr w:rsidR="00865FEE" w:rsidTr="00697129">
        <w:trPr>
          <w:cantSplit/>
        </w:trPr>
        <w:tc>
          <w:tcPr>
            <w:tcW w:w="993" w:type="dxa"/>
          </w:tcPr>
          <w:p w:rsidR="00865FEE" w:rsidRDefault="00865FEE" w:rsidP="00865FEE"/>
        </w:tc>
        <w:tc>
          <w:tcPr>
            <w:tcW w:w="992" w:type="dxa"/>
            <w:gridSpan w:val="2"/>
          </w:tcPr>
          <w:p w:rsidR="00865FEE" w:rsidRDefault="00865FEE" w:rsidP="00865FEE"/>
        </w:tc>
        <w:tc>
          <w:tcPr>
            <w:tcW w:w="7513" w:type="dxa"/>
            <w:gridSpan w:val="3"/>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865FEE" w:rsidP="00865FEE"/>
        </w:tc>
        <w:tc>
          <w:tcPr>
            <w:tcW w:w="992" w:type="dxa"/>
            <w:gridSpan w:val="2"/>
          </w:tcPr>
          <w:p w:rsidR="00865FEE" w:rsidRDefault="00C12FB6" w:rsidP="00865FEE">
            <w:r>
              <w:t>2.</w:t>
            </w:r>
            <w:r w:rsidR="00865FEE">
              <w:t>9.3</w:t>
            </w:r>
          </w:p>
        </w:tc>
        <w:tc>
          <w:tcPr>
            <w:tcW w:w="7513" w:type="dxa"/>
            <w:gridSpan w:val="3"/>
          </w:tcPr>
          <w:p w:rsidR="00865FEE" w:rsidRDefault="00865FEE" w:rsidP="0055176D">
            <w:r>
              <w:t>The gain of the amplifier is determined by the ratio</w:t>
            </w:r>
            <w:r w:rsidR="0055176D" w:rsidRPr="007D52B8">
              <w:rPr>
                <w:rFonts w:ascii="Wingdings" w:hAnsi="Wingdings" w:cs="Wingdings"/>
                <w:color w:val="FF0000"/>
                <w:sz w:val="23"/>
                <w:szCs w:val="23"/>
              </w:rPr>
              <w:t></w:t>
            </w:r>
            <w:r>
              <w:t xml:space="preserve"> of the feedback resistor</w:t>
            </w:r>
            <w:r w:rsidRPr="007D52B8">
              <w:rPr>
                <w:rFonts w:ascii="Wingdings" w:hAnsi="Wingdings" w:cs="Wingdings"/>
                <w:color w:val="FF0000"/>
                <w:sz w:val="23"/>
                <w:szCs w:val="23"/>
              </w:rPr>
              <w:t></w:t>
            </w:r>
            <w:r>
              <w:t xml:space="preserve"> to the input resistance</w:t>
            </w:r>
            <w:r w:rsidRPr="007D52B8">
              <w:rPr>
                <w:rFonts w:ascii="Wingdings" w:hAnsi="Wingdings" w:cs="Wingdings"/>
                <w:color w:val="FF0000"/>
                <w:sz w:val="23"/>
                <w:szCs w:val="23"/>
              </w:rPr>
              <w:t></w:t>
            </w:r>
            <w:r>
              <w:t xml:space="preserve"> of each branch.</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(3)</w:t>
            </w:r>
          </w:p>
        </w:tc>
      </w:tr>
      <w:tr w:rsidR="00865FEE" w:rsidTr="00697129">
        <w:trPr>
          <w:cantSplit/>
        </w:trPr>
        <w:tc>
          <w:tcPr>
            <w:tcW w:w="993" w:type="dxa"/>
          </w:tcPr>
          <w:p w:rsidR="00865FEE" w:rsidRDefault="00865FEE" w:rsidP="00865FEE"/>
        </w:tc>
        <w:tc>
          <w:tcPr>
            <w:tcW w:w="992" w:type="dxa"/>
            <w:gridSpan w:val="2"/>
          </w:tcPr>
          <w:p w:rsidR="00865FEE" w:rsidRDefault="00865FEE" w:rsidP="00865FEE"/>
        </w:tc>
        <w:tc>
          <w:tcPr>
            <w:tcW w:w="7513" w:type="dxa"/>
            <w:gridSpan w:val="3"/>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50257F">
        <w:trPr>
          <w:cantSplit/>
          <w:trHeight w:val="1016"/>
        </w:trPr>
        <w:tc>
          <w:tcPr>
            <w:tcW w:w="993" w:type="dxa"/>
          </w:tcPr>
          <w:p w:rsidR="00865FEE" w:rsidRDefault="00865FEE" w:rsidP="00865FEE"/>
        </w:tc>
        <w:tc>
          <w:tcPr>
            <w:tcW w:w="992" w:type="dxa"/>
            <w:gridSpan w:val="2"/>
          </w:tcPr>
          <w:p w:rsidR="00865FEE" w:rsidRDefault="00C12FB6" w:rsidP="00865FEE">
            <w:r>
              <w:t>2</w:t>
            </w:r>
            <w:r w:rsidR="00865FEE">
              <w:t>.9.4</w:t>
            </w:r>
          </w:p>
        </w:tc>
        <w:tc>
          <w:tcPr>
            <w:tcW w:w="4536" w:type="dxa"/>
            <w:gridSpan w:val="2"/>
          </w:tcPr>
          <w:p w:rsidR="00865FEE" w:rsidRDefault="00865FEE" w:rsidP="00865FEE">
            <w:r w:rsidRPr="007E494A">
              <w:rPr>
                <w:position w:val="-48"/>
              </w:rPr>
              <w:object w:dxaOrig="4060" w:dyaOrig="1080">
                <v:shape id="_x0000_i1028" type="#_x0000_t75" style="width:200.25pt;height:52.5pt" o:ole="">
                  <v:imagedata r:id="rId19" o:title=""/>
                </v:shape>
                <o:OLEObject Type="Embed" ProgID="Equation.3" ShapeID="_x0000_i1028" DrawAspect="Content" ObjectID="_1587467912" r:id="rId20"/>
              </w:object>
            </w:r>
          </w:p>
        </w:tc>
        <w:tc>
          <w:tcPr>
            <w:tcW w:w="2977" w:type="dxa"/>
          </w:tcPr>
          <w:p w:rsidR="00865FEE" w:rsidRDefault="00865FEE" w:rsidP="00865FEE">
            <w:pPr>
              <w:rPr>
                <w:rFonts w:ascii="Wingdings" w:hAnsi="Wingdings" w:cs="Wingdings"/>
                <w:color w:val="FF0000"/>
                <w:sz w:val="23"/>
                <w:szCs w:val="23"/>
              </w:rPr>
            </w:pPr>
            <w:r w:rsidRPr="007D52B8">
              <w:rPr>
                <w:rFonts w:ascii="Wingdings" w:hAnsi="Wingdings" w:cs="Wingdings"/>
                <w:color w:val="FF0000"/>
                <w:sz w:val="23"/>
                <w:szCs w:val="23"/>
              </w:rPr>
              <w:t></w:t>
            </w:r>
          </w:p>
          <w:p w:rsidR="00865FEE" w:rsidRDefault="00865FEE" w:rsidP="00865FEE">
            <w:pPr>
              <w:rPr>
                <w:rFonts w:ascii="Wingdings" w:hAnsi="Wingdings" w:cs="Wingdings"/>
                <w:color w:val="FF0000"/>
                <w:sz w:val="23"/>
                <w:szCs w:val="23"/>
              </w:rPr>
            </w:pPr>
          </w:p>
          <w:p w:rsidR="00865FEE" w:rsidRDefault="00865FEE" w:rsidP="00865FEE">
            <w:pPr>
              <w:rPr>
                <w:rFonts w:ascii="Wingdings" w:hAnsi="Wingdings" w:cs="Wingdings"/>
                <w:color w:val="FF0000"/>
                <w:sz w:val="23"/>
                <w:szCs w:val="23"/>
              </w:rPr>
            </w:pPr>
            <w:r w:rsidRPr="007D52B8">
              <w:rPr>
                <w:rFonts w:ascii="Wingdings" w:hAnsi="Wingdings" w:cs="Wingdings"/>
                <w:color w:val="FF0000"/>
                <w:sz w:val="23"/>
                <w:szCs w:val="23"/>
              </w:rPr>
              <w:t></w:t>
            </w:r>
          </w:p>
          <w:p w:rsidR="00865FEE" w:rsidRDefault="00865FEE" w:rsidP="00865FEE">
            <w:r w:rsidRPr="007D52B8">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(3)</w:t>
            </w:r>
          </w:p>
        </w:tc>
      </w:tr>
      <w:tr w:rsidR="00865FEE" w:rsidTr="0050257F">
        <w:trPr>
          <w:cantSplit/>
        </w:trPr>
        <w:tc>
          <w:tcPr>
            <w:tcW w:w="993" w:type="dxa"/>
          </w:tcPr>
          <w:p w:rsidR="00865FEE" w:rsidRDefault="00865FEE" w:rsidP="00865FEE"/>
        </w:tc>
        <w:tc>
          <w:tcPr>
            <w:tcW w:w="992" w:type="dxa"/>
            <w:gridSpan w:val="2"/>
          </w:tcPr>
          <w:p w:rsidR="00865FEE" w:rsidRDefault="00865FEE" w:rsidP="00865FEE"/>
        </w:tc>
        <w:tc>
          <w:tcPr>
            <w:tcW w:w="4536" w:type="dxa"/>
            <w:gridSpan w:val="2"/>
          </w:tcPr>
          <w:p w:rsidR="00865FEE" w:rsidRDefault="00865FEE" w:rsidP="00865FEE"/>
        </w:tc>
        <w:tc>
          <w:tcPr>
            <w:tcW w:w="2977" w:type="dxa"/>
          </w:tcPr>
          <w:p w:rsidR="00865FEE" w:rsidRPr="007D52B8" w:rsidRDefault="00865FEE" w:rsidP="00865FEE">
            <w:pPr>
              <w:rPr>
                <w:rFonts w:ascii="Wingdings" w:hAnsi="Wingdings" w:cs="Wingdings"/>
                <w:color w:val="FF0000"/>
                <w:sz w:val="23"/>
                <w:szCs w:val="23"/>
              </w:rPr>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195E24" w:rsidP="00865FEE">
            <w:r>
              <w:t>2</w:t>
            </w:r>
            <w:r w:rsidR="00865FEE">
              <w:t>.10</w:t>
            </w:r>
          </w:p>
        </w:tc>
        <w:tc>
          <w:tcPr>
            <w:tcW w:w="8505" w:type="dxa"/>
            <w:gridSpan w:val="5"/>
          </w:tcPr>
          <w:p w:rsidR="00865FEE" w:rsidRPr="00A64F66" w:rsidRDefault="00865FEE" w:rsidP="00865FEE">
            <w:pPr>
              <w:rPr>
                <w:rFonts w:cs="Arial"/>
                <w:color w:val="auto"/>
                <w:szCs w:val="24"/>
              </w:rPr>
            </w:pPr>
            <w:r>
              <w:rPr>
                <w:rFonts w:cs="Arial"/>
                <w:color w:val="auto"/>
                <w:szCs w:val="24"/>
              </w:rPr>
              <w:t>The function of a differentiator is to change a square wave</w:t>
            </w:r>
            <w:r w:rsidRPr="007D52B8">
              <w:rPr>
                <w:rFonts w:ascii="Wingdings" w:hAnsi="Wingdings" w:cs="Wingdings"/>
                <w:color w:val="FF0000"/>
                <w:sz w:val="23"/>
                <w:szCs w:val="23"/>
              </w:rPr>
              <w:t></w:t>
            </w:r>
            <w:r>
              <w:rPr>
                <w:rFonts w:cs="Arial"/>
                <w:color w:val="auto"/>
                <w:szCs w:val="24"/>
              </w:rPr>
              <w:t xml:space="preserve"> into a triangular wave.</w:t>
            </w:r>
            <w:r w:rsidRPr="007D52B8">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(2)</w:t>
            </w:r>
          </w:p>
        </w:tc>
      </w:tr>
      <w:tr w:rsidR="00865FEE" w:rsidTr="00697129">
        <w:trPr>
          <w:cantSplit/>
        </w:trPr>
        <w:tc>
          <w:tcPr>
            <w:tcW w:w="993" w:type="dxa"/>
          </w:tcPr>
          <w:p w:rsidR="00865FEE" w:rsidRDefault="00865FEE" w:rsidP="00865FEE"/>
        </w:tc>
        <w:tc>
          <w:tcPr>
            <w:tcW w:w="8505" w:type="dxa"/>
            <w:gridSpan w:val="5"/>
          </w:tcPr>
          <w:p w:rsidR="00865FEE" w:rsidRPr="00595055" w:rsidRDefault="00865FEE" w:rsidP="00865FEE">
            <w:pPr>
              <w:rPr>
                <w:color w:val="FF0000"/>
              </w:rPr>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195E24" w:rsidP="00865FEE">
            <w:r>
              <w:t>2</w:t>
            </w:r>
            <w:r w:rsidR="00865FEE">
              <w:t>.11</w:t>
            </w:r>
          </w:p>
        </w:tc>
        <w:tc>
          <w:tcPr>
            <w:tcW w:w="992" w:type="dxa"/>
            <w:gridSpan w:val="2"/>
          </w:tcPr>
          <w:p w:rsidR="00865FEE" w:rsidRDefault="00C12FB6" w:rsidP="00865FEE">
            <w:r>
              <w:t>2</w:t>
            </w:r>
            <w:r w:rsidR="00865FEE">
              <w:t>.11.1</w:t>
            </w:r>
          </w:p>
        </w:tc>
        <w:tc>
          <w:tcPr>
            <w:tcW w:w="7513" w:type="dxa"/>
            <w:gridSpan w:val="3"/>
          </w:tcPr>
          <w:p w:rsidR="00865FEE" w:rsidRDefault="00865FEE" w:rsidP="00865FEE">
            <w:pPr>
              <w:jc w:val="center"/>
            </w:pPr>
            <w:r>
              <w:object w:dxaOrig="4124" w:dyaOrig="2795">
                <v:shape id="_x0000_i1029" type="#_x0000_t75" style="width:207.75pt;height:138.75pt" o:ole="">
                  <v:imagedata r:id="rId21" o:title=""/>
                </v:shape>
                <o:OLEObject Type="Embed" ProgID="Visio.Drawing.11" ShapeID="_x0000_i1029" DrawAspect="Content" ObjectID="_1587467913" r:id="rId22"/>
              </w:objec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(3)</w:t>
            </w:r>
          </w:p>
        </w:tc>
      </w:tr>
      <w:tr w:rsidR="00865FEE" w:rsidTr="00697129">
        <w:trPr>
          <w:cantSplit/>
        </w:trPr>
        <w:tc>
          <w:tcPr>
            <w:tcW w:w="993" w:type="dxa"/>
          </w:tcPr>
          <w:p w:rsidR="00865FEE" w:rsidRDefault="00865FEE" w:rsidP="00865FEE"/>
        </w:tc>
        <w:tc>
          <w:tcPr>
            <w:tcW w:w="8505" w:type="dxa"/>
            <w:gridSpan w:val="5"/>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865FEE" w:rsidP="00865FEE"/>
        </w:tc>
        <w:tc>
          <w:tcPr>
            <w:tcW w:w="992" w:type="dxa"/>
            <w:gridSpan w:val="2"/>
          </w:tcPr>
          <w:p w:rsidR="00865FEE" w:rsidRDefault="00C12FB6" w:rsidP="00865FEE">
            <w:r>
              <w:t>2</w:t>
            </w:r>
            <w:r w:rsidR="00865FEE">
              <w:t>.11.2</w:t>
            </w:r>
          </w:p>
        </w:tc>
        <w:tc>
          <w:tcPr>
            <w:tcW w:w="7513" w:type="dxa"/>
            <w:gridSpan w:val="3"/>
          </w:tcPr>
          <w:p w:rsidR="00865FEE" w:rsidRDefault="00865FEE" w:rsidP="00865FEE">
            <w:r>
              <w:t>A long time constant will cause the capacitor to discharge slower</w:t>
            </w:r>
            <w:r w:rsidRPr="007D52B8">
              <w:rPr>
                <w:rFonts w:ascii="Wingdings" w:hAnsi="Wingdings" w:cs="Wingdings"/>
                <w:color w:val="FF0000"/>
                <w:sz w:val="23"/>
                <w:szCs w:val="23"/>
              </w:rPr>
              <w:t></w:t>
            </w:r>
            <w:r>
              <w:t xml:space="preserve"> causing the output signal to become more like a distorted square wave.</w:t>
            </w:r>
            <w:r w:rsidRPr="007D52B8">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(2)</w:t>
            </w:r>
          </w:p>
        </w:tc>
      </w:tr>
      <w:tr w:rsidR="00865FEE" w:rsidTr="00697129">
        <w:trPr>
          <w:cantSplit/>
        </w:trPr>
        <w:tc>
          <w:tcPr>
            <w:tcW w:w="993" w:type="dxa"/>
          </w:tcPr>
          <w:p w:rsidR="00865FEE" w:rsidRDefault="00865FEE" w:rsidP="00865FEE"/>
        </w:tc>
        <w:tc>
          <w:tcPr>
            <w:tcW w:w="8505" w:type="dxa"/>
            <w:gridSpan w:val="5"/>
          </w:tcPr>
          <w:p w:rsidR="00865FEE" w:rsidRPr="00375202" w:rsidRDefault="00865FEE" w:rsidP="00865FEE">
            <w:pPr>
              <w:rPr>
                <w:color w:val="auto"/>
              </w:rPr>
            </w:pP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195E24" w:rsidP="00865FEE">
            <w:r>
              <w:t>2</w:t>
            </w:r>
            <w:r w:rsidR="00865FEE">
              <w:t>.12</w:t>
            </w:r>
          </w:p>
        </w:tc>
        <w:tc>
          <w:tcPr>
            <w:tcW w:w="992" w:type="dxa"/>
            <w:gridSpan w:val="2"/>
          </w:tcPr>
          <w:p w:rsidR="00865FEE" w:rsidRDefault="00C12FB6" w:rsidP="00865FEE">
            <w:r>
              <w:t>2</w:t>
            </w:r>
            <w:r w:rsidR="00865FEE">
              <w:t>.12.1</w:t>
            </w:r>
          </w:p>
        </w:tc>
        <w:tc>
          <w:tcPr>
            <w:tcW w:w="7513" w:type="dxa"/>
            <w:gridSpan w:val="3"/>
          </w:tcPr>
          <w:p w:rsidR="00865FEE" w:rsidRDefault="00865FEE" w:rsidP="0050257F">
            <w:r>
              <w:t>Inverting</w:t>
            </w:r>
            <w:r w:rsidRPr="007D52B8">
              <w:rPr>
                <w:rFonts w:ascii="Wingdings" w:hAnsi="Wingdings" w:cs="Wingdings"/>
                <w:color w:val="FF0000"/>
                <w:sz w:val="23"/>
                <w:szCs w:val="23"/>
              </w:rPr>
              <w:t></w:t>
            </w:r>
            <w:r>
              <w:t xml:space="preserve"> integrator</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(2)</w:t>
            </w:r>
          </w:p>
        </w:tc>
      </w:tr>
      <w:tr w:rsidR="00865FEE" w:rsidTr="00697129">
        <w:trPr>
          <w:cantSplit/>
        </w:trPr>
        <w:tc>
          <w:tcPr>
            <w:tcW w:w="993" w:type="dxa"/>
          </w:tcPr>
          <w:p w:rsidR="00865FEE" w:rsidRDefault="00865FEE" w:rsidP="00865FEE"/>
        </w:tc>
        <w:tc>
          <w:tcPr>
            <w:tcW w:w="992" w:type="dxa"/>
            <w:gridSpan w:val="2"/>
          </w:tcPr>
          <w:p w:rsidR="00865FEE" w:rsidRDefault="00865FEE" w:rsidP="00865FEE"/>
        </w:tc>
        <w:tc>
          <w:tcPr>
            <w:tcW w:w="7513" w:type="dxa"/>
            <w:gridSpan w:val="3"/>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865FEE" w:rsidP="00865FEE"/>
        </w:tc>
        <w:tc>
          <w:tcPr>
            <w:tcW w:w="992" w:type="dxa"/>
            <w:gridSpan w:val="2"/>
          </w:tcPr>
          <w:p w:rsidR="00865FEE" w:rsidRDefault="00C12FB6" w:rsidP="00865FEE">
            <w:r>
              <w:t>2</w:t>
            </w:r>
            <w:r w:rsidR="00865FEE">
              <w:t>.12.2</w:t>
            </w:r>
          </w:p>
        </w:tc>
        <w:tc>
          <w:tcPr>
            <w:tcW w:w="7513" w:type="dxa"/>
            <w:gridSpan w:val="3"/>
          </w:tcPr>
          <w:p w:rsidR="00865FEE" w:rsidRDefault="00865FEE" w:rsidP="00865FEE">
            <w:r>
              <w:object w:dxaOrig="1690" w:dyaOrig="2682">
                <v:shape id="_x0000_i1030" type="#_x0000_t75" style="width:85.5pt;height:135pt" o:ole="">
                  <v:imagedata r:id="rId23" o:title=""/>
                </v:shape>
                <o:OLEObject Type="Embed" ProgID="Visio.Drawing.11" ShapeID="_x0000_i1030" DrawAspect="Content" ObjectID="_1587467914" r:id="rId24"/>
              </w:objec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(2)</w:t>
            </w:r>
          </w:p>
        </w:tc>
      </w:tr>
      <w:tr w:rsidR="00865FEE" w:rsidTr="00697129">
        <w:trPr>
          <w:cantSplit/>
        </w:trPr>
        <w:tc>
          <w:tcPr>
            <w:tcW w:w="993" w:type="dxa"/>
          </w:tcPr>
          <w:p w:rsidR="00865FEE" w:rsidRDefault="00865FEE" w:rsidP="00865FEE"/>
        </w:tc>
        <w:tc>
          <w:tcPr>
            <w:tcW w:w="992" w:type="dxa"/>
            <w:gridSpan w:val="2"/>
          </w:tcPr>
          <w:p w:rsidR="00865FEE" w:rsidRDefault="00865FEE" w:rsidP="00865FEE"/>
        </w:tc>
        <w:tc>
          <w:tcPr>
            <w:tcW w:w="7513" w:type="dxa"/>
            <w:gridSpan w:val="3"/>
          </w:tcPr>
          <w:p w:rsidR="00865FEE" w:rsidRDefault="00865FEE" w:rsidP="00865FEE"/>
        </w:tc>
        <w:tc>
          <w:tcPr>
            <w:tcW w:w="283" w:type="dxa"/>
            <w:vAlign w:val="bottom"/>
          </w:tcPr>
          <w:p w:rsidR="00865FEE" w:rsidRDefault="00865FEE" w:rsidP="00865FEE">
            <w:pPr>
              <w:jc w:val="left"/>
            </w:pPr>
          </w:p>
        </w:tc>
        <w:tc>
          <w:tcPr>
            <w:tcW w:w="851" w:type="dxa"/>
            <w:vAlign w:val="bottom"/>
          </w:tcPr>
          <w:p w:rsidR="00865FEE" w:rsidRDefault="00865FEE" w:rsidP="00865FEE">
            <w:pPr>
              <w:jc w:val="left"/>
            </w:pPr>
          </w:p>
        </w:tc>
      </w:tr>
      <w:tr w:rsidR="00865FEE" w:rsidTr="00697129">
        <w:trPr>
          <w:cantSplit/>
        </w:trPr>
        <w:tc>
          <w:tcPr>
            <w:tcW w:w="993" w:type="dxa"/>
          </w:tcPr>
          <w:p w:rsidR="00865FEE" w:rsidRDefault="00865FEE" w:rsidP="00865FEE"/>
        </w:tc>
        <w:tc>
          <w:tcPr>
            <w:tcW w:w="992" w:type="dxa"/>
            <w:gridSpan w:val="2"/>
          </w:tcPr>
          <w:p w:rsidR="00865FEE" w:rsidRDefault="00C12FB6" w:rsidP="00865FEE">
            <w:r>
              <w:t>2</w:t>
            </w:r>
            <w:r w:rsidR="00865FEE">
              <w:t>.12.3</w:t>
            </w:r>
          </w:p>
        </w:tc>
        <w:tc>
          <w:tcPr>
            <w:tcW w:w="7513" w:type="dxa"/>
            <w:gridSpan w:val="3"/>
          </w:tcPr>
          <w:p w:rsidR="00865FEE" w:rsidRDefault="00865FEE" w:rsidP="00865FEE">
            <w:r>
              <w:t xml:space="preserve">The higher the frequency for a particular time constant, the better the shape, </w:t>
            </w:r>
            <w:r w:rsidRPr="007D52B8">
              <w:rPr>
                <w:rFonts w:ascii="Wingdings" w:hAnsi="Wingdings" w:cs="Wingdings"/>
                <w:color w:val="FF0000"/>
                <w:sz w:val="23"/>
                <w:szCs w:val="23"/>
              </w:rPr>
              <w:t></w:t>
            </w:r>
            <w:r>
              <w:t xml:space="preserve"> but the smaller its amplitude.</w:t>
            </w:r>
            <w:r w:rsidRPr="007D52B8">
              <w:rPr>
                <w:rFonts w:ascii="Wingdings" w:hAnsi="Wingdings" w:cs="Wingdings"/>
                <w:color w:val="FF0000"/>
                <w:sz w:val="23"/>
                <w:szCs w:val="23"/>
              </w:rPr>
              <w:t></w:t>
            </w:r>
          </w:p>
        </w:tc>
        <w:tc>
          <w:tcPr>
            <w:tcW w:w="283" w:type="dxa"/>
            <w:vAlign w:val="bottom"/>
          </w:tcPr>
          <w:p w:rsidR="00865FEE" w:rsidRDefault="00865FEE" w:rsidP="00865FEE">
            <w:pPr>
              <w:jc w:val="left"/>
            </w:pPr>
          </w:p>
        </w:tc>
        <w:tc>
          <w:tcPr>
            <w:tcW w:w="851" w:type="dxa"/>
            <w:vAlign w:val="bottom"/>
          </w:tcPr>
          <w:p w:rsidR="00865FEE" w:rsidRDefault="00865FEE" w:rsidP="00865FEE">
            <w:pPr>
              <w:jc w:val="left"/>
            </w:pPr>
            <w:r>
              <w:t>(2)</w:t>
            </w:r>
          </w:p>
        </w:tc>
      </w:tr>
      <w:tr w:rsidR="00865FEE" w:rsidRPr="00FE37DF" w:rsidTr="00697129">
        <w:trPr>
          <w:cantSplit/>
        </w:trPr>
        <w:tc>
          <w:tcPr>
            <w:tcW w:w="993" w:type="dxa"/>
          </w:tcPr>
          <w:p w:rsidR="00865FEE" w:rsidRDefault="00865FEE" w:rsidP="00865FEE"/>
        </w:tc>
        <w:tc>
          <w:tcPr>
            <w:tcW w:w="447" w:type="dxa"/>
          </w:tcPr>
          <w:p w:rsidR="00865FEE" w:rsidRDefault="00865FEE" w:rsidP="00865FEE"/>
        </w:tc>
        <w:tc>
          <w:tcPr>
            <w:tcW w:w="583" w:type="dxa"/>
            <w:gridSpan w:val="2"/>
          </w:tcPr>
          <w:p w:rsidR="00865FEE" w:rsidRPr="00375C86" w:rsidRDefault="00865FEE" w:rsidP="00865FEE">
            <w:pPr>
              <w:rPr>
                <w:rFonts w:eastAsia="Calibri" w:cs="Arial"/>
                <w:szCs w:val="24"/>
              </w:rPr>
            </w:pPr>
          </w:p>
        </w:tc>
        <w:tc>
          <w:tcPr>
            <w:tcW w:w="7475" w:type="dxa"/>
            <w:gridSpan w:val="2"/>
          </w:tcPr>
          <w:p w:rsidR="00865FEE" w:rsidRPr="00375C86" w:rsidRDefault="00865FEE" w:rsidP="00865FEE">
            <w:pPr>
              <w:rPr>
                <w:rFonts w:eastAsia="Calibri" w:cs="Arial"/>
                <w:szCs w:val="24"/>
              </w:rPr>
            </w:pPr>
          </w:p>
        </w:tc>
        <w:tc>
          <w:tcPr>
            <w:tcW w:w="283" w:type="dxa"/>
            <w:vAlign w:val="bottom"/>
          </w:tcPr>
          <w:p w:rsidR="00865FEE" w:rsidRDefault="00865FEE" w:rsidP="00865FEE">
            <w:pPr>
              <w:jc w:val="left"/>
              <w:rPr>
                <w:b/>
              </w:rPr>
            </w:pPr>
          </w:p>
        </w:tc>
        <w:tc>
          <w:tcPr>
            <w:tcW w:w="851" w:type="dxa"/>
            <w:vAlign w:val="bottom"/>
          </w:tcPr>
          <w:p w:rsidR="00865FEE" w:rsidRPr="00FE37DF" w:rsidRDefault="00865FEE" w:rsidP="00865FEE">
            <w:pPr>
              <w:jc w:val="left"/>
              <w:rPr>
                <w:b/>
              </w:rPr>
            </w:pPr>
            <w:r>
              <w:rPr>
                <w:b/>
              </w:rPr>
              <w:t>[60]</w:t>
            </w:r>
          </w:p>
        </w:tc>
      </w:tr>
    </w:tbl>
    <w:p w:rsidR="00865FEE" w:rsidRDefault="00865FEE" w:rsidP="00865FEE">
      <w:pPr>
        <w:spacing w:after="0"/>
        <w:jc w:val="left"/>
        <w:rPr>
          <w:rFonts w:eastAsia="Calibri" w:cs="Arial"/>
          <w:b/>
          <w:color w:val="auto"/>
        </w:rPr>
      </w:pPr>
    </w:p>
    <w:p w:rsidR="00865FEE" w:rsidRDefault="00865FEE" w:rsidP="00EA4CB8">
      <w:pPr>
        <w:spacing w:after="0"/>
        <w:jc w:val="center"/>
        <w:rPr>
          <w:rFonts w:eastAsia="Calibri" w:cs="Arial"/>
          <w:b/>
          <w:color w:val="auto"/>
        </w:rPr>
      </w:pPr>
    </w:p>
    <w:p w:rsidR="008A644D" w:rsidRDefault="008A644D">
      <w:r>
        <w:br w:type="page"/>
      </w:r>
    </w:p>
    <w:p w:rsidR="00C64E20" w:rsidRDefault="00C64E20" w:rsidP="00C64E20">
      <w:pPr>
        <w:spacing w:after="0" w:line="240" w:lineRule="auto"/>
      </w:pPr>
    </w:p>
    <w:p w:rsidR="00C64E20" w:rsidRDefault="00C64E20" w:rsidP="00C64E20">
      <w:pPr>
        <w:spacing w:after="0" w:line="240" w:lineRule="auto"/>
      </w:pPr>
    </w:p>
    <w:tbl>
      <w:tblPr>
        <w:tblStyle w:val="TableGridLight1"/>
        <w:tblW w:w="1065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2977"/>
        <w:gridCol w:w="4536"/>
        <w:gridCol w:w="25"/>
        <w:gridCol w:w="258"/>
        <w:gridCol w:w="25"/>
        <w:gridCol w:w="826"/>
        <w:gridCol w:w="25"/>
      </w:tblGrid>
      <w:tr w:rsidR="00DF6747" w:rsidRPr="00B21EC3" w:rsidTr="00C64E20">
        <w:trPr>
          <w:gridAfter w:val="1"/>
          <w:wAfter w:w="25" w:type="dxa"/>
          <w:cantSplit/>
        </w:trPr>
        <w:tc>
          <w:tcPr>
            <w:tcW w:w="9498" w:type="dxa"/>
            <w:gridSpan w:val="4"/>
            <w:vAlign w:val="center"/>
          </w:tcPr>
          <w:p w:rsidR="00DF6747" w:rsidRPr="00536A63" w:rsidRDefault="00DF6747" w:rsidP="00C64E20">
            <w:pPr>
              <w:rPr>
                <w:b/>
              </w:rPr>
            </w:pPr>
            <w:r>
              <w:rPr>
                <w:b/>
              </w:rPr>
              <w:t>QUESTION 3: SEMICONDUCTOR DEVICES</w:t>
            </w:r>
          </w:p>
        </w:tc>
        <w:tc>
          <w:tcPr>
            <w:tcW w:w="283" w:type="dxa"/>
            <w:gridSpan w:val="2"/>
          </w:tcPr>
          <w:p w:rsidR="00DF6747" w:rsidRPr="00B21EC3" w:rsidRDefault="00DF6747" w:rsidP="00C64E20">
            <w:pPr>
              <w:jc w:val="center"/>
              <w:rPr>
                <w:b/>
                <w:u w:val="single"/>
              </w:rPr>
            </w:pPr>
          </w:p>
        </w:tc>
        <w:tc>
          <w:tcPr>
            <w:tcW w:w="851" w:type="dxa"/>
            <w:gridSpan w:val="2"/>
            <w:vAlign w:val="center"/>
          </w:tcPr>
          <w:p w:rsidR="00DF6747" w:rsidRPr="00B21EC3" w:rsidRDefault="00DF6747" w:rsidP="00C64E20">
            <w:pPr>
              <w:jc w:val="center"/>
              <w:rPr>
                <w:b/>
                <w:u w:val="single"/>
              </w:rPr>
            </w:pPr>
          </w:p>
        </w:tc>
      </w:tr>
      <w:tr w:rsidR="00DF6747" w:rsidRPr="00B21EC3" w:rsidTr="00C64E20">
        <w:trPr>
          <w:gridAfter w:val="1"/>
          <w:wAfter w:w="25" w:type="dxa"/>
          <w:cantSplit/>
        </w:trPr>
        <w:tc>
          <w:tcPr>
            <w:tcW w:w="9498" w:type="dxa"/>
            <w:gridSpan w:val="4"/>
            <w:vAlign w:val="center"/>
          </w:tcPr>
          <w:p w:rsidR="00DF6747" w:rsidRDefault="00DF6747" w:rsidP="00C23E94">
            <w:pPr>
              <w:rPr>
                <w:b/>
              </w:rPr>
            </w:pPr>
          </w:p>
        </w:tc>
        <w:tc>
          <w:tcPr>
            <w:tcW w:w="283" w:type="dxa"/>
            <w:gridSpan w:val="2"/>
          </w:tcPr>
          <w:p w:rsidR="00DF6747" w:rsidRPr="00B21EC3" w:rsidRDefault="00DF6747" w:rsidP="00C23E94">
            <w:pPr>
              <w:jc w:val="center"/>
              <w:rPr>
                <w:b/>
                <w:u w:val="single"/>
              </w:rPr>
            </w:pPr>
          </w:p>
        </w:tc>
        <w:tc>
          <w:tcPr>
            <w:tcW w:w="851" w:type="dxa"/>
            <w:gridSpan w:val="2"/>
            <w:vAlign w:val="center"/>
          </w:tcPr>
          <w:p w:rsidR="00DF6747" w:rsidRPr="00B21EC3" w:rsidRDefault="00DF6747" w:rsidP="00C23E94">
            <w:pPr>
              <w:jc w:val="center"/>
              <w:rPr>
                <w:b/>
                <w:u w:val="single"/>
              </w:rPr>
            </w:pPr>
          </w:p>
        </w:tc>
      </w:tr>
      <w:tr w:rsidR="00DF6747" w:rsidRPr="0044105A" w:rsidTr="00C64E20">
        <w:trPr>
          <w:gridAfter w:val="1"/>
          <w:wAfter w:w="25" w:type="dxa"/>
          <w:cantSplit/>
        </w:trPr>
        <w:tc>
          <w:tcPr>
            <w:tcW w:w="993" w:type="dxa"/>
          </w:tcPr>
          <w:p w:rsidR="00DF6747" w:rsidRDefault="00DF6747" w:rsidP="00C23E94">
            <w:r>
              <w:t>3.1</w:t>
            </w:r>
          </w:p>
        </w:tc>
        <w:tc>
          <w:tcPr>
            <w:tcW w:w="992" w:type="dxa"/>
          </w:tcPr>
          <w:p w:rsidR="00DF6747" w:rsidRDefault="00DF6747" w:rsidP="00C23E94">
            <w:r>
              <w:t>3.1.1</w:t>
            </w:r>
          </w:p>
        </w:tc>
        <w:tc>
          <w:tcPr>
            <w:tcW w:w="7513" w:type="dxa"/>
            <w:gridSpan w:val="2"/>
          </w:tcPr>
          <w:p w:rsidR="00DF6747" w:rsidRPr="006154B2" w:rsidRDefault="00DF6747" w:rsidP="00C23E94">
            <w:r>
              <w:t>A - Non-inverting input</w:t>
            </w:r>
            <w:r w:rsidRPr="006F32CE">
              <w:rPr>
                <w:rFonts w:ascii="Wingdings" w:hAnsi="Wingdings" w:cs="Wingdings"/>
                <w:color w:val="FF0000"/>
                <w:sz w:val="23"/>
                <w:szCs w:val="23"/>
              </w:rPr>
              <w:t></w:t>
            </w:r>
          </w:p>
          <w:p w:rsidR="00DF6747" w:rsidRDefault="00DF6747" w:rsidP="00C23E94">
            <w:r>
              <w:t>B - Inverting input</w:t>
            </w:r>
            <w:r w:rsidRPr="006F32CE">
              <w:rPr>
                <w:rFonts w:ascii="Wingdings" w:hAnsi="Wingdings" w:cs="Wingdings"/>
                <w:color w:val="FF0000"/>
                <w:sz w:val="23"/>
                <w:szCs w:val="23"/>
              </w:rPr>
              <w:t></w:t>
            </w:r>
          </w:p>
        </w:tc>
        <w:tc>
          <w:tcPr>
            <w:tcW w:w="283" w:type="dxa"/>
            <w:gridSpan w:val="2"/>
          </w:tcPr>
          <w:p w:rsidR="00DF6747" w:rsidRDefault="00DF6747" w:rsidP="00C23E94">
            <w:pPr>
              <w:jc w:val="center"/>
            </w:pPr>
          </w:p>
        </w:tc>
        <w:tc>
          <w:tcPr>
            <w:tcW w:w="851" w:type="dxa"/>
            <w:gridSpan w:val="2"/>
            <w:vAlign w:val="bottom"/>
          </w:tcPr>
          <w:p w:rsidR="00DF6747" w:rsidRPr="00840A66" w:rsidRDefault="00DF6747" w:rsidP="00C64E20">
            <w:pPr>
              <w:jc w:val="left"/>
            </w:pPr>
            <w:r>
              <w:t>(2)</w:t>
            </w:r>
          </w:p>
        </w:tc>
      </w:tr>
      <w:tr w:rsidR="00DF6747" w:rsidRPr="0044105A" w:rsidTr="00C64E20">
        <w:trPr>
          <w:gridAfter w:val="1"/>
          <w:wAfter w:w="25" w:type="dxa"/>
          <w:cantSplit/>
        </w:trPr>
        <w:tc>
          <w:tcPr>
            <w:tcW w:w="993" w:type="dxa"/>
          </w:tcPr>
          <w:p w:rsidR="00DF6747" w:rsidRDefault="00DF6747" w:rsidP="00C23E94"/>
        </w:tc>
        <w:tc>
          <w:tcPr>
            <w:tcW w:w="992" w:type="dxa"/>
          </w:tcPr>
          <w:p w:rsidR="00DF6747" w:rsidRDefault="00DF6747" w:rsidP="00C23E94"/>
        </w:tc>
        <w:tc>
          <w:tcPr>
            <w:tcW w:w="7513" w:type="dxa"/>
            <w:gridSpan w:val="2"/>
          </w:tcPr>
          <w:p w:rsidR="00DF6747" w:rsidRDefault="00DF6747" w:rsidP="00C23E94"/>
        </w:tc>
        <w:tc>
          <w:tcPr>
            <w:tcW w:w="283" w:type="dxa"/>
            <w:gridSpan w:val="2"/>
          </w:tcPr>
          <w:p w:rsidR="00DF6747" w:rsidRDefault="00DF6747" w:rsidP="00C23E94">
            <w:pPr>
              <w:jc w:val="center"/>
            </w:pPr>
          </w:p>
        </w:tc>
        <w:tc>
          <w:tcPr>
            <w:tcW w:w="851" w:type="dxa"/>
            <w:gridSpan w:val="2"/>
            <w:vAlign w:val="center"/>
          </w:tcPr>
          <w:p w:rsidR="00DF6747" w:rsidRDefault="00DF6747" w:rsidP="00C23E94">
            <w:pPr>
              <w:jc w:val="center"/>
            </w:pPr>
          </w:p>
        </w:tc>
      </w:tr>
      <w:tr w:rsidR="00DF6747" w:rsidRPr="0044105A" w:rsidTr="00C64E20">
        <w:trPr>
          <w:gridAfter w:val="1"/>
          <w:wAfter w:w="25" w:type="dxa"/>
          <w:cantSplit/>
        </w:trPr>
        <w:tc>
          <w:tcPr>
            <w:tcW w:w="993" w:type="dxa"/>
          </w:tcPr>
          <w:p w:rsidR="00DF6747" w:rsidRDefault="00DF6747" w:rsidP="00C23E94"/>
        </w:tc>
        <w:tc>
          <w:tcPr>
            <w:tcW w:w="992" w:type="dxa"/>
          </w:tcPr>
          <w:p w:rsidR="00DF6747" w:rsidRDefault="00DF6747" w:rsidP="00C23E94">
            <w:r>
              <w:t>3.1.2</w:t>
            </w:r>
          </w:p>
        </w:tc>
        <w:tc>
          <w:tcPr>
            <w:tcW w:w="7513" w:type="dxa"/>
            <w:gridSpan w:val="2"/>
          </w:tcPr>
          <w:p w:rsidR="00DF6747" w:rsidRDefault="00DF6747" w:rsidP="00C23E94">
            <w:r>
              <w:t xml:space="preserve">High gain </w:t>
            </w:r>
            <w:r w:rsidRPr="006F32CE">
              <w:rPr>
                <w:rFonts w:ascii="Wingdings" w:hAnsi="Wingdings" w:cs="Wingdings"/>
                <w:color w:val="FF0000"/>
                <w:sz w:val="23"/>
                <w:szCs w:val="23"/>
              </w:rPr>
              <w:t></w:t>
            </w:r>
          </w:p>
          <w:p w:rsidR="00DF6747" w:rsidRDefault="00DF6747" w:rsidP="00C23E94">
            <w:r>
              <w:t xml:space="preserve">High input resistance </w:t>
            </w:r>
            <w:r w:rsidRPr="006F32CE">
              <w:rPr>
                <w:rFonts w:ascii="Wingdings" w:hAnsi="Wingdings" w:cs="Wingdings"/>
                <w:color w:val="FF0000"/>
                <w:sz w:val="23"/>
                <w:szCs w:val="23"/>
              </w:rPr>
              <w:t></w:t>
            </w:r>
          </w:p>
          <w:p w:rsidR="00DF6747" w:rsidRDefault="00DF6747" w:rsidP="00C23E94">
            <w:r>
              <w:t xml:space="preserve">Low output resistance </w:t>
            </w:r>
            <w:r w:rsidRPr="006F32CE">
              <w:rPr>
                <w:rFonts w:ascii="Wingdings" w:hAnsi="Wingdings" w:cs="Wingdings"/>
                <w:color w:val="FF0000"/>
                <w:sz w:val="23"/>
                <w:szCs w:val="23"/>
              </w:rPr>
              <w:t></w:t>
            </w:r>
            <w:r>
              <w:t xml:space="preserve"> </w:t>
            </w:r>
          </w:p>
          <w:p w:rsidR="00DF6747" w:rsidRDefault="00DF6747" w:rsidP="00C23E94">
            <w:r>
              <w:t>Wide bandwidth</w:t>
            </w:r>
          </w:p>
        </w:tc>
        <w:tc>
          <w:tcPr>
            <w:tcW w:w="283" w:type="dxa"/>
            <w:gridSpan w:val="2"/>
          </w:tcPr>
          <w:p w:rsidR="00DF6747" w:rsidRDefault="00DF6747" w:rsidP="00C23E94">
            <w:pPr>
              <w:jc w:val="center"/>
            </w:pPr>
          </w:p>
        </w:tc>
        <w:tc>
          <w:tcPr>
            <w:tcW w:w="851" w:type="dxa"/>
            <w:gridSpan w:val="2"/>
            <w:vAlign w:val="bottom"/>
          </w:tcPr>
          <w:p w:rsidR="00DF6747" w:rsidRDefault="00DF6747" w:rsidP="00C64E20">
            <w:pPr>
              <w:jc w:val="left"/>
            </w:pPr>
          </w:p>
          <w:p w:rsidR="00DF6747" w:rsidRDefault="00DF6747" w:rsidP="00C64E20">
            <w:pPr>
              <w:jc w:val="left"/>
            </w:pPr>
          </w:p>
          <w:p w:rsidR="00DF6747" w:rsidRDefault="00DF6747" w:rsidP="00C64E20">
            <w:pPr>
              <w:jc w:val="left"/>
            </w:pPr>
          </w:p>
          <w:p w:rsidR="00DF6747" w:rsidRDefault="00DF6747" w:rsidP="00C64E20">
            <w:pPr>
              <w:jc w:val="left"/>
            </w:pPr>
            <w:r>
              <w:t>(3)</w:t>
            </w:r>
          </w:p>
        </w:tc>
      </w:tr>
      <w:tr w:rsidR="00DF6747" w:rsidRPr="0044105A" w:rsidTr="00C64E20">
        <w:trPr>
          <w:gridAfter w:val="1"/>
          <w:wAfter w:w="25" w:type="dxa"/>
          <w:cantSplit/>
        </w:trPr>
        <w:tc>
          <w:tcPr>
            <w:tcW w:w="993" w:type="dxa"/>
          </w:tcPr>
          <w:p w:rsidR="00DF6747" w:rsidRDefault="00DF6747" w:rsidP="00C23E94"/>
        </w:tc>
        <w:tc>
          <w:tcPr>
            <w:tcW w:w="992" w:type="dxa"/>
          </w:tcPr>
          <w:p w:rsidR="00DF6747" w:rsidRDefault="00DF6747" w:rsidP="00C23E94"/>
        </w:tc>
        <w:tc>
          <w:tcPr>
            <w:tcW w:w="7513" w:type="dxa"/>
            <w:gridSpan w:val="2"/>
          </w:tcPr>
          <w:p w:rsidR="00DF6747" w:rsidRDefault="00DF6747" w:rsidP="00C23E94"/>
        </w:tc>
        <w:tc>
          <w:tcPr>
            <w:tcW w:w="283" w:type="dxa"/>
            <w:gridSpan w:val="2"/>
          </w:tcPr>
          <w:p w:rsidR="00DF6747" w:rsidRDefault="00DF6747" w:rsidP="00C23E94">
            <w:pPr>
              <w:jc w:val="center"/>
            </w:pPr>
          </w:p>
        </w:tc>
        <w:tc>
          <w:tcPr>
            <w:tcW w:w="851" w:type="dxa"/>
            <w:gridSpan w:val="2"/>
            <w:vAlign w:val="center"/>
          </w:tcPr>
          <w:p w:rsidR="00DF6747" w:rsidRDefault="00DF6747" w:rsidP="00C23E94">
            <w:pPr>
              <w:jc w:val="center"/>
            </w:pPr>
          </w:p>
        </w:tc>
      </w:tr>
      <w:tr w:rsidR="00DF6747" w:rsidRPr="0044105A" w:rsidTr="00C64E20">
        <w:trPr>
          <w:gridAfter w:val="1"/>
          <w:wAfter w:w="25" w:type="dxa"/>
          <w:cantSplit/>
        </w:trPr>
        <w:tc>
          <w:tcPr>
            <w:tcW w:w="993" w:type="dxa"/>
          </w:tcPr>
          <w:p w:rsidR="00DF6747" w:rsidRDefault="00DF6747" w:rsidP="00C23E94"/>
        </w:tc>
        <w:tc>
          <w:tcPr>
            <w:tcW w:w="992" w:type="dxa"/>
          </w:tcPr>
          <w:p w:rsidR="00DF6747" w:rsidRDefault="00DF6747" w:rsidP="00C23E94">
            <w:r>
              <w:t>3.1.3</w:t>
            </w:r>
          </w:p>
        </w:tc>
        <w:tc>
          <w:tcPr>
            <w:tcW w:w="7513" w:type="dxa"/>
            <w:gridSpan w:val="2"/>
          </w:tcPr>
          <w:p w:rsidR="00DF6747" w:rsidRDefault="00DF6747" w:rsidP="00C23E94">
            <w:r>
              <w:t xml:space="preserve">Open loop gain </w:t>
            </w:r>
            <w:r w:rsidRPr="006F32CE">
              <w:rPr>
                <w:rFonts w:ascii="Wingdings" w:hAnsi="Wingdings" w:cs="Wingdings"/>
                <w:color w:val="FF0000"/>
                <w:sz w:val="23"/>
                <w:szCs w:val="23"/>
              </w:rPr>
              <w:t></w:t>
            </w:r>
          </w:p>
          <w:p w:rsidR="00DF6747" w:rsidRDefault="00DF6747" w:rsidP="00C23E94">
            <w:r>
              <w:t>Closed loop gain</w:t>
            </w:r>
          </w:p>
        </w:tc>
        <w:tc>
          <w:tcPr>
            <w:tcW w:w="283" w:type="dxa"/>
            <w:gridSpan w:val="2"/>
          </w:tcPr>
          <w:p w:rsidR="00DF6747" w:rsidRDefault="00DF6747" w:rsidP="00C23E94">
            <w:pPr>
              <w:jc w:val="center"/>
            </w:pPr>
          </w:p>
        </w:tc>
        <w:tc>
          <w:tcPr>
            <w:tcW w:w="851" w:type="dxa"/>
            <w:gridSpan w:val="2"/>
            <w:vAlign w:val="bottom"/>
          </w:tcPr>
          <w:p w:rsidR="00DF6747" w:rsidRDefault="00DF6747" w:rsidP="00C64E20">
            <w:pPr>
              <w:jc w:val="left"/>
            </w:pPr>
          </w:p>
          <w:p w:rsidR="00DF6747" w:rsidRDefault="00DF6747" w:rsidP="00C64E20">
            <w:pPr>
              <w:jc w:val="left"/>
            </w:pPr>
            <w:r>
              <w:t>(1)</w:t>
            </w:r>
          </w:p>
        </w:tc>
      </w:tr>
      <w:tr w:rsidR="00DF6747" w:rsidTr="00C64E20">
        <w:trPr>
          <w:gridAfter w:val="1"/>
          <w:wAfter w:w="25" w:type="dxa"/>
          <w:cantSplit/>
        </w:trPr>
        <w:tc>
          <w:tcPr>
            <w:tcW w:w="993" w:type="dxa"/>
          </w:tcPr>
          <w:p w:rsidR="00DF6747" w:rsidRDefault="00DF6747" w:rsidP="00C23E94">
            <w:pPr>
              <w:jc w:val="left"/>
            </w:pPr>
          </w:p>
        </w:tc>
        <w:tc>
          <w:tcPr>
            <w:tcW w:w="8505" w:type="dxa"/>
            <w:gridSpan w:val="3"/>
          </w:tcPr>
          <w:p w:rsidR="00DF6747" w:rsidRPr="00C45578" w:rsidRDefault="00DF6747" w:rsidP="00C23E94">
            <w:pPr>
              <w:rPr>
                <w:color w:val="FF0000"/>
              </w:rPr>
            </w:pPr>
          </w:p>
        </w:tc>
        <w:tc>
          <w:tcPr>
            <w:tcW w:w="283" w:type="dxa"/>
            <w:gridSpan w:val="2"/>
          </w:tcPr>
          <w:p w:rsidR="00DF6747" w:rsidRDefault="00DF6747" w:rsidP="00C23E94">
            <w:pPr>
              <w:jc w:val="center"/>
            </w:pPr>
          </w:p>
        </w:tc>
        <w:tc>
          <w:tcPr>
            <w:tcW w:w="851" w:type="dxa"/>
            <w:gridSpan w:val="2"/>
            <w:vAlign w:val="bottom"/>
          </w:tcPr>
          <w:p w:rsidR="00DF6747" w:rsidRDefault="00DF6747" w:rsidP="00C64E20">
            <w:pPr>
              <w:jc w:val="left"/>
            </w:pPr>
          </w:p>
        </w:tc>
      </w:tr>
      <w:tr w:rsidR="00DF6747" w:rsidTr="00BE0005">
        <w:trPr>
          <w:cantSplit/>
        </w:trPr>
        <w:tc>
          <w:tcPr>
            <w:tcW w:w="993" w:type="dxa"/>
          </w:tcPr>
          <w:p w:rsidR="00DF6747" w:rsidRDefault="00DF6747" w:rsidP="00C23E94"/>
        </w:tc>
        <w:tc>
          <w:tcPr>
            <w:tcW w:w="992" w:type="dxa"/>
          </w:tcPr>
          <w:p w:rsidR="00DF6747" w:rsidRDefault="00DF6747" w:rsidP="00C23E94">
            <w:r>
              <w:t>3.1.4</w:t>
            </w:r>
          </w:p>
        </w:tc>
        <w:tc>
          <w:tcPr>
            <w:tcW w:w="7538" w:type="dxa"/>
            <w:gridSpan w:val="3"/>
          </w:tcPr>
          <w:p w:rsidR="00DF6747" w:rsidRDefault="00DF6747" w:rsidP="00C23E94">
            <w:r>
              <w:t>It is important for the op-amp to have a dual voltage supply to be able to amplify all signals above 0 V</w:t>
            </w:r>
            <w:r w:rsidRPr="006F32CE">
              <w:rPr>
                <w:rFonts w:ascii="Wingdings" w:hAnsi="Wingdings" w:cs="Wingdings"/>
                <w:color w:val="FF0000"/>
                <w:sz w:val="23"/>
                <w:szCs w:val="23"/>
              </w:rPr>
              <w:t></w:t>
            </w:r>
            <w:r>
              <w:t xml:space="preserve"> and below 0 V</w:t>
            </w:r>
            <w:r w:rsidRPr="006F32CE">
              <w:rPr>
                <w:rFonts w:ascii="Wingdings" w:hAnsi="Wingdings" w:cs="Wingdings"/>
                <w:color w:val="FF0000"/>
                <w:sz w:val="23"/>
                <w:szCs w:val="23"/>
              </w:rPr>
              <w:t></w:t>
            </w:r>
            <w:r>
              <w:t xml:space="preserve"> (positive and negative signals)</w:t>
            </w:r>
          </w:p>
        </w:tc>
        <w:tc>
          <w:tcPr>
            <w:tcW w:w="283" w:type="dxa"/>
            <w:gridSpan w:val="2"/>
            <w:vAlign w:val="bottom"/>
          </w:tcPr>
          <w:p w:rsidR="00DF6747" w:rsidRPr="00840A66" w:rsidRDefault="00DF6747" w:rsidP="00C64E20">
            <w:pPr>
              <w:jc w:val="left"/>
            </w:pPr>
          </w:p>
        </w:tc>
        <w:tc>
          <w:tcPr>
            <w:tcW w:w="851" w:type="dxa"/>
            <w:gridSpan w:val="2"/>
            <w:vAlign w:val="bottom"/>
          </w:tcPr>
          <w:p w:rsidR="00DF6747" w:rsidRPr="00840A66" w:rsidRDefault="00DF6747" w:rsidP="00C64E20">
            <w:pPr>
              <w:jc w:val="left"/>
            </w:pPr>
            <w:r w:rsidRPr="00840A66">
              <w:t>(2)</w:t>
            </w:r>
          </w:p>
        </w:tc>
      </w:tr>
      <w:tr w:rsidR="00DF6747" w:rsidTr="00C64E20">
        <w:trPr>
          <w:gridAfter w:val="1"/>
          <w:wAfter w:w="25" w:type="dxa"/>
          <w:cantSplit/>
        </w:trPr>
        <w:tc>
          <w:tcPr>
            <w:tcW w:w="993" w:type="dxa"/>
          </w:tcPr>
          <w:p w:rsidR="00DF6747" w:rsidRDefault="00DF6747" w:rsidP="00C23E94"/>
        </w:tc>
        <w:tc>
          <w:tcPr>
            <w:tcW w:w="8505" w:type="dxa"/>
            <w:gridSpan w:val="3"/>
          </w:tcPr>
          <w:p w:rsidR="00DF6747" w:rsidRDefault="00DF6747" w:rsidP="002E23BD"/>
        </w:tc>
        <w:tc>
          <w:tcPr>
            <w:tcW w:w="283" w:type="dxa"/>
            <w:gridSpan w:val="2"/>
          </w:tcPr>
          <w:p w:rsidR="00DF6747" w:rsidRDefault="00DF6747" w:rsidP="00C23E94">
            <w:pPr>
              <w:jc w:val="center"/>
            </w:pPr>
          </w:p>
        </w:tc>
        <w:tc>
          <w:tcPr>
            <w:tcW w:w="851" w:type="dxa"/>
            <w:gridSpan w:val="2"/>
            <w:vAlign w:val="bottom"/>
          </w:tcPr>
          <w:p w:rsidR="00DF6747" w:rsidRDefault="00DF6747" w:rsidP="00C64E20">
            <w:pPr>
              <w:jc w:val="left"/>
            </w:pPr>
          </w:p>
        </w:tc>
      </w:tr>
      <w:tr w:rsidR="00DF6747" w:rsidTr="00BE0005">
        <w:trPr>
          <w:cantSplit/>
        </w:trPr>
        <w:tc>
          <w:tcPr>
            <w:tcW w:w="993" w:type="dxa"/>
          </w:tcPr>
          <w:p w:rsidR="00DF6747" w:rsidRPr="004009FA" w:rsidRDefault="00DF6747" w:rsidP="00C23E94">
            <w:pPr>
              <w:rPr>
                <w:color w:val="auto"/>
              </w:rPr>
            </w:pPr>
            <w:r w:rsidRPr="004009FA">
              <w:rPr>
                <w:color w:val="auto"/>
              </w:rPr>
              <w:t>3.2</w:t>
            </w:r>
          </w:p>
        </w:tc>
        <w:tc>
          <w:tcPr>
            <w:tcW w:w="992" w:type="dxa"/>
          </w:tcPr>
          <w:p w:rsidR="00DF6747" w:rsidRPr="004009FA" w:rsidRDefault="00DF6747" w:rsidP="00A27ACD">
            <w:pPr>
              <w:rPr>
                <w:color w:val="auto"/>
              </w:rPr>
            </w:pPr>
            <w:r w:rsidRPr="004009FA">
              <w:rPr>
                <w:color w:val="auto"/>
              </w:rPr>
              <w:t>3.2.1</w:t>
            </w:r>
          </w:p>
        </w:tc>
        <w:tc>
          <w:tcPr>
            <w:tcW w:w="2977" w:type="dxa"/>
          </w:tcPr>
          <w:p w:rsidR="00DF6747" w:rsidRDefault="00BB0A90" w:rsidP="00C23E94">
            <w:r w:rsidRPr="004009FA">
              <w:rPr>
                <w:position w:val="-58"/>
              </w:rPr>
              <w:object w:dxaOrig="1520" w:dyaOrig="1680">
                <v:shape id="_x0000_i1031" type="#_x0000_t75" style="width:75pt;height:83.25pt" o:ole="">
                  <v:imagedata r:id="rId25" o:title=""/>
                </v:shape>
                <o:OLEObject Type="Embed" ProgID="Equation.3" ShapeID="_x0000_i1031" DrawAspect="Content" ObjectID="_1587467915" r:id="rId26"/>
              </w:object>
            </w:r>
          </w:p>
        </w:tc>
        <w:tc>
          <w:tcPr>
            <w:tcW w:w="4561" w:type="dxa"/>
            <w:gridSpan w:val="2"/>
          </w:tcPr>
          <w:p w:rsidR="00DF6747" w:rsidRDefault="00DF6747" w:rsidP="00C23E94"/>
          <w:p w:rsidR="00DF6747" w:rsidRDefault="00DF6747" w:rsidP="00C23E94">
            <w:pPr>
              <w:rPr>
                <w:rFonts w:ascii="Wingdings" w:hAnsi="Wingdings" w:cs="Wingdings"/>
                <w:color w:val="FF0000"/>
                <w:sz w:val="23"/>
                <w:szCs w:val="23"/>
              </w:rPr>
            </w:pPr>
            <w:r w:rsidRPr="006F32CE">
              <w:rPr>
                <w:rFonts w:ascii="Wingdings" w:hAnsi="Wingdings" w:cs="Wingdings"/>
                <w:color w:val="FF0000"/>
                <w:sz w:val="23"/>
                <w:szCs w:val="23"/>
              </w:rPr>
              <w:t></w:t>
            </w:r>
          </w:p>
          <w:p w:rsidR="00DF6747" w:rsidRDefault="00DF6747" w:rsidP="00C23E94">
            <w:pPr>
              <w:rPr>
                <w:rFonts w:ascii="Wingdings" w:hAnsi="Wingdings" w:cs="Wingdings"/>
                <w:color w:val="FF0000"/>
                <w:sz w:val="23"/>
                <w:szCs w:val="23"/>
              </w:rPr>
            </w:pPr>
          </w:p>
          <w:p w:rsidR="00DF6747" w:rsidRDefault="00DF6747" w:rsidP="00C23E94">
            <w:pPr>
              <w:rPr>
                <w:rFonts w:ascii="Wingdings" w:hAnsi="Wingdings" w:cs="Wingdings"/>
                <w:color w:val="FF0000"/>
                <w:sz w:val="23"/>
                <w:szCs w:val="23"/>
              </w:rPr>
            </w:pPr>
            <w:r w:rsidRPr="006F32CE">
              <w:rPr>
                <w:rFonts w:ascii="Wingdings" w:hAnsi="Wingdings" w:cs="Wingdings"/>
                <w:color w:val="FF0000"/>
                <w:sz w:val="23"/>
                <w:szCs w:val="23"/>
              </w:rPr>
              <w:t></w:t>
            </w:r>
          </w:p>
          <w:p w:rsidR="00DF6747" w:rsidRDefault="00DF6747" w:rsidP="00C23E94">
            <w:pPr>
              <w:rPr>
                <w:rFonts w:ascii="Wingdings" w:hAnsi="Wingdings" w:cs="Wingdings"/>
                <w:color w:val="FF0000"/>
                <w:sz w:val="23"/>
                <w:szCs w:val="23"/>
              </w:rPr>
            </w:pPr>
          </w:p>
          <w:p w:rsidR="00DF6747" w:rsidRDefault="00DF6747" w:rsidP="00C23E94">
            <w:r w:rsidRPr="006F32CE">
              <w:rPr>
                <w:rFonts w:ascii="Wingdings" w:hAnsi="Wingdings" w:cs="Wingdings"/>
                <w:color w:val="FF0000"/>
                <w:sz w:val="23"/>
                <w:szCs w:val="23"/>
              </w:rPr>
              <w:t></w:t>
            </w:r>
          </w:p>
        </w:tc>
        <w:tc>
          <w:tcPr>
            <w:tcW w:w="283" w:type="dxa"/>
            <w:gridSpan w:val="2"/>
            <w:vAlign w:val="bottom"/>
          </w:tcPr>
          <w:p w:rsidR="00DF6747" w:rsidRDefault="00DF6747" w:rsidP="00C64E20">
            <w:pPr>
              <w:jc w:val="left"/>
            </w:pPr>
          </w:p>
        </w:tc>
        <w:tc>
          <w:tcPr>
            <w:tcW w:w="851" w:type="dxa"/>
            <w:gridSpan w:val="2"/>
            <w:vAlign w:val="bottom"/>
          </w:tcPr>
          <w:p w:rsidR="00DF6747" w:rsidRDefault="00DF6747" w:rsidP="00C64E20">
            <w:pPr>
              <w:jc w:val="left"/>
            </w:pPr>
            <w:r>
              <w:t>(3)</w:t>
            </w:r>
          </w:p>
        </w:tc>
      </w:tr>
      <w:tr w:rsidR="00DF6747" w:rsidTr="00BE0005">
        <w:trPr>
          <w:cantSplit/>
        </w:trPr>
        <w:tc>
          <w:tcPr>
            <w:tcW w:w="993" w:type="dxa"/>
          </w:tcPr>
          <w:p w:rsidR="00DF6747" w:rsidRDefault="00DF6747" w:rsidP="00C23E94">
            <w:pPr>
              <w:pStyle w:val="ListParagraph"/>
              <w:ind w:left="432"/>
            </w:pPr>
          </w:p>
        </w:tc>
        <w:tc>
          <w:tcPr>
            <w:tcW w:w="992" w:type="dxa"/>
          </w:tcPr>
          <w:p w:rsidR="00DF6747" w:rsidRDefault="00DF6747" w:rsidP="00C23E94"/>
        </w:tc>
        <w:tc>
          <w:tcPr>
            <w:tcW w:w="7538" w:type="dxa"/>
            <w:gridSpan w:val="3"/>
          </w:tcPr>
          <w:p w:rsidR="00DF6747" w:rsidRDefault="00DF6747" w:rsidP="00C23E94"/>
        </w:tc>
        <w:tc>
          <w:tcPr>
            <w:tcW w:w="283" w:type="dxa"/>
            <w:gridSpan w:val="2"/>
            <w:vAlign w:val="bottom"/>
          </w:tcPr>
          <w:p w:rsidR="00DF6747" w:rsidRDefault="00DF6747" w:rsidP="00C64E20">
            <w:pPr>
              <w:jc w:val="left"/>
            </w:pPr>
          </w:p>
        </w:tc>
        <w:tc>
          <w:tcPr>
            <w:tcW w:w="851" w:type="dxa"/>
            <w:gridSpan w:val="2"/>
            <w:vAlign w:val="bottom"/>
          </w:tcPr>
          <w:p w:rsidR="00DF6747" w:rsidRDefault="00DF6747" w:rsidP="00C64E20">
            <w:pPr>
              <w:jc w:val="left"/>
            </w:pPr>
          </w:p>
        </w:tc>
      </w:tr>
      <w:tr w:rsidR="00DF6747" w:rsidTr="00BE0005">
        <w:trPr>
          <w:cantSplit/>
        </w:trPr>
        <w:tc>
          <w:tcPr>
            <w:tcW w:w="993" w:type="dxa"/>
          </w:tcPr>
          <w:p w:rsidR="00DF6747" w:rsidRDefault="00DF6747" w:rsidP="00C23E94">
            <w:pPr>
              <w:pStyle w:val="ListParagraph"/>
              <w:ind w:left="432"/>
            </w:pPr>
          </w:p>
        </w:tc>
        <w:tc>
          <w:tcPr>
            <w:tcW w:w="992" w:type="dxa"/>
          </w:tcPr>
          <w:p w:rsidR="00DF6747" w:rsidRDefault="00DF6747" w:rsidP="00C23E94">
            <w:r>
              <w:t>3.2.2</w:t>
            </w:r>
          </w:p>
        </w:tc>
        <w:tc>
          <w:tcPr>
            <w:tcW w:w="2977" w:type="dxa"/>
          </w:tcPr>
          <w:p w:rsidR="00DF6747" w:rsidRDefault="00DF6747" w:rsidP="00C23E94">
            <w:r w:rsidRPr="00840A66">
              <w:rPr>
                <w:position w:val="-64"/>
              </w:rPr>
              <w:object w:dxaOrig="2460" w:dyaOrig="1820">
                <v:shape id="_x0000_i1032" type="#_x0000_t75" style="width:123pt;height:90.75pt" o:ole="">
                  <v:imagedata r:id="rId27" o:title=""/>
                </v:shape>
                <o:OLEObject Type="Embed" ProgID="Equation.3" ShapeID="_x0000_i1032" DrawAspect="Content" ObjectID="_1587467916" r:id="rId28"/>
              </w:object>
            </w:r>
          </w:p>
        </w:tc>
        <w:tc>
          <w:tcPr>
            <w:tcW w:w="4561" w:type="dxa"/>
            <w:gridSpan w:val="2"/>
          </w:tcPr>
          <w:p w:rsidR="00DF6747" w:rsidRDefault="00DF6747" w:rsidP="00C23E94"/>
          <w:p w:rsidR="00DF6747" w:rsidRDefault="00DF6747" w:rsidP="00C23E94">
            <w:pPr>
              <w:rPr>
                <w:rFonts w:ascii="Wingdings" w:hAnsi="Wingdings" w:cs="Wingdings"/>
                <w:color w:val="FF0000"/>
                <w:sz w:val="23"/>
                <w:szCs w:val="23"/>
              </w:rPr>
            </w:pPr>
            <w:r w:rsidRPr="006F32CE">
              <w:rPr>
                <w:rFonts w:ascii="Wingdings" w:hAnsi="Wingdings" w:cs="Wingdings"/>
                <w:color w:val="FF0000"/>
                <w:sz w:val="23"/>
                <w:szCs w:val="23"/>
              </w:rPr>
              <w:t></w:t>
            </w:r>
          </w:p>
          <w:p w:rsidR="00DF6747" w:rsidRDefault="00DF6747" w:rsidP="00C23E94">
            <w:pPr>
              <w:rPr>
                <w:rFonts w:ascii="Wingdings" w:hAnsi="Wingdings" w:cs="Wingdings"/>
                <w:color w:val="FF0000"/>
                <w:sz w:val="23"/>
                <w:szCs w:val="23"/>
              </w:rPr>
            </w:pPr>
          </w:p>
          <w:p w:rsidR="00DF6747" w:rsidRDefault="00DF6747" w:rsidP="00C23E94">
            <w:pPr>
              <w:rPr>
                <w:rFonts w:ascii="Wingdings" w:hAnsi="Wingdings" w:cs="Wingdings"/>
                <w:color w:val="FF0000"/>
                <w:sz w:val="23"/>
                <w:szCs w:val="23"/>
              </w:rPr>
            </w:pPr>
          </w:p>
          <w:p w:rsidR="00DF6747" w:rsidRDefault="00DF6747" w:rsidP="00C23E94">
            <w:pPr>
              <w:rPr>
                <w:rFonts w:ascii="Wingdings" w:hAnsi="Wingdings" w:cs="Wingdings"/>
                <w:color w:val="FF0000"/>
                <w:sz w:val="23"/>
                <w:szCs w:val="23"/>
              </w:rPr>
            </w:pPr>
            <w:r w:rsidRPr="006F32CE">
              <w:rPr>
                <w:rFonts w:ascii="Wingdings" w:hAnsi="Wingdings" w:cs="Wingdings"/>
                <w:color w:val="FF0000"/>
                <w:sz w:val="23"/>
                <w:szCs w:val="23"/>
              </w:rPr>
              <w:t></w:t>
            </w:r>
          </w:p>
          <w:p w:rsidR="00DF6747" w:rsidRDefault="00DF6747" w:rsidP="00C23E94">
            <w:pPr>
              <w:rPr>
                <w:rFonts w:ascii="Wingdings" w:hAnsi="Wingdings" w:cs="Wingdings"/>
                <w:color w:val="FF0000"/>
                <w:sz w:val="23"/>
                <w:szCs w:val="23"/>
              </w:rPr>
            </w:pPr>
          </w:p>
          <w:p w:rsidR="00DF6747" w:rsidRDefault="00DF6747" w:rsidP="00C23E94">
            <w:r w:rsidRPr="006F32CE">
              <w:rPr>
                <w:rFonts w:ascii="Wingdings" w:hAnsi="Wingdings" w:cs="Wingdings"/>
                <w:color w:val="FF0000"/>
                <w:sz w:val="23"/>
                <w:szCs w:val="23"/>
              </w:rPr>
              <w:t></w:t>
            </w:r>
          </w:p>
        </w:tc>
        <w:tc>
          <w:tcPr>
            <w:tcW w:w="283" w:type="dxa"/>
            <w:gridSpan w:val="2"/>
            <w:vAlign w:val="bottom"/>
          </w:tcPr>
          <w:p w:rsidR="00DF6747" w:rsidRDefault="00DF6747" w:rsidP="00C64E20">
            <w:pPr>
              <w:jc w:val="left"/>
            </w:pPr>
          </w:p>
        </w:tc>
        <w:tc>
          <w:tcPr>
            <w:tcW w:w="851" w:type="dxa"/>
            <w:gridSpan w:val="2"/>
            <w:vAlign w:val="bottom"/>
          </w:tcPr>
          <w:p w:rsidR="00DF6747" w:rsidRDefault="00DF6747" w:rsidP="00C64E20">
            <w:pPr>
              <w:jc w:val="left"/>
            </w:pPr>
            <w:r>
              <w:t>(3)</w:t>
            </w:r>
          </w:p>
        </w:tc>
      </w:tr>
      <w:tr w:rsidR="00DF6747" w:rsidTr="00BE0005">
        <w:trPr>
          <w:cantSplit/>
        </w:trPr>
        <w:tc>
          <w:tcPr>
            <w:tcW w:w="993" w:type="dxa"/>
          </w:tcPr>
          <w:p w:rsidR="00DF6747" w:rsidRDefault="00DF6747" w:rsidP="00BE0005">
            <w:pPr>
              <w:pStyle w:val="ListParagraph"/>
              <w:ind w:left="432"/>
            </w:pPr>
          </w:p>
        </w:tc>
        <w:tc>
          <w:tcPr>
            <w:tcW w:w="992" w:type="dxa"/>
          </w:tcPr>
          <w:p w:rsidR="00DF6747" w:rsidRDefault="00DF6747" w:rsidP="00BE0005"/>
        </w:tc>
        <w:tc>
          <w:tcPr>
            <w:tcW w:w="7538" w:type="dxa"/>
            <w:gridSpan w:val="3"/>
          </w:tcPr>
          <w:p w:rsidR="00DF6747" w:rsidRDefault="00DF6747" w:rsidP="00BE0005"/>
        </w:tc>
        <w:tc>
          <w:tcPr>
            <w:tcW w:w="283" w:type="dxa"/>
            <w:gridSpan w:val="2"/>
            <w:vAlign w:val="bottom"/>
          </w:tcPr>
          <w:p w:rsidR="00DF6747" w:rsidRDefault="00DF6747" w:rsidP="00BE0005">
            <w:pPr>
              <w:jc w:val="left"/>
            </w:pPr>
          </w:p>
        </w:tc>
        <w:tc>
          <w:tcPr>
            <w:tcW w:w="851" w:type="dxa"/>
            <w:gridSpan w:val="2"/>
            <w:vAlign w:val="bottom"/>
          </w:tcPr>
          <w:p w:rsidR="00DF6747" w:rsidRDefault="00DF6747" w:rsidP="00BE0005">
            <w:pPr>
              <w:jc w:val="left"/>
            </w:pPr>
          </w:p>
        </w:tc>
      </w:tr>
      <w:tr w:rsidR="00DF6747" w:rsidTr="00BE0005">
        <w:trPr>
          <w:cantSplit/>
        </w:trPr>
        <w:tc>
          <w:tcPr>
            <w:tcW w:w="993" w:type="dxa"/>
          </w:tcPr>
          <w:p w:rsidR="00DF6747" w:rsidRDefault="00DF6747" w:rsidP="00BE0005">
            <w:pPr>
              <w:pStyle w:val="ListParagraph"/>
              <w:ind w:left="432"/>
            </w:pPr>
          </w:p>
        </w:tc>
        <w:tc>
          <w:tcPr>
            <w:tcW w:w="992" w:type="dxa"/>
          </w:tcPr>
          <w:p w:rsidR="00DF6747" w:rsidRDefault="00DF6747" w:rsidP="00BE0005">
            <w:r>
              <w:t>3.2.3</w:t>
            </w:r>
          </w:p>
        </w:tc>
        <w:tc>
          <w:tcPr>
            <w:tcW w:w="7538" w:type="dxa"/>
            <w:gridSpan w:val="3"/>
          </w:tcPr>
          <w:p w:rsidR="00DF6747" w:rsidRDefault="00DF6747" w:rsidP="00BE0005">
            <w:r>
              <w:t>If the value of the feedback resistor is increased to 20 k</w:t>
            </w:r>
            <w:r>
              <w:rPr>
                <w:rFonts w:cs="Arial"/>
              </w:rPr>
              <w:t>Ω the gain of the amplifier will increase to -90.9</w:t>
            </w:r>
            <w:r w:rsidRPr="006F32CE">
              <w:rPr>
                <w:rFonts w:ascii="Wingdings" w:hAnsi="Wingdings" w:cs="Wingdings"/>
                <w:color w:val="FF0000"/>
                <w:sz w:val="23"/>
                <w:szCs w:val="23"/>
              </w:rPr>
              <w:t></w:t>
            </w:r>
            <w:r>
              <w:rPr>
                <w:rFonts w:cs="Arial"/>
              </w:rPr>
              <w:t xml:space="preserve"> and the output voltage will increase to -50 V, therefore the output will be saturated.</w:t>
            </w:r>
            <w:r w:rsidRPr="006F32CE">
              <w:rPr>
                <w:rFonts w:ascii="Wingdings" w:hAnsi="Wingdings" w:cs="Wingdings"/>
                <w:color w:val="FF0000"/>
                <w:sz w:val="23"/>
                <w:szCs w:val="23"/>
              </w:rPr>
              <w:t></w:t>
            </w:r>
          </w:p>
        </w:tc>
        <w:tc>
          <w:tcPr>
            <w:tcW w:w="283" w:type="dxa"/>
            <w:gridSpan w:val="2"/>
            <w:vAlign w:val="bottom"/>
          </w:tcPr>
          <w:p w:rsidR="00DF6747" w:rsidRDefault="00DF6747" w:rsidP="00BE0005">
            <w:pPr>
              <w:jc w:val="left"/>
            </w:pPr>
          </w:p>
        </w:tc>
        <w:tc>
          <w:tcPr>
            <w:tcW w:w="851" w:type="dxa"/>
            <w:gridSpan w:val="2"/>
            <w:vAlign w:val="bottom"/>
          </w:tcPr>
          <w:p w:rsidR="00DF6747" w:rsidRDefault="00DF6747" w:rsidP="00BE0005">
            <w:pPr>
              <w:jc w:val="left"/>
            </w:pPr>
            <w:r>
              <w:t>(2)</w:t>
            </w:r>
          </w:p>
        </w:tc>
      </w:tr>
      <w:tr w:rsidR="00DF6747" w:rsidTr="00C64E20">
        <w:trPr>
          <w:gridAfter w:val="1"/>
          <w:wAfter w:w="25" w:type="dxa"/>
          <w:cantSplit/>
        </w:trPr>
        <w:tc>
          <w:tcPr>
            <w:tcW w:w="993" w:type="dxa"/>
          </w:tcPr>
          <w:p w:rsidR="00DF6747" w:rsidRDefault="00DF6747" w:rsidP="00BE0005"/>
        </w:tc>
        <w:tc>
          <w:tcPr>
            <w:tcW w:w="8505" w:type="dxa"/>
            <w:gridSpan w:val="3"/>
          </w:tcPr>
          <w:p w:rsidR="00DF6747" w:rsidRPr="00A970A2" w:rsidRDefault="00DF6747" w:rsidP="00BE0005">
            <w:pPr>
              <w:rPr>
                <w:color w:val="FF0000"/>
              </w:rPr>
            </w:pPr>
          </w:p>
        </w:tc>
        <w:tc>
          <w:tcPr>
            <w:tcW w:w="283" w:type="dxa"/>
            <w:gridSpan w:val="2"/>
          </w:tcPr>
          <w:p w:rsidR="00DF6747" w:rsidRDefault="00DF6747" w:rsidP="00BE0005">
            <w:pPr>
              <w:jc w:val="center"/>
            </w:pPr>
          </w:p>
        </w:tc>
        <w:tc>
          <w:tcPr>
            <w:tcW w:w="851" w:type="dxa"/>
            <w:gridSpan w:val="2"/>
            <w:vAlign w:val="bottom"/>
          </w:tcPr>
          <w:p w:rsidR="00DF6747" w:rsidRDefault="00DF6747" w:rsidP="00BE0005">
            <w:pPr>
              <w:jc w:val="left"/>
            </w:pPr>
          </w:p>
        </w:tc>
      </w:tr>
      <w:tr w:rsidR="00DF6747" w:rsidTr="00C64E20">
        <w:trPr>
          <w:gridAfter w:val="1"/>
          <w:wAfter w:w="25" w:type="dxa"/>
          <w:cantSplit/>
        </w:trPr>
        <w:tc>
          <w:tcPr>
            <w:tcW w:w="993" w:type="dxa"/>
          </w:tcPr>
          <w:p w:rsidR="00DF6747" w:rsidRDefault="00DF6747" w:rsidP="00BE0005">
            <w:r>
              <w:t>3.3</w:t>
            </w:r>
          </w:p>
        </w:tc>
        <w:tc>
          <w:tcPr>
            <w:tcW w:w="8505" w:type="dxa"/>
            <w:gridSpan w:val="3"/>
          </w:tcPr>
          <w:p w:rsidR="00DF6747" w:rsidRDefault="00DF6747" w:rsidP="00BE0005">
            <w:pPr>
              <w:pStyle w:val="ListParagraph"/>
              <w:ind w:left="0"/>
            </w:pPr>
            <w:r>
              <w:t>Timing functions (turning a light on and off for a prescribed time)</w:t>
            </w:r>
            <w:r w:rsidRPr="006F32CE">
              <w:rPr>
                <w:rFonts w:ascii="Wingdings" w:hAnsi="Wingdings" w:cs="Wingdings"/>
                <w:color w:val="FF0000"/>
                <w:sz w:val="23"/>
                <w:szCs w:val="23"/>
              </w:rPr>
              <w:t></w:t>
            </w:r>
          </w:p>
          <w:p w:rsidR="00DF6747" w:rsidRDefault="00DF6747" w:rsidP="00BE0005">
            <w:pPr>
              <w:pStyle w:val="ListParagraph"/>
              <w:ind w:left="0"/>
            </w:pPr>
            <w:r>
              <w:t>Creating a warning light</w:t>
            </w:r>
            <w:r w:rsidRPr="006F32CE">
              <w:rPr>
                <w:rFonts w:ascii="Wingdings" w:hAnsi="Wingdings" w:cs="Wingdings"/>
                <w:color w:val="FF0000"/>
                <w:sz w:val="23"/>
                <w:szCs w:val="23"/>
              </w:rPr>
              <w:t></w:t>
            </w:r>
          </w:p>
          <w:p w:rsidR="00DF6747" w:rsidRDefault="00DF6747" w:rsidP="00BE0005">
            <w:pPr>
              <w:pStyle w:val="ListParagraph"/>
              <w:ind w:left="0"/>
            </w:pPr>
            <w:r>
              <w:t>Pulse, oscillation and signal generation</w:t>
            </w:r>
          </w:p>
          <w:p w:rsidR="00DF6747" w:rsidRDefault="00DF6747" w:rsidP="00BE0005">
            <w:pPr>
              <w:pStyle w:val="ListParagraph"/>
              <w:ind w:left="0"/>
            </w:pPr>
            <w:r>
              <w:t>Digital logic probes</w:t>
            </w:r>
          </w:p>
          <w:p w:rsidR="00DF6747" w:rsidRDefault="00DF6747" w:rsidP="00BE0005">
            <w:pPr>
              <w:pStyle w:val="ListParagraph"/>
              <w:ind w:left="0"/>
            </w:pPr>
            <w:r>
              <w:t>Controlling the positioning of a servo device</w:t>
            </w:r>
          </w:p>
        </w:tc>
        <w:tc>
          <w:tcPr>
            <w:tcW w:w="283" w:type="dxa"/>
            <w:gridSpan w:val="2"/>
          </w:tcPr>
          <w:p w:rsidR="00DF6747" w:rsidRDefault="00DF6747" w:rsidP="00BE0005">
            <w:pPr>
              <w:jc w:val="center"/>
            </w:pPr>
          </w:p>
        </w:tc>
        <w:tc>
          <w:tcPr>
            <w:tcW w:w="851" w:type="dxa"/>
            <w:gridSpan w:val="2"/>
            <w:vAlign w:val="bottom"/>
          </w:tcPr>
          <w:p w:rsidR="00DF6747" w:rsidRDefault="00DF6747" w:rsidP="00BE0005">
            <w:pPr>
              <w:jc w:val="left"/>
            </w:pPr>
            <w:r>
              <w:t>(2)</w:t>
            </w:r>
          </w:p>
        </w:tc>
      </w:tr>
      <w:tr w:rsidR="00DF6747" w:rsidTr="00C64E20">
        <w:trPr>
          <w:gridAfter w:val="1"/>
          <w:wAfter w:w="25" w:type="dxa"/>
          <w:cantSplit/>
        </w:trPr>
        <w:tc>
          <w:tcPr>
            <w:tcW w:w="9498" w:type="dxa"/>
            <w:gridSpan w:val="4"/>
          </w:tcPr>
          <w:p w:rsidR="00DF6747" w:rsidRDefault="00DF6747" w:rsidP="00BE0005">
            <w:pPr>
              <w:pStyle w:val="ListParagraph"/>
              <w:ind w:left="432"/>
            </w:pPr>
          </w:p>
        </w:tc>
        <w:tc>
          <w:tcPr>
            <w:tcW w:w="283" w:type="dxa"/>
            <w:gridSpan w:val="2"/>
          </w:tcPr>
          <w:p w:rsidR="00DF6747" w:rsidRPr="0002755F" w:rsidRDefault="00DF6747" w:rsidP="00BE0005">
            <w:pPr>
              <w:jc w:val="center"/>
              <w:rPr>
                <w:b/>
              </w:rPr>
            </w:pPr>
          </w:p>
        </w:tc>
        <w:tc>
          <w:tcPr>
            <w:tcW w:w="851" w:type="dxa"/>
            <w:gridSpan w:val="2"/>
            <w:vAlign w:val="bottom"/>
          </w:tcPr>
          <w:p w:rsidR="00DF6747" w:rsidRPr="0002755F" w:rsidRDefault="00DF6747" w:rsidP="00BE0005">
            <w:pPr>
              <w:jc w:val="left"/>
              <w:rPr>
                <w:b/>
              </w:rPr>
            </w:pPr>
          </w:p>
        </w:tc>
      </w:tr>
      <w:tr w:rsidR="00DF6747" w:rsidTr="00BE0005">
        <w:trPr>
          <w:gridAfter w:val="1"/>
          <w:wAfter w:w="25" w:type="dxa"/>
          <w:cantSplit/>
        </w:trPr>
        <w:tc>
          <w:tcPr>
            <w:tcW w:w="993" w:type="dxa"/>
          </w:tcPr>
          <w:p w:rsidR="00DF6747" w:rsidRDefault="00DF6747" w:rsidP="00BE0005">
            <w:r>
              <w:t>3.4</w:t>
            </w:r>
          </w:p>
        </w:tc>
        <w:tc>
          <w:tcPr>
            <w:tcW w:w="992" w:type="dxa"/>
            <w:vAlign w:val="bottom"/>
          </w:tcPr>
          <w:p w:rsidR="00DF6747" w:rsidRDefault="00DF6747" w:rsidP="00BE0005">
            <w:pPr>
              <w:pStyle w:val="ListParagraph"/>
              <w:ind w:left="34"/>
              <w:jc w:val="left"/>
            </w:pPr>
            <w:r>
              <w:t>3.4</w:t>
            </w:r>
            <w:r w:rsidR="003100C6">
              <w:t>.1</w:t>
            </w:r>
          </w:p>
        </w:tc>
        <w:tc>
          <w:tcPr>
            <w:tcW w:w="7513" w:type="dxa"/>
            <w:gridSpan w:val="2"/>
          </w:tcPr>
          <w:p w:rsidR="00DF6747" w:rsidRDefault="00DF6747" w:rsidP="00BE0005">
            <w:pPr>
              <w:pStyle w:val="ListParagraph"/>
              <w:ind w:left="34"/>
            </w:pPr>
            <w:r>
              <w:t>Pin 6 (threshold) sets the voltage</w:t>
            </w:r>
            <w:r w:rsidRPr="006F32CE">
              <w:rPr>
                <w:rFonts w:ascii="Wingdings" w:hAnsi="Wingdings" w:cs="Wingdings"/>
                <w:color w:val="FF0000"/>
                <w:sz w:val="23"/>
                <w:szCs w:val="23"/>
              </w:rPr>
              <w:t></w:t>
            </w:r>
            <w:r>
              <w:t xml:space="preserve"> at which the 555 IC will trigger.</w:t>
            </w:r>
            <w:r w:rsidRPr="006F32CE">
              <w:rPr>
                <w:rFonts w:ascii="Wingdings" w:hAnsi="Wingdings" w:cs="Wingdings"/>
                <w:color w:val="FF0000"/>
                <w:sz w:val="23"/>
                <w:szCs w:val="23"/>
              </w:rPr>
              <w:t></w:t>
            </w:r>
          </w:p>
        </w:tc>
        <w:tc>
          <w:tcPr>
            <w:tcW w:w="283" w:type="dxa"/>
            <w:gridSpan w:val="2"/>
          </w:tcPr>
          <w:p w:rsidR="00DF6747" w:rsidRPr="007D09EB" w:rsidRDefault="00DF6747" w:rsidP="00BE0005">
            <w:pPr>
              <w:jc w:val="center"/>
            </w:pPr>
          </w:p>
        </w:tc>
        <w:tc>
          <w:tcPr>
            <w:tcW w:w="851" w:type="dxa"/>
            <w:gridSpan w:val="2"/>
            <w:vAlign w:val="bottom"/>
          </w:tcPr>
          <w:p w:rsidR="00DF6747" w:rsidRPr="007D09EB" w:rsidRDefault="00DF6747" w:rsidP="00BE0005">
            <w:pPr>
              <w:jc w:val="left"/>
            </w:pPr>
            <w:r w:rsidRPr="007D09EB">
              <w:t>(2)</w:t>
            </w:r>
          </w:p>
        </w:tc>
      </w:tr>
      <w:tr w:rsidR="00DF6747" w:rsidTr="00C64E20">
        <w:trPr>
          <w:gridAfter w:val="1"/>
          <w:wAfter w:w="25" w:type="dxa"/>
          <w:cantSplit/>
        </w:trPr>
        <w:tc>
          <w:tcPr>
            <w:tcW w:w="9498" w:type="dxa"/>
            <w:gridSpan w:val="4"/>
          </w:tcPr>
          <w:p w:rsidR="00DF6747" w:rsidRDefault="00DF6747" w:rsidP="00BE0005">
            <w:pPr>
              <w:pStyle w:val="ListParagraph"/>
              <w:ind w:left="432"/>
            </w:pPr>
          </w:p>
        </w:tc>
        <w:tc>
          <w:tcPr>
            <w:tcW w:w="283" w:type="dxa"/>
            <w:gridSpan w:val="2"/>
          </w:tcPr>
          <w:p w:rsidR="00DF6747" w:rsidRDefault="00DF6747" w:rsidP="00BE0005">
            <w:pPr>
              <w:jc w:val="center"/>
              <w:rPr>
                <w:b/>
              </w:rPr>
            </w:pPr>
          </w:p>
        </w:tc>
        <w:tc>
          <w:tcPr>
            <w:tcW w:w="851" w:type="dxa"/>
            <w:gridSpan w:val="2"/>
            <w:vAlign w:val="bottom"/>
          </w:tcPr>
          <w:p w:rsidR="00DF6747" w:rsidRDefault="00BE0005" w:rsidP="00BE0005">
            <w:pPr>
              <w:jc w:val="left"/>
              <w:rPr>
                <w:b/>
              </w:rPr>
            </w:pPr>
            <w:r w:rsidRPr="008A2508">
              <w:rPr>
                <w:b/>
              </w:rPr>
              <w:t>[</w:t>
            </w:r>
            <w:r>
              <w:rPr>
                <w:b/>
              </w:rPr>
              <w:t>2</w:t>
            </w:r>
            <w:r w:rsidRPr="008A2508">
              <w:rPr>
                <w:b/>
              </w:rPr>
              <w:t>0]</w:t>
            </w:r>
          </w:p>
        </w:tc>
      </w:tr>
      <w:tr w:rsidR="00DF6747" w:rsidRPr="00B21EC3" w:rsidTr="00C64E20">
        <w:trPr>
          <w:gridAfter w:val="1"/>
          <w:wAfter w:w="25" w:type="dxa"/>
          <w:cantSplit/>
          <w:trHeight w:hRule="exact" w:val="347"/>
        </w:trPr>
        <w:tc>
          <w:tcPr>
            <w:tcW w:w="9498" w:type="dxa"/>
            <w:gridSpan w:val="4"/>
            <w:vAlign w:val="bottom"/>
          </w:tcPr>
          <w:p w:rsidR="00DF6747" w:rsidRPr="00E2158A" w:rsidRDefault="00DF6747" w:rsidP="00BE0005">
            <w:pPr>
              <w:jc w:val="left"/>
              <w:rPr>
                <w:b/>
              </w:rPr>
            </w:pPr>
          </w:p>
        </w:tc>
        <w:tc>
          <w:tcPr>
            <w:tcW w:w="283" w:type="dxa"/>
            <w:gridSpan w:val="2"/>
          </w:tcPr>
          <w:p w:rsidR="00DF6747" w:rsidRPr="008A2508" w:rsidRDefault="00DF6747" w:rsidP="00BE0005">
            <w:pPr>
              <w:jc w:val="center"/>
              <w:rPr>
                <w:b/>
              </w:rPr>
            </w:pPr>
          </w:p>
        </w:tc>
        <w:tc>
          <w:tcPr>
            <w:tcW w:w="851" w:type="dxa"/>
            <w:gridSpan w:val="2"/>
            <w:vAlign w:val="bottom"/>
          </w:tcPr>
          <w:p w:rsidR="00DF6747" w:rsidRPr="008A2508" w:rsidRDefault="00DF6747" w:rsidP="00BE0005">
            <w:pPr>
              <w:jc w:val="left"/>
              <w:rPr>
                <w:b/>
              </w:rPr>
            </w:pPr>
          </w:p>
        </w:tc>
      </w:tr>
      <w:tr w:rsidR="00DF6747" w:rsidTr="00C64E20">
        <w:trPr>
          <w:gridAfter w:val="1"/>
          <w:wAfter w:w="25" w:type="dxa"/>
          <w:cantSplit/>
        </w:trPr>
        <w:tc>
          <w:tcPr>
            <w:tcW w:w="9498" w:type="dxa"/>
            <w:gridSpan w:val="4"/>
          </w:tcPr>
          <w:p w:rsidR="00DF6747" w:rsidRDefault="00DF6747" w:rsidP="00BE0005">
            <w:pPr>
              <w:pStyle w:val="ListParagraph"/>
              <w:ind w:left="360"/>
            </w:pPr>
          </w:p>
        </w:tc>
        <w:tc>
          <w:tcPr>
            <w:tcW w:w="283" w:type="dxa"/>
            <w:gridSpan w:val="2"/>
          </w:tcPr>
          <w:p w:rsidR="00DF6747" w:rsidRDefault="00DF6747" w:rsidP="00BE0005">
            <w:pPr>
              <w:jc w:val="center"/>
            </w:pPr>
          </w:p>
        </w:tc>
        <w:tc>
          <w:tcPr>
            <w:tcW w:w="851" w:type="dxa"/>
            <w:gridSpan w:val="2"/>
            <w:vAlign w:val="bottom"/>
          </w:tcPr>
          <w:p w:rsidR="00DF6747" w:rsidRDefault="00DF6747" w:rsidP="00BE0005">
            <w:pPr>
              <w:jc w:val="center"/>
            </w:pPr>
          </w:p>
        </w:tc>
      </w:tr>
    </w:tbl>
    <w:p w:rsidR="00AA5D7E" w:rsidRDefault="00AA5D7E" w:rsidP="00752DC6">
      <w:pPr>
        <w:jc w:val="center"/>
        <w:rPr>
          <w:rFonts w:eastAsia="Calibri" w:cs="Arial"/>
          <w:b/>
          <w:color w:val="auto"/>
        </w:rPr>
      </w:pPr>
    </w:p>
    <w:p w:rsidR="004009FA" w:rsidRDefault="004009FA" w:rsidP="00752DC6">
      <w:pPr>
        <w:jc w:val="center"/>
        <w:rPr>
          <w:rFonts w:eastAsia="Calibri" w:cs="Arial"/>
          <w:b/>
          <w:color w:val="auto"/>
        </w:rPr>
      </w:pPr>
    </w:p>
    <w:p w:rsidR="00BE0005" w:rsidRDefault="00BE0005">
      <w:pPr>
        <w:jc w:val="left"/>
        <w:rPr>
          <w:rFonts w:eastAsia="Calibri" w:cs="Arial"/>
          <w:b/>
          <w:color w:val="auto"/>
        </w:rPr>
      </w:pPr>
      <w:r>
        <w:rPr>
          <w:rFonts w:eastAsia="Calibri" w:cs="Arial"/>
          <w:b/>
          <w:color w:val="auto"/>
        </w:rPr>
        <w:br w:type="page"/>
      </w:r>
    </w:p>
    <w:p w:rsidR="003100C6" w:rsidRDefault="003100C6" w:rsidP="00BE0005">
      <w:pPr>
        <w:spacing w:after="0" w:line="240" w:lineRule="auto"/>
        <w:jc w:val="center"/>
        <w:rPr>
          <w:rFonts w:eastAsia="Calibri" w:cs="Arial"/>
          <w:b/>
          <w:color w:val="auto"/>
        </w:rPr>
      </w:pPr>
    </w:p>
    <w:p w:rsidR="00A64405" w:rsidRDefault="00A64405" w:rsidP="00BE0005">
      <w:pPr>
        <w:spacing w:after="0" w:line="240" w:lineRule="auto"/>
        <w:jc w:val="center"/>
        <w:rPr>
          <w:rFonts w:eastAsia="Calibri" w:cs="Arial"/>
          <w:b/>
          <w:color w:val="auto"/>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391"/>
        <w:gridCol w:w="601"/>
        <w:gridCol w:w="7513"/>
        <w:gridCol w:w="283"/>
        <w:gridCol w:w="851"/>
      </w:tblGrid>
      <w:tr w:rsidR="003100C6" w:rsidRPr="0087030B" w:rsidTr="00F7252C">
        <w:trPr>
          <w:cantSplit/>
        </w:trPr>
        <w:tc>
          <w:tcPr>
            <w:tcW w:w="9498" w:type="dxa"/>
            <w:gridSpan w:val="4"/>
            <w:vAlign w:val="center"/>
          </w:tcPr>
          <w:p w:rsidR="003100C6" w:rsidRPr="0087030B" w:rsidRDefault="003100C6" w:rsidP="00BE0005">
            <w:pPr>
              <w:rPr>
                <w:b/>
                <w:color w:val="auto"/>
              </w:rPr>
            </w:pPr>
            <w:r w:rsidRPr="0087030B">
              <w:rPr>
                <w:b/>
                <w:color w:val="auto"/>
              </w:rPr>
              <w:t xml:space="preserve">QUESTION 4:   DIGITAL AND SEQUENTIAL DEVICES </w:t>
            </w:r>
          </w:p>
        </w:tc>
        <w:tc>
          <w:tcPr>
            <w:tcW w:w="283" w:type="dxa"/>
          </w:tcPr>
          <w:p w:rsidR="003100C6" w:rsidRPr="0087030B" w:rsidRDefault="003100C6" w:rsidP="00BE0005">
            <w:pPr>
              <w:jc w:val="center"/>
              <w:rPr>
                <w:b/>
                <w:color w:val="auto"/>
                <w:u w:val="single"/>
              </w:rPr>
            </w:pPr>
          </w:p>
        </w:tc>
        <w:tc>
          <w:tcPr>
            <w:tcW w:w="851" w:type="dxa"/>
            <w:vAlign w:val="bottom"/>
          </w:tcPr>
          <w:p w:rsidR="003100C6" w:rsidRPr="0087030B" w:rsidRDefault="003100C6" w:rsidP="00BE0005">
            <w:pPr>
              <w:jc w:val="left"/>
              <w:rPr>
                <w:b/>
                <w:color w:val="auto"/>
                <w:u w:val="single"/>
              </w:rPr>
            </w:pPr>
          </w:p>
        </w:tc>
      </w:tr>
      <w:tr w:rsidR="003100C6" w:rsidRPr="0087030B" w:rsidTr="00F7252C">
        <w:trPr>
          <w:cantSplit/>
        </w:trPr>
        <w:tc>
          <w:tcPr>
            <w:tcW w:w="9498" w:type="dxa"/>
            <w:gridSpan w:val="4"/>
            <w:vAlign w:val="center"/>
          </w:tcPr>
          <w:p w:rsidR="003100C6" w:rsidRPr="0087030B" w:rsidRDefault="003100C6" w:rsidP="00BE0005">
            <w:pPr>
              <w:rPr>
                <w:b/>
                <w:color w:val="auto"/>
              </w:rPr>
            </w:pPr>
          </w:p>
        </w:tc>
        <w:tc>
          <w:tcPr>
            <w:tcW w:w="283" w:type="dxa"/>
          </w:tcPr>
          <w:p w:rsidR="003100C6" w:rsidRPr="0087030B" w:rsidRDefault="003100C6" w:rsidP="00BE0005">
            <w:pPr>
              <w:jc w:val="center"/>
              <w:rPr>
                <w:b/>
                <w:color w:val="auto"/>
                <w:u w:val="single"/>
              </w:rPr>
            </w:pPr>
          </w:p>
        </w:tc>
        <w:tc>
          <w:tcPr>
            <w:tcW w:w="851" w:type="dxa"/>
            <w:vAlign w:val="bottom"/>
          </w:tcPr>
          <w:p w:rsidR="003100C6" w:rsidRPr="0087030B" w:rsidRDefault="003100C6" w:rsidP="00BE0005">
            <w:pPr>
              <w:jc w:val="left"/>
              <w:rPr>
                <w:b/>
                <w:color w:val="auto"/>
                <w:u w:val="single"/>
              </w:rPr>
            </w:pPr>
          </w:p>
        </w:tc>
      </w:tr>
      <w:tr w:rsidR="003100C6" w:rsidRPr="0087030B" w:rsidTr="00F7252C">
        <w:trPr>
          <w:cantSplit/>
          <w:trHeight w:val="80"/>
        </w:trPr>
        <w:tc>
          <w:tcPr>
            <w:tcW w:w="993" w:type="dxa"/>
          </w:tcPr>
          <w:p w:rsidR="003100C6" w:rsidRPr="0087030B" w:rsidRDefault="003100C6" w:rsidP="00F7252C">
            <w:pPr>
              <w:rPr>
                <w:color w:val="auto"/>
              </w:rPr>
            </w:pPr>
            <w:r w:rsidRPr="0087030B">
              <w:rPr>
                <w:color w:val="auto"/>
              </w:rPr>
              <w:t>4.1</w:t>
            </w:r>
          </w:p>
        </w:tc>
        <w:tc>
          <w:tcPr>
            <w:tcW w:w="8505" w:type="dxa"/>
            <w:gridSpan w:val="3"/>
          </w:tcPr>
          <w:p w:rsidR="003100C6" w:rsidRPr="0087030B" w:rsidRDefault="003100C6" w:rsidP="00F7252C">
            <w:pPr>
              <w:rPr>
                <w:color w:val="auto"/>
              </w:rPr>
            </w:pPr>
            <w:r w:rsidRPr="0087030B">
              <w:rPr>
                <w:color w:val="auto"/>
              </w:rPr>
              <w:t>Liquid Crystal Dis</w:t>
            </w:r>
            <w:r>
              <w:rPr>
                <w:color w:val="auto"/>
              </w:rPr>
              <w:t>play (LCD)</w:t>
            </w:r>
            <w:r w:rsidRPr="0087030B">
              <w:rPr>
                <w:color w:val="auto"/>
              </w:rPr>
              <w:t>.</w:t>
            </w:r>
            <w:r w:rsidRPr="0087030B">
              <w:rPr>
                <w:color w:val="auto"/>
                <w:position w:val="-10"/>
              </w:rPr>
              <w:object w:dxaOrig="180" w:dyaOrig="340">
                <v:shape id="_x0000_i1033" type="#_x0000_t75" style="width:8.25pt;height:17.25pt" o:ole="">
                  <v:imagedata r:id="rId29" o:title=""/>
                </v:shape>
                <o:OLEObject Type="Embed" ProgID="Equation.3" ShapeID="_x0000_i1033" DrawAspect="Content" ObjectID="_1587467917" r:id="rId30"/>
              </w:object>
            </w:r>
            <w:r w:rsidRPr="007F5730">
              <w:rPr>
                <w:rFonts w:cs="Arial"/>
                <w:color w:val="FF0000"/>
                <w:szCs w:val="24"/>
              </w:rPr>
              <w:sym w:font="Wingdings" w:char="F0FC"/>
            </w:r>
          </w:p>
        </w:tc>
        <w:tc>
          <w:tcPr>
            <w:tcW w:w="283" w:type="dxa"/>
          </w:tcPr>
          <w:p w:rsidR="003100C6" w:rsidRDefault="003100C6" w:rsidP="00F7252C">
            <w:pPr>
              <w:jc w:val="center"/>
              <w:rPr>
                <w:color w:val="auto"/>
              </w:rPr>
            </w:pPr>
          </w:p>
        </w:tc>
        <w:tc>
          <w:tcPr>
            <w:tcW w:w="851" w:type="dxa"/>
            <w:vAlign w:val="bottom"/>
          </w:tcPr>
          <w:p w:rsidR="003100C6" w:rsidRPr="0087030B" w:rsidRDefault="003100C6" w:rsidP="00F7252C">
            <w:pPr>
              <w:jc w:val="left"/>
              <w:rPr>
                <w:color w:val="auto"/>
              </w:rPr>
            </w:pPr>
            <w:r>
              <w:rPr>
                <w:color w:val="auto"/>
              </w:rPr>
              <w:t>(1)</w:t>
            </w:r>
          </w:p>
        </w:tc>
      </w:tr>
      <w:tr w:rsidR="003100C6" w:rsidRPr="0087030B" w:rsidTr="00F7252C">
        <w:trPr>
          <w:cantSplit/>
          <w:trHeight w:val="247"/>
        </w:trPr>
        <w:tc>
          <w:tcPr>
            <w:tcW w:w="993" w:type="dxa"/>
          </w:tcPr>
          <w:p w:rsidR="003100C6" w:rsidRPr="0087030B" w:rsidRDefault="003100C6" w:rsidP="00BE0005">
            <w:pPr>
              <w:rPr>
                <w:color w:val="auto"/>
              </w:rPr>
            </w:pPr>
          </w:p>
        </w:tc>
        <w:tc>
          <w:tcPr>
            <w:tcW w:w="8505" w:type="dxa"/>
            <w:gridSpan w:val="3"/>
          </w:tcPr>
          <w:p w:rsidR="003100C6" w:rsidRPr="0087030B" w:rsidRDefault="003100C6" w:rsidP="00BE0005">
            <w:pPr>
              <w:rPr>
                <w:color w:val="auto"/>
              </w:rPr>
            </w:pPr>
          </w:p>
        </w:tc>
        <w:tc>
          <w:tcPr>
            <w:tcW w:w="283" w:type="dxa"/>
          </w:tcPr>
          <w:p w:rsidR="003100C6" w:rsidRPr="0087030B" w:rsidRDefault="003100C6" w:rsidP="00BE0005">
            <w:pPr>
              <w:jc w:val="center"/>
              <w:rPr>
                <w:color w:val="auto"/>
              </w:rPr>
            </w:pPr>
          </w:p>
        </w:tc>
        <w:tc>
          <w:tcPr>
            <w:tcW w:w="851" w:type="dxa"/>
            <w:vAlign w:val="bottom"/>
          </w:tcPr>
          <w:p w:rsidR="003100C6" w:rsidRPr="0087030B" w:rsidRDefault="003100C6" w:rsidP="00BE0005">
            <w:pPr>
              <w:jc w:val="left"/>
              <w:rPr>
                <w:color w:val="auto"/>
              </w:rPr>
            </w:pPr>
          </w:p>
        </w:tc>
      </w:tr>
      <w:tr w:rsidR="003100C6" w:rsidRPr="0087030B" w:rsidTr="00F7252C">
        <w:trPr>
          <w:cantSplit/>
        </w:trPr>
        <w:tc>
          <w:tcPr>
            <w:tcW w:w="993" w:type="dxa"/>
          </w:tcPr>
          <w:p w:rsidR="003100C6" w:rsidRPr="0087030B" w:rsidRDefault="003100C6" w:rsidP="00BE0005">
            <w:pPr>
              <w:rPr>
                <w:color w:val="auto"/>
              </w:rPr>
            </w:pPr>
            <w:r w:rsidRPr="0087030B">
              <w:rPr>
                <w:color w:val="auto"/>
              </w:rPr>
              <w:t>4.2</w:t>
            </w:r>
          </w:p>
        </w:tc>
        <w:tc>
          <w:tcPr>
            <w:tcW w:w="8505" w:type="dxa"/>
            <w:gridSpan w:val="3"/>
          </w:tcPr>
          <w:p w:rsidR="003100C6" w:rsidRPr="0087030B" w:rsidRDefault="003100C6" w:rsidP="00BE0005">
            <w:pPr>
              <w:rPr>
                <w:color w:val="auto"/>
              </w:rPr>
            </w:pPr>
            <w:r w:rsidRPr="0087030B">
              <w:rPr>
                <w:color w:val="auto"/>
              </w:rPr>
              <w:t xml:space="preserve">A sinking output has the transistor collector </w:t>
            </w:r>
            <w:r w:rsidRPr="007F5730">
              <w:rPr>
                <w:rFonts w:cs="Arial"/>
                <w:color w:val="FF0000"/>
                <w:szCs w:val="24"/>
              </w:rPr>
              <w:sym w:font="Wingdings" w:char="F0FC"/>
            </w:r>
            <w:r w:rsidRPr="0087030B">
              <w:rPr>
                <w:color w:val="auto"/>
              </w:rPr>
              <w:t>connected to the LED</w:t>
            </w:r>
            <w:r w:rsidR="00F7252C">
              <w:rPr>
                <w:color w:val="auto"/>
              </w:rPr>
              <w:t>'</w:t>
            </w:r>
            <w:r w:rsidRPr="0087030B">
              <w:rPr>
                <w:color w:val="auto"/>
              </w:rPr>
              <w:t>s cathode.</w:t>
            </w:r>
            <w:r w:rsidRPr="0087030B">
              <w:rPr>
                <w:rFonts w:cs="Arial"/>
                <w:color w:val="auto"/>
                <w:szCs w:val="24"/>
              </w:rPr>
              <w:t xml:space="preserve"> </w:t>
            </w:r>
            <w:r w:rsidRPr="007F5730">
              <w:rPr>
                <w:rFonts w:cs="Arial"/>
                <w:color w:val="FF0000"/>
                <w:szCs w:val="24"/>
              </w:rPr>
              <w:sym w:font="Wingdings" w:char="F0FC"/>
            </w:r>
          </w:p>
          <w:p w:rsidR="003100C6" w:rsidRPr="0087030B" w:rsidRDefault="003100C6" w:rsidP="00BE0005">
            <w:pPr>
              <w:rPr>
                <w:color w:val="auto"/>
              </w:rPr>
            </w:pPr>
            <w:r w:rsidRPr="0087030B">
              <w:rPr>
                <w:color w:val="auto"/>
              </w:rPr>
              <w:t xml:space="preserve">A sourcing output has the transistor emitter </w:t>
            </w:r>
            <w:r w:rsidRPr="007F5730">
              <w:rPr>
                <w:rFonts w:cs="Arial"/>
                <w:color w:val="FF0000"/>
                <w:szCs w:val="24"/>
              </w:rPr>
              <w:sym w:font="Wingdings" w:char="F0FC"/>
            </w:r>
            <w:r w:rsidRPr="0087030B">
              <w:rPr>
                <w:color w:val="auto"/>
              </w:rPr>
              <w:t xml:space="preserve"> connected to the LED</w:t>
            </w:r>
            <w:r w:rsidR="00F7252C">
              <w:rPr>
                <w:color w:val="auto"/>
              </w:rPr>
              <w:t>'</w:t>
            </w:r>
            <w:r w:rsidRPr="0087030B">
              <w:rPr>
                <w:color w:val="auto"/>
              </w:rPr>
              <w:t xml:space="preserve">s </w:t>
            </w:r>
            <w:r w:rsidR="00F7252C">
              <w:rPr>
                <w:color w:val="auto"/>
              </w:rPr>
              <w:br/>
            </w:r>
            <w:r w:rsidRPr="0087030B">
              <w:rPr>
                <w:color w:val="auto"/>
              </w:rPr>
              <w:t>anode.</w:t>
            </w:r>
            <w:r w:rsidRPr="0087030B">
              <w:rPr>
                <w:rFonts w:cs="Arial"/>
                <w:color w:val="auto"/>
                <w:szCs w:val="24"/>
              </w:rPr>
              <w:t xml:space="preserve"> </w:t>
            </w:r>
            <w:r w:rsidRPr="007F5730">
              <w:rPr>
                <w:rFonts w:cs="Arial"/>
                <w:color w:val="FF0000"/>
                <w:szCs w:val="24"/>
              </w:rPr>
              <w:sym w:font="Wingdings" w:char="F0FC"/>
            </w:r>
          </w:p>
        </w:tc>
        <w:tc>
          <w:tcPr>
            <w:tcW w:w="283" w:type="dxa"/>
          </w:tcPr>
          <w:p w:rsidR="003100C6" w:rsidRDefault="003100C6" w:rsidP="00BE0005">
            <w:pPr>
              <w:jc w:val="center"/>
              <w:rPr>
                <w:color w:val="auto"/>
              </w:rPr>
            </w:pPr>
          </w:p>
        </w:tc>
        <w:tc>
          <w:tcPr>
            <w:tcW w:w="851" w:type="dxa"/>
            <w:vAlign w:val="bottom"/>
          </w:tcPr>
          <w:p w:rsidR="003100C6" w:rsidRPr="0087030B" w:rsidRDefault="003100C6" w:rsidP="00BE0005">
            <w:pPr>
              <w:jc w:val="left"/>
              <w:rPr>
                <w:color w:val="auto"/>
              </w:rPr>
            </w:pPr>
            <w:r>
              <w:rPr>
                <w:color w:val="auto"/>
              </w:rPr>
              <w:t>(4)</w:t>
            </w:r>
          </w:p>
        </w:tc>
      </w:tr>
      <w:tr w:rsidR="003100C6" w:rsidRPr="0087030B" w:rsidTr="00F7252C">
        <w:trPr>
          <w:cantSplit/>
        </w:trPr>
        <w:tc>
          <w:tcPr>
            <w:tcW w:w="993" w:type="dxa"/>
          </w:tcPr>
          <w:p w:rsidR="003100C6" w:rsidRPr="0087030B" w:rsidRDefault="003100C6" w:rsidP="00BE0005">
            <w:pPr>
              <w:rPr>
                <w:color w:val="auto"/>
              </w:rPr>
            </w:pPr>
          </w:p>
        </w:tc>
        <w:tc>
          <w:tcPr>
            <w:tcW w:w="8505" w:type="dxa"/>
            <w:gridSpan w:val="3"/>
          </w:tcPr>
          <w:p w:rsidR="003100C6" w:rsidRPr="0087030B" w:rsidRDefault="003100C6" w:rsidP="00BE0005">
            <w:pPr>
              <w:rPr>
                <w:color w:val="auto"/>
              </w:rPr>
            </w:pPr>
          </w:p>
        </w:tc>
        <w:tc>
          <w:tcPr>
            <w:tcW w:w="283" w:type="dxa"/>
          </w:tcPr>
          <w:p w:rsidR="003100C6" w:rsidRDefault="003100C6" w:rsidP="00BE0005">
            <w:pPr>
              <w:jc w:val="center"/>
              <w:rPr>
                <w:color w:val="auto"/>
              </w:rPr>
            </w:pPr>
          </w:p>
        </w:tc>
        <w:tc>
          <w:tcPr>
            <w:tcW w:w="851" w:type="dxa"/>
            <w:vAlign w:val="bottom"/>
          </w:tcPr>
          <w:p w:rsidR="003100C6" w:rsidRDefault="003100C6" w:rsidP="00BE0005">
            <w:pPr>
              <w:jc w:val="left"/>
              <w:rPr>
                <w:color w:val="auto"/>
              </w:rPr>
            </w:pPr>
          </w:p>
        </w:tc>
      </w:tr>
      <w:tr w:rsidR="003100C6" w:rsidRPr="0087030B" w:rsidTr="00F7252C">
        <w:trPr>
          <w:cantSplit/>
        </w:trPr>
        <w:tc>
          <w:tcPr>
            <w:tcW w:w="993" w:type="dxa"/>
          </w:tcPr>
          <w:p w:rsidR="003100C6" w:rsidRPr="0087030B" w:rsidRDefault="003100C6" w:rsidP="00BE0005">
            <w:pPr>
              <w:rPr>
                <w:color w:val="auto"/>
              </w:rPr>
            </w:pPr>
            <w:r w:rsidRPr="0087030B">
              <w:rPr>
                <w:color w:val="auto"/>
              </w:rPr>
              <w:t>4.3</w:t>
            </w:r>
          </w:p>
        </w:tc>
        <w:tc>
          <w:tcPr>
            <w:tcW w:w="8505" w:type="dxa"/>
            <w:gridSpan w:val="3"/>
          </w:tcPr>
          <w:p w:rsidR="003100C6" w:rsidRPr="0087030B" w:rsidRDefault="003100C6" w:rsidP="00BE0005">
            <w:pPr>
              <w:rPr>
                <w:color w:val="auto"/>
              </w:rPr>
            </w:pPr>
            <w:r w:rsidRPr="0087030B">
              <w:rPr>
                <w:rFonts w:cs="Arial"/>
                <w:color w:val="auto"/>
              </w:rPr>
              <w:t>The function of a decoder is to convert binary code</w:t>
            </w:r>
            <w:r w:rsidRPr="007F5730">
              <w:rPr>
                <w:rFonts w:cs="Arial"/>
                <w:color w:val="FF0000"/>
                <w:szCs w:val="24"/>
              </w:rPr>
              <w:sym w:font="Wingdings" w:char="F0FC"/>
            </w:r>
            <w:r w:rsidRPr="0087030B">
              <w:rPr>
                <w:rFonts w:cs="Arial"/>
                <w:color w:val="auto"/>
              </w:rPr>
              <w:t xml:space="preserve"> to decimal code.</w:t>
            </w:r>
            <w:r w:rsidRPr="007F5730">
              <w:rPr>
                <w:rFonts w:cs="Arial"/>
                <w:color w:val="FF0000"/>
                <w:szCs w:val="24"/>
              </w:rPr>
              <w:sym w:font="Wingdings" w:char="F0FC"/>
            </w:r>
          </w:p>
        </w:tc>
        <w:tc>
          <w:tcPr>
            <w:tcW w:w="283" w:type="dxa"/>
          </w:tcPr>
          <w:p w:rsidR="003100C6" w:rsidRDefault="003100C6" w:rsidP="00BE0005">
            <w:pPr>
              <w:jc w:val="center"/>
              <w:rPr>
                <w:color w:val="auto"/>
              </w:rPr>
            </w:pPr>
          </w:p>
        </w:tc>
        <w:tc>
          <w:tcPr>
            <w:tcW w:w="851" w:type="dxa"/>
            <w:vAlign w:val="bottom"/>
          </w:tcPr>
          <w:p w:rsidR="003100C6" w:rsidRPr="0087030B" w:rsidRDefault="003100C6" w:rsidP="00BE0005">
            <w:pPr>
              <w:jc w:val="left"/>
              <w:rPr>
                <w:color w:val="auto"/>
              </w:rPr>
            </w:pPr>
            <w:r>
              <w:rPr>
                <w:color w:val="auto"/>
              </w:rPr>
              <w:t>(2)</w:t>
            </w:r>
          </w:p>
        </w:tc>
      </w:tr>
      <w:tr w:rsidR="003100C6" w:rsidRPr="0087030B" w:rsidTr="00F7252C">
        <w:trPr>
          <w:cantSplit/>
        </w:trPr>
        <w:tc>
          <w:tcPr>
            <w:tcW w:w="993" w:type="dxa"/>
          </w:tcPr>
          <w:p w:rsidR="003100C6" w:rsidRPr="0087030B" w:rsidRDefault="003100C6" w:rsidP="00C23E94">
            <w:pPr>
              <w:rPr>
                <w:color w:val="auto"/>
              </w:rPr>
            </w:pPr>
          </w:p>
        </w:tc>
        <w:tc>
          <w:tcPr>
            <w:tcW w:w="8505" w:type="dxa"/>
            <w:gridSpan w:val="3"/>
          </w:tcPr>
          <w:p w:rsidR="003100C6" w:rsidRPr="0087030B" w:rsidRDefault="003100C6" w:rsidP="00C23E94">
            <w:pPr>
              <w:rPr>
                <w:rFonts w:cs="Arial"/>
                <w:color w:val="auto"/>
              </w:rPr>
            </w:pPr>
          </w:p>
        </w:tc>
        <w:tc>
          <w:tcPr>
            <w:tcW w:w="283" w:type="dxa"/>
          </w:tcPr>
          <w:p w:rsidR="003100C6" w:rsidRPr="0087030B" w:rsidRDefault="003100C6" w:rsidP="00C23E94">
            <w:pPr>
              <w:jc w:val="cente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Pr>
        <w:tc>
          <w:tcPr>
            <w:tcW w:w="993" w:type="dxa"/>
          </w:tcPr>
          <w:p w:rsidR="003100C6" w:rsidRPr="0087030B" w:rsidRDefault="003100C6" w:rsidP="00C23E94">
            <w:pPr>
              <w:rPr>
                <w:color w:val="auto"/>
              </w:rPr>
            </w:pPr>
            <w:r>
              <w:rPr>
                <w:color w:val="auto"/>
              </w:rPr>
              <w:t>4.4</w:t>
            </w:r>
          </w:p>
        </w:tc>
        <w:tc>
          <w:tcPr>
            <w:tcW w:w="992" w:type="dxa"/>
            <w:gridSpan w:val="2"/>
          </w:tcPr>
          <w:p w:rsidR="003100C6" w:rsidRPr="0087030B" w:rsidRDefault="003100C6" w:rsidP="00C23E94">
            <w:pPr>
              <w:rPr>
                <w:rFonts w:cs="Arial"/>
                <w:color w:val="auto"/>
              </w:rPr>
            </w:pPr>
            <w:r>
              <w:rPr>
                <w:rFonts w:cs="Arial"/>
                <w:color w:val="auto"/>
              </w:rPr>
              <w:t>4.4.1</w:t>
            </w:r>
          </w:p>
        </w:tc>
        <w:tc>
          <w:tcPr>
            <w:tcW w:w="7513" w:type="dxa"/>
          </w:tcPr>
          <w:p w:rsidR="003100C6" w:rsidRPr="00EE18B9" w:rsidRDefault="00F830DD" w:rsidP="00EE18B9">
            <w:pPr>
              <w:pStyle w:val="Default"/>
              <w:rPr>
                <w:rFonts w:eastAsiaTheme="minorEastAsia" w:cstheme="minorBidi"/>
                <w:color w:val="auto"/>
                <w:sz w:val="23"/>
                <w:szCs w:val="23"/>
              </w:rPr>
            </w:pPr>
            <m:oMath>
              <m:sSub>
                <m:sSubPr>
                  <m:ctrlPr>
                    <w:rPr>
                      <w:rFonts w:ascii="Cambria Math" w:hAnsi="Cambria Math"/>
                      <w:i/>
                      <w:color w:val="auto"/>
                      <w:sz w:val="23"/>
                      <w:szCs w:val="23"/>
                    </w:rPr>
                  </m:ctrlPr>
                </m:sSubPr>
                <m:e>
                  <m:r>
                    <w:rPr>
                      <w:rFonts w:ascii="Cambria Math" w:hAnsi="Cambria Math"/>
                      <w:color w:val="auto"/>
                      <w:sz w:val="23"/>
                      <w:szCs w:val="23"/>
                    </w:rPr>
                    <m:t>C</m:t>
                  </m:r>
                </m:e>
                <m:sub>
                  <m:r>
                    <w:rPr>
                      <w:rFonts w:ascii="Cambria Math" w:hAnsi="Cambria Math"/>
                      <w:color w:val="auto"/>
                      <w:sz w:val="23"/>
                      <w:szCs w:val="23"/>
                    </w:rPr>
                    <m:t>O</m:t>
                  </m:r>
                </m:sub>
              </m:sSub>
              <m:r>
                <w:rPr>
                  <w:rFonts w:ascii="Cambria Math" w:hAnsi="Cambria Math"/>
                  <w:color w:val="auto"/>
                  <w:sz w:val="23"/>
                  <w:szCs w:val="23"/>
                </w:rPr>
                <m:t>=</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A</m:t>
                  </m:r>
                </m:e>
              </m:acc>
              <m:r>
                <w:rPr>
                  <w:rFonts w:ascii="Cambria Math" w:hAnsi="Cambria Math"/>
                  <w:color w:val="auto"/>
                  <w:sz w:val="23"/>
                  <w:szCs w:val="23"/>
                </w:rPr>
                <m:t xml:space="preserve"> B C+A </m:t>
              </m:r>
              <m:acc>
                <m:accPr>
                  <m:chr m:val="̅"/>
                  <m:ctrlPr>
                    <w:rPr>
                      <w:rFonts w:ascii="Cambria Math" w:hAnsi="Cambria Math"/>
                      <w:i/>
                      <w:color w:val="auto"/>
                      <w:sz w:val="23"/>
                      <w:szCs w:val="23"/>
                    </w:rPr>
                  </m:ctrlPr>
                </m:accPr>
                <m:e>
                  <m:r>
                    <w:rPr>
                      <w:rFonts w:ascii="Cambria Math" w:hAnsi="Cambria Math"/>
                      <w:color w:val="auto"/>
                      <w:sz w:val="23"/>
                      <w:szCs w:val="23"/>
                    </w:rPr>
                    <m:t>B</m:t>
                  </m:r>
                </m:e>
              </m:acc>
              <m:r>
                <w:rPr>
                  <w:rFonts w:ascii="Cambria Math" w:hAnsi="Cambria Math"/>
                  <w:color w:val="auto"/>
                  <w:sz w:val="23"/>
                  <w:szCs w:val="23"/>
                </w:rPr>
                <m:t xml:space="preserve"> C+A B </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C</m:t>
                  </m:r>
                </m:e>
              </m:acc>
              <m:r>
                <w:rPr>
                  <w:rFonts w:ascii="Cambria Math" w:hAnsi="Cambria Math"/>
                  <w:color w:val="auto"/>
                  <w:sz w:val="23"/>
                  <w:szCs w:val="23"/>
                </w:rPr>
                <m:t xml:space="preserve">+A B C </m:t>
              </m:r>
            </m:oMath>
            <w:r w:rsidR="003100C6" w:rsidRPr="0087030B">
              <w:rPr>
                <w:rFonts w:eastAsiaTheme="minorEastAsia" w:cstheme="minorBidi"/>
                <w:color w:val="auto"/>
                <w:sz w:val="23"/>
                <w:szCs w:val="23"/>
              </w:rPr>
              <w:t xml:space="preserve">  </w:t>
            </w:r>
            <w:r w:rsidR="003100C6" w:rsidRPr="007F5730">
              <w:rPr>
                <w:color w:val="FF0000"/>
              </w:rPr>
              <w:sym w:font="Wingdings" w:char="F0FC"/>
            </w:r>
          </w:p>
        </w:tc>
        <w:tc>
          <w:tcPr>
            <w:tcW w:w="283" w:type="dxa"/>
          </w:tcPr>
          <w:p w:rsidR="003100C6" w:rsidRDefault="003100C6" w:rsidP="00C23E94">
            <w:pPr>
              <w:jc w:val="center"/>
              <w:rPr>
                <w:color w:val="auto"/>
              </w:rPr>
            </w:pPr>
          </w:p>
        </w:tc>
        <w:tc>
          <w:tcPr>
            <w:tcW w:w="851" w:type="dxa"/>
            <w:vAlign w:val="bottom"/>
          </w:tcPr>
          <w:p w:rsidR="003100C6" w:rsidRPr="0087030B" w:rsidRDefault="003100C6" w:rsidP="00C64E20">
            <w:pPr>
              <w:jc w:val="left"/>
              <w:rPr>
                <w:color w:val="auto"/>
              </w:rPr>
            </w:pPr>
            <w:r>
              <w:rPr>
                <w:color w:val="auto"/>
              </w:rPr>
              <w:t>(1)</w:t>
            </w:r>
          </w:p>
        </w:tc>
      </w:tr>
      <w:tr w:rsidR="003100C6" w:rsidRPr="0087030B" w:rsidTr="00F7252C">
        <w:trPr>
          <w:cantSplit/>
        </w:trPr>
        <w:tc>
          <w:tcPr>
            <w:tcW w:w="993" w:type="dxa"/>
          </w:tcPr>
          <w:p w:rsidR="003100C6" w:rsidRPr="0087030B" w:rsidRDefault="003100C6" w:rsidP="00C23E94">
            <w:pPr>
              <w:rPr>
                <w:color w:val="auto"/>
              </w:rPr>
            </w:pPr>
          </w:p>
        </w:tc>
        <w:tc>
          <w:tcPr>
            <w:tcW w:w="8505" w:type="dxa"/>
            <w:gridSpan w:val="3"/>
          </w:tcPr>
          <w:p w:rsidR="003100C6" w:rsidRPr="0087030B" w:rsidRDefault="003100C6" w:rsidP="00C23E94">
            <w:pPr>
              <w:rPr>
                <w:rFonts w:cs="Arial"/>
                <w:color w:val="auto"/>
              </w:rPr>
            </w:pPr>
          </w:p>
        </w:tc>
        <w:tc>
          <w:tcPr>
            <w:tcW w:w="283" w:type="dxa"/>
          </w:tcPr>
          <w:p w:rsidR="003100C6" w:rsidRPr="0087030B" w:rsidRDefault="003100C6" w:rsidP="00C23E94">
            <w:pPr>
              <w:jc w:val="cente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Pr>
        <w:tc>
          <w:tcPr>
            <w:tcW w:w="993" w:type="dxa"/>
          </w:tcPr>
          <w:p w:rsidR="003100C6" w:rsidRPr="0087030B" w:rsidRDefault="003100C6" w:rsidP="00C23E94">
            <w:pPr>
              <w:rPr>
                <w:color w:val="auto"/>
              </w:rPr>
            </w:pPr>
          </w:p>
        </w:tc>
        <w:tc>
          <w:tcPr>
            <w:tcW w:w="992" w:type="dxa"/>
            <w:gridSpan w:val="2"/>
          </w:tcPr>
          <w:p w:rsidR="003100C6" w:rsidRPr="0087030B" w:rsidRDefault="003100C6" w:rsidP="00C23E94">
            <w:pPr>
              <w:rPr>
                <w:color w:val="auto"/>
              </w:rPr>
            </w:pPr>
            <w:r>
              <w:rPr>
                <w:color w:val="auto"/>
              </w:rPr>
              <w:t>4.4.2</w:t>
            </w:r>
          </w:p>
        </w:tc>
        <w:tc>
          <w:tcPr>
            <w:tcW w:w="7513" w:type="dxa"/>
          </w:tcPr>
          <w:p w:rsidR="003100C6" w:rsidRPr="0087030B" w:rsidRDefault="00F830DD" w:rsidP="00C23E94">
            <w:pPr>
              <w:pStyle w:val="Default"/>
              <w:rPr>
                <w:rFonts w:eastAsiaTheme="minorEastAsia" w:cstheme="minorBidi"/>
                <w:color w:val="auto"/>
                <w:sz w:val="23"/>
                <w:szCs w:val="23"/>
              </w:rPr>
            </w:pPr>
            <m:oMath>
              <m:sSub>
                <m:sSubPr>
                  <m:ctrlPr>
                    <w:rPr>
                      <w:rFonts w:ascii="Cambria Math" w:hAnsi="Cambria Math"/>
                      <w:i/>
                      <w:color w:val="auto"/>
                      <w:sz w:val="23"/>
                      <w:szCs w:val="23"/>
                    </w:rPr>
                  </m:ctrlPr>
                </m:sSubPr>
                <m:e>
                  <m:r>
                    <w:rPr>
                      <w:rFonts w:ascii="Cambria Math" w:hAnsi="Cambria Math"/>
                      <w:color w:val="auto"/>
                      <w:sz w:val="23"/>
                      <w:szCs w:val="23"/>
                    </w:rPr>
                    <m:t>C</m:t>
                  </m:r>
                </m:e>
                <m:sub>
                  <m:r>
                    <w:rPr>
                      <w:rFonts w:ascii="Cambria Math" w:hAnsi="Cambria Math"/>
                      <w:color w:val="auto"/>
                      <w:sz w:val="23"/>
                      <w:szCs w:val="23"/>
                    </w:rPr>
                    <m:t>O</m:t>
                  </m:r>
                </m:sub>
              </m:sSub>
              <m:r>
                <w:rPr>
                  <w:rFonts w:ascii="Cambria Math" w:hAnsi="Cambria Math"/>
                  <w:color w:val="auto"/>
                  <w:sz w:val="23"/>
                  <w:szCs w:val="23"/>
                </w:rPr>
                <m:t>=</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A</m:t>
                  </m:r>
                </m:e>
              </m:acc>
              <m:r>
                <w:rPr>
                  <w:rFonts w:ascii="Cambria Math" w:hAnsi="Cambria Math"/>
                  <w:color w:val="auto"/>
                  <w:sz w:val="23"/>
                  <w:szCs w:val="23"/>
                </w:rPr>
                <m:t xml:space="preserve"> B C+A </m:t>
              </m:r>
              <m:acc>
                <m:accPr>
                  <m:chr m:val="̅"/>
                  <m:ctrlPr>
                    <w:rPr>
                      <w:rFonts w:ascii="Cambria Math" w:hAnsi="Cambria Math"/>
                      <w:i/>
                      <w:color w:val="auto"/>
                      <w:sz w:val="23"/>
                      <w:szCs w:val="23"/>
                    </w:rPr>
                  </m:ctrlPr>
                </m:accPr>
                <m:e>
                  <m:r>
                    <w:rPr>
                      <w:rFonts w:ascii="Cambria Math" w:hAnsi="Cambria Math"/>
                      <w:color w:val="auto"/>
                      <w:sz w:val="23"/>
                      <w:szCs w:val="23"/>
                    </w:rPr>
                    <m:t>B</m:t>
                  </m:r>
                </m:e>
              </m:acc>
              <m:r>
                <w:rPr>
                  <w:rFonts w:ascii="Cambria Math" w:hAnsi="Cambria Math"/>
                  <w:color w:val="auto"/>
                  <w:sz w:val="23"/>
                  <w:szCs w:val="23"/>
                </w:rPr>
                <m:t xml:space="preserve"> C+A B </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C</m:t>
                  </m:r>
                </m:e>
              </m:acc>
              <m:r>
                <w:rPr>
                  <w:rFonts w:ascii="Cambria Math" w:hAnsi="Cambria Math"/>
                  <w:color w:val="auto"/>
                  <w:sz w:val="23"/>
                  <w:szCs w:val="23"/>
                </w:rPr>
                <m:t xml:space="preserve">+A B C </m:t>
              </m:r>
            </m:oMath>
            <w:r w:rsidR="003100C6" w:rsidRPr="0087030B">
              <w:rPr>
                <w:rFonts w:eastAsiaTheme="minorEastAsia" w:cstheme="minorBidi"/>
                <w:color w:val="auto"/>
                <w:sz w:val="23"/>
                <w:szCs w:val="23"/>
              </w:rPr>
              <w:t xml:space="preserve">  </w:t>
            </w:r>
            <w:r w:rsidR="003100C6" w:rsidRPr="007F5730">
              <w:rPr>
                <w:color w:val="FF0000"/>
              </w:rPr>
              <w:sym w:font="Wingdings" w:char="F0FC"/>
            </w:r>
          </w:p>
          <w:p w:rsidR="003100C6" w:rsidRPr="0087030B" w:rsidRDefault="00F830DD" w:rsidP="00C23E94">
            <w:pPr>
              <w:pStyle w:val="Default"/>
              <w:rPr>
                <w:rFonts w:eastAsiaTheme="minorEastAsia" w:cstheme="minorBidi"/>
                <w:color w:val="auto"/>
                <w:sz w:val="23"/>
                <w:szCs w:val="23"/>
              </w:rPr>
            </w:pPr>
            <m:oMathPara>
              <m:oMathParaPr>
                <m:jc m:val="left"/>
              </m:oMathParaPr>
              <m:oMath>
                <m:sSub>
                  <m:sSubPr>
                    <m:ctrlPr>
                      <w:rPr>
                        <w:rFonts w:ascii="Cambria Math" w:hAnsi="Cambria Math"/>
                        <w:i/>
                        <w:color w:val="auto"/>
                        <w:sz w:val="23"/>
                        <w:szCs w:val="23"/>
                      </w:rPr>
                    </m:ctrlPr>
                  </m:sSubPr>
                  <m:e>
                    <m:r>
                      <w:rPr>
                        <w:rFonts w:ascii="Cambria Math" w:hAnsi="Cambria Math"/>
                        <w:color w:val="auto"/>
                        <w:sz w:val="23"/>
                        <w:szCs w:val="23"/>
                      </w:rPr>
                      <m:t>C</m:t>
                    </m:r>
                  </m:e>
                  <m:sub>
                    <m:r>
                      <w:rPr>
                        <w:rFonts w:ascii="Cambria Math" w:hAnsi="Cambria Math"/>
                        <w:color w:val="auto"/>
                        <w:sz w:val="23"/>
                        <w:szCs w:val="23"/>
                      </w:rPr>
                      <m:t>O</m:t>
                    </m:r>
                  </m:sub>
                </m:sSub>
                <m:r>
                  <w:rPr>
                    <w:rFonts w:ascii="Cambria Math" w:hAnsi="Cambria Math"/>
                    <w:color w:val="auto"/>
                    <w:sz w:val="23"/>
                    <w:szCs w:val="23"/>
                  </w:rPr>
                  <m:t>=</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A</m:t>
                    </m:r>
                  </m:e>
                </m:acc>
                <m:r>
                  <w:rPr>
                    <w:rFonts w:ascii="Cambria Math" w:hAnsi="Cambria Math"/>
                    <w:color w:val="auto"/>
                    <w:sz w:val="23"/>
                    <w:szCs w:val="23"/>
                  </w:rPr>
                  <m:t xml:space="preserve"> B C+A </m:t>
                </m:r>
                <m:acc>
                  <m:accPr>
                    <m:chr m:val="̅"/>
                    <m:ctrlPr>
                      <w:rPr>
                        <w:rFonts w:ascii="Cambria Math" w:hAnsi="Cambria Math"/>
                        <w:i/>
                        <w:color w:val="auto"/>
                        <w:sz w:val="23"/>
                        <w:szCs w:val="23"/>
                      </w:rPr>
                    </m:ctrlPr>
                  </m:accPr>
                  <m:e>
                    <m:r>
                      <w:rPr>
                        <w:rFonts w:ascii="Cambria Math" w:hAnsi="Cambria Math"/>
                        <w:color w:val="auto"/>
                        <w:sz w:val="23"/>
                        <w:szCs w:val="23"/>
                      </w:rPr>
                      <m:t>B</m:t>
                    </m:r>
                  </m:e>
                </m:acc>
                <m:r>
                  <w:rPr>
                    <w:rFonts w:ascii="Cambria Math" w:hAnsi="Cambria Math"/>
                    <w:color w:val="auto"/>
                    <w:sz w:val="23"/>
                    <w:szCs w:val="23"/>
                  </w:rPr>
                  <m:t xml:space="preserve"> C+A B </m:t>
                </m:r>
                <m:d>
                  <m:dPr>
                    <m:ctrlPr>
                      <w:rPr>
                        <w:rFonts w:ascii="Cambria Math" w:hAnsi="Cambria Math"/>
                        <w:i/>
                        <w:color w:val="auto"/>
                        <w:sz w:val="23"/>
                        <w:szCs w:val="23"/>
                      </w:rPr>
                    </m:ctrlPr>
                  </m:dPr>
                  <m:e>
                    <m:r>
                      <w:rPr>
                        <w:rFonts w:ascii="Cambria Math" w:hAnsi="Cambria Math"/>
                        <w:color w:val="auto"/>
                        <w:sz w:val="23"/>
                        <w:szCs w:val="23"/>
                      </w:rPr>
                      <m:t xml:space="preserve">C+ </m:t>
                    </m:r>
                    <m:acc>
                      <m:accPr>
                        <m:chr m:val="̅"/>
                        <m:ctrlPr>
                          <w:rPr>
                            <w:rFonts w:ascii="Cambria Math" w:hAnsi="Cambria Math"/>
                            <w:i/>
                            <w:color w:val="auto"/>
                            <w:sz w:val="23"/>
                            <w:szCs w:val="23"/>
                          </w:rPr>
                        </m:ctrlPr>
                      </m:accPr>
                      <m:e>
                        <m:r>
                          <w:rPr>
                            <w:rFonts w:ascii="Cambria Math" w:hAnsi="Cambria Math"/>
                            <w:color w:val="auto"/>
                            <w:sz w:val="23"/>
                            <w:szCs w:val="23"/>
                          </w:rPr>
                          <m:t>C</m:t>
                        </m:r>
                      </m:e>
                    </m:acc>
                    <m:r>
                      <w:rPr>
                        <w:rFonts w:ascii="Cambria Math" w:hAnsi="Cambria Math"/>
                        <w:color w:val="auto"/>
                        <w:sz w:val="23"/>
                        <w:szCs w:val="23"/>
                      </w:rPr>
                      <m:t xml:space="preserve"> </m:t>
                    </m:r>
                  </m:e>
                </m:d>
                <m:r>
                  <w:rPr>
                    <w:rFonts w:ascii="Cambria Math" w:hAnsi="Cambria Math"/>
                    <w:color w:val="auto"/>
                    <w:sz w:val="23"/>
                    <w:szCs w:val="23"/>
                  </w:rPr>
                  <m:t xml:space="preserve"> </m:t>
                </m:r>
              </m:oMath>
            </m:oMathPara>
          </w:p>
          <w:p w:rsidR="003100C6" w:rsidRPr="0087030B" w:rsidRDefault="00F830DD" w:rsidP="00C23E94">
            <w:pPr>
              <w:pStyle w:val="Default"/>
              <w:rPr>
                <w:rFonts w:eastAsiaTheme="minorEastAsia" w:cstheme="minorBidi"/>
                <w:color w:val="auto"/>
                <w:sz w:val="23"/>
                <w:szCs w:val="23"/>
              </w:rPr>
            </w:pPr>
            <m:oMath>
              <m:sSub>
                <m:sSubPr>
                  <m:ctrlPr>
                    <w:rPr>
                      <w:rFonts w:ascii="Cambria Math" w:hAnsi="Cambria Math"/>
                      <w:i/>
                      <w:color w:val="auto"/>
                      <w:sz w:val="23"/>
                      <w:szCs w:val="23"/>
                    </w:rPr>
                  </m:ctrlPr>
                </m:sSubPr>
                <m:e>
                  <m:r>
                    <w:rPr>
                      <w:rFonts w:ascii="Cambria Math" w:hAnsi="Cambria Math"/>
                      <w:color w:val="auto"/>
                      <w:sz w:val="23"/>
                      <w:szCs w:val="23"/>
                    </w:rPr>
                    <m:t>C</m:t>
                  </m:r>
                </m:e>
                <m:sub>
                  <m:r>
                    <w:rPr>
                      <w:rFonts w:ascii="Cambria Math" w:hAnsi="Cambria Math"/>
                      <w:color w:val="auto"/>
                      <w:sz w:val="23"/>
                      <w:szCs w:val="23"/>
                    </w:rPr>
                    <m:t>O</m:t>
                  </m:r>
                </m:sub>
              </m:sSub>
              <m:r>
                <w:rPr>
                  <w:rFonts w:ascii="Cambria Math" w:hAnsi="Cambria Math"/>
                  <w:color w:val="auto"/>
                  <w:sz w:val="23"/>
                  <w:szCs w:val="23"/>
                </w:rPr>
                <m:t>=</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A</m:t>
                  </m:r>
                </m:e>
              </m:acc>
              <m:r>
                <w:rPr>
                  <w:rFonts w:ascii="Cambria Math" w:hAnsi="Cambria Math"/>
                  <w:color w:val="auto"/>
                  <w:sz w:val="23"/>
                  <w:szCs w:val="23"/>
                </w:rPr>
                <m:t xml:space="preserve"> B C+A </m:t>
              </m:r>
              <m:acc>
                <m:accPr>
                  <m:chr m:val="̅"/>
                  <m:ctrlPr>
                    <w:rPr>
                      <w:rFonts w:ascii="Cambria Math" w:hAnsi="Cambria Math"/>
                      <w:i/>
                      <w:color w:val="auto"/>
                      <w:sz w:val="23"/>
                      <w:szCs w:val="23"/>
                    </w:rPr>
                  </m:ctrlPr>
                </m:accPr>
                <m:e>
                  <m:r>
                    <w:rPr>
                      <w:rFonts w:ascii="Cambria Math" w:hAnsi="Cambria Math"/>
                      <w:color w:val="auto"/>
                      <w:sz w:val="23"/>
                      <w:szCs w:val="23"/>
                    </w:rPr>
                    <m:t>B</m:t>
                  </m:r>
                </m:e>
              </m:acc>
              <m:r>
                <w:rPr>
                  <w:rFonts w:ascii="Cambria Math" w:hAnsi="Cambria Math"/>
                  <w:color w:val="auto"/>
                  <w:sz w:val="23"/>
                  <w:szCs w:val="23"/>
                </w:rPr>
                <m:t xml:space="preserve"> C+A B  </m:t>
              </m:r>
            </m:oMath>
            <w:r w:rsidR="003100C6" w:rsidRPr="0087030B">
              <w:rPr>
                <w:rFonts w:eastAsiaTheme="minorEastAsia" w:cstheme="minorBidi"/>
                <w:color w:val="auto"/>
                <w:sz w:val="23"/>
                <w:szCs w:val="23"/>
              </w:rPr>
              <w:t xml:space="preserve"> </w:t>
            </w:r>
            <w:r w:rsidR="003100C6">
              <w:rPr>
                <w:rFonts w:eastAsiaTheme="minorEastAsia" w:cstheme="minorBidi"/>
                <w:color w:val="auto"/>
                <w:sz w:val="23"/>
                <w:szCs w:val="23"/>
              </w:rPr>
              <w:t xml:space="preserve">               </w:t>
            </w:r>
            <w:r w:rsidR="003100C6" w:rsidRPr="0087030B">
              <w:rPr>
                <w:rFonts w:eastAsiaTheme="minorEastAsia" w:cstheme="minorBidi"/>
                <w:color w:val="auto"/>
                <w:sz w:val="23"/>
                <w:szCs w:val="23"/>
              </w:rPr>
              <w:t xml:space="preserve"> </w:t>
            </w:r>
            <w:r w:rsidR="003100C6" w:rsidRPr="007F5730">
              <w:rPr>
                <w:color w:val="FF0000"/>
              </w:rPr>
              <w:sym w:font="Wingdings" w:char="F0FC"/>
            </w:r>
          </w:p>
          <w:p w:rsidR="003100C6" w:rsidRPr="0087030B" w:rsidRDefault="00F830DD" w:rsidP="00C23E94">
            <w:pPr>
              <w:pStyle w:val="Default"/>
              <w:rPr>
                <w:rFonts w:eastAsiaTheme="minorEastAsia" w:cstheme="minorBidi"/>
                <w:color w:val="auto"/>
                <w:sz w:val="23"/>
                <w:szCs w:val="23"/>
              </w:rPr>
            </w:pPr>
            <m:oMathPara>
              <m:oMathParaPr>
                <m:jc m:val="left"/>
              </m:oMathParaPr>
              <m:oMath>
                <m:sSub>
                  <m:sSubPr>
                    <m:ctrlPr>
                      <w:rPr>
                        <w:rFonts w:ascii="Cambria Math" w:hAnsi="Cambria Math"/>
                        <w:i/>
                        <w:color w:val="auto"/>
                        <w:sz w:val="23"/>
                        <w:szCs w:val="23"/>
                      </w:rPr>
                    </m:ctrlPr>
                  </m:sSubPr>
                  <m:e>
                    <m:r>
                      <w:rPr>
                        <w:rFonts w:ascii="Cambria Math" w:hAnsi="Cambria Math"/>
                        <w:color w:val="auto"/>
                        <w:sz w:val="23"/>
                        <w:szCs w:val="23"/>
                      </w:rPr>
                      <m:t>C</m:t>
                    </m:r>
                  </m:e>
                  <m:sub>
                    <m:r>
                      <w:rPr>
                        <w:rFonts w:ascii="Cambria Math" w:hAnsi="Cambria Math"/>
                        <w:color w:val="auto"/>
                        <w:sz w:val="23"/>
                        <w:szCs w:val="23"/>
                      </w:rPr>
                      <m:t>O</m:t>
                    </m:r>
                  </m:sub>
                </m:sSub>
                <m:r>
                  <w:rPr>
                    <w:rFonts w:ascii="Cambria Math" w:hAnsi="Cambria Math"/>
                    <w:color w:val="auto"/>
                    <w:sz w:val="23"/>
                    <w:szCs w:val="23"/>
                  </w:rPr>
                  <m:t>=</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A</m:t>
                    </m:r>
                  </m:e>
                </m:acc>
                <m:r>
                  <w:rPr>
                    <w:rFonts w:ascii="Cambria Math" w:hAnsi="Cambria Math"/>
                    <w:color w:val="auto"/>
                    <w:sz w:val="23"/>
                    <w:szCs w:val="23"/>
                  </w:rPr>
                  <m:t xml:space="preserve"> B C+A </m:t>
                </m:r>
                <m:d>
                  <m:dPr>
                    <m:ctrlPr>
                      <w:rPr>
                        <w:rFonts w:ascii="Cambria Math" w:hAnsi="Cambria Math"/>
                        <w:i/>
                        <w:color w:val="auto"/>
                        <w:sz w:val="23"/>
                        <w:szCs w:val="23"/>
                      </w:rPr>
                    </m:ctrlPr>
                  </m:dPr>
                  <m:e>
                    <m:acc>
                      <m:accPr>
                        <m:chr m:val="̅"/>
                        <m:ctrlPr>
                          <w:rPr>
                            <w:rFonts w:ascii="Cambria Math" w:hAnsi="Cambria Math"/>
                            <w:i/>
                            <w:color w:val="auto"/>
                            <w:sz w:val="23"/>
                            <w:szCs w:val="23"/>
                          </w:rPr>
                        </m:ctrlPr>
                      </m:accPr>
                      <m:e>
                        <m:r>
                          <w:rPr>
                            <w:rFonts w:ascii="Cambria Math" w:hAnsi="Cambria Math"/>
                            <w:color w:val="auto"/>
                            <w:sz w:val="23"/>
                            <w:szCs w:val="23"/>
                          </w:rPr>
                          <m:t>B</m:t>
                        </m:r>
                      </m:e>
                    </m:acc>
                    <m:r>
                      <w:rPr>
                        <w:rFonts w:ascii="Cambria Math" w:hAnsi="Cambria Math"/>
                        <w:color w:val="auto"/>
                        <w:sz w:val="23"/>
                        <w:szCs w:val="23"/>
                      </w:rPr>
                      <m:t xml:space="preserve"> C+ B</m:t>
                    </m:r>
                  </m:e>
                </m:d>
              </m:oMath>
            </m:oMathPara>
          </w:p>
          <w:p w:rsidR="003100C6" w:rsidRPr="0087030B" w:rsidRDefault="00F830DD" w:rsidP="00C23E94">
            <w:pPr>
              <w:pStyle w:val="Default"/>
              <w:rPr>
                <w:rFonts w:eastAsiaTheme="minorEastAsia" w:cstheme="minorBidi"/>
                <w:color w:val="auto"/>
                <w:sz w:val="23"/>
                <w:szCs w:val="23"/>
              </w:rPr>
            </w:pPr>
            <m:oMath>
              <m:sSub>
                <m:sSubPr>
                  <m:ctrlPr>
                    <w:rPr>
                      <w:rFonts w:ascii="Cambria Math" w:hAnsi="Cambria Math"/>
                      <w:i/>
                      <w:color w:val="auto"/>
                      <w:sz w:val="23"/>
                      <w:szCs w:val="23"/>
                    </w:rPr>
                  </m:ctrlPr>
                </m:sSubPr>
                <m:e>
                  <m:r>
                    <w:rPr>
                      <w:rFonts w:ascii="Cambria Math" w:hAnsi="Cambria Math"/>
                      <w:color w:val="auto"/>
                      <w:sz w:val="23"/>
                      <w:szCs w:val="23"/>
                    </w:rPr>
                    <m:t>C</m:t>
                  </m:r>
                </m:e>
                <m:sub>
                  <m:r>
                    <w:rPr>
                      <w:rFonts w:ascii="Cambria Math" w:hAnsi="Cambria Math"/>
                      <w:color w:val="auto"/>
                      <w:sz w:val="23"/>
                      <w:szCs w:val="23"/>
                    </w:rPr>
                    <m:t>O</m:t>
                  </m:r>
                </m:sub>
              </m:sSub>
              <m:r>
                <w:rPr>
                  <w:rFonts w:ascii="Cambria Math" w:hAnsi="Cambria Math"/>
                  <w:color w:val="auto"/>
                  <w:sz w:val="23"/>
                  <w:szCs w:val="23"/>
                </w:rPr>
                <m:t>=</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A</m:t>
                  </m:r>
                </m:e>
              </m:acc>
              <m:r>
                <w:rPr>
                  <w:rFonts w:ascii="Cambria Math" w:hAnsi="Cambria Math"/>
                  <w:color w:val="auto"/>
                  <w:sz w:val="23"/>
                  <w:szCs w:val="23"/>
                </w:rPr>
                <m:t xml:space="preserve"> B C+A  C+A B</m:t>
              </m:r>
            </m:oMath>
            <w:r w:rsidR="003100C6" w:rsidRPr="0087030B">
              <w:rPr>
                <w:rFonts w:eastAsiaTheme="minorEastAsia" w:cstheme="minorBidi"/>
                <w:color w:val="auto"/>
                <w:sz w:val="23"/>
                <w:szCs w:val="23"/>
              </w:rPr>
              <w:t xml:space="preserve">   </w:t>
            </w:r>
            <w:r w:rsidR="003100C6">
              <w:rPr>
                <w:rFonts w:eastAsiaTheme="minorEastAsia" w:cstheme="minorBidi"/>
                <w:color w:val="auto"/>
                <w:sz w:val="23"/>
                <w:szCs w:val="23"/>
              </w:rPr>
              <w:t xml:space="preserve">                  </w:t>
            </w:r>
            <w:r w:rsidR="003100C6" w:rsidRPr="007F5730">
              <w:rPr>
                <w:color w:val="FF0000"/>
              </w:rPr>
              <w:sym w:font="Wingdings" w:char="F0FC"/>
            </w:r>
          </w:p>
          <w:p w:rsidR="003100C6" w:rsidRPr="0087030B" w:rsidRDefault="00F830DD" w:rsidP="00C23E94">
            <w:pPr>
              <w:pStyle w:val="Default"/>
              <w:rPr>
                <w:rFonts w:eastAsiaTheme="minorEastAsia" w:cstheme="minorBidi"/>
                <w:color w:val="auto"/>
                <w:sz w:val="23"/>
                <w:szCs w:val="23"/>
              </w:rPr>
            </w:pPr>
            <m:oMathPara>
              <m:oMathParaPr>
                <m:jc m:val="left"/>
              </m:oMathParaPr>
              <m:oMath>
                <m:sSub>
                  <m:sSubPr>
                    <m:ctrlPr>
                      <w:rPr>
                        <w:rFonts w:ascii="Cambria Math" w:hAnsi="Cambria Math"/>
                        <w:i/>
                        <w:color w:val="auto"/>
                        <w:sz w:val="23"/>
                        <w:szCs w:val="23"/>
                      </w:rPr>
                    </m:ctrlPr>
                  </m:sSubPr>
                  <m:e>
                    <m:r>
                      <w:rPr>
                        <w:rFonts w:ascii="Cambria Math" w:hAnsi="Cambria Math"/>
                        <w:color w:val="auto"/>
                        <w:sz w:val="23"/>
                        <w:szCs w:val="23"/>
                      </w:rPr>
                      <m:t>C</m:t>
                    </m:r>
                  </m:e>
                  <m:sub>
                    <m:r>
                      <w:rPr>
                        <w:rFonts w:ascii="Cambria Math" w:hAnsi="Cambria Math"/>
                        <w:color w:val="auto"/>
                        <w:sz w:val="23"/>
                        <w:szCs w:val="23"/>
                      </w:rPr>
                      <m:t>O</m:t>
                    </m:r>
                  </m:sub>
                </m:sSub>
                <m:r>
                  <w:rPr>
                    <w:rFonts w:ascii="Cambria Math" w:hAnsi="Cambria Math"/>
                    <w:color w:val="auto"/>
                    <w:sz w:val="23"/>
                    <w:szCs w:val="23"/>
                  </w:rPr>
                  <m:t>= C</m:t>
                </m:r>
                <m:d>
                  <m:dPr>
                    <m:ctrlPr>
                      <w:rPr>
                        <w:rFonts w:ascii="Cambria Math" w:hAnsi="Cambria Math"/>
                        <w:i/>
                        <w:color w:val="auto"/>
                        <w:sz w:val="23"/>
                        <w:szCs w:val="23"/>
                      </w:rPr>
                    </m:ctrlPr>
                  </m:dPr>
                  <m:e>
                    <m:r>
                      <w:rPr>
                        <w:rFonts w:ascii="Cambria Math" w:hAnsi="Cambria Math"/>
                        <w:color w:val="auto"/>
                        <w:sz w:val="23"/>
                        <w:szCs w:val="23"/>
                      </w:rPr>
                      <m:t>A+</m:t>
                    </m:r>
                    <m:acc>
                      <m:accPr>
                        <m:chr m:val="̅"/>
                        <m:ctrlPr>
                          <w:rPr>
                            <w:rFonts w:ascii="Cambria Math" w:eastAsiaTheme="minorEastAsia" w:hAnsi="Cambria Math" w:cstheme="minorBidi"/>
                            <w:i/>
                            <w:color w:val="auto"/>
                            <w:sz w:val="23"/>
                            <w:szCs w:val="23"/>
                          </w:rPr>
                        </m:ctrlPr>
                      </m:accPr>
                      <m:e>
                        <m:r>
                          <w:rPr>
                            <w:rFonts w:ascii="Cambria Math" w:eastAsiaTheme="minorEastAsia" w:hAnsi="Cambria Math" w:cstheme="minorBidi"/>
                            <w:color w:val="auto"/>
                            <w:sz w:val="23"/>
                            <w:szCs w:val="23"/>
                          </w:rPr>
                          <m:t>A</m:t>
                        </m:r>
                      </m:e>
                    </m:acc>
                    <m:r>
                      <w:rPr>
                        <w:rFonts w:ascii="Cambria Math" w:hAnsi="Cambria Math"/>
                        <w:color w:val="auto"/>
                        <w:sz w:val="23"/>
                        <w:szCs w:val="23"/>
                      </w:rPr>
                      <m:t xml:space="preserve"> B</m:t>
                    </m:r>
                  </m:e>
                </m:d>
                <m:r>
                  <w:rPr>
                    <w:rFonts w:ascii="Cambria Math" w:hAnsi="Cambria Math"/>
                    <w:color w:val="auto"/>
                    <w:sz w:val="23"/>
                    <w:szCs w:val="23"/>
                  </w:rPr>
                  <m:t xml:space="preserve">+A B </m:t>
                </m:r>
              </m:oMath>
            </m:oMathPara>
          </w:p>
          <w:p w:rsidR="003100C6" w:rsidRPr="00BB5125" w:rsidRDefault="00F830DD" w:rsidP="00C23E94">
            <w:pPr>
              <w:pStyle w:val="Default"/>
              <w:rPr>
                <w:rFonts w:eastAsiaTheme="minorEastAsia" w:cstheme="minorBidi"/>
                <w:color w:val="auto"/>
                <w:sz w:val="23"/>
                <w:szCs w:val="23"/>
              </w:rPr>
            </w:pPr>
            <m:oMath>
              <m:sSub>
                <m:sSubPr>
                  <m:ctrlPr>
                    <w:rPr>
                      <w:rFonts w:ascii="Cambria Math" w:hAnsi="Cambria Math"/>
                      <w:i/>
                      <w:color w:val="auto"/>
                      <w:sz w:val="23"/>
                      <w:szCs w:val="23"/>
                    </w:rPr>
                  </m:ctrlPr>
                </m:sSubPr>
                <m:e>
                  <m:r>
                    <w:rPr>
                      <w:rFonts w:ascii="Cambria Math" w:hAnsi="Cambria Math"/>
                      <w:color w:val="auto"/>
                      <w:sz w:val="23"/>
                      <w:szCs w:val="23"/>
                    </w:rPr>
                    <m:t>C</m:t>
                  </m:r>
                </m:e>
                <m:sub>
                  <m:r>
                    <w:rPr>
                      <w:rFonts w:ascii="Cambria Math" w:hAnsi="Cambria Math"/>
                      <w:color w:val="auto"/>
                      <w:sz w:val="23"/>
                      <w:szCs w:val="23"/>
                    </w:rPr>
                    <m:t>O</m:t>
                  </m:r>
                </m:sub>
              </m:sSub>
              <m:r>
                <w:rPr>
                  <w:rFonts w:ascii="Cambria Math" w:hAnsi="Cambria Math"/>
                  <w:color w:val="auto"/>
                  <w:sz w:val="23"/>
                  <w:szCs w:val="23"/>
                </w:rPr>
                <m:t xml:space="preserve">= AC+ BC+A B      </m:t>
              </m:r>
            </m:oMath>
            <w:r w:rsidR="003100C6">
              <w:rPr>
                <w:rFonts w:eastAsiaTheme="minorEastAsia"/>
                <w:color w:val="auto"/>
                <w:sz w:val="23"/>
                <w:szCs w:val="23"/>
              </w:rPr>
              <w:t xml:space="preserve">                     </w:t>
            </w:r>
            <w:r w:rsidR="003100C6" w:rsidRPr="007F5730">
              <w:rPr>
                <w:color w:val="FF0000"/>
              </w:rPr>
              <w:sym w:font="Wingdings" w:char="F0FC"/>
            </w:r>
          </w:p>
        </w:tc>
        <w:tc>
          <w:tcPr>
            <w:tcW w:w="283" w:type="dxa"/>
          </w:tcPr>
          <w:p w:rsidR="003100C6" w:rsidRDefault="003100C6" w:rsidP="00C23E94">
            <w:pPr>
              <w:jc w:val="center"/>
              <w:rPr>
                <w:color w:val="auto"/>
              </w:rPr>
            </w:pPr>
          </w:p>
        </w:tc>
        <w:tc>
          <w:tcPr>
            <w:tcW w:w="851" w:type="dxa"/>
            <w:vAlign w:val="bottom"/>
          </w:tcPr>
          <w:p w:rsidR="003100C6" w:rsidRPr="0087030B" w:rsidRDefault="003100C6" w:rsidP="00C64E20">
            <w:pPr>
              <w:jc w:val="left"/>
              <w:rPr>
                <w:color w:val="auto"/>
              </w:rPr>
            </w:pPr>
            <w:r>
              <w:rPr>
                <w:color w:val="auto"/>
              </w:rPr>
              <w:t>(4)</w:t>
            </w:r>
          </w:p>
        </w:tc>
      </w:tr>
      <w:tr w:rsidR="003100C6" w:rsidRPr="0087030B" w:rsidTr="00F7252C">
        <w:trPr>
          <w:cantSplit/>
        </w:trPr>
        <w:tc>
          <w:tcPr>
            <w:tcW w:w="993" w:type="dxa"/>
          </w:tcPr>
          <w:p w:rsidR="003100C6" w:rsidRPr="0087030B" w:rsidRDefault="003100C6" w:rsidP="00C23E94">
            <w:pPr>
              <w:rPr>
                <w:color w:val="auto"/>
              </w:rPr>
            </w:pPr>
          </w:p>
        </w:tc>
        <w:tc>
          <w:tcPr>
            <w:tcW w:w="992" w:type="dxa"/>
            <w:gridSpan w:val="2"/>
          </w:tcPr>
          <w:p w:rsidR="003100C6" w:rsidRPr="0087030B" w:rsidRDefault="003100C6" w:rsidP="00C23E94">
            <w:pPr>
              <w:rPr>
                <w:color w:val="auto"/>
              </w:rPr>
            </w:pPr>
          </w:p>
        </w:tc>
        <w:tc>
          <w:tcPr>
            <w:tcW w:w="7513" w:type="dxa"/>
          </w:tcPr>
          <w:p w:rsidR="003100C6" w:rsidRDefault="003100C6" w:rsidP="00C23E94">
            <w:pPr>
              <w:pStyle w:val="Default"/>
              <w:rPr>
                <w:rFonts w:eastAsia="Calibri" w:cs="Times New Roman"/>
                <w:color w:val="auto"/>
                <w:sz w:val="23"/>
                <w:szCs w:val="23"/>
              </w:rPr>
            </w:pPr>
          </w:p>
        </w:tc>
        <w:tc>
          <w:tcPr>
            <w:tcW w:w="283" w:type="dxa"/>
          </w:tcPr>
          <w:p w:rsidR="003100C6" w:rsidRPr="0087030B" w:rsidRDefault="003100C6" w:rsidP="00C23E94">
            <w:pPr>
              <w:jc w:val="cente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Pr>
        <w:tc>
          <w:tcPr>
            <w:tcW w:w="993" w:type="dxa"/>
          </w:tcPr>
          <w:p w:rsidR="003100C6" w:rsidRPr="0087030B" w:rsidRDefault="003100C6" w:rsidP="00C23E94">
            <w:pPr>
              <w:rPr>
                <w:color w:val="auto"/>
              </w:rPr>
            </w:pPr>
            <w:r>
              <w:rPr>
                <w:color w:val="auto"/>
              </w:rPr>
              <w:t>4.5</w:t>
            </w:r>
          </w:p>
        </w:tc>
        <w:tc>
          <w:tcPr>
            <w:tcW w:w="8505" w:type="dxa"/>
            <w:gridSpan w:val="3"/>
          </w:tcPr>
          <w:p w:rsidR="003100C6" w:rsidRDefault="003100C6" w:rsidP="00C23E94">
            <w:pPr>
              <w:rPr>
                <w:color w:val="auto"/>
              </w:rPr>
            </w:pPr>
            <w:r w:rsidRPr="00436274">
              <w:rPr>
                <w:color w:val="auto"/>
              </w:rPr>
              <w:object w:dxaOrig="12490" w:dyaOrig="3180">
                <v:shape id="_x0000_i1034" type="#_x0000_t75" style="width:397.5pt;height:102pt" o:ole="">
                  <v:imagedata r:id="rId31" o:title=""/>
                </v:shape>
                <o:OLEObject Type="Embed" ProgID="Visio.Drawing.15" ShapeID="_x0000_i1034" DrawAspect="Content" ObjectID="_1587467918" r:id="rId32"/>
              </w:object>
            </w:r>
          </w:p>
          <w:p w:rsidR="003100C6" w:rsidRPr="0087030B" w:rsidRDefault="003100C6" w:rsidP="00C23E94">
            <w:pPr>
              <w:rPr>
                <w:color w:val="auto"/>
              </w:rPr>
            </w:pPr>
          </w:p>
        </w:tc>
        <w:tc>
          <w:tcPr>
            <w:tcW w:w="283" w:type="dxa"/>
          </w:tcPr>
          <w:p w:rsidR="003100C6" w:rsidRDefault="003100C6" w:rsidP="00C23E94">
            <w:pPr>
              <w:jc w:val="center"/>
              <w:rPr>
                <w:color w:val="auto"/>
              </w:rPr>
            </w:pPr>
          </w:p>
        </w:tc>
        <w:tc>
          <w:tcPr>
            <w:tcW w:w="851" w:type="dxa"/>
            <w:vAlign w:val="bottom"/>
          </w:tcPr>
          <w:p w:rsidR="003100C6" w:rsidRPr="0087030B" w:rsidRDefault="003100C6" w:rsidP="00C64E20">
            <w:pPr>
              <w:jc w:val="left"/>
              <w:rPr>
                <w:color w:val="auto"/>
              </w:rPr>
            </w:pPr>
            <w:r>
              <w:rPr>
                <w:color w:val="auto"/>
              </w:rPr>
              <w:t>(6)</w:t>
            </w:r>
          </w:p>
        </w:tc>
      </w:tr>
      <w:tr w:rsidR="003100C6" w:rsidRPr="0087030B" w:rsidTr="00F7252C">
        <w:trPr>
          <w:cantSplit/>
        </w:trPr>
        <w:tc>
          <w:tcPr>
            <w:tcW w:w="993" w:type="dxa"/>
          </w:tcPr>
          <w:p w:rsidR="003100C6" w:rsidRPr="0087030B" w:rsidRDefault="003100C6" w:rsidP="00C23E94">
            <w:pPr>
              <w:rPr>
                <w:color w:val="auto"/>
              </w:rPr>
            </w:pPr>
          </w:p>
        </w:tc>
        <w:tc>
          <w:tcPr>
            <w:tcW w:w="391" w:type="dxa"/>
          </w:tcPr>
          <w:p w:rsidR="003100C6" w:rsidRPr="0087030B" w:rsidRDefault="003100C6" w:rsidP="00C23E94">
            <w:pPr>
              <w:rPr>
                <w:color w:val="auto"/>
              </w:rPr>
            </w:pPr>
          </w:p>
        </w:tc>
        <w:tc>
          <w:tcPr>
            <w:tcW w:w="8114" w:type="dxa"/>
            <w:gridSpan w:val="2"/>
          </w:tcPr>
          <w:p w:rsidR="003100C6" w:rsidRPr="00436274" w:rsidRDefault="003100C6" w:rsidP="00C23E94">
            <w:pPr>
              <w:rPr>
                <w:color w:val="auto"/>
              </w:rPr>
            </w:pPr>
          </w:p>
        </w:tc>
        <w:tc>
          <w:tcPr>
            <w:tcW w:w="283" w:type="dxa"/>
          </w:tcPr>
          <w:p w:rsidR="003100C6" w:rsidRPr="0087030B" w:rsidRDefault="003100C6" w:rsidP="00C23E94">
            <w:pPr>
              <w:jc w:val="cente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Pr>
        <w:tc>
          <w:tcPr>
            <w:tcW w:w="993" w:type="dxa"/>
          </w:tcPr>
          <w:p w:rsidR="003100C6" w:rsidRDefault="003100C6" w:rsidP="00C23E94">
            <w:pPr>
              <w:rPr>
                <w:color w:val="auto"/>
              </w:rPr>
            </w:pPr>
          </w:p>
          <w:p w:rsidR="003100C6" w:rsidRDefault="003100C6" w:rsidP="00C23E94">
            <w:pPr>
              <w:rPr>
                <w:color w:val="auto"/>
              </w:rPr>
            </w:pPr>
          </w:p>
          <w:p w:rsidR="003100C6" w:rsidRPr="0087030B" w:rsidRDefault="003100C6" w:rsidP="00C23E94">
            <w:pPr>
              <w:rPr>
                <w:color w:val="auto"/>
              </w:rPr>
            </w:pPr>
          </w:p>
        </w:tc>
        <w:tc>
          <w:tcPr>
            <w:tcW w:w="8505" w:type="dxa"/>
            <w:gridSpan w:val="3"/>
          </w:tcPr>
          <w:p w:rsidR="003100C6" w:rsidRPr="0087030B" w:rsidRDefault="003100C6" w:rsidP="00C23E94">
            <w:pPr>
              <w:jc w:val="center"/>
              <w:rPr>
                <w:color w:val="auto"/>
              </w:rPr>
            </w:pPr>
            <w:r w:rsidRPr="0087030B">
              <w:rPr>
                <w:color w:val="auto"/>
              </w:rPr>
              <w:t>Alternative Answer</w:t>
            </w:r>
          </w:p>
          <w:p w:rsidR="003100C6" w:rsidRPr="0087030B" w:rsidRDefault="003100C6" w:rsidP="004009FA">
            <w:pPr>
              <w:jc w:val="center"/>
              <w:rPr>
                <w:color w:val="auto"/>
              </w:rPr>
            </w:pPr>
            <w:r w:rsidRPr="0087030B">
              <w:rPr>
                <w:color w:val="auto"/>
              </w:rPr>
              <w:object w:dxaOrig="10780" w:dyaOrig="3350">
                <v:shape id="_x0000_i1035" type="#_x0000_t75" style="width:345pt;height:107.25pt" o:ole="">
                  <v:imagedata r:id="rId33" o:title=""/>
                </v:shape>
                <o:OLEObject Type="Embed" ProgID="Visio.Drawing.15" ShapeID="_x0000_i1035" DrawAspect="Content" ObjectID="_1587467919" r:id="rId34"/>
              </w:object>
            </w:r>
          </w:p>
        </w:tc>
        <w:tc>
          <w:tcPr>
            <w:tcW w:w="283" w:type="dxa"/>
          </w:tcPr>
          <w:p w:rsidR="003100C6" w:rsidRPr="0087030B" w:rsidRDefault="003100C6" w:rsidP="00C23E94">
            <w:pPr>
              <w:jc w:val="cente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Pr>
        <w:tc>
          <w:tcPr>
            <w:tcW w:w="993" w:type="dxa"/>
          </w:tcPr>
          <w:p w:rsidR="003100C6" w:rsidRPr="0087030B" w:rsidRDefault="003100C6" w:rsidP="00C23E94">
            <w:pPr>
              <w:rPr>
                <w:color w:val="auto"/>
              </w:rPr>
            </w:pPr>
          </w:p>
        </w:tc>
        <w:tc>
          <w:tcPr>
            <w:tcW w:w="391" w:type="dxa"/>
          </w:tcPr>
          <w:p w:rsidR="003100C6" w:rsidRPr="0087030B" w:rsidRDefault="003100C6" w:rsidP="00C23E94">
            <w:pPr>
              <w:rPr>
                <w:color w:val="auto"/>
              </w:rPr>
            </w:pPr>
          </w:p>
        </w:tc>
        <w:tc>
          <w:tcPr>
            <w:tcW w:w="8114" w:type="dxa"/>
            <w:gridSpan w:val="2"/>
          </w:tcPr>
          <w:p w:rsidR="003100C6" w:rsidRPr="0087030B" w:rsidRDefault="003100C6" w:rsidP="00C23E94">
            <w:pPr>
              <w:jc w:val="center"/>
              <w:rPr>
                <w:color w:val="auto"/>
              </w:rPr>
            </w:pPr>
          </w:p>
        </w:tc>
        <w:tc>
          <w:tcPr>
            <w:tcW w:w="283" w:type="dxa"/>
          </w:tcPr>
          <w:p w:rsidR="003100C6" w:rsidRPr="0087030B" w:rsidRDefault="003100C6" w:rsidP="00C23E94">
            <w:pPr>
              <w:jc w:val="cente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Height w:hRule="exact" w:val="1174"/>
        </w:trPr>
        <w:tc>
          <w:tcPr>
            <w:tcW w:w="993" w:type="dxa"/>
          </w:tcPr>
          <w:p w:rsidR="003100C6" w:rsidRPr="0087030B" w:rsidRDefault="003100C6" w:rsidP="00BE0005">
            <w:pPr>
              <w:rPr>
                <w:color w:val="auto"/>
              </w:rPr>
            </w:pPr>
            <w:r w:rsidRPr="0087030B">
              <w:rPr>
                <w:color w:val="auto"/>
              </w:rPr>
              <w:t>4.</w:t>
            </w:r>
            <w:r>
              <w:rPr>
                <w:color w:val="auto"/>
              </w:rPr>
              <w:t>6</w:t>
            </w:r>
          </w:p>
        </w:tc>
        <w:tc>
          <w:tcPr>
            <w:tcW w:w="8505" w:type="dxa"/>
            <w:gridSpan w:val="3"/>
          </w:tcPr>
          <w:p w:rsidR="003100C6" w:rsidRPr="0087030B" w:rsidRDefault="003100C6" w:rsidP="00BE0005">
            <w:pPr>
              <w:jc w:val="left"/>
              <w:rPr>
                <w:color w:val="auto"/>
              </w:rPr>
            </w:pPr>
            <w:r w:rsidRPr="0087030B">
              <w:rPr>
                <w:color w:val="auto"/>
              </w:rPr>
              <w:t xml:space="preserve">Combinational logic circuits use AND, OR and NOT gates </w:t>
            </w:r>
            <w:r w:rsidRPr="007F5730">
              <w:rPr>
                <w:color w:val="FF0000"/>
              </w:rPr>
              <w:sym w:font="Wingdings" w:char="F0FC"/>
            </w:r>
            <w:r w:rsidRPr="0087030B">
              <w:rPr>
                <w:color w:val="auto"/>
              </w:rPr>
              <w:t xml:space="preserve"> as their basic element</w:t>
            </w:r>
            <w:r>
              <w:rPr>
                <w:color w:val="auto"/>
              </w:rPr>
              <w:t>s</w:t>
            </w:r>
            <w:r w:rsidRPr="0087030B">
              <w:rPr>
                <w:color w:val="auto"/>
              </w:rPr>
              <w:t xml:space="preserve">. </w:t>
            </w:r>
            <w:r w:rsidRPr="007F5730">
              <w:rPr>
                <w:color w:val="FF0000"/>
              </w:rPr>
              <w:sym w:font="Wingdings" w:char="F0FC"/>
            </w:r>
          </w:p>
          <w:p w:rsidR="003100C6" w:rsidRPr="0087030B" w:rsidRDefault="003100C6" w:rsidP="00BE0005">
            <w:pPr>
              <w:jc w:val="left"/>
              <w:rPr>
                <w:color w:val="auto"/>
              </w:rPr>
            </w:pPr>
            <w:r w:rsidRPr="0087030B">
              <w:rPr>
                <w:color w:val="auto"/>
              </w:rPr>
              <w:t>Sequential logic circuits in</w:t>
            </w:r>
            <w:r>
              <w:rPr>
                <w:color w:val="auto"/>
              </w:rPr>
              <w:t>volve timing and memory devices</w:t>
            </w:r>
            <w:r w:rsidRPr="0087030B">
              <w:rPr>
                <w:color w:val="auto"/>
              </w:rPr>
              <w:t xml:space="preserve"> </w:t>
            </w:r>
            <w:r w:rsidRPr="007F5730">
              <w:rPr>
                <w:color w:val="FF0000"/>
              </w:rPr>
              <w:sym w:font="Wingdings" w:char="F0FC"/>
            </w:r>
            <w:r>
              <w:rPr>
                <w:color w:val="auto"/>
              </w:rPr>
              <w:t xml:space="preserve"> and</w:t>
            </w:r>
            <w:r w:rsidRPr="0087030B">
              <w:rPr>
                <w:color w:val="auto"/>
              </w:rPr>
              <w:t xml:space="preserve"> rely on the FLIP-FLOP as their basic building element</w:t>
            </w:r>
            <w:r>
              <w:rPr>
                <w:color w:val="auto"/>
              </w:rPr>
              <w:t>s</w:t>
            </w:r>
            <w:r w:rsidRPr="0087030B">
              <w:rPr>
                <w:color w:val="auto"/>
              </w:rPr>
              <w:t xml:space="preserve">. </w:t>
            </w:r>
            <w:r w:rsidRPr="007F5730">
              <w:rPr>
                <w:color w:val="FF0000"/>
              </w:rPr>
              <w:sym w:font="Wingdings" w:char="F0FC"/>
            </w:r>
          </w:p>
        </w:tc>
        <w:tc>
          <w:tcPr>
            <w:tcW w:w="283" w:type="dxa"/>
          </w:tcPr>
          <w:p w:rsidR="003100C6" w:rsidRDefault="003100C6" w:rsidP="00BE0005">
            <w:pPr>
              <w:rPr>
                <w:color w:val="auto"/>
              </w:rPr>
            </w:pPr>
          </w:p>
        </w:tc>
        <w:tc>
          <w:tcPr>
            <w:tcW w:w="851" w:type="dxa"/>
            <w:vAlign w:val="bottom"/>
          </w:tcPr>
          <w:p w:rsidR="003100C6" w:rsidRPr="0087030B" w:rsidRDefault="003100C6" w:rsidP="00BE0005">
            <w:pPr>
              <w:jc w:val="left"/>
              <w:rPr>
                <w:color w:val="auto"/>
              </w:rPr>
            </w:pPr>
            <w:r>
              <w:rPr>
                <w:color w:val="auto"/>
              </w:rPr>
              <w:t>(4)</w:t>
            </w:r>
          </w:p>
        </w:tc>
      </w:tr>
    </w:tbl>
    <w:p w:rsidR="00F7252C" w:rsidRDefault="00F7252C"/>
    <w:p w:rsidR="00F7252C" w:rsidRDefault="00F7252C">
      <w:pPr>
        <w:jc w:val="left"/>
      </w:pPr>
      <w:r>
        <w:br w:type="page"/>
      </w:r>
    </w:p>
    <w:p w:rsidR="00F7252C" w:rsidRDefault="00F7252C"/>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3100C6" w:rsidRPr="0087030B" w:rsidTr="00F7252C">
        <w:trPr>
          <w:cantSplit/>
          <w:trHeight w:hRule="exact" w:val="2128"/>
        </w:trPr>
        <w:tc>
          <w:tcPr>
            <w:tcW w:w="993" w:type="dxa"/>
          </w:tcPr>
          <w:p w:rsidR="003100C6" w:rsidRPr="0087030B" w:rsidRDefault="003100C6" w:rsidP="00C23E94">
            <w:pPr>
              <w:rPr>
                <w:color w:val="auto"/>
              </w:rPr>
            </w:pPr>
            <w:r w:rsidRPr="0087030B">
              <w:rPr>
                <w:color w:val="auto"/>
              </w:rPr>
              <w:t>4.</w:t>
            </w:r>
            <w:r>
              <w:rPr>
                <w:color w:val="auto"/>
              </w:rPr>
              <w:t>7</w:t>
            </w:r>
          </w:p>
        </w:tc>
        <w:tc>
          <w:tcPr>
            <w:tcW w:w="8505" w:type="dxa"/>
            <w:gridSpan w:val="2"/>
          </w:tcPr>
          <w:tbl>
            <w:tblPr>
              <w:tblStyle w:val="TableGrid"/>
              <w:tblpPr w:leftFromText="180" w:rightFromText="180" w:horzAnchor="margin" w:tblpY="225"/>
              <w:tblOverlap w:val="never"/>
              <w:tblW w:w="0" w:type="auto"/>
              <w:tblLayout w:type="fixed"/>
              <w:tblLook w:val="04A0" w:firstRow="1" w:lastRow="0" w:firstColumn="1" w:lastColumn="0" w:noHBand="0" w:noVBand="1"/>
            </w:tblPr>
            <w:tblGrid>
              <w:gridCol w:w="1689"/>
              <w:gridCol w:w="1478"/>
              <w:gridCol w:w="1584"/>
              <w:gridCol w:w="1584"/>
              <w:gridCol w:w="1584"/>
            </w:tblGrid>
            <w:tr w:rsidR="003100C6" w:rsidRPr="0087030B" w:rsidTr="00C23E94">
              <w:trPr>
                <w:trHeight w:val="229"/>
              </w:trPr>
              <w:tc>
                <w:tcPr>
                  <w:tcW w:w="1689" w:type="dxa"/>
                  <w:vMerge w:val="restart"/>
                </w:tcPr>
                <w:p w:rsidR="003100C6" w:rsidRPr="0087030B" w:rsidRDefault="003100C6" w:rsidP="00C23E94">
                  <w:pPr>
                    <w:autoSpaceDE w:val="0"/>
                    <w:autoSpaceDN w:val="0"/>
                    <w:adjustRightInd w:val="0"/>
                    <w:jc w:val="center"/>
                    <w:rPr>
                      <w:color w:val="auto"/>
                    </w:rPr>
                  </w:pPr>
                  <w:r w:rsidRPr="0087030B">
                    <w:rPr>
                      <w:color w:val="auto"/>
                    </w:rPr>
                    <w:t>MODE OF OPERATION</w:t>
                  </w:r>
                </w:p>
              </w:tc>
              <w:tc>
                <w:tcPr>
                  <w:tcW w:w="3062" w:type="dxa"/>
                  <w:gridSpan w:val="2"/>
                </w:tcPr>
                <w:p w:rsidR="003100C6" w:rsidRPr="0087030B" w:rsidRDefault="003100C6" w:rsidP="00C23E94">
                  <w:pPr>
                    <w:autoSpaceDE w:val="0"/>
                    <w:autoSpaceDN w:val="0"/>
                    <w:adjustRightInd w:val="0"/>
                    <w:jc w:val="center"/>
                    <w:rPr>
                      <w:color w:val="auto"/>
                    </w:rPr>
                  </w:pPr>
                  <w:r w:rsidRPr="0087030B">
                    <w:rPr>
                      <w:color w:val="auto"/>
                    </w:rPr>
                    <w:t>INPUTS</w:t>
                  </w:r>
                </w:p>
              </w:tc>
              <w:tc>
                <w:tcPr>
                  <w:tcW w:w="3168" w:type="dxa"/>
                  <w:gridSpan w:val="2"/>
                </w:tcPr>
                <w:p w:rsidR="003100C6" w:rsidRPr="0087030B" w:rsidRDefault="003100C6" w:rsidP="00C23E94">
                  <w:pPr>
                    <w:autoSpaceDE w:val="0"/>
                    <w:autoSpaceDN w:val="0"/>
                    <w:adjustRightInd w:val="0"/>
                    <w:jc w:val="center"/>
                    <w:rPr>
                      <w:color w:val="auto"/>
                    </w:rPr>
                  </w:pPr>
                  <w:r w:rsidRPr="0087030B">
                    <w:rPr>
                      <w:color w:val="auto"/>
                    </w:rPr>
                    <w:t>OUTPUTS</w:t>
                  </w:r>
                </w:p>
              </w:tc>
            </w:tr>
            <w:tr w:rsidR="003100C6" w:rsidRPr="0087030B" w:rsidTr="00C23E94">
              <w:trPr>
                <w:trHeight w:val="229"/>
              </w:trPr>
              <w:tc>
                <w:tcPr>
                  <w:tcW w:w="1689" w:type="dxa"/>
                  <w:vMerge/>
                </w:tcPr>
                <w:p w:rsidR="003100C6" w:rsidRPr="0087030B" w:rsidRDefault="003100C6" w:rsidP="00C23E94">
                  <w:pPr>
                    <w:autoSpaceDE w:val="0"/>
                    <w:autoSpaceDN w:val="0"/>
                    <w:adjustRightInd w:val="0"/>
                    <w:jc w:val="left"/>
                    <w:rPr>
                      <w:color w:val="auto"/>
                    </w:rPr>
                  </w:pPr>
                </w:p>
              </w:tc>
              <w:tc>
                <w:tcPr>
                  <w:tcW w:w="1478" w:type="dxa"/>
                </w:tcPr>
                <w:p w:rsidR="003100C6" w:rsidRPr="0087030B" w:rsidRDefault="003100C6" w:rsidP="00C23E94">
                  <w:pPr>
                    <w:autoSpaceDE w:val="0"/>
                    <w:autoSpaceDN w:val="0"/>
                    <w:adjustRightInd w:val="0"/>
                    <w:jc w:val="center"/>
                    <w:rPr>
                      <w:color w:val="auto"/>
                    </w:rPr>
                  </w:pPr>
                  <w:r w:rsidRPr="0087030B">
                    <w:rPr>
                      <w:color w:val="auto"/>
                    </w:rPr>
                    <w:t>S</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R</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Q</w:t>
                  </w:r>
                </w:p>
              </w:tc>
              <w:tc>
                <w:tcPr>
                  <w:tcW w:w="1584" w:type="dxa"/>
                </w:tcPr>
                <w:p w:rsidR="003100C6" w:rsidRPr="0087030B" w:rsidRDefault="00F830DD" w:rsidP="00C23E94">
                  <w:pPr>
                    <w:autoSpaceDE w:val="0"/>
                    <w:autoSpaceDN w:val="0"/>
                    <w:adjustRightInd w:val="0"/>
                    <w:jc w:val="center"/>
                    <w:rPr>
                      <w:rFonts w:cs="Arial"/>
                      <w:color w:val="auto"/>
                    </w:rPr>
                  </w:pPr>
                  <m:oMathPara>
                    <m:oMath>
                      <m:acc>
                        <m:accPr>
                          <m:chr m:val="̅"/>
                          <m:ctrlPr>
                            <w:rPr>
                              <w:rFonts w:ascii="Cambria Math" w:hAnsi="Cambria Math" w:cs="Arial"/>
                              <w:i/>
                              <w:color w:val="auto"/>
                            </w:rPr>
                          </m:ctrlPr>
                        </m:accPr>
                        <m:e>
                          <m:r>
                            <m:rPr>
                              <m:sty m:val="p"/>
                            </m:rPr>
                            <w:rPr>
                              <w:rFonts w:ascii="Cambria Math" w:hAnsi="Cambria Math" w:cs="Arial"/>
                              <w:color w:val="auto"/>
                            </w:rPr>
                            <m:t>Q</m:t>
                          </m:r>
                        </m:e>
                      </m:acc>
                    </m:oMath>
                  </m:oMathPara>
                </w:p>
              </w:tc>
            </w:tr>
            <w:tr w:rsidR="003100C6" w:rsidRPr="0087030B" w:rsidTr="00C23E94">
              <w:tc>
                <w:tcPr>
                  <w:tcW w:w="1689" w:type="dxa"/>
                </w:tcPr>
                <w:p w:rsidR="003100C6" w:rsidRPr="0087030B" w:rsidRDefault="003100C6" w:rsidP="00C23E94">
                  <w:pPr>
                    <w:autoSpaceDE w:val="0"/>
                    <w:autoSpaceDN w:val="0"/>
                    <w:adjustRightInd w:val="0"/>
                    <w:jc w:val="center"/>
                    <w:rPr>
                      <w:color w:val="auto"/>
                    </w:rPr>
                  </w:pPr>
                  <w:r w:rsidRPr="0087030B">
                    <w:rPr>
                      <w:color w:val="auto"/>
                    </w:rPr>
                    <w:t>ILLEGAL</w:t>
                  </w:r>
                </w:p>
              </w:tc>
              <w:tc>
                <w:tcPr>
                  <w:tcW w:w="1478" w:type="dxa"/>
                </w:tcPr>
                <w:p w:rsidR="003100C6" w:rsidRPr="0087030B" w:rsidRDefault="003100C6" w:rsidP="00C23E94">
                  <w:pPr>
                    <w:autoSpaceDE w:val="0"/>
                    <w:autoSpaceDN w:val="0"/>
                    <w:adjustRightInd w:val="0"/>
                    <w:jc w:val="center"/>
                    <w:rPr>
                      <w:color w:val="auto"/>
                    </w:rPr>
                  </w:pPr>
                  <w:r w:rsidRPr="0087030B">
                    <w:rPr>
                      <w:color w:val="auto"/>
                    </w:rPr>
                    <w:t>0</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0</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0</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 xml:space="preserve">     0  </w:t>
                  </w:r>
                  <w:r w:rsidRPr="007F5730">
                    <w:rPr>
                      <w:rFonts w:cs="Arial"/>
                      <w:color w:val="FF0000"/>
                      <w:szCs w:val="24"/>
                    </w:rPr>
                    <w:sym w:font="Wingdings" w:char="F0FC"/>
                  </w:r>
                </w:p>
              </w:tc>
            </w:tr>
            <w:tr w:rsidR="003100C6" w:rsidRPr="0087030B" w:rsidTr="00C23E94">
              <w:tc>
                <w:tcPr>
                  <w:tcW w:w="1689" w:type="dxa"/>
                </w:tcPr>
                <w:p w:rsidR="003100C6" w:rsidRPr="0087030B" w:rsidRDefault="003100C6" w:rsidP="00C23E94">
                  <w:pPr>
                    <w:autoSpaceDE w:val="0"/>
                    <w:autoSpaceDN w:val="0"/>
                    <w:adjustRightInd w:val="0"/>
                    <w:jc w:val="center"/>
                    <w:rPr>
                      <w:color w:val="auto"/>
                    </w:rPr>
                  </w:pPr>
                  <w:r w:rsidRPr="0087030B">
                    <w:rPr>
                      <w:color w:val="auto"/>
                    </w:rPr>
                    <w:t>SET</w:t>
                  </w:r>
                </w:p>
              </w:tc>
              <w:tc>
                <w:tcPr>
                  <w:tcW w:w="1478" w:type="dxa"/>
                </w:tcPr>
                <w:p w:rsidR="003100C6" w:rsidRPr="0087030B" w:rsidRDefault="003100C6" w:rsidP="00C23E94">
                  <w:pPr>
                    <w:autoSpaceDE w:val="0"/>
                    <w:autoSpaceDN w:val="0"/>
                    <w:adjustRightInd w:val="0"/>
                    <w:jc w:val="center"/>
                    <w:rPr>
                      <w:color w:val="auto"/>
                    </w:rPr>
                  </w:pPr>
                  <w:r w:rsidRPr="0087030B">
                    <w:rPr>
                      <w:color w:val="auto"/>
                    </w:rPr>
                    <w:t>0</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1</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1</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 xml:space="preserve">     0  </w:t>
                  </w:r>
                  <w:r w:rsidRPr="007F5730">
                    <w:rPr>
                      <w:rFonts w:cs="Arial"/>
                      <w:color w:val="FF0000"/>
                      <w:szCs w:val="24"/>
                    </w:rPr>
                    <w:sym w:font="Wingdings" w:char="F0FC"/>
                  </w:r>
                </w:p>
              </w:tc>
            </w:tr>
            <w:tr w:rsidR="003100C6" w:rsidRPr="0087030B" w:rsidTr="00C23E94">
              <w:tc>
                <w:tcPr>
                  <w:tcW w:w="1689" w:type="dxa"/>
                </w:tcPr>
                <w:p w:rsidR="003100C6" w:rsidRPr="0087030B" w:rsidRDefault="003100C6" w:rsidP="00C23E94">
                  <w:pPr>
                    <w:autoSpaceDE w:val="0"/>
                    <w:autoSpaceDN w:val="0"/>
                    <w:adjustRightInd w:val="0"/>
                    <w:jc w:val="center"/>
                    <w:rPr>
                      <w:color w:val="auto"/>
                    </w:rPr>
                  </w:pPr>
                  <w:r w:rsidRPr="0087030B">
                    <w:rPr>
                      <w:color w:val="auto"/>
                    </w:rPr>
                    <w:t>RESET</w:t>
                  </w:r>
                </w:p>
              </w:tc>
              <w:tc>
                <w:tcPr>
                  <w:tcW w:w="1478" w:type="dxa"/>
                </w:tcPr>
                <w:p w:rsidR="003100C6" w:rsidRPr="0087030B" w:rsidRDefault="003100C6" w:rsidP="00C23E94">
                  <w:pPr>
                    <w:autoSpaceDE w:val="0"/>
                    <w:autoSpaceDN w:val="0"/>
                    <w:adjustRightInd w:val="0"/>
                    <w:jc w:val="center"/>
                    <w:rPr>
                      <w:color w:val="auto"/>
                    </w:rPr>
                  </w:pPr>
                  <w:r w:rsidRPr="0087030B">
                    <w:rPr>
                      <w:color w:val="auto"/>
                    </w:rPr>
                    <w:t>1</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0</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0</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 xml:space="preserve">     1  </w:t>
                  </w:r>
                  <w:r w:rsidRPr="007F5730">
                    <w:rPr>
                      <w:rFonts w:cs="Arial"/>
                      <w:color w:val="FF0000"/>
                      <w:szCs w:val="24"/>
                    </w:rPr>
                    <w:sym w:font="Wingdings" w:char="F0FC"/>
                  </w:r>
                </w:p>
              </w:tc>
            </w:tr>
            <w:tr w:rsidR="003100C6" w:rsidRPr="0087030B" w:rsidTr="00C23E94">
              <w:tc>
                <w:tcPr>
                  <w:tcW w:w="1689" w:type="dxa"/>
                </w:tcPr>
                <w:p w:rsidR="003100C6" w:rsidRPr="0087030B" w:rsidRDefault="003100C6" w:rsidP="00C23E94">
                  <w:pPr>
                    <w:autoSpaceDE w:val="0"/>
                    <w:autoSpaceDN w:val="0"/>
                    <w:adjustRightInd w:val="0"/>
                    <w:jc w:val="center"/>
                    <w:rPr>
                      <w:color w:val="auto"/>
                    </w:rPr>
                  </w:pPr>
                  <w:r w:rsidRPr="0087030B">
                    <w:rPr>
                      <w:color w:val="auto"/>
                    </w:rPr>
                    <w:t>HOLD</w:t>
                  </w:r>
                </w:p>
              </w:tc>
              <w:tc>
                <w:tcPr>
                  <w:tcW w:w="1478" w:type="dxa"/>
                </w:tcPr>
                <w:p w:rsidR="003100C6" w:rsidRPr="0087030B" w:rsidRDefault="003100C6" w:rsidP="00C23E94">
                  <w:pPr>
                    <w:autoSpaceDE w:val="0"/>
                    <w:autoSpaceDN w:val="0"/>
                    <w:adjustRightInd w:val="0"/>
                    <w:jc w:val="center"/>
                    <w:rPr>
                      <w:color w:val="auto"/>
                    </w:rPr>
                  </w:pPr>
                  <w:r w:rsidRPr="0087030B">
                    <w:rPr>
                      <w:color w:val="auto"/>
                    </w:rPr>
                    <w:t>1</w:t>
                  </w:r>
                </w:p>
              </w:tc>
              <w:tc>
                <w:tcPr>
                  <w:tcW w:w="1584" w:type="dxa"/>
                </w:tcPr>
                <w:p w:rsidR="003100C6" w:rsidRPr="0087030B" w:rsidRDefault="003100C6" w:rsidP="00C23E94">
                  <w:pPr>
                    <w:autoSpaceDE w:val="0"/>
                    <w:autoSpaceDN w:val="0"/>
                    <w:adjustRightInd w:val="0"/>
                    <w:jc w:val="center"/>
                    <w:rPr>
                      <w:color w:val="auto"/>
                    </w:rPr>
                  </w:pPr>
                  <w:r w:rsidRPr="0087030B">
                    <w:rPr>
                      <w:color w:val="auto"/>
                    </w:rPr>
                    <w:t>1</w:t>
                  </w:r>
                </w:p>
              </w:tc>
              <w:tc>
                <w:tcPr>
                  <w:tcW w:w="3168" w:type="dxa"/>
                  <w:gridSpan w:val="2"/>
                </w:tcPr>
                <w:p w:rsidR="003100C6" w:rsidRPr="0087030B" w:rsidRDefault="003100C6" w:rsidP="00C23E94">
                  <w:pPr>
                    <w:autoSpaceDE w:val="0"/>
                    <w:autoSpaceDN w:val="0"/>
                    <w:adjustRightInd w:val="0"/>
                    <w:jc w:val="center"/>
                    <w:rPr>
                      <w:color w:val="auto"/>
                    </w:rPr>
                  </w:pPr>
                  <w:r w:rsidRPr="0087030B">
                    <w:rPr>
                      <w:color w:val="auto"/>
                    </w:rPr>
                    <w:t xml:space="preserve">No change  </w:t>
                  </w:r>
                  <w:r w:rsidRPr="007F5730">
                    <w:rPr>
                      <w:rFonts w:cs="Arial"/>
                      <w:color w:val="FF0000"/>
                      <w:szCs w:val="24"/>
                    </w:rPr>
                    <w:sym w:font="Wingdings" w:char="F0FC"/>
                  </w:r>
                </w:p>
              </w:tc>
            </w:tr>
          </w:tbl>
          <w:p w:rsidR="003100C6" w:rsidRPr="0087030B" w:rsidRDefault="003100C6" w:rsidP="00C23E94">
            <w:pPr>
              <w:autoSpaceDE w:val="0"/>
              <w:autoSpaceDN w:val="0"/>
              <w:adjustRightInd w:val="0"/>
              <w:jc w:val="center"/>
              <w:rPr>
                <w:color w:val="auto"/>
              </w:rPr>
            </w:pPr>
          </w:p>
        </w:tc>
        <w:tc>
          <w:tcPr>
            <w:tcW w:w="283" w:type="dxa"/>
          </w:tcPr>
          <w:p w:rsidR="003100C6" w:rsidRDefault="003100C6" w:rsidP="00C23E94">
            <w:pPr>
              <w:rPr>
                <w:color w:val="auto"/>
              </w:rPr>
            </w:pPr>
          </w:p>
        </w:tc>
        <w:tc>
          <w:tcPr>
            <w:tcW w:w="851" w:type="dxa"/>
            <w:vAlign w:val="bottom"/>
          </w:tcPr>
          <w:p w:rsidR="003100C6" w:rsidRPr="0087030B" w:rsidRDefault="003100C6" w:rsidP="00C64E20">
            <w:pPr>
              <w:jc w:val="left"/>
              <w:rPr>
                <w:color w:val="auto"/>
              </w:rPr>
            </w:pPr>
            <w:r>
              <w:rPr>
                <w:color w:val="auto"/>
              </w:rPr>
              <w:t>(4)</w:t>
            </w:r>
          </w:p>
        </w:tc>
      </w:tr>
      <w:tr w:rsidR="003100C6" w:rsidRPr="0087030B" w:rsidTr="00F7252C">
        <w:trPr>
          <w:cantSplit/>
          <w:trHeight w:hRule="exact" w:val="848"/>
        </w:trPr>
        <w:tc>
          <w:tcPr>
            <w:tcW w:w="993" w:type="dxa"/>
          </w:tcPr>
          <w:p w:rsidR="003100C6" w:rsidRPr="0087030B" w:rsidRDefault="003100C6" w:rsidP="00BE0005">
            <w:pPr>
              <w:rPr>
                <w:color w:val="auto"/>
              </w:rPr>
            </w:pPr>
            <w:r w:rsidRPr="0087030B">
              <w:rPr>
                <w:color w:val="auto"/>
              </w:rPr>
              <w:t>4.</w:t>
            </w:r>
            <w:r>
              <w:rPr>
                <w:color w:val="auto"/>
              </w:rPr>
              <w:t>8</w:t>
            </w:r>
          </w:p>
        </w:tc>
        <w:tc>
          <w:tcPr>
            <w:tcW w:w="8505" w:type="dxa"/>
            <w:gridSpan w:val="2"/>
          </w:tcPr>
          <w:p w:rsidR="003100C6" w:rsidRPr="0087030B" w:rsidRDefault="003100C6" w:rsidP="00BE0005">
            <w:pPr>
              <w:jc w:val="left"/>
              <w:rPr>
                <w:color w:val="auto"/>
              </w:rPr>
            </w:pPr>
            <w:r w:rsidRPr="0087030B">
              <w:rPr>
                <w:color w:val="auto"/>
              </w:rPr>
              <w:t>The TWO types of counters that are commonly used are:</w:t>
            </w:r>
          </w:p>
          <w:p w:rsidR="003100C6" w:rsidRPr="0087030B" w:rsidRDefault="003100C6" w:rsidP="00BE0005">
            <w:pPr>
              <w:jc w:val="left"/>
              <w:rPr>
                <w:color w:val="auto"/>
              </w:rPr>
            </w:pPr>
            <w:r w:rsidRPr="0087030B">
              <w:rPr>
                <w:color w:val="auto"/>
              </w:rPr>
              <w:t xml:space="preserve">Synchronous counters </w:t>
            </w:r>
            <w:r w:rsidRPr="007F5730">
              <w:rPr>
                <w:rFonts w:cs="Arial"/>
                <w:color w:val="FF0000"/>
                <w:szCs w:val="24"/>
              </w:rPr>
              <w:sym w:font="Wingdings" w:char="F0FC"/>
            </w:r>
            <w:r w:rsidRPr="0087030B">
              <w:rPr>
                <w:color w:val="auto"/>
              </w:rPr>
              <w:t xml:space="preserve"> </w:t>
            </w:r>
          </w:p>
          <w:p w:rsidR="003100C6" w:rsidRPr="0087030B" w:rsidRDefault="003100C6" w:rsidP="00BE0005">
            <w:pPr>
              <w:jc w:val="left"/>
              <w:rPr>
                <w:color w:val="auto"/>
              </w:rPr>
            </w:pPr>
            <w:r>
              <w:rPr>
                <w:color w:val="auto"/>
              </w:rPr>
              <w:t>A</w:t>
            </w:r>
            <w:r w:rsidRPr="0087030B">
              <w:rPr>
                <w:color w:val="auto"/>
              </w:rPr>
              <w:t xml:space="preserve">synchronous  counters </w:t>
            </w:r>
            <w:r w:rsidRPr="007F5730">
              <w:rPr>
                <w:rFonts w:cs="Arial"/>
                <w:color w:val="FF0000"/>
                <w:szCs w:val="24"/>
              </w:rPr>
              <w:sym w:font="Wingdings" w:char="F0FC"/>
            </w:r>
          </w:p>
        </w:tc>
        <w:tc>
          <w:tcPr>
            <w:tcW w:w="283" w:type="dxa"/>
          </w:tcPr>
          <w:p w:rsidR="003100C6" w:rsidRDefault="003100C6" w:rsidP="00BE0005">
            <w:pPr>
              <w:jc w:val="center"/>
              <w:rPr>
                <w:color w:val="auto"/>
              </w:rPr>
            </w:pPr>
          </w:p>
        </w:tc>
        <w:tc>
          <w:tcPr>
            <w:tcW w:w="851" w:type="dxa"/>
            <w:vAlign w:val="bottom"/>
          </w:tcPr>
          <w:p w:rsidR="003100C6" w:rsidRPr="0087030B" w:rsidRDefault="003100C6" w:rsidP="00BE0005">
            <w:pPr>
              <w:jc w:val="left"/>
              <w:rPr>
                <w:color w:val="auto"/>
              </w:rPr>
            </w:pPr>
            <w:r>
              <w:rPr>
                <w:color w:val="auto"/>
              </w:rPr>
              <w:t>(2)</w:t>
            </w:r>
          </w:p>
        </w:tc>
      </w:tr>
      <w:tr w:rsidR="003100C6" w:rsidRPr="0087030B" w:rsidTr="00F7252C">
        <w:trPr>
          <w:cantSplit/>
          <w:trHeight w:hRule="exact" w:val="285"/>
        </w:trPr>
        <w:tc>
          <w:tcPr>
            <w:tcW w:w="993" w:type="dxa"/>
          </w:tcPr>
          <w:p w:rsidR="003100C6" w:rsidRPr="0087030B" w:rsidRDefault="003100C6" w:rsidP="00C23E94">
            <w:pPr>
              <w:rPr>
                <w:color w:val="auto"/>
              </w:rPr>
            </w:pPr>
          </w:p>
        </w:tc>
        <w:tc>
          <w:tcPr>
            <w:tcW w:w="8505" w:type="dxa"/>
            <w:gridSpan w:val="2"/>
          </w:tcPr>
          <w:p w:rsidR="003100C6" w:rsidRPr="0087030B" w:rsidRDefault="003100C6" w:rsidP="00C23E94">
            <w:pPr>
              <w:autoSpaceDE w:val="0"/>
              <w:autoSpaceDN w:val="0"/>
              <w:adjustRightInd w:val="0"/>
              <w:jc w:val="left"/>
              <w:rPr>
                <w:color w:val="auto"/>
              </w:rPr>
            </w:pPr>
          </w:p>
        </w:tc>
        <w:tc>
          <w:tcPr>
            <w:tcW w:w="283" w:type="dxa"/>
          </w:tcPr>
          <w:p w:rsidR="003100C6" w:rsidRPr="0087030B" w:rsidRDefault="003100C6" w:rsidP="00C23E94">
            <w:pP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Height w:hRule="exact" w:val="2128"/>
        </w:trPr>
        <w:tc>
          <w:tcPr>
            <w:tcW w:w="993" w:type="dxa"/>
          </w:tcPr>
          <w:p w:rsidR="003100C6" w:rsidRPr="0087030B" w:rsidRDefault="003100C6" w:rsidP="00C23E94">
            <w:pPr>
              <w:rPr>
                <w:color w:val="auto"/>
              </w:rPr>
            </w:pPr>
            <w:r w:rsidRPr="0087030B">
              <w:rPr>
                <w:color w:val="auto"/>
              </w:rPr>
              <w:t>4.</w:t>
            </w:r>
            <w:r>
              <w:rPr>
                <w:color w:val="auto"/>
              </w:rPr>
              <w:t>9</w:t>
            </w:r>
          </w:p>
        </w:tc>
        <w:tc>
          <w:tcPr>
            <w:tcW w:w="992" w:type="dxa"/>
          </w:tcPr>
          <w:p w:rsidR="003100C6" w:rsidRDefault="003100C6" w:rsidP="00C23E94">
            <w:pPr>
              <w:autoSpaceDE w:val="0"/>
              <w:autoSpaceDN w:val="0"/>
              <w:adjustRightInd w:val="0"/>
              <w:jc w:val="left"/>
              <w:rPr>
                <w:color w:val="auto"/>
              </w:rPr>
            </w:pPr>
            <w:r>
              <w:rPr>
                <w:color w:val="auto"/>
              </w:rPr>
              <w:t>4.9.1</w:t>
            </w:r>
          </w:p>
          <w:p w:rsidR="003100C6" w:rsidRDefault="003100C6" w:rsidP="00C23E94">
            <w:pPr>
              <w:autoSpaceDE w:val="0"/>
              <w:autoSpaceDN w:val="0"/>
              <w:adjustRightInd w:val="0"/>
              <w:jc w:val="left"/>
              <w:rPr>
                <w:color w:val="auto"/>
              </w:rPr>
            </w:pPr>
          </w:p>
        </w:tc>
        <w:tc>
          <w:tcPr>
            <w:tcW w:w="7513" w:type="dxa"/>
          </w:tcPr>
          <w:p w:rsidR="003100C6" w:rsidRPr="0087030B" w:rsidRDefault="003100C6" w:rsidP="00C23E94">
            <w:pPr>
              <w:autoSpaceDE w:val="0"/>
              <w:autoSpaceDN w:val="0"/>
              <w:adjustRightInd w:val="0"/>
              <w:jc w:val="left"/>
              <w:rPr>
                <w:color w:val="auto"/>
              </w:rPr>
            </w:pPr>
            <w:r>
              <w:object w:dxaOrig="12651" w:dyaOrig="3730">
                <v:shape id="_x0000_i1036" type="#_x0000_t75" style="width:354pt;height:104.25pt" o:ole="">
                  <v:imagedata r:id="rId35" o:title=""/>
                </v:shape>
                <o:OLEObject Type="Embed" ProgID="Visio.Drawing.15" ShapeID="_x0000_i1036" DrawAspect="Content" ObjectID="_1587467920" r:id="rId36"/>
              </w:object>
            </w:r>
          </w:p>
        </w:tc>
        <w:tc>
          <w:tcPr>
            <w:tcW w:w="283" w:type="dxa"/>
          </w:tcPr>
          <w:p w:rsidR="003100C6" w:rsidRDefault="003100C6" w:rsidP="00940C3A">
            <w:pPr>
              <w:jc w:val="center"/>
              <w:rPr>
                <w:color w:val="auto"/>
              </w:rPr>
            </w:pPr>
          </w:p>
        </w:tc>
        <w:tc>
          <w:tcPr>
            <w:tcW w:w="851" w:type="dxa"/>
            <w:vAlign w:val="bottom"/>
          </w:tcPr>
          <w:p w:rsidR="003100C6" w:rsidRPr="0087030B" w:rsidRDefault="003100C6" w:rsidP="00C64E20">
            <w:pPr>
              <w:jc w:val="left"/>
              <w:rPr>
                <w:color w:val="auto"/>
              </w:rPr>
            </w:pPr>
            <w:r>
              <w:rPr>
                <w:color w:val="auto"/>
              </w:rPr>
              <w:t>(8)</w:t>
            </w:r>
          </w:p>
        </w:tc>
      </w:tr>
      <w:tr w:rsidR="003100C6" w:rsidRPr="0087030B" w:rsidTr="00F7252C">
        <w:trPr>
          <w:cantSplit/>
          <w:trHeight w:val="3694"/>
        </w:trPr>
        <w:tc>
          <w:tcPr>
            <w:tcW w:w="993" w:type="dxa"/>
          </w:tcPr>
          <w:p w:rsidR="003100C6" w:rsidRPr="0087030B" w:rsidRDefault="003100C6" w:rsidP="00C23E94">
            <w:pPr>
              <w:rPr>
                <w:color w:val="auto"/>
              </w:rPr>
            </w:pPr>
            <w:r w:rsidRPr="0087030B">
              <w:rPr>
                <w:color w:val="auto"/>
              </w:rPr>
              <w:t>4.9</w:t>
            </w:r>
          </w:p>
        </w:tc>
        <w:tc>
          <w:tcPr>
            <w:tcW w:w="992" w:type="dxa"/>
          </w:tcPr>
          <w:p w:rsidR="003100C6" w:rsidRPr="004C4F90" w:rsidRDefault="003100C6" w:rsidP="004C4F90">
            <w:pPr>
              <w:autoSpaceDE w:val="0"/>
              <w:autoSpaceDN w:val="0"/>
              <w:adjustRightInd w:val="0"/>
              <w:jc w:val="left"/>
              <w:rPr>
                <w:color w:val="auto"/>
              </w:rPr>
            </w:pPr>
            <w:r>
              <w:rPr>
                <w:color w:val="auto"/>
              </w:rPr>
              <w:t>4.9.2</w:t>
            </w:r>
          </w:p>
        </w:tc>
        <w:tc>
          <w:tcPr>
            <w:tcW w:w="7513" w:type="dxa"/>
          </w:tcPr>
          <w:tbl>
            <w:tblPr>
              <w:tblStyle w:val="TableGrid"/>
              <w:tblpPr w:leftFromText="180" w:rightFromText="180" w:tblpY="273"/>
              <w:tblOverlap w:val="never"/>
              <w:tblW w:w="0" w:type="auto"/>
              <w:tblLayout w:type="fixed"/>
              <w:tblLook w:val="04A0" w:firstRow="1" w:lastRow="0" w:firstColumn="1" w:lastColumn="0" w:noHBand="0" w:noVBand="1"/>
            </w:tblPr>
            <w:tblGrid>
              <w:gridCol w:w="1377"/>
              <w:gridCol w:w="1378"/>
              <w:gridCol w:w="1378"/>
              <w:gridCol w:w="1379"/>
              <w:gridCol w:w="1378"/>
            </w:tblGrid>
            <w:tr w:rsidR="003100C6" w:rsidRPr="0087030B" w:rsidTr="00B23E13">
              <w:trPr>
                <w:trHeight w:val="275"/>
              </w:trPr>
              <w:tc>
                <w:tcPr>
                  <w:tcW w:w="1377" w:type="dxa"/>
                  <w:vMerge w:val="restart"/>
                </w:tcPr>
                <w:p w:rsidR="003100C6" w:rsidRPr="0087030B" w:rsidRDefault="003100C6" w:rsidP="0001054C">
                  <w:pPr>
                    <w:autoSpaceDE w:val="0"/>
                    <w:autoSpaceDN w:val="0"/>
                    <w:adjustRightInd w:val="0"/>
                    <w:jc w:val="center"/>
                    <w:rPr>
                      <w:color w:val="auto"/>
                    </w:rPr>
                  </w:pPr>
                  <w:r w:rsidRPr="0087030B">
                    <w:rPr>
                      <w:color w:val="auto"/>
                    </w:rPr>
                    <w:t>CLOCK PULSES</w:t>
                  </w:r>
                  <w:r w:rsidRPr="00940C3A">
                    <w:rPr>
                      <w:rFonts w:cs="Arial"/>
                      <w:color w:val="FF0000"/>
                      <w:szCs w:val="24"/>
                    </w:rPr>
                    <w:sym w:font="Wingdings" w:char="F0FC"/>
                  </w:r>
                </w:p>
              </w:tc>
              <w:tc>
                <w:tcPr>
                  <w:tcW w:w="4135" w:type="dxa"/>
                  <w:gridSpan w:val="3"/>
                </w:tcPr>
                <w:p w:rsidR="003100C6" w:rsidRPr="0087030B" w:rsidRDefault="003100C6" w:rsidP="0001054C">
                  <w:pPr>
                    <w:autoSpaceDE w:val="0"/>
                    <w:autoSpaceDN w:val="0"/>
                    <w:adjustRightInd w:val="0"/>
                    <w:jc w:val="center"/>
                    <w:rPr>
                      <w:color w:val="auto"/>
                    </w:rPr>
                  </w:pPr>
                  <w:r w:rsidRPr="0087030B">
                    <w:rPr>
                      <w:color w:val="auto"/>
                    </w:rPr>
                    <w:t>BINARY COUNT SEQUENCE</w:t>
                  </w:r>
                </w:p>
              </w:tc>
              <w:tc>
                <w:tcPr>
                  <w:tcW w:w="1378" w:type="dxa"/>
                  <w:vMerge w:val="restart"/>
                </w:tcPr>
                <w:p w:rsidR="003100C6" w:rsidRPr="0087030B" w:rsidRDefault="003100C6" w:rsidP="0001054C">
                  <w:pPr>
                    <w:autoSpaceDE w:val="0"/>
                    <w:autoSpaceDN w:val="0"/>
                    <w:adjustRightInd w:val="0"/>
                    <w:jc w:val="center"/>
                    <w:rPr>
                      <w:color w:val="auto"/>
                    </w:rPr>
                  </w:pPr>
                  <w:r w:rsidRPr="0087030B">
                    <w:rPr>
                      <w:color w:val="auto"/>
                    </w:rPr>
                    <w:t>DECIMAL COUNT</w:t>
                  </w:r>
                  <w:r w:rsidRPr="007F5730">
                    <w:rPr>
                      <w:rFonts w:cs="Arial"/>
                      <w:color w:val="FF0000"/>
                      <w:szCs w:val="24"/>
                    </w:rPr>
                    <w:sym w:font="Wingdings" w:char="F0FC"/>
                  </w:r>
                </w:p>
              </w:tc>
            </w:tr>
            <w:tr w:rsidR="003100C6" w:rsidRPr="0087030B" w:rsidTr="00B23E13">
              <w:trPr>
                <w:trHeight w:val="288"/>
              </w:trPr>
              <w:tc>
                <w:tcPr>
                  <w:tcW w:w="1377" w:type="dxa"/>
                  <w:vMerge/>
                </w:tcPr>
                <w:p w:rsidR="003100C6" w:rsidRPr="0087030B" w:rsidRDefault="003100C6" w:rsidP="0001054C">
                  <w:pPr>
                    <w:autoSpaceDE w:val="0"/>
                    <w:autoSpaceDN w:val="0"/>
                    <w:adjustRightInd w:val="0"/>
                    <w:jc w:val="center"/>
                    <w:rPr>
                      <w:color w:val="auto"/>
                    </w:rPr>
                  </w:pPr>
                </w:p>
              </w:tc>
              <w:tc>
                <w:tcPr>
                  <w:tcW w:w="1378" w:type="dxa"/>
                </w:tcPr>
                <w:p w:rsidR="003100C6" w:rsidRPr="0087030B" w:rsidRDefault="003100C6" w:rsidP="0001054C">
                  <w:pPr>
                    <w:autoSpaceDE w:val="0"/>
                    <w:autoSpaceDN w:val="0"/>
                    <w:adjustRightInd w:val="0"/>
                    <w:jc w:val="center"/>
                    <w:rPr>
                      <w:color w:val="auto"/>
                    </w:rPr>
                  </w:pPr>
                  <w:r w:rsidRPr="0087030B">
                    <w:rPr>
                      <w:color w:val="auto"/>
                    </w:rPr>
                    <w:t>C</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B</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A</w:t>
                  </w:r>
                </w:p>
              </w:tc>
              <w:tc>
                <w:tcPr>
                  <w:tcW w:w="1378" w:type="dxa"/>
                  <w:vMerge/>
                </w:tcPr>
                <w:p w:rsidR="003100C6" w:rsidRPr="0087030B" w:rsidRDefault="003100C6" w:rsidP="0001054C">
                  <w:pPr>
                    <w:autoSpaceDE w:val="0"/>
                    <w:autoSpaceDN w:val="0"/>
                    <w:adjustRightInd w:val="0"/>
                    <w:jc w:val="center"/>
                    <w:rPr>
                      <w:color w:val="auto"/>
                    </w:rPr>
                  </w:pPr>
                </w:p>
              </w:tc>
            </w:tr>
            <w:tr w:rsidR="003100C6" w:rsidRPr="0087030B" w:rsidTr="00B23E13">
              <w:trPr>
                <w:trHeight w:val="275"/>
              </w:trPr>
              <w:tc>
                <w:tcPr>
                  <w:tcW w:w="1377" w:type="dxa"/>
                </w:tcPr>
                <w:p w:rsidR="003100C6" w:rsidRPr="0087030B" w:rsidRDefault="003100C6" w:rsidP="004009FA">
                  <w:pPr>
                    <w:autoSpaceDE w:val="0"/>
                    <w:autoSpaceDN w:val="0"/>
                    <w:adjustRightInd w:val="0"/>
                    <w:jc w:val="center"/>
                    <w:rPr>
                      <w:color w:val="auto"/>
                    </w:rPr>
                  </w:pPr>
                  <w:r>
                    <w:rPr>
                      <w:color w:val="auto"/>
                    </w:rPr>
                    <w:t xml:space="preserve"> </w:t>
                  </w: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7</w:t>
                  </w:r>
                </w:p>
              </w:tc>
            </w:tr>
            <w:tr w:rsidR="003100C6" w:rsidRPr="0087030B" w:rsidTr="00B23E13">
              <w:trPr>
                <w:trHeight w:val="263"/>
              </w:trPr>
              <w:tc>
                <w:tcPr>
                  <w:tcW w:w="1377"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Pr>
                      <w:color w:val="auto"/>
                    </w:rPr>
                    <w:t xml:space="preserve">    </w:t>
                  </w:r>
                  <w:r w:rsidRPr="0087030B">
                    <w:rPr>
                      <w:color w:val="auto"/>
                    </w:rPr>
                    <w:t>0</w:t>
                  </w:r>
                  <w:r>
                    <w:rPr>
                      <w:color w:val="auto"/>
                    </w:rPr>
                    <w:t xml:space="preserve"> </w:t>
                  </w:r>
                  <w:r w:rsidRPr="00DC77C2">
                    <w:rPr>
                      <w:rFonts w:cs="Arial"/>
                      <w:color w:val="FF0000"/>
                      <w:szCs w:val="24"/>
                    </w:rPr>
                    <w:sym w:font="Wingdings" w:char="F0FC"/>
                  </w:r>
                </w:p>
              </w:tc>
              <w:tc>
                <w:tcPr>
                  <w:tcW w:w="1378" w:type="dxa"/>
                </w:tcPr>
                <w:p w:rsidR="003100C6" w:rsidRPr="0087030B" w:rsidRDefault="003100C6" w:rsidP="0001054C">
                  <w:pPr>
                    <w:autoSpaceDE w:val="0"/>
                    <w:autoSpaceDN w:val="0"/>
                    <w:adjustRightInd w:val="0"/>
                    <w:jc w:val="center"/>
                    <w:rPr>
                      <w:color w:val="auto"/>
                    </w:rPr>
                  </w:pPr>
                  <w:r w:rsidRPr="0087030B">
                    <w:rPr>
                      <w:color w:val="auto"/>
                    </w:rPr>
                    <w:t>6</w:t>
                  </w:r>
                </w:p>
              </w:tc>
            </w:tr>
            <w:tr w:rsidR="003100C6" w:rsidRPr="0087030B" w:rsidTr="00B23E13">
              <w:trPr>
                <w:trHeight w:val="275"/>
              </w:trPr>
              <w:tc>
                <w:tcPr>
                  <w:tcW w:w="1377" w:type="dxa"/>
                </w:tcPr>
                <w:p w:rsidR="003100C6" w:rsidRPr="0087030B" w:rsidRDefault="003100C6" w:rsidP="0001054C">
                  <w:pPr>
                    <w:autoSpaceDE w:val="0"/>
                    <w:autoSpaceDN w:val="0"/>
                    <w:adjustRightInd w:val="0"/>
                    <w:jc w:val="center"/>
                    <w:rPr>
                      <w:color w:val="auto"/>
                    </w:rPr>
                  </w:pPr>
                  <w:r w:rsidRPr="0087030B">
                    <w:rPr>
                      <w:color w:val="auto"/>
                    </w:rPr>
                    <w:t>2</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5</w:t>
                  </w:r>
                </w:p>
              </w:tc>
            </w:tr>
            <w:tr w:rsidR="003100C6" w:rsidRPr="0087030B" w:rsidTr="00B23E13">
              <w:trPr>
                <w:trHeight w:val="275"/>
              </w:trPr>
              <w:tc>
                <w:tcPr>
                  <w:tcW w:w="1377" w:type="dxa"/>
                </w:tcPr>
                <w:p w:rsidR="003100C6" w:rsidRPr="0087030B" w:rsidRDefault="003100C6" w:rsidP="0001054C">
                  <w:pPr>
                    <w:autoSpaceDE w:val="0"/>
                    <w:autoSpaceDN w:val="0"/>
                    <w:adjustRightInd w:val="0"/>
                    <w:jc w:val="center"/>
                    <w:rPr>
                      <w:color w:val="auto"/>
                    </w:rPr>
                  </w:pPr>
                  <w:r w:rsidRPr="0087030B">
                    <w:rPr>
                      <w:color w:val="auto"/>
                    </w:rPr>
                    <w:t>3</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Pr>
                      <w:color w:val="auto"/>
                    </w:rPr>
                    <w:t xml:space="preserve">    </w:t>
                  </w:r>
                  <w:r w:rsidRPr="0087030B">
                    <w:rPr>
                      <w:color w:val="auto"/>
                    </w:rPr>
                    <w:t>0</w:t>
                  </w:r>
                  <w:r>
                    <w:rPr>
                      <w:color w:val="auto"/>
                    </w:rPr>
                    <w:t xml:space="preserve"> </w:t>
                  </w:r>
                  <w:r w:rsidRPr="00DC77C2">
                    <w:rPr>
                      <w:rFonts w:cs="Arial"/>
                      <w:color w:val="FF0000"/>
                      <w:szCs w:val="24"/>
                    </w:rPr>
                    <w:sym w:font="Wingdings" w:char="F0FC"/>
                  </w:r>
                </w:p>
              </w:tc>
              <w:tc>
                <w:tcPr>
                  <w:tcW w:w="1378" w:type="dxa"/>
                </w:tcPr>
                <w:p w:rsidR="003100C6" w:rsidRPr="0087030B" w:rsidRDefault="003100C6" w:rsidP="0001054C">
                  <w:pPr>
                    <w:autoSpaceDE w:val="0"/>
                    <w:autoSpaceDN w:val="0"/>
                    <w:adjustRightInd w:val="0"/>
                    <w:jc w:val="center"/>
                    <w:rPr>
                      <w:color w:val="auto"/>
                    </w:rPr>
                  </w:pPr>
                  <w:r w:rsidRPr="0087030B">
                    <w:rPr>
                      <w:color w:val="auto"/>
                    </w:rPr>
                    <w:t>4</w:t>
                  </w:r>
                </w:p>
              </w:tc>
            </w:tr>
            <w:tr w:rsidR="003100C6" w:rsidRPr="0087030B" w:rsidTr="00B23E13">
              <w:trPr>
                <w:trHeight w:val="275"/>
              </w:trPr>
              <w:tc>
                <w:tcPr>
                  <w:tcW w:w="1377" w:type="dxa"/>
                </w:tcPr>
                <w:p w:rsidR="003100C6" w:rsidRPr="0087030B" w:rsidRDefault="003100C6" w:rsidP="0001054C">
                  <w:pPr>
                    <w:autoSpaceDE w:val="0"/>
                    <w:autoSpaceDN w:val="0"/>
                    <w:adjustRightInd w:val="0"/>
                    <w:jc w:val="center"/>
                    <w:rPr>
                      <w:color w:val="auto"/>
                    </w:rPr>
                  </w:pPr>
                  <w:r w:rsidRPr="0087030B">
                    <w:rPr>
                      <w:color w:val="auto"/>
                    </w:rPr>
                    <w:t>4</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3</w:t>
                  </w:r>
                </w:p>
              </w:tc>
            </w:tr>
            <w:tr w:rsidR="003100C6" w:rsidRPr="0087030B" w:rsidTr="00B23E13">
              <w:trPr>
                <w:trHeight w:val="275"/>
              </w:trPr>
              <w:tc>
                <w:tcPr>
                  <w:tcW w:w="1377" w:type="dxa"/>
                </w:tcPr>
                <w:p w:rsidR="003100C6" w:rsidRPr="0087030B" w:rsidRDefault="003100C6" w:rsidP="0001054C">
                  <w:pPr>
                    <w:autoSpaceDE w:val="0"/>
                    <w:autoSpaceDN w:val="0"/>
                    <w:adjustRightInd w:val="0"/>
                    <w:jc w:val="center"/>
                    <w:rPr>
                      <w:color w:val="auto"/>
                    </w:rPr>
                  </w:pPr>
                  <w:r w:rsidRPr="0087030B">
                    <w:rPr>
                      <w:color w:val="auto"/>
                    </w:rPr>
                    <w:t>5</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Pr>
                      <w:color w:val="auto"/>
                    </w:rPr>
                    <w:t xml:space="preserve">    </w:t>
                  </w:r>
                  <w:r w:rsidRPr="0087030B">
                    <w:rPr>
                      <w:color w:val="auto"/>
                    </w:rPr>
                    <w:t>0</w:t>
                  </w:r>
                  <w:r>
                    <w:rPr>
                      <w:color w:val="auto"/>
                    </w:rPr>
                    <w:t xml:space="preserve"> </w:t>
                  </w:r>
                  <w:r w:rsidRPr="00DC77C2">
                    <w:rPr>
                      <w:rFonts w:cs="Arial"/>
                      <w:color w:val="FF0000"/>
                      <w:szCs w:val="24"/>
                    </w:rPr>
                    <w:sym w:font="Wingdings" w:char="F0FC"/>
                  </w:r>
                </w:p>
              </w:tc>
              <w:tc>
                <w:tcPr>
                  <w:tcW w:w="1378" w:type="dxa"/>
                </w:tcPr>
                <w:p w:rsidR="003100C6" w:rsidRPr="0087030B" w:rsidRDefault="003100C6" w:rsidP="0001054C">
                  <w:pPr>
                    <w:autoSpaceDE w:val="0"/>
                    <w:autoSpaceDN w:val="0"/>
                    <w:adjustRightInd w:val="0"/>
                    <w:jc w:val="center"/>
                    <w:rPr>
                      <w:color w:val="auto"/>
                    </w:rPr>
                  </w:pPr>
                  <w:r w:rsidRPr="0087030B">
                    <w:rPr>
                      <w:color w:val="auto"/>
                    </w:rPr>
                    <w:t>2</w:t>
                  </w:r>
                </w:p>
              </w:tc>
            </w:tr>
            <w:tr w:rsidR="003100C6" w:rsidRPr="0087030B" w:rsidTr="00B23E13">
              <w:trPr>
                <w:trHeight w:val="275"/>
              </w:trPr>
              <w:tc>
                <w:tcPr>
                  <w:tcW w:w="1377" w:type="dxa"/>
                </w:tcPr>
                <w:p w:rsidR="003100C6" w:rsidRPr="0087030B" w:rsidRDefault="003100C6" w:rsidP="0001054C">
                  <w:pPr>
                    <w:autoSpaceDE w:val="0"/>
                    <w:autoSpaceDN w:val="0"/>
                    <w:adjustRightInd w:val="0"/>
                    <w:jc w:val="center"/>
                    <w:rPr>
                      <w:color w:val="auto"/>
                    </w:rPr>
                  </w:pPr>
                  <w:r w:rsidRPr="0087030B">
                    <w:rPr>
                      <w:color w:val="auto"/>
                    </w:rPr>
                    <w:t>6</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r>
            <w:tr w:rsidR="003100C6" w:rsidRPr="0087030B" w:rsidTr="00B23E13">
              <w:trPr>
                <w:trHeight w:val="263"/>
              </w:trPr>
              <w:tc>
                <w:tcPr>
                  <w:tcW w:w="1377" w:type="dxa"/>
                </w:tcPr>
                <w:p w:rsidR="003100C6" w:rsidRPr="0087030B" w:rsidRDefault="003100C6" w:rsidP="0001054C">
                  <w:pPr>
                    <w:autoSpaceDE w:val="0"/>
                    <w:autoSpaceDN w:val="0"/>
                    <w:adjustRightInd w:val="0"/>
                    <w:jc w:val="center"/>
                    <w:rPr>
                      <w:color w:val="auto"/>
                    </w:rPr>
                  </w:pPr>
                  <w:r w:rsidRPr="0087030B">
                    <w:rPr>
                      <w:color w:val="auto"/>
                    </w:rPr>
                    <w:t>7</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c>
                <w:tcPr>
                  <w:tcW w:w="1378" w:type="dxa"/>
                </w:tcPr>
                <w:p w:rsidR="003100C6" w:rsidRPr="0087030B" w:rsidRDefault="003100C6" w:rsidP="0001054C">
                  <w:pPr>
                    <w:autoSpaceDE w:val="0"/>
                    <w:autoSpaceDN w:val="0"/>
                    <w:adjustRightInd w:val="0"/>
                    <w:jc w:val="center"/>
                    <w:rPr>
                      <w:color w:val="auto"/>
                    </w:rPr>
                  </w:pPr>
                  <w:r>
                    <w:rPr>
                      <w:color w:val="auto"/>
                    </w:rPr>
                    <w:t xml:space="preserve">    </w:t>
                  </w:r>
                  <w:r w:rsidRPr="0087030B">
                    <w:rPr>
                      <w:color w:val="auto"/>
                    </w:rPr>
                    <w:t>0</w:t>
                  </w:r>
                  <w:r>
                    <w:rPr>
                      <w:color w:val="auto"/>
                    </w:rPr>
                    <w:t xml:space="preserve"> </w:t>
                  </w:r>
                  <w:r w:rsidRPr="00DC77C2">
                    <w:rPr>
                      <w:rFonts w:cs="Arial"/>
                      <w:color w:val="FF0000"/>
                      <w:szCs w:val="24"/>
                    </w:rPr>
                    <w:sym w:font="Wingdings" w:char="F0FC"/>
                  </w:r>
                </w:p>
              </w:tc>
              <w:tc>
                <w:tcPr>
                  <w:tcW w:w="1378" w:type="dxa"/>
                </w:tcPr>
                <w:p w:rsidR="003100C6" w:rsidRPr="0087030B" w:rsidRDefault="003100C6" w:rsidP="0001054C">
                  <w:pPr>
                    <w:autoSpaceDE w:val="0"/>
                    <w:autoSpaceDN w:val="0"/>
                    <w:adjustRightInd w:val="0"/>
                    <w:jc w:val="center"/>
                    <w:rPr>
                      <w:color w:val="auto"/>
                    </w:rPr>
                  </w:pPr>
                  <w:r w:rsidRPr="0087030B">
                    <w:rPr>
                      <w:color w:val="auto"/>
                    </w:rPr>
                    <w:t>0</w:t>
                  </w:r>
                </w:p>
              </w:tc>
            </w:tr>
            <w:tr w:rsidR="003100C6" w:rsidRPr="0087030B" w:rsidTr="00B23E13">
              <w:trPr>
                <w:trHeight w:val="275"/>
              </w:trPr>
              <w:tc>
                <w:tcPr>
                  <w:tcW w:w="1377" w:type="dxa"/>
                </w:tcPr>
                <w:p w:rsidR="003100C6" w:rsidRPr="0087030B" w:rsidRDefault="003100C6" w:rsidP="0001054C">
                  <w:pPr>
                    <w:autoSpaceDE w:val="0"/>
                    <w:autoSpaceDN w:val="0"/>
                    <w:adjustRightInd w:val="0"/>
                    <w:jc w:val="center"/>
                    <w:rPr>
                      <w:color w:val="auto"/>
                    </w:rPr>
                  </w:pPr>
                  <w:r w:rsidRPr="0087030B">
                    <w:rPr>
                      <w:color w:val="auto"/>
                    </w:rPr>
                    <w:t>8</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1</w:t>
                  </w:r>
                </w:p>
              </w:tc>
              <w:tc>
                <w:tcPr>
                  <w:tcW w:w="1378" w:type="dxa"/>
                </w:tcPr>
                <w:p w:rsidR="003100C6" w:rsidRPr="0087030B" w:rsidRDefault="003100C6" w:rsidP="0001054C">
                  <w:pPr>
                    <w:autoSpaceDE w:val="0"/>
                    <w:autoSpaceDN w:val="0"/>
                    <w:adjustRightInd w:val="0"/>
                    <w:jc w:val="center"/>
                    <w:rPr>
                      <w:color w:val="auto"/>
                    </w:rPr>
                  </w:pPr>
                  <w:r w:rsidRPr="0087030B">
                    <w:rPr>
                      <w:color w:val="auto"/>
                    </w:rPr>
                    <w:t>7</w:t>
                  </w:r>
                </w:p>
              </w:tc>
            </w:tr>
          </w:tbl>
          <w:p w:rsidR="003100C6" w:rsidRDefault="003100C6" w:rsidP="004C4F90">
            <w:pPr>
              <w:autoSpaceDE w:val="0"/>
              <w:autoSpaceDN w:val="0"/>
              <w:adjustRightInd w:val="0"/>
              <w:jc w:val="left"/>
              <w:rPr>
                <w:color w:val="auto"/>
              </w:rPr>
            </w:pPr>
          </w:p>
          <w:p w:rsidR="003100C6" w:rsidRPr="0001054C" w:rsidRDefault="003100C6" w:rsidP="0001054C">
            <w:pPr>
              <w:autoSpaceDE w:val="0"/>
              <w:autoSpaceDN w:val="0"/>
              <w:adjustRightInd w:val="0"/>
              <w:jc w:val="left"/>
              <w:rPr>
                <w:color w:val="auto"/>
              </w:rPr>
            </w:pPr>
            <w:r w:rsidRPr="0001054C">
              <w:rPr>
                <w:color w:val="auto"/>
              </w:rPr>
              <w:t>1 mark for CLOCK PULSES column</w:t>
            </w:r>
          </w:p>
          <w:p w:rsidR="003100C6" w:rsidRPr="0001054C" w:rsidRDefault="003100C6" w:rsidP="0001054C">
            <w:pPr>
              <w:autoSpaceDE w:val="0"/>
              <w:autoSpaceDN w:val="0"/>
              <w:adjustRightInd w:val="0"/>
              <w:jc w:val="left"/>
              <w:rPr>
                <w:color w:val="auto"/>
              </w:rPr>
            </w:pPr>
            <w:r w:rsidRPr="0001054C">
              <w:rPr>
                <w:color w:val="auto"/>
              </w:rPr>
              <w:t>1 mark for every 2nd BINARY COUNT SEQUENCE</w:t>
            </w:r>
          </w:p>
          <w:p w:rsidR="003100C6" w:rsidRPr="004C4F90" w:rsidRDefault="003100C6" w:rsidP="0001054C">
            <w:pPr>
              <w:autoSpaceDE w:val="0"/>
              <w:autoSpaceDN w:val="0"/>
              <w:adjustRightInd w:val="0"/>
              <w:jc w:val="left"/>
              <w:rPr>
                <w:color w:val="auto"/>
              </w:rPr>
            </w:pPr>
            <w:r w:rsidRPr="0001054C">
              <w:rPr>
                <w:color w:val="auto"/>
              </w:rPr>
              <w:t>1 mark for DECIMAL COUNT</w:t>
            </w:r>
          </w:p>
        </w:tc>
        <w:tc>
          <w:tcPr>
            <w:tcW w:w="283" w:type="dxa"/>
          </w:tcPr>
          <w:p w:rsidR="003100C6" w:rsidRDefault="003100C6" w:rsidP="00B90340">
            <w:pPr>
              <w:jc w:val="center"/>
              <w:rPr>
                <w:color w:val="auto"/>
              </w:rPr>
            </w:pPr>
          </w:p>
        </w:tc>
        <w:tc>
          <w:tcPr>
            <w:tcW w:w="851" w:type="dxa"/>
            <w:vAlign w:val="bottom"/>
          </w:tcPr>
          <w:p w:rsidR="003100C6" w:rsidRPr="0087030B" w:rsidRDefault="003100C6" w:rsidP="00C64E20">
            <w:pPr>
              <w:jc w:val="left"/>
              <w:rPr>
                <w:color w:val="auto"/>
              </w:rPr>
            </w:pPr>
            <w:r>
              <w:rPr>
                <w:color w:val="auto"/>
              </w:rPr>
              <w:t>(6)</w:t>
            </w:r>
          </w:p>
        </w:tc>
      </w:tr>
      <w:tr w:rsidR="003100C6" w:rsidRPr="0087030B" w:rsidTr="00F7252C">
        <w:trPr>
          <w:cantSplit/>
          <w:trHeight w:val="221"/>
        </w:trPr>
        <w:tc>
          <w:tcPr>
            <w:tcW w:w="993" w:type="dxa"/>
          </w:tcPr>
          <w:p w:rsidR="003100C6" w:rsidRPr="0087030B" w:rsidRDefault="003100C6" w:rsidP="00C23E94">
            <w:pPr>
              <w:rPr>
                <w:color w:val="auto"/>
              </w:rPr>
            </w:pPr>
          </w:p>
        </w:tc>
        <w:tc>
          <w:tcPr>
            <w:tcW w:w="8505" w:type="dxa"/>
            <w:gridSpan w:val="2"/>
          </w:tcPr>
          <w:p w:rsidR="003100C6" w:rsidRPr="0087030B" w:rsidRDefault="003100C6" w:rsidP="00C23E94">
            <w:pPr>
              <w:autoSpaceDE w:val="0"/>
              <w:autoSpaceDN w:val="0"/>
              <w:adjustRightInd w:val="0"/>
              <w:rPr>
                <w:color w:val="auto"/>
              </w:rPr>
            </w:pPr>
          </w:p>
        </w:tc>
        <w:tc>
          <w:tcPr>
            <w:tcW w:w="283" w:type="dxa"/>
          </w:tcPr>
          <w:p w:rsidR="003100C6" w:rsidRPr="0087030B" w:rsidRDefault="003100C6" w:rsidP="00C23E94">
            <w:pP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Height w:hRule="exact" w:val="1084"/>
        </w:trPr>
        <w:tc>
          <w:tcPr>
            <w:tcW w:w="993" w:type="dxa"/>
          </w:tcPr>
          <w:p w:rsidR="003100C6" w:rsidRPr="0087030B" w:rsidRDefault="003100C6" w:rsidP="00C23E94">
            <w:pPr>
              <w:rPr>
                <w:color w:val="auto"/>
              </w:rPr>
            </w:pPr>
            <w:r w:rsidRPr="0087030B">
              <w:rPr>
                <w:color w:val="auto"/>
              </w:rPr>
              <w:t>4.10</w:t>
            </w:r>
          </w:p>
        </w:tc>
        <w:tc>
          <w:tcPr>
            <w:tcW w:w="8505" w:type="dxa"/>
            <w:gridSpan w:val="2"/>
          </w:tcPr>
          <w:p w:rsidR="003100C6" w:rsidRPr="0087030B" w:rsidRDefault="003100C6" w:rsidP="00C23E94">
            <w:pPr>
              <w:autoSpaceDE w:val="0"/>
              <w:autoSpaceDN w:val="0"/>
              <w:adjustRightInd w:val="0"/>
              <w:jc w:val="left"/>
              <w:rPr>
                <w:color w:val="auto"/>
              </w:rPr>
            </w:pPr>
            <w:r w:rsidRPr="0087030B">
              <w:rPr>
                <w:color w:val="auto"/>
              </w:rPr>
              <w:t xml:space="preserve">Serial </w:t>
            </w:r>
            <w:r w:rsidR="00F7252C">
              <w:rPr>
                <w:color w:val="auto"/>
              </w:rPr>
              <w:t>–</w:t>
            </w:r>
            <w:r w:rsidRPr="0087030B">
              <w:rPr>
                <w:color w:val="auto"/>
              </w:rPr>
              <w:t xml:space="preserve"> in : Serial </w:t>
            </w:r>
            <w:r w:rsidR="00F7252C">
              <w:rPr>
                <w:color w:val="auto"/>
              </w:rPr>
              <w:t>–</w:t>
            </w:r>
            <w:r w:rsidRPr="0087030B">
              <w:rPr>
                <w:color w:val="auto"/>
              </w:rPr>
              <w:t xml:space="preserve"> out shift register (SISO)  </w:t>
            </w:r>
            <w:r>
              <w:rPr>
                <w:color w:val="auto"/>
              </w:rPr>
              <w:t xml:space="preserve">      </w:t>
            </w:r>
            <w:r w:rsidRPr="00882149">
              <w:rPr>
                <w:rFonts w:cs="Arial"/>
                <w:color w:val="FF0000"/>
                <w:szCs w:val="24"/>
              </w:rPr>
              <w:sym w:font="Wingdings" w:char="F0FC"/>
            </w:r>
          </w:p>
          <w:p w:rsidR="003100C6" w:rsidRPr="0087030B" w:rsidRDefault="003100C6" w:rsidP="00C23E94">
            <w:pPr>
              <w:autoSpaceDE w:val="0"/>
              <w:autoSpaceDN w:val="0"/>
              <w:adjustRightInd w:val="0"/>
              <w:jc w:val="left"/>
              <w:rPr>
                <w:color w:val="auto"/>
              </w:rPr>
            </w:pPr>
            <w:r w:rsidRPr="0087030B">
              <w:rPr>
                <w:color w:val="auto"/>
              </w:rPr>
              <w:t xml:space="preserve">Serial – in : Parallel </w:t>
            </w:r>
            <w:r w:rsidR="00F7252C">
              <w:rPr>
                <w:color w:val="auto"/>
              </w:rPr>
              <w:t>–</w:t>
            </w:r>
            <w:r w:rsidRPr="0087030B">
              <w:rPr>
                <w:color w:val="auto"/>
              </w:rPr>
              <w:t xml:space="preserve"> out shift register (SIPO)  </w:t>
            </w:r>
            <w:r>
              <w:rPr>
                <w:color w:val="auto"/>
              </w:rPr>
              <w:t xml:space="preserve">  </w:t>
            </w:r>
            <w:r w:rsidRPr="00882149">
              <w:rPr>
                <w:rFonts w:cs="Arial"/>
                <w:color w:val="FF0000"/>
                <w:szCs w:val="24"/>
              </w:rPr>
              <w:sym w:font="Wingdings" w:char="F0FC"/>
            </w:r>
          </w:p>
          <w:p w:rsidR="003100C6" w:rsidRPr="0087030B" w:rsidRDefault="003100C6" w:rsidP="00C23E94">
            <w:pPr>
              <w:autoSpaceDE w:val="0"/>
              <w:autoSpaceDN w:val="0"/>
              <w:adjustRightInd w:val="0"/>
              <w:jc w:val="left"/>
              <w:rPr>
                <w:color w:val="auto"/>
              </w:rPr>
            </w:pPr>
            <w:r w:rsidRPr="0087030B">
              <w:rPr>
                <w:color w:val="auto"/>
              </w:rPr>
              <w:t xml:space="preserve">Parallel – in : Serial </w:t>
            </w:r>
            <w:r w:rsidR="00F7252C">
              <w:rPr>
                <w:color w:val="auto"/>
              </w:rPr>
              <w:t>–</w:t>
            </w:r>
            <w:r w:rsidRPr="0087030B">
              <w:rPr>
                <w:color w:val="auto"/>
              </w:rPr>
              <w:t xml:space="preserve"> out shift Register (PISO)  </w:t>
            </w:r>
            <w:r>
              <w:rPr>
                <w:color w:val="auto"/>
              </w:rPr>
              <w:t xml:space="preserve"> </w:t>
            </w:r>
            <w:r w:rsidRPr="00882149">
              <w:rPr>
                <w:rFonts w:cs="Arial"/>
                <w:color w:val="FF0000"/>
                <w:szCs w:val="24"/>
              </w:rPr>
              <w:sym w:font="Wingdings" w:char="F0FC"/>
            </w:r>
          </w:p>
          <w:p w:rsidR="003100C6" w:rsidRPr="0087030B" w:rsidRDefault="003100C6" w:rsidP="00C23E94">
            <w:pPr>
              <w:autoSpaceDE w:val="0"/>
              <w:autoSpaceDN w:val="0"/>
              <w:adjustRightInd w:val="0"/>
              <w:jc w:val="left"/>
              <w:rPr>
                <w:color w:val="auto"/>
              </w:rPr>
            </w:pPr>
            <w:r w:rsidRPr="0087030B">
              <w:rPr>
                <w:color w:val="auto"/>
              </w:rPr>
              <w:t xml:space="preserve">Parallel – in : Parallel </w:t>
            </w:r>
            <w:r w:rsidR="00F7252C">
              <w:rPr>
                <w:color w:val="auto"/>
              </w:rPr>
              <w:t>–</w:t>
            </w:r>
            <w:r w:rsidRPr="0087030B">
              <w:rPr>
                <w:color w:val="auto"/>
              </w:rPr>
              <w:t xml:space="preserve"> out shift Register (PIPO)  </w:t>
            </w:r>
          </w:p>
          <w:p w:rsidR="003100C6" w:rsidRPr="0087030B" w:rsidRDefault="003100C6" w:rsidP="00C23E94">
            <w:pPr>
              <w:autoSpaceDE w:val="0"/>
              <w:autoSpaceDN w:val="0"/>
              <w:adjustRightInd w:val="0"/>
              <w:jc w:val="left"/>
              <w:rPr>
                <w:rFonts w:cs="Arial"/>
                <w:color w:val="auto"/>
                <w:sz w:val="23"/>
                <w:szCs w:val="23"/>
              </w:rPr>
            </w:pPr>
          </w:p>
          <w:p w:rsidR="003100C6" w:rsidRPr="0087030B" w:rsidRDefault="003100C6" w:rsidP="00C23E94">
            <w:pPr>
              <w:autoSpaceDE w:val="0"/>
              <w:autoSpaceDN w:val="0"/>
              <w:adjustRightInd w:val="0"/>
              <w:jc w:val="left"/>
              <w:rPr>
                <w:rFonts w:cs="Arial"/>
                <w:color w:val="auto"/>
                <w:sz w:val="23"/>
                <w:szCs w:val="23"/>
              </w:rPr>
            </w:pPr>
          </w:p>
        </w:tc>
        <w:tc>
          <w:tcPr>
            <w:tcW w:w="283" w:type="dxa"/>
          </w:tcPr>
          <w:p w:rsidR="003100C6" w:rsidRDefault="003100C6" w:rsidP="00C23E94">
            <w:pPr>
              <w:rPr>
                <w:color w:val="auto"/>
              </w:rPr>
            </w:pPr>
          </w:p>
        </w:tc>
        <w:tc>
          <w:tcPr>
            <w:tcW w:w="851" w:type="dxa"/>
            <w:vAlign w:val="bottom"/>
          </w:tcPr>
          <w:p w:rsidR="003100C6" w:rsidRPr="0087030B" w:rsidRDefault="003100C6" w:rsidP="00C64E20">
            <w:pPr>
              <w:jc w:val="left"/>
              <w:rPr>
                <w:color w:val="auto"/>
              </w:rPr>
            </w:pPr>
            <w:r>
              <w:rPr>
                <w:color w:val="auto"/>
              </w:rPr>
              <w:t>(3)</w:t>
            </w:r>
          </w:p>
        </w:tc>
      </w:tr>
      <w:tr w:rsidR="003100C6" w:rsidRPr="0087030B" w:rsidTr="00F7252C">
        <w:trPr>
          <w:cantSplit/>
          <w:trHeight w:hRule="exact" w:val="283"/>
        </w:trPr>
        <w:tc>
          <w:tcPr>
            <w:tcW w:w="993" w:type="dxa"/>
          </w:tcPr>
          <w:p w:rsidR="003100C6" w:rsidRPr="0087030B" w:rsidRDefault="003100C6" w:rsidP="00C23E94">
            <w:pPr>
              <w:rPr>
                <w:color w:val="auto"/>
              </w:rPr>
            </w:pPr>
          </w:p>
        </w:tc>
        <w:tc>
          <w:tcPr>
            <w:tcW w:w="8505" w:type="dxa"/>
            <w:gridSpan w:val="2"/>
          </w:tcPr>
          <w:p w:rsidR="003100C6" w:rsidRPr="0087030B" w:rsidRDefault="003100C6" w:rsidP="00C23E94">
            <w:pPr>
              <w:autoSpaceDE w:val="0"/>
              <w:autoSpaceDN w:val="0"/>
              <w:adjustRightInd w:val="0"/>
              <w:jc w:val="left"/>
              <w:rPr>
                <w:color w:val="auto"/>
              </w:rPr>
            </w:pPr>
          </w:p>
        </w:tc>
        <w:tc>
          <w:tcPr>
            <w:tcW w:w="283" w:type="dxa"/>
          </w:tcPr>
          <w:p w:rsidR="003100C6" w:rsidRPr="0087030B" w:rsidRDefault="003100C6" w:rsidP="00C23E94">
            <w:pPr>
              <w:rPr>
                <w:color w:val="auto"/>
              </w:rPr>
            </w:pPr>
          </w:p>
        </w:tc>
        <w:tc>
          <w:tcPr>
            <w:tcW w:w="851" w:type="dxa"/>
            <w:vAlign w:val="bottom"/>
          </w:tcPr>
          <w:p w:rsidR="003100C6" w:rsidRPr="0087030B" w:rsidRDefault="003100C6" w:rsidP="00C64E20">
            <w:pPr>
              <w:jc w:val="left"/>
              <w:rPr>
                <w:color w:val="auto"/>
              </w:rPr>
            </w:pPr>
          </w:p>
        </w:tc>
      </w:tr>
      <w:tr w:rsidR="003100C6" w:rsidRPr="0087030B" w:rsidTr="00F7252C">
        <w:trPr>
          <w:cantSplit/>
          <w:trHeight w:hRule="exact" w:val="1813"/>
        </w:trPr>
        <w:tc>
          <w:tcPr>
            <w:tcW w:w="993" w:type="dxa"/>
          </w:tcPr>
          <w:p w:rsidR="003100C6" w:rsidRPr="0087030B" w:rsidRDefault="003100C6" w:rsidP="00C23E94">
            <w:pPr>
              <w:rPr>
                <w:color w:val="auto"/>
              </w:rPr>
            </w:pPr>
            <w:r w:rsidRPr="0087030B">
              <w:rPr>
                <w:color w:val="auto"/>
              </w:rPr>
              <w:t>4.11</w:t>
            </w:r>
          </w:p>
        </w:tc>
        <w:tc>
          <w:tcPr>
            <w:tcW w:w="8505" w:type="dxa"/>
            <w:gridSpan w:val="2"/>
          </w:tcPr>
          <w:p w:rsidR="003100C6" w:rsidRPr="0087030B" w:rsidRDefault="003100C6" w:rsidP="00C23E94">
            <w:pPr>
              <w:autoSpaceDE w:val="0"/>
              <w:autoSpaceDN w:val="0"/>
              <w:adjustRightInd w:val="0"/>
              <w:jc w:val="left"/>
              <w:rPr>
                <w:rFonts w:cs="Arial"/>
                <w:color w:val="auto"/>
                <w:sz w:val="23"/>
                <w:szCs w:val="23"/>
              </w:rPr>
            </w:pPr>
            <w:r w:rsidRPr="0087030B">
              <w:rPr>
                <w:color w:val="auto"/>
              </w:rPr>
              <w:object w:dxaOrig="12530" w:dyaOrig="2631">
                <v:shape id="_x0000_i1037" type="#_x0000_t75" style="width:397.5pt;height:84pt" o:ole="">
                  <v:imagedata r:id="rId37" o:title=""/>
                </v:shape>
                <o:OLEObject Type="Embed" ProgID="Visio.Drawing.15" ShapeID="_x0000_i1037" DrawAspect="Content" ObjectID="_1587467921" r:id="rId38"/>
              </w:object>
            </w:r>
          </w:p>
        </w:tc>
        <w:tc>
          <w:tcPr>
            <w:tcW w:w="283" w:type="dxa"/>
          </w:tcPr>
          <w:p w:rsidR="003100C6" w:rsidRDefault="003100C6" w:rsidP="00C23E94">
            <w:pPr>
              <w:rPr>
                <w:color w:val="auto"/>
              </w:rPr>
            </w:pPr>
          </w:p>
        </w:tc>
        <w:tc>
          <w:tcPr>
            <w:tcW w:w="851" w:type="dxa"/>
            <w:vAlign w:val="bottom"/>
          </w:tcPr>
          <w:p w:rsidR="003100C6" w:rsidRPr="0087030B" w:rsidRDefault="003100C6" w:rsidP="00C64E20">
            <w:pPr>
              <w:jc w:val="left"/>
              <w:rPr>
                <w:color w:val="auto"/>
              </w:rPr>
            </w:pPr>
            <w:r>
              <w:rPr>
                <w:color w:val="auto"/>
              </w:rPr>
              <w:t>(10)</w:t>
            </w:r>
          </w:p>
        </w:tc>
      </w:tr>
      <w:tr w:rsidR="003100C6" w:rsidRPr="0087030B" w:rsidTr="00F7252C">
        <w:trPr>
          <w:cantSplit/>
          <w:trHeight w:hRule="exact" w:val="313"/>
        </w:trPr>
        <w:tc>
          <w:tcPr>
            <w:tcW w:w="993" w:type="dxa"/>
          </w:tcPr>
          <w:p w:rsidR="003100C6" w:rsidRPr="0087030B" w:rsidRDefault="003100C6" w:rsidP="00C23E94">
            <w:pPr>
              <w:rPr>
                <w:color w:val="auto"/>
              </w:rPr>
            </w:pPr>
          </w:p>
        </w:tc>
        <w:tc>
          <w:tcPr>
            <w:tcW w:w="8505" w:type="dxa"/>
            <w:gridSpan w:val="2"/>
          </w:tcPr>
          <w:p w:rsidR="003100C6" w:rsidRPr="0087030B" w:rsidRDefault="003100C6" w:rsidP="00C23E94">
            <w:pPr>
              <w:autoSpaceDE w:val="0"/>
              <w:autoSpaceDN w:val="0"/>
              <w:adjustRightInd w:val="0"/>
              <w:jc w:val="left"/>
              <w:rPr>
                <w:rFonts w:cs="Arial"/>
                <w:color w:val="auto"/>
                <w:sz w:val="23"/>
                <w:szCs w:val="23"/>
              </w:rPr>
            </w:pPr>
          </w:p>
        </w:tc>
        <w:tc>
          <w:tcPr>
            <w:tcW w:w="283" w:type="dxa"/>
          </w:tcPr>
          <w:p w:rsidR="003100C6" w:rsidRPr="0087030B" w:rsidRDefault="003100C6" w:rsidP="00C23E94">
            <w:pPr>
              <w:rPr>
                <w:b/>
                <w:color w:val="auto"/>
              </w:rPr>
            </w:pPr>
          </w:p>
        </w:tc>
        <w:tc>
          <w:tcPr>
            <w:tcW w:w="851" w:type="dxa"/>
            <w:vAlign w:val="bottom"/>
          </w:tcPr>
          <w:p w:rsidR="003100C6" w:rsidRPr="0087030B" w:rsidRDefault="003100C6" w:rsidP="00C64E20">
            <w:pPr>
              <w:jc w:val="left"/>
              <w:rPr>
                <w:color w:val="auto"/>
              </w:rPr>
            </w:pPr>
            <w:r w:rsidRPr="0087030B">
              <w:rPr>
                <w:b/>
                <w:color w:val="auto"/>
              </w:rPr>
              <w:t>[5</w:t>
            </w:r>
            <w:r>
              <w:rPr>
                <w:b/>
                <w:color w:val="auto"/>
              </w:rPr>
              <w:t>5</w:t>
            </w:r>
            <w:r w:rsidRPr="0087030B">
              <w:rPr>
                <w:b/>
                <w:color w:val="auto"/>
              </w:rPr>
              <w:t>]</w:t>
            </w:r>
          </w:p>
        </w:tc>
      </w:tr>
    </w:tbl>
    <w:p w:rsidR="00F7252C" w:rsidRDefault="00F7252C">
      <w:pPr>
        <w:jc w:val="left"/>
        <w:rPr>
          <w:rFonts w:eastAsia="Calibri" w:cs="Arial"/>
          <w:b/>
          <w:color w:val="auto"/>
        </w:rPr>
      </w:pPr>
      <w:r>
        <w:rPr>
          <w:rFonts w:eastAsia="Calibri" w:cs="Arial"/>
          <w:b/>
          <w:color w:val="auto"/>
        </w:rPr>
        <w:br w:type="page"/>
      </w:r>
    </w:p>
    <w:p w:rsidR="00462CCD" w:rsidRDefault="00462CCD" w:rsidP="00752DC6">
      <w:pPr>
        <w:jc w:val="center"/>
        <w:rPr>
          <w:rFonts w:eastAsia="Calibri" w:cs="Arial"/>
          <w:b/>
          <w:color w:val="auto"/>
        </w:rPr>
      </w:pPr>
    </w:p>
    <w:tbl>
      <w:tblPr>
        <w:tblStyle w:val="TableGridLight1"/>
        <w:tblW w:w="1074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1134"/>
        <w:gridCol w:w="115"/>
      </w:tblGrid>
      <w:tr w:rsidR="00462CCD" w:rsidRPr="00BE0005" w:rsidTr="00F7252C">
        <w:trPr>
          <w:gridAfter w:val="1"/>
          <w:wAfter w:w="115" w:type="dxa"/>
          <w:cantSplit/>
          <w:trHeight w:hRule="exact" w:val="364"/>
        </w:trPr>
        <w:tc>
          <w:tcPr>
            <w:tcW w:w="10632" w:type="dxa"/>
            <w:gridSpan w:val="4"/>
          </w:tcPr>
          <w:p w:rsidR="00462CCD" w:rsidRPr="00BE0005" w:rsidRDefault="00462CCD" w:rsidP="00BE0005">
            <w:pPr>
              <w:rPr>
                <w:rFonts w:cs="Arial"/>
                <w:b/>
                <w:color w:val="auto"/>
                <w:szCs w:val="24"/>
              </w:rPr>
            </w:pPr>
            <w:r w:rsidRPr="00BE0005">
              <w:rPr>
                <w:rFonts w:cs="Arial"/>
                <w:b/>
                <w:color w:val="auto"/>
                <w:szCs w:val="24"/>
              </w:rPr>
              <w:t xml:space="preserve">QUESTION 5: MICROCONTROLLERS </w:t>
            </w:r>
          </w:p>
        </w:tc>
      </w:tr>
      <w:tr w:rsidR="004009FA" w:rsidRPr="00BE0005" w:rsidTr="00F7252C">
        <w:trPr>
          <w:gridAfter w:val="1"/>
          <w:wAfter w:w="115" w:type="dxa"/>
          <w:cantSplit/>
          <w:trHeight w:hRule="exact" w:val="229"/>
        </w:trPr>
        <w:tc>
          <w:tcPr>
            <w:tcW w:w="10632" w:type="dxa"/>
            <w:gridSpan w:val="4"/>
          </w:tcPr>
          <w:p w:rsidR="004009FA" w:rsidRPr="00BE0005" w:rsidRDefault="004009FA" w:rsidP="00BE0005">
            <w:pPr>
              <w:rPr>
                <w:rFonts w:cs="Arial"/>
                <w:b/>
                <w:color w:val="auto"/>
                <w:szCs w:val="24"/>
              </w:rPr>
            </w:pPr>
          </w:p>
        </w:tc>
      </w:tr>
      <w:tr w:rsidR="00462CCD" w:rsidRPr="00BE0005" w:rsidTr="00F7252C">
        <w:trPr>
          <w:gridAfter w:val="1"/>
          <w:wAfter w:w="115" w:type="dxa"/>
          <w:cantSplit/>
          <w:trHeight w:val="1057"/>
        </w:trPr>
        <w:tc>
          <w:tcPr>
            <w:tcW w:w="993" w:type="dxa"/>
          </w:tcPr>
          <w:p w:rsidR="00462CCD" w:rsidRPr="00BE0005" w:rsidRDefault="00462CCD" w:rsidP="00BE0005">
            <w:pPr>
              <w:rPr>
                <w:rFonts w:cs="Arial"/>
                <w:color w:val="auto"/>
                <w:szCs w:val="24"/>
              </w:rPr>
            </w:pPr>
            <w:r w:rsidRPr="00BE0005">
              <w:rPr>
                <w:rFonts w:cs="Arial"/>
                <w:color w:val="auto"/>
                <w:szCs w:val="24"/>
              </w:rPr>
              <w:t>5.1</w:t>
            </w:r>
          </w:p>
        </w:tc>
        <w:tc>
          <w:tcPr>
            <w:tcW w:w="8505" w:type="dxa"/>
            <w:gridSpan w:val="2"/>
          </w:tcPr>
          <w:p w:rsidR="00462CCD" w:rsidRPr="00BE0005" w:rsidRDefault="00462CCD" w:rsidP="00BE0005">
            <w:pPr>
              <w:autoSpaceDE w:val="0"/>
              <w:autoSpaceDN w:val="0"/>
              <w:adjustRightInd w:val="0"/>
              <w:jc w:val="left"/>
              <w:rPr>
                <w:rFonts w:cs="Arial"/>
                <w:color w:val="auto"/>
                <w:szCs w:val="24"/>
              </w:rPr>
            </w:pPr>
            <w:r w:rsidRPr="00BE0005">
              <w:rPr>
                <w:rFonts w:cs="Arial"/>
                <w:color w:val="auto"/>
                <w:szCs w:val="24"/>
              </w:rPr>
              <w:t xml:space="preserve">Alarm monitoring and warning devices </w:t>
            </w:r>
            <w:r w:rsidRPr="00BE0005">
              <w:rPr>
                <w:rFonts w:cs="Arial"/>
                <w:color w:val="FF0000"/>
                <w:szCs w:val="24"/>
              </w:rPr>
              <w:sym w:font="Wingdings" w:char="F0FC"/>
            </w:r>
          </w:p>
          <w:p w:rsidR="00462CCD" w:rsidRPr="00BE0005" w:rsidRDefault="00462CCD" w:rsidP="00BE0005">
            <w:pPr>
              <w:autoSpaceDE w:val="0"/>
              <w:autoSpaceDN w:val="0"/>
              <w:adjustRightInd w:val="0"/>
              <w:jc w:val="left"/>
              <w:rPr>
                <w:rFonts w:cs="Arial"/>
                <w:color w:val="auto"/>
                <w:szCs w:val="24"/>
              </w:rPr>
            </w:pPr>
            <w:r w:rsidRPr="00BE0005">
              <w:rPr>
                <w:rFonts w:cs="Arial"/>
                <w:color w:val="auto"/>
                <w:szCs w:val="24"/>
              </w:rPr>
              <w:t xml:space="preserve">Fire detection and safety devices </w:t>
            </w:r>
            <w:r w:rsidRPr="00BE0005">
              <w:rPr>
                <w:rFonts w:cs="Arial"/>
                <w:color w:val="FF0000"/>
                <w:szCs w:val="24"/>
              </w:rPr>
              <w:sym w:font="Wingdings" w:char="F0FC"/>
            </w:r>
          </w:p>
          <w:p w:rsidR="00462CCD" w:rsidRPr="00BE0005" w:rsidRDefault="00462CCD" w:rsidP="00BE0005">
            <w:pPr>
              <w:autoSpaceDE w:val="0"/>
              <w:autoSpaceDN w:val="0"/>
              <w:adjustRightInd w:val="0"/>
              <w:jc w:val="left"/>
              <w:rPr>
                <w:rFonts w:cs="Arial"/>
                <w:color w:val="auto"/>
                <w:szCs w:val="24"/>
              </w:rPr>
            </w:pPr>
            <w:r w:rsidRPr="00BE0005">
              <w:rPr>
                <w:rFonts w:cs="Arial"/>
                <w:color w:val="auto"/>
                <w:szCs w:val="24"/>
              </w:rPr>
              <w:t xml:space="preserve">Temperature sensing and control </w:t>
            </w:r>
          </w:p>
          <w:p w:rsidR="00462CCD" w:rsidRPr="00BE0005" w:rsidRDefault="00462CCD" w:rsidP="00BE0005">
            <w:pPr>
              <w:autoSpaceDE w:val="0"/>
              <w:autoSpaceDN w:val="0"/>
              <w:adjustRightInd w:val="0"/>
              <w:jc w:val="left"/>
              <w:rPr>
                <w:rFonts w:cs="Arial"/>
                <w:color w:val="auto"/>
                <w:szCs w:val="24"/>
              </w:rPr>
            </w:pPr>
            <w:r w:rsidRPr="00BE0005">
              <w:rPr>
                <w:rFonts w:cs="Arial"/>
                <w:color w:val="auto"/>
                <w:szCs w:val="24"/>
              </w:rPr>
              <w:t xml:space="preserve">Light sensing and control </w:t>
            </w:r>
          </w:p>
        </w:tc>
        <w:tc>
          <w:tcPr>
            <w:tcW w:w="1134" w:type="dxa"/>
            <w:vAlign w:val="bottom"/>
          </w:tcPr>
          <w:p w:rsidR="00462CCD" w:rsidRPr="00BE0005" w:rsidRDefault="00F7252C" w:rsidP="00BE0005">
            <w:pPr>
              <w:jc w:val="left"/>
              <w:rPr>
                <w:rFonts w:cs="Arial"/>
                <w:color w:val="auto"/>
                <w:szCs w:val="24"/>
              </w:rPr>
            </w:pPr>
            <w:r>
              <w:rPr>
                <w:rFonts w:cs="Arial"/>
                <w:color w:val="auto"/>
                <w:szCs w:val="24"/>
              </w:rPr>
              <w:t xml:space="preserve">    </w:t>
            </w:r>
            <w:r w:rsidR="00241F1D" w:rsidRPr="00BE0005">
              <w:rPr>
                <w:rFonts w:cs="Arial"/>
                <w:color w:val="auto"/>
                <w:szCs w:val="24"/>
              </w:rPr>
              <w:t>(2)</w:t>
            </w:r>
          </w:p>
        </w:tc>
      </w:tr>
      <w:tr w:rsidR="00241F1D" w:rsidRPr="00BE0005" w:rsidTr="00F7252C">
        <w:trPr>
          <w:gridAfter w:val="1"/>
          <w:wAfter w:w="115" w:type="dxa"/>
          <w:cantSplit/>
          <w:trHeight w:val="291"/>
        </w:trPr>
        <w:tc>
          <w:tcPr>
            <w:tcW w:w="993" w:type="dxa"/>
          </w:tcPr>
          <w:p w:rsidR="00241F1D" w:rsidRPr="00BE0005" w:rsidRDefault="00241F1D" w:rsidP="00BE0005">
            <w:pPr>
              <w:rPr>
                <w:rFonts w:cs="Arial"/>
                <w:color w:val="auto"/>
                <w:szCs w:val="24"/>
              </w:rPr>
            </w:pPr>
          </w:p>
        </w:tc>
        <w:tc>
          <w:tcPr>
            <w:tcW w:w="8505" w:type="dxa"/>
            <w:gridSpan w:val="2"/>
          </w:tcPr>
          <w:p w:rsidR="00241F1D" w:rsidRPr="00BE0005" w:rsidRDefault="00241F1D" w:rsidP="00BE0005">
            <w:pPr>
              <w:autoSpaceDE w:val="0"/>
              <w:autoSpaceDN w:val="0"/>
              <w:adjustRightInd w:val="0"/>
              <w:jc w:val="left"/>
              <w:rPr>
                <w:rFonts w:cs="Arial"/>
                <w:color w:val="auto"/>
                <w:szCs w:val="24"/>
              </w:rPr>
            </w:pPr>
          </w:p>
        </w:tc>
        <w:tc>
          <w:tcPr>
            <w:tcW w:w="1134" w:type="dxa"/>
            <w:vAlign w:val="bottom"/>
          </w:tcPr>
          <w:p w:rsidR="00241F1D" w:rsidRPr="00BE0005" w:rsidRDefault="00241F1D" w:rsidP="00BE0005">
            <w:pPr>
              <w:jc w:val="left"/>
              <w:rPr>
                <w:rFonts w:cs="Arial"/>
                <w:color w:val="auto"/>
                <w:szCs w:val="24"/>
              </w:rPr>
            </w:pPr>
          </w:p>
        </w:tc>
      </w:tr>
      <w:tr w:rsidR="00462CCD" w:rsidRPr="00BE0005" w:rsidTr="00F7252C">
        <w:trPr>
          <w:gridAfter w:val="1"/>
          <w:wAfter w:w="115" w:type="dxa"/>
          <w:cantSplit/>
          <w:trHeight w:val="706"/>
        </w:trPr>
        <w:tc>
          <w:tcPr>
            <w:tcW w:w="993" w:type="dxa"/>
          </w:tcPr>
          <w:p w:rsidR="00462CCD" w:rsidRPr="00BE0005" w:rsidRDefault="00462CCD" w:rsidP="00BE0005">
            <w:pPr>
              <w:rPr>
                <w:rFonts w:cs="Arial"/>
                <w:color w:val="auto"/>
                <w:szCs w:val="24"/>
              </w:rPr>
            </w:pPr>
            <w:r w:rsidRPr="00BE0005">
              <w:rPr>
                <w:rFonts w:cs="Arial"/>
                <w:color w:val="auto"/>
                <w:szCs w:val="24"/>
              </w:rPr>
              <w:t>5.2</w:t>
            </w:r>
          </w:p>
        </w:tc>
        <w:tc>
          <w:tcPr>
            <w:tcW w:w="8505" w:type="dxa"/>
            <w:gridSpan w:val="2"/>
          </w:tcPr>
          <w:p w:rsidR="00462CCD" w:rsidRPr="00BE0005" w:rsidRDefault="00462CCD" w:rsidP="00C2435F">
            <w:pPr>
              <w:autoSpaceDE w:val="0"/>
              <w:autoSpaceDN w:val="0"/>
              <w:adjustRightInd w:val="0"/>
              <w:rPr>
                <w:rFonts w:cs="Arial"/>
                <w:color w:val="auto"/>
                <w:szCs w:val="24"/>
              </w:rPr>
            </w:pPr>
            <w:r w:rsidRPr="00BE0005">
              <w:rPr>
                <w:rFonts w:cs="Arial"/>
                <w:color w:val="auto"/>
                <w:szCs w:val="24"/>
              </w:rPr>
              <w:t xml:space="preserve">The main disadvantage of a microcontroller is that it has a very low output, of a few mA </w:t>
            </w:r>
            <w:r w:rsidRPr="00BE0005">
              <w:rPr>
                <w:rFonts w:cs="Arial"/>
                <w:color w:val="FF0000"/>
                <w:szCs w:val="24"/>
              </w:rPr>
              <w:sym w:font="Wingdings" w:char="F0FC"/>
            </w:r>
            <w:r w:rsidRPr="00BE0005">
              <w:rPr>
                <w:rFonts w:cs="Arial"/>
                <w:color w:val="auto"/>
                <w:szCs w:val="24"/>
              </w:rPr>
              <w:t>and this therefore</w:t>
            </w:r>
            <w:r w:rsidR="001F2F80" w:rsidRPr="00BE0005">
              <w:rPr>
                <w:rFonts w:cs="Arial"/>
                <w:color w:val="auto"/>
                <w:szCs w:val="24"/>
              </w:rPr>
              <w:t xml:space="preserve"> requires interfacing circuitry</w:t>
            </w:r>
            <w:r w:rsidR="001F2F80" w:rsidRPr="00BE0005">
              <w:rPr>
                <w:rFonts w:cs="Arial"/>
                <w:color w:val="FF0000"/>
                <w:szCs w:val="24"/>
              </w:rPr>
              <w:sym w:font="Wingdings" w:char="F0FC"/>
            </w:r>
            <w:r w:rsidRPr="00BE0005">
              <w:rPr>
                <w:rFonts w:cs="Arial"/>
                <w:color w:val="auto"/>
                <w:szCs w:val="24"/>
              </w:rPr>
              <w:t>to drive higher</w:t>
            </w:r>
            <w:r w:rsidR="00C2435F">
              <w:rPr>
                <w:rFonts w:cs="Arial"/>
                <w:color w:val="auto"/>
                <w:szCs w:val="24"/>
              </w:rPr>
              <w:t xml:space="preserve"> </w:t>
            </w:r>
            <w:r w:rsidRPr="00BE0005">
              <w:rPr>
                <w:rFonts w:cs="Arial"/>
                <w:color w:val="auto"/>
                <w:szCs w:val="24"/>
              </w:rPr>
              <w:t xml:space="preserve">current loads. </w:t>
            </w:r>
          </w:p>
        </w:tc>
        <w:tc>
          <w:tcPr>
            <w:tcW w:w="1134" w:type="dxa"/>
            <w:vAlign w:val="bottom"/>
          </w:tcPr>
          <w:p w:rsidR="00462CCD" w:rsidRPr="00BE0005" w:rsidRDefault="00F7252C" w:rsidP="00BE0005">
            <w:pPr>
              <w:jc w:val="left"/>
              <w:rPr>
                <w:rFonts w:cs="Arial"/>
                <w:color w:val="auto"/>
                <w:szCs w:val="24"/>
              </w:rPr>
            </w:pPr>
            <w:r>
              <w:rPr>
                <w:rFonts w:cs="Arial"/>
                <w:color w:val="auto"/>
                <w:szCs w:val="24"/>
              </w:rPr>
              <w:t xml:space="preserve">    </w:t>
            </w:r>
            <w:r w:rsidR="004F3D45" w:rsidRPr="00BE0005">
              <w:rPr>
                <w:rFonts w:cs="Arial"/>
                <w:color w:val="auto"/>
                <w:szCs w:val="24"/>
              </w:rPr>
              <w:t>(2)</w:t>
            </w:r>
          </w:p>
        </w:tc>
      </w:tr>
      <w:tr w:rsidR="001828C9" w:rsidRPr="00BE0005" w:rsidTr="00F7252C">
        <w:trPr>
          <w:gridAfter w:val="1"/>
          <w:wAfter w:w="115" w:type="dxa"/>
          <w:cantSplit/>
          <w:trHeight w:val="335"/>
        </w:trPr>
        <w:tc>
          <w:tcPr>
            <w:tcW w:w="993" w:type="dxa"/>
          </w:tcPr>
          <w:p w:rsidR="001828C9" w:rsidRPr="00BE0005" w:rsidRDefault="001828C9" w:rsidP="00BE0005">
            <w:pPr>
              <w:rPr>
                <w:rFonts w:cs="Arial"/>
                <w:color w:val="auto"/>
                <w:szCs w:val="24"/>
              </w:rPr>
            </w:pPr>
          </w:p>
        </w:tc>
        <w:tc>
          <w:tcPr>
            <w:tcW w:w="8505" w:type="dxa"/>
            <w:gridSpan w:val="2"/>
          </w:tcPr>
          <w:p w:rsidR="001828C9" w:rsidRPr="00BE0005" w:rsidRDefault="001828C9" w:rsidP="00BE0005">
            <w:pPr>
              <w:autoSpaceDE w:val="0"/>
              <w:autoSpaceDN w:val="0"/>
              <w:adjustRightInd w:val="0"/>
              <w:jc w:val="left"/>
              <w:rPr>
                <w:rFonts w:cs="Arial"/>
                <w:color w:val="auto"/>
                <w:szCs w:val="24"/>
              </w:rPr>
            </w:pPr>
          </w:p>
        </w:tc>
        <w:tc>
          <w:tcPr>
            <w:tcW w:w="1134" w:type="dxa"/>
            <w:vAlign w:val="bottom"/>
          </w:tcPr>
          <w:p w:rsidR="001828C9" w:rsidRPr="00BE0005" w:rsidRDefault="001828C9" w:rsidP="00BE0005">
            <w:pPr>
              <w:jc w:val="left"/>
              <w:rPr>
                <w:rFonts w:cs="Arial"/>
                <w:color w:val="auto"/>
                <w:szCs w:val="24"/>
              </w:rPr>
            </w:pPr>
          </w:p>
        </w:tc>
      </w:tr>
      <w:tr w:rsidR="00462CCD" w:rsidRPr="00BE0005" w:rsidTr="00C2435F">
        <w:trPr>
          <w:gridAfter w:val="1"/>
          <w:wAfter w:w="115" w:type="dxa"/>
          <w:cantSplit/>
          <w:trHeight w:val="1110"/>
        </w:trPr>
        <w:tc>
          <w:tcPr>
            <w:tcW w:w="993" w:type="dxa"/>
          </w:tcPr>
          <w:p w:rsidR="00462CCD" w:rsidRPr="00BE0005" w:rsidRDefault="00462CCD" w:rsidP="00BE0005">
            <w:pPr>
              <w:jc w:val="left"/>
              <w:rPr>
                <w:rFonts w:cs="Arial"/>
                <w:color w:val="auto"/>
                <w:szCs w:val="24"/>
              </w:rPr>
            </w:pPr>
            <w:r w:rsidRPr="00BE0005">
              <w:rPr>
                <w:rFonts w:cs="Arial"/>
                <w:color w:val="auto"/>
                <w:szCs w:val="24"/>
              </w:rPr>
              <w:t>5.3</w:t>
            </w:r>
          </w:p>
        </w:tc>
        <w:tc>
          <w:tcPr>
            <w:tcW w:w="8505" w:type="dxa"/>
            <w:gridSpan w:val="2"/>
          </w:tcPr>
          <w:p w:rsidR="00462CCD" w:rsidRPr="00BE0005" w:rsidRDefault="00462CCD" w:rsidP="00C2435F">
            <w:pPr>
              <w:rPr>
                <w:rFonts w:cs="Arial"/>
                <w:color w:val="auto"/>
                <w:szCs w:val="24"/>
              </w:rPr>
            </w:pPr>
            <w:r w:rsidRPr="00BE0005">
              <w:rPr>
                <w:rFonts w:cs="Arial"/>
                <w:color w:val="auto"/>
                <w:szCs w:val="24"/>
              </w:rPr>
              <w:t>A m</w:t>
            </w:r>
            <w:r w:rsidR="006461E4" w:rsidRPr="00BE0005">
              <w:rPr>
                <w:rFonts w:cs="Arial"/>
                <w:color w:val="auto"/>
                <w:szCs w:val="24"/>
              </w:rPr>
              <w:t>icroprocessor is an Integrated C</w:t>
            </w:r>
            <w:r w:rsidRPr="00BE0005">
              <w:rPr>
                <w:rFonts w:cs="Arial"/>
                <w:color w:val="auto"/>
                <w:szCs w:val="24"/>
              </w:rPr>
              <w:t xml:space="preserve">ircuit (IC) with only a Central Processing Unit (CPU). </w:t>
            </w:r>
            <w:r w:rsidRPr="00BE0005">
              <w:rPr>
                <w:rFonts w:cs="Arial"/>
                <w:color w:val="FF0000"/>
                <w:szCs w:val="24"/>
              </w:rPr>
              <w:sym w:font="Wingdings" w:char="F0FC"/>
            </w:r>
          </w:p>
          <w:p w:rsidR="00462CCD" w:rsidRPr="00BE0005" w:rsidRDefault="00462CCD" w:rsidP="00C2435F">
            <w:pPr>
              <w:rPr>
                <w:rFonts w:cs="Arial"/>
                <w:color w:val="auto"/>
                <w:szCs w:val="24"/>
              </w:rPr>
            </w:pPr>
            <w:r w:rsidRPr="00BE0005">
              <w:rPr>
                <w:rFonts w:cs="Arial"/>
                <w:color w:val="auto"/>
                <w:szCs w:val="24"/>
              </w:rPr>
              <w:t xml:space="preserve">A microcontroller is a complete, small scale computer </w:t>
            </w:r>
            <w:r w:rsidRPr="00BE0005">
              <w:rPr>
                <w:rFonts w:cs="Arial"/>
                <w:color w:val="FF0000"/>
                <w:szCs w:val="24"/>
              </w:rPr>
              <w:sym w:font="Wingdings" w:char="F0FC"/>
            </w:r>
            <w:r w:rsidRPr="00BE0005">
              <w:rPr>
                <w:rFonts w:cs="Arial"/>
                <w:color w:val="auto"/>
                <w:szCs w:val="24"/>
              </w:rPr>
              <w:t xml:space="preserve"> with all the necessary devices required to function, embedded together on a single IC chip. </w:t>
            </w:r>
            <w:r w:rsidRPr="00BE0005">
              <w:rPr>
                <w:rFonts w:cs="Arial"/>
                <w:color w:val="FF0000"/>
                <w:szCs w:val="24"/>
              </w:rPr>
              <w:sym w:font="Wingdings" w:char="F0FC"/>
            </w:r>
          </w:p>
        </w:tc>
        <w:tc>
          <w:tcPr>
            <w:tcW w:w="1134" w:type="dxa"/>
            <w:vAlign w:val="bottom"/>
          </w:tcPr>
          <w:p w:rsidR="00462CCD" w:rsidRPr="00BE0005" w:rsidRDefault="00F7252C" w:rsidP="00BE0005">
            <w:pPr>
              <w:jc w:val="left"/>
              <w:rPr>
                <w:rFonts w:cs="Arial"/>
                <w:color w:val="auto"/>
                <w:szCs w:val="24"/>
              </w:rPr>
            </w:pPr>
            <w:r>
              <w:rPr>
                <w:rFonts w:cs="Arial"/>
                <w:color w:val="auto"/>
                <w:szCs w:val="24"/>
              </w:rPr>
              <w:t xml:space="preserve">    </w:t>
            </w:r>
            <w:r w:rsidR="006461E4" w:rsidRPr="00BE0005">
              <w:rPr>
                <w:rFonts w:cs="Arial"/>
                <w:color w:val="auto"/>
                <w:szCs w:val="24"/>
              </w:rPr>
              <w:t>(3)</w:t>
            </w:r>
          </w:p>
        </w:tc>
      </w:tr>
      <w:tr w:rsidR="001828C9" w:rsidRPr="00BE0005" w:rsidTr="00F7252C">
        <w:trPr>
          <w:gridAfter w:val="1"/>
          <w:wAfter w:w="115" w:type="dxa"/>
          <w:cantSplit/>
          <w:trHeight w:hRule="exact" w:val="391"/>
        </w:trPr>
        <w:tc>
          <w:tcPr>
            <w:tcW w:w="993" w:type="dxa"/>
            <w:vAlign w:val="center"/>
          </w:tcPr>
          <w:p w:rsidR="001828C9" w:rsidRPr="00BE0005" w:rsidRDefault="001828C9" w:rsidP="00BE0005">
            <w:pPr>
              <w:rPr>
                <w:rFonts w:cs="Arial"/>
                <w:color w:val="auto"/>
                <w:szCs w:val="24"/>
              </w:rPr>
            </w:pPr>
          </w:p>
        </w:tc>
        <w:tc>
          <w:tcPr>
            <w:tcW w:w="8505" w:type="dxa"/>
            <w:gridSpan w:val="2"/>
          </w:tcPr>
          <w:p w:rsidR="001828C9" w:rsidRPr="00BE0005" w:rsidRDefault="001828C9" w:rsidP="00BE0005">
            <w:pPr>
              <w:jc w:val="left"/>
              <w:rPr>
                <w:rFonts w:cs="Arial"/>
                <w:color w:val="auto"/>
                <w:szCs w:val="24"/>
              </w:rPr>
            </w:pPr>
          </w:p>
        </w:tc>
        <w:tc>
          <w:tcPr>
            <w:tcW w:w="1134" w:type="dxa"/>
            <w:vAlign w:val="bottom"/>
          </w:tcPr>
          <w:p w:rsidR="001828C9" w:rsidRPr="00BE0005" w:rsidRDefault="001828C9" w:rsidP="00BE0005">
            <w:pPr>
              <w:jc w:val="left"/>
              <w:rPr>
                <w:rFonts w:cs="Arial"/>
                <w:color w:val="auto"/>
                <w:szCs w:val="24"/>
              </w:rPr>
            </w:pPr>
          </w:p>
        </w:tc>
      </w:tr>
      <w:tr w:rsidR="00462CCD" w:rsidRPr="00BE0005" w:rsidTr="00F7252C">
        <w:trPr>
          <w:gridAfter w:val="1"/>
          <w:wAfter w:w="115" w:type="dxa"/>
          <w:cantSplit/>
          <w:trHeight w:val="589"/>
        </w:trPr>
        <w:tc>
          <w:tcPr>
            <w:tcW w:w="993" w:type="dxa"/>
          </w:tcPr>
          <w:p w:rsidR="00462CCD" w:rsidRPr="00BE0005" w:rsidRDefault="00462CCD" w:rsidP="00BE0005">
            <w:pPr>
              <w:jc w:val="left"/>
              <w:rPr>
                <w:rFonts w:cs="Arial"/>
                <w:color w:val="auto"/>
                <w:szCs w:val="24"/>
              </w:rPr>
            </w:pPr>
            <w:r w:rsidRPr="00BE0005">
              <w:rPr>
                <w:rFonts w:cs="Arial"/>
                <w:color w:val="auto"/>
                <w:szCs w:val="24"/>
              </w:rPr>
              <w:t>5.4</w:t>
            </w:r>
          </w:p>
        </w:tc>
        <w:tc>
          <w:tcPr>
            <w:tcW w:w="8505" w:type="dxa"/>
            <w:gridSpan w:val="2"/>
            <w:vAlign w:val="center"/>
          </w:tcPr>
          <w:p w:rsidR="00462CCD" w:rsidRPr="00BE0005" w:rsidRDefault="00462CCD" w:rsidP="00C2435F">
            <w:pPr>
              <w:rPr>
                <w:rFonts w:cs="Arial"/>
                <w:color w:val="auto"/>
                <w:szCs w:val="24"/>
              </w:rPr>
            </w:pPr>
            <w:r w:rsidRPr="00BE0005">
              <w:rPr>
                <w:rFonts w:cs="Arial"/>
                <w:color w:val="auto"/>
                <w:szCs w:val="24"/>
              </w:rPr>
              <w:t xml:space="preserve">Discreet logic consists of a number </w:t>
            </w:r>
            <w:r w:rsidRPr="00BE0005">
              <w:rPr>
                <w:rFonts w:cs="Arial"/>
                <w:color w:val="FF0000"/>
                <w:szCs w:val="24"/>
              </w:rPr>
              <w:sym w:font="Wingdings" w:char="F0FC"/>
            </w:r>
            <w:r w:rsidRPr="00BE0005">
              <w:rPr>
                <w:rFonts w:cs="Arial"/>
                <w:color w:val="auto"/>
                <w:szCs w:val="24"/>
              </w:rPr>
              <w:t xml:space="preserve"> of </w:t>
            </w:r>
            <w:r w:rsidR="00F31B04" w:rsidRPr="00BE0005">
              <w:rPr>
                <w:rFonts w:cs="Arial"/>
                <w:color w:val="auto"/>
                <w:szCs w:val="24"/>
              </w:rPr>
              <w:t xml:space="preserve">separate </w:t>
            </w:r>
            <w:r w:rsidRPr="00BE0005">
              <w:rPr>
                <w:rFonts w:cs="Arial"/>
                <w:color w:val="auto"/>
                <w:szCs w:val="24"/>
              </w:rPr>
              <w:t>logic chips</w:t>
            </w:r>
            <w:r w:rsidR="007B669A" w:rsidRPr="00BE0005">
              <w:rPr>
                <w:rFonts w:cs="Arial"/>
                <w:color w:val="auto"/>
                <w:szCs w:val="24"/>
              </w:rPr>
              <w:t xml:space="preserve"> </w:t>
            </w:r>
            <w:r w:rsidR="00C2435F">
              <w:rPr>
                <w:rFonts w:cs="Arial"/>
                <w:color w:val="auto"/>
                <w:szCs w:val="24"/>
              </w:rPr>
              <w:br/>
            </w:r>
            <w:r w:rsidR="007B669A" w:rsidRPr="00BE0005">
              <w:rPr>
                <w:rFonts w:cs="Arial"/>
                <w:color w:val="auto"/>
                <w:szCs w:val="24"/>
              </w:rPr>
              <w:t>interconnected</w:t>
            </w:r>
            <w:r w:rsidRPr="00BE0005">
              <w:rPr>
                <w:rFonts w:cs="Arial"/>
                <w:color w:val="auto"/>
                <w:szCs w:val="24"/>
              </w:rPr>
              <w:t xml:space="preserve">. </w:t>
            </w:r>
            <w:r w:rsidRPr="00BE0005">
              <w:rPr>
                <w:rFonts w:cs="Arial"/>
                <w:color w:val="FF0000"/>
                <w:szCs w:val="24"/>
              </w:rPr>
              <w:sym w:font="Wingdings" w:char="F0FC"/>
            </w:r>
          </w:p>
          <w:p w:rsidR="00462CCD" w:rsidRPr="00BE0005" w:rsidRDefault="00462CCD" w:rsidP="00C2435F">
            <w:pPr>
              <w:rPr>
                <w:rFonts w:cs="Arial"/>
                <w:color w:val="auto"/>
                <w:szCs w:val="24"/>
              </w:rPr>
            </w:pPr>
            <w:r w:rsidRPr="00BE0005">
              <w:rPr>
                <w:rFonts w:cs="Arial"/>
                <w:color w:val="auto"/>
                <w:szCs w:val="24"/>
              </w:rPr>
              <w:t xml:space="preserve">Integrated logic is a single logic chip </w:t>
            </w:r>
            <w:r w:rsidRPr="00BE0005">
              <w:rPr>
                <w:rFonts w:cs="Arial"/>
                <w:color w:val="FF0000"/>
                <w:szCs w:val="24"/>
              </w:rPr>
              <w:sym w:font="Wingdings" w:char="F0FC"/>
            </w:r>
            <w:r w:rsidRPr="00BE0005">
              <w:rPr>
                <w:rFonts w:cs="Arial"/>
                <w:color w:val="auto"/>
                <w:szCs w:val="24"/>
              </w:rPr>
              <w:t xml:space="preserve"> containing all the chips</w:t>
            </w:r>
            <w:r w:rsidR="00F31B04" w:rsidRPr="00BE0005">
              <w:rPr>
                <w:rFonts w:cs="Arial"/>
                <w:color w:val="auto"/>
                <w:szCs w:val="24"/>
              </w:rPr>
              <w:t xml:space="preserve"> in one package</w:t>
            </w:r>
            <w:r w:rsidRPr="00BE0005">
              <w:rPr>
                <w:rFonts w:cs="Arial"/>
                <w:color w:val="auto"/>
                <w:szCs w:val="24"/>
              </w:rPr>
              <w:t xml:space="preserve">. </w:t>
            </w:r>
            <w:r w:rsidRPr="00BE0005">
              <w:rPr>
                <w:rFonts w:cs="Arial"/>
                <w:color w:val="FF0000"/>
                <w:szCs w:val="24"/>
              </w:rPr>
              <w:sym w:font="Wingdings" w:char="F0FC"/>
            </w:r>
          </w:p>
        </w:tc>
        <w:tc>
          <w:tcPr>
            <w:tcW w:w="1134" w:type="dxa"/>
            <w:vAlign w:val="bottom"/>
          </w:tcPr>
          <w:p w:rsidR="00462CCD" w:rsidRPr="00BE0005" w:rsidRDefault="00F7252C" w:rsidP="00BE0005">
            <w:pPr>
              <w:jc w:val="left"/>
              <w:rPr>
                <w:rFonts w:cs="Arial"/>
                <w:color w:val="auto"/>
                <w:szCs w:val="24"/>
              </w:rPr>
            </w:pPr>
            <w:r>
              <w:rPr>
                <w:rFonts w:cs="Arial"/>
                <w:color w:val="auto"/>
                <w:szCs w:val="24"/>
              </w:rPr>
              <w:t xml:space="preserve">    </w:t>
            </w:r>
            <w:r w:rsidR="006461E4" w:rsidRPr="00BE0005">
              <w:rPr>
                <w:rFonts w:cs="Arial"/>
                <w:color w:val="auto"/>
                <w:szCs w:val="24"/>
              </w:rPr>
              <w:t>(4)</w:t>
            </w:r>
          </w:p>
        </w:tc>
      </w:tr>
      <w:tr w:rsidR="007B669A" w:rsidRPr="00BE0005" w:rsidTr="00F7252C">
        <w:trPr>
          <w:gridAfter w:val="1"/>
          <w:wAfter w:w="115" w:type="dxa"/>
          <w:cantSplit/>
          <w:trHeight w:val="349"/>
        </w:trPr>
        <w:tc>
          <w:tcPr>
            <w:tcW w:w="993" w:type="dxa"/>
          </w:tcPr>
          <w:p w:rsidR="007B669A" w:rsidRPr="00BE0005" w:rsidRDefault="007B669A" w:rsidP="00BE0005">
            <w:pPr>
              <w:jc w:val="left"/>
              <w:rPr>
                <w:rFonts w:cs="Arial"/>
                <w:color w:val="auto"/>
                <w:szCs w:val="24"/>
              </w:rPr>
            </w:pPr>
          </w:p>
        </w:tc>
        <w:tc>
          <w:tcPr>
            <w:tcW w:w="8505" w:type="dxa"/>
            <w:gridSpan w:val="2"/>
            <w:vAlign w:val="center"/>
          </w:tcPr>
          <w:p w:rsidR="007B669A" w:rsidRPr="00BE0005" w:rsidRDefault="007B669A" w:rsidP="00BE0005">
            <w:pPr>
              <w:jc w:val="left"/>
              <w:rPr>
                <w:rFonts w:cs="Arial"/>
                <w:color w:val="auto"/>
                <w:szCs w:val="24"/>
              </w:rPr>
            </w:pPr>
          </w:p>
        </w:tc>
        <w:tc>
          <w:tcPr>
            <w:tcW w:w="1134" w:type="dxa"/>
            <w:vAlign w:val="bottom"/>
          </w:tcPr>
          <w:p w:rsidR="007B669A" w:rsidRPr="00BE0005" w:rsidRDefault="007B669A" w:rsidP="00BE0005">
            <w:pPr>
              <w:jc w:val="left"/>
              <w:rPr>
                <w:rFonts w:cs="Arial"/>
                <w:color w:val="auto"/>
                <w:szCs w:val="24"/>
              </w:rPr>
            </w:pPr>
          </w:p>
        </w:tc>
      </w:tr>
      <w:tr w:rsidR="00462CCD" w:rsidRPr="00BE0005" w:rsidTr="00C2435F">
        <w:trPr>
          <w:cantSplit/>
          <w:trHeight w:hRule="exact" w:val="2610"/>
        </w:trPr>
        <w:tc>
          <w:tcPr>
            <w:tcW w:w="993" w:type="dxa"/>
          </w:tcPr>
          <w:p w:rsidR="00462CCD" w:rsidRPr="00BE0005" w:rsidRDefault="009F5ADF" w:rsidP="00BE0005">
            <w:pPr>
              <w:jc w:val="left"/>
              <w:rPr>
                <w:rFonts w:cs="Arial"/>
                <w:color w:val="auto"/>
                <w:szCs w:val="24"/>
              </w:rPr>
            </w:pPr>
            <w:r w:rsidRPr="00BE0005">
              <w:rPr>
                <w:rFonts w:cs="Arial"/>
                <w:color w:val="auto"/>
                <w:szCs w:val="24"/>
              </w:rPr>
              <w:t>5.5</w:t>
            </w:r>
          </w:p>
        </w:tc>
        <w:tc>
          <w:tcPr>
            <w:tcW w:w="992" w:type="dxa"/>
          </w:tcPr>
          <w:p w:rsidR="00462CCD" w:rsidRPr="00BE0005" w:rsidRDefault="00462CCD" w:rsidP="00BE0005">
            <w:pPr>
              <w:jc w:val="left"/>
              <w:rPr>
                <w:rFonts w:cs="Arial"/>
                <w:color w:val="auto"/>
                <w:szCs w:val="24"/>
              </w:rPr>
            </w:pPr>
            <w:r w:rsidRPr="00BE0005">
              <w:rPr>
                <w:rFonts w:cs="Arial"/>
                <w:color w:val="auto"/>
                <w:szCs w:val="24"/>
              </w:rPr>
              <w:t>5.5.1</w:t>
            </w:r>
          </w:p>
        </w:tc>
        <w:tc>
          <w:tcPr>
            <w:tcW w:w="7513" w:type="dxa"/>
          </w:tcPr>
          <w:p w:rsidR="00462CCD" w:rsidRPr="00BE0005" w:rsidRDefault="003806D8" w:rsidP="00BE0005">
            <w:pPr>
              <w:jc w:val="left"/>
              <w:rPr>
                <w:rFonts w:cs="Arial"/>
                <w:color w:val="auto"/>
                <w:szCs w:val="24"/>
              </w:rPr>
            </w:pPr>
            <w:r w:rsidRPr="00BE0005">
              <w:rPr>
                <w:rFonts w:cs="Arial"/>
                <w:szCs w:val="24"/>
              </w:rPr>
              <w:object w:dxaOrig="3180" w:dyaOrig="3851">
                <v:shape id="_x0000_i1038" type="#_x0000_t75" style="width:107.25pt;height:129.75pt" o:ole="">
                  <v:imagedata r:id="rId39" o:title=""/>
                </v:shape>
                <o:OLEObject Type="Embed" ProgID="Visio.Drawing.15" ShapeID="_x0000_i1038" DrawAspect="Content" ObjectID="_1587467922" r:id="rId40"/>
              </w:object>
            </w:r>
          </w:p>
        </w:tc>
        <w:tc>
          <w:tcPr>
            <w:tcW w:w="1249" w:type="dxa"/>
            <w:gridSpan w:val="2"/>
            <w:vAlign w:val="bottom"/>
          </w:tcPr>
          <w:p w:rsidR="00462CCD" w:rsidRPr="00BE0005" w:rsidRDefault="00C2435F" w:rsidP="00BE0005">
            <w:pPr>
              <w:jc w:val="left"/>
              <w:rPr>
                <w:rFonts w:cs="Arial"/>
                <w:color w:val="auto"/>
                <w:szCs w:val="24"/>
              </w:rPr>
            </w:pPr>
            <w:r>
              <w:rPr>
                <w:rFonts w:cs="Arial"/>
                <w:color w:val="auto"/>
                <w:szCs w:val="24"/>
              </w:rPr>
              <w:t xml:space="preserve">    </w:t>
            </w:r>
            <w:r w:rsidR="009F5ADF" w:rsidRPr="00BE0005">
              <w:rPr>
                <w:rFonts w:cs="Arial"/>
                <w:color w:val="auto"/>
                <w:szCs w:val="24"/>
              </w:rPr>
              <w:t>(4)</w:t>
            </w:r>
          </w:p>
        </w:tc>
      </w:tr>
      <w:tr w:rsidR="00CB639E" w:rsidRPr="00BE0005" w:rsidTr="00C2435F">
        <w:trPr>
          <w:cantSplit/>
          <w:trHeight w:hRule="exact" w:val="381"/>
        </w:trPr>
        <w:tc>
          <w:tcPr>
            <w:tcW w:w="993" w:type="dxa"/>
            <w:vAlign w:val="center"/>
          </w:tcPr>
          <w:p w:rsidR="00CB639E" w:rsidRPr="00BE0005" w:rsidRDefault="00CB639E" w:rsidP="00BE0005">
            <w:pPr>
              <w:rPr>
                <w:rFonts w:cs="Arial"/>
                <w:color w:val="auto"/>
                <w:szCs w:val="24"/>
              </w:rPr>
            </w:pPr>
          </w:p>
        </w:tc>
        <w:tc>
          <w:tcPr>
            <w:tcW w:w="992" w:type="dxa"/>
            <w:vAlign w:val="center"/>
          </w:tcPr>
          <w:p w:rsidR="00CB639E" w:rsidRPr="00BE0005" w:rsidRDefault="00CB639E" w:rsidP="00BE0005">
            <w:pPr>
              <w:jc w:val="left"/>
              <w:rPr>
                <w:rFonts w:cs="Arial"/>
                <w:color w:val="auto"/>
                <w:szCs w:val="24"/>
              </w:rPr>
            </w:pPr>
          </w:p>
        </w:tc>
        <w:tc>
          <w:tcPr>
            <w:tcW w:w="7513" w:type="dxa"/>
            <w:vAlign w:val="center"/>
          </w:tcPr>
          <w:p w:rsidR="00CB639E" w:rsidRPr="00BE0005" w:rsidRDefault="00CB639E" w:rsidP="00BE0005">
            <w:pPr>
              <w:jc w:val="left"/>
              <w:rPr>
                <w:rFonts w:cs="Arial"/>
                <w:color w:val="auto"/>
                <w:szCs w:val="24"/>
              </w:rPr>
            </w:pPr>
          </w:p>
        </w:tc>
        <w:tc>
          <w:tcPr>
            <w:tcW w:w="1249" w:type="dxa"/>
            <w:gridSpan w:val="2"/>
            <w:vAlign w:val="bottom"/>
          </w:tcPr>
          <w:p w:rsidR="00CB639E" w:rsidRPr="00BE0005" w:rsidRDefault="00CB639E" w:rsidP="00BE0005">
            <w:pPr>
              <w:jc w:val="left"/>
              <w:rPr>
                <w:rFonts w:cs="Arial"/>
                <w:color w:val="auto"/>
                <w:szCs w:val="24"/>
              </w:rPr>
            </w:pPr>
          </w:p>
        </w:tc>
      </w:tr>
      <w:tr w:rsidR="00462CCD" w:rsidRPr="00BE0005" w:rsidTr="00C2435F">
        <w:trPr>
          <w:cantSplit/>
          <w:trHeight w:hRule="exact" w:val="571"/>
        </w:trPr>
        <w:tc>
          <w:tcPr>
            <w:tcW w:w="993" w:type="dxa"/>
            <w:vAlign w:val="center"/>
          </w:tcPr>
          <w:p w:rsidR="00462CCD" w:rsidRPr="00BE0005" w:rsidRDefault="00462CCD" w:rsidP="00BE0005">
            <w:pPr>
              <w:jc w:val="left"/>
              <w:rPr>
                <w:rFonts w:cs="Arial"/>
                <w:color w:val="auto"/>
                <w:szCs w:val="24"/>
              </w:rPr>
            </w:pPr>
          </w:p>
        </w:tc>
        <w:tc>
          <w:tcPr>
            <w:tcW w:w="992" w:type="dxa"/>
          </w:tcPr>
          <w:p w:rsidR="00462CCD" w:rsidRPr="00BE0005" w:rsidRDefault="00462CCD" w:rsidP="00BE0005">
            <w:pPr>
              <w:jc w:val="left"/>
              <w:rPr>
                <w:rFonts w:cs="Arial"/>
                <w:color w:val="auto"/>
                <w:szCs w:val="24"/>
              </w:rPr>
            </w:pPr>
            <w:r w:rsidRPr="00BE0005">
              <w:rPr>
                <w:rFonts w:cs="Arial"/>
                <w:color w:val="auto"/>
                <w:szCs w:val="24"/>
              </w:rPr>
              <w:t>5.5.2</w:t>
            </w:r>
          </w:p>
        </w:tc>
        <w:tc>
          <w:tcPr>
            <w:tcW w:w="7513" w:type="dxa"/>
            <w:vAlign w:val="center"/>
          </w:tcPr>
          <w:p w:rsidR="00462CCD" w:rsidRPr="00BE0005" w:rsidRDefault="00462CCD" w:rsidP="00C2435F">
            <w:pPr>
              <w:rPr>
                <w:rFonts w:cs="Arial"/>
                <w:color w:val="auto"/>
                <w:szCs w:val="24"/>
              </w:rPr>
            </w:pPr>
            <w:r w:rsidRPr="00BE0005">
              <w:rPr>
                <w:rFonts w:cs="Arial"/>
                <w:color w:val="auto"/>
                <w:szCs w:val="24"/>
              </w:rPr>
              <w:t xml:space="preserve">The </w:t>
            </w:r>
            <w:r w:rsidR="009F5ADF" w:rsidRPr="00BE0005">
              <w:rPr>
                <w:rFonts w:cs="Arial"/>
                <w:color w:val="auto"/>
                <w:szCs w:val="24"/>
              </w:rPr>
              <w:t xml:space="preserve">function of the </w:t>
            </w:r>
            <w:r w:rsidRPr="00BE0005">
              <w:rPr>
                <w:rFonts w:cs="Arial"/>
                <w:color w:val="auto"/>
                <w:szCs w:val="24"/>
              </w:rPr>
              <w:t xml:space="preserve">CPU is </w:t>
            </w:r>
            <w:r w:rsidR="009F5ADF" w:rsidRPr="00BE0005">
              <w:rPr>
                <w:rFonts w:cs="Arial"/>
                <w:color w:val="auto"/>
                <w:szCs w:val="24"/>
              </w:rPr>
              <w:t>to interpret</w:t>
            </w:r>
            <w:r w:rsidRPr="00BE0005">
              <w:rPr>
                <w:rFonts w:cs="Arial"/>
                <w:color w:val="auto"/>
                <w:szCs w:val="24"/>
              </w:rPr>
              <w:t xml:space="preserve"> </w:t>
            </w:r>
            <w:r w:rsidR="009F5ADF" w:rsidRPr="00BE0005">
              <w:rPr>
                <w:rFonts w:cs="Arial"/>
                <w:color w:val="auto"/>
                <w:szCs w:val="24"/>
              </w:rPr>
              <w:t xml:space="preserve">and </w:t>
            </w:r>
            <w:proofErr w:type="gramStart"/>
            <w:r w:rsidR="009F5ADF" w:rsidRPr="00BE0005">
              <w:rPr>
                <w:rFonts w:cs="Arial"/>
                <w:color w:val="auto"/>
                <w:szCs w:val="24"/>
              </w:rPr>
              <w:t>execute</w:t>
            </w:r>
            <w:r w:rsidRPr="00BE0005">
              <w:rPr>
                <w:rFonts w:cs="Arial"/>
                <w:color w:val="auto"/>
                <w:szCs w:val="24"/>
              </w:rPr>
              <w:t xml:space="preserve">  </w:t>
            </w:r>
            <w:proofErr w:type="gramEnd"/>
            <w:r w:rsidRPr="00BE0005">
              <w:rPr>
                <w:rFonts w:cs="Arial"/>
                <w:color w:val="FF0000"/>
                <w:szCs w:val="24"/>
              </w:rPr>
              <w:sym w:font="Wingdings" w:char="F0FC"/>
            </w:r>
            <w:r w:rsidRPr="00BE0005">
              <w:rPr>
                <w:rFonts w:cs="Arial"/>
                <w:color w:val="auto"/>
                <w:szCs w:val="24"/>
              </w:rPr>
              <w:t>the stored instructions from the R</w:t>
            </w:r>
            <w:r w:rsidR="009F5ADF" w:rsidRPr="00BE0005">
              <w:rPr>
                <w:rFonts w:cs="Arial"/>
                <w:color w:val="auto"/>
                <w:szCs w:val="24"/>
              </w:rPr>
              <w:t xml:space="preserve">ead </w:t>
            </w:r>
            <w:r w:rsidRPr="00BE0005">
              <w:rPr>
                <w:rFonts w:cs="Arial"/>
                <w:color w:val="auto"/>
                <w:szCs w:val="24"/>
              </w:rPr>
              <w:t>O</w:t>
            </w:r>
            <w:r w:rsidR="009F5ADF" w:rsidRPr="00BE0005">
              <w:rPr>
                <w:rFonts w:cs="Arial"/>
                <w:color w:val="auto"/>
                <w:szCs w:val="24"/>
              </w:rPr>
              <w:t xml:space="preserve">nly </w:t>
            </w:r>
            <w:r w:rsidRPr="00BE0005">
              <w:rPr>
                <w:rFonts w:cs="Arial"/>
                <w:color w:val="auto"/>
                <w:szCs w:val="24"/>
              </w:rPr>
              <w:t>M</w:t>
            </w:r>
            <w:r w:rsidR="009F5ADF" w:rsidRPr="00BE0005">
              <w:rPr>
                <w:rFonts w:cs="Arial"/>
                <w:color w:val="auto"/>
                <w:szCs w:val="24"/>
              </w:rPr>
              <w:t>emory (ROM)</w:t>
            </w:r>
            <w:r w:rsidRPr="00BE0005">
              <w:rPr>
                <w:rFonts w:cs="Arial"/>
                <w:color w:val="auto"/>
                <w:szCs w:val="24"/>
              </w:rPr>
              <w:t xml:space="preserve"> programme. </w:t>
            </w:r>
            <w:r w:rsidRPr="00BE0005">
              <w:rPr>
                <w:rFonts w:cs="Arial"/>
                <w:color w:val="FF0000"/>
                <w:szCs w:val="24"/>
              </w:rPr>
              <w:sym w:font="Wingdings" w:char="F0FC"/>
            </w:r>
          </w:p>
        </w:tc>
        <w:tc>
          <w:tcPr>
            <w:tcW w:w="1249" w:type="dxa"/>
            <w:gridSpan w:val="2"/>
            <w:vAlign w:val="bottom"/>
          </w:tcPr>
          <w:p w:rsidR="00462CCD" w:rsidRPr="00BE0005" w:rsidRDefault="00C2435F" w:rsidP="00BE0005">
            <w:pPr>
              <w:jc w:val="left"/>
              <w:rPr>
                <w:rFonts w:cs="Arial"/>
                <w:color w:val="auto"/>
                <w:szCs w:val="24"/>
              </w:rPr>
            </w:pPr>
            <w:r>
              <w:rPr>
                <w:rFonts w:cs="Arial"/>
                <w:color w:val="auto"/>
                <w:szCs w:val="24"/>
              </w:rPr>
              <w:t xml:space="preserve">    </w:t>
            </w:r>
            <w:r w:rsidR="009F5ADF" w:rsidRPr="00BE0005">
              <w:rPr>
                <w:rFonts w:cs="Arial"/>
                <w:color w:val="auto"/>
                <w:szCs w:val="24"/>
              </w:rPr>
              <w:t>(2)</w:t>
            </w:r>
          </w:p>
        </w:tc>
      </w:tr>
      <w:tr w:rsidR="006625D3" w:rsidRPr="00BE0005" w:rsidTr="00C2435F">
        <w:trPr>
          <w:cantSplit/>
          <w:trHeight w:hRule="exact" w:val="571"/>
        </w:trPr>
        <w:tc>
          <w:tcPr>
            <w:tcW w:w="993" w:type="dxa"/>
            <w:vAlign w:val="center"/>
          </w:tcPr>
          <w:p w:rsidR="006625D3" w:rsidRPr="00BE0005" w:rsidRDefault="006625D3" w:rsidP="00BE0005">
            <w:pPr>
              <w:jc w:val="left"/>
              <w:rPr>
                <w:rFonts w:cs="Arial"/>
                <w:color w:val="auto"/>
                <w:szCs w:val="24"/>
              </w:rPr>
            </w:pPr>
          </w:p>
        </w:tc>
        <w:tc>
          <w:tcPr>
            <w:tcW w:w="992" w:type="dxa"/>
          </w:tcPr>
          <w:p w:rsidR="006625D3" w:rsidRPr="00BE0005" w:rsidRDefault="006625D3" w:rsidP="00BE0005">
            <w:pPr>
              <w:jc w:val="left"/>
              <w:rPr>
                <w:rFonts w:cs="Arial"/>
                <w:color w:val="auto"/>
                <w:szCs w:val="24"/>
              </w:rPr>
            </w:pPr>
          </w:p>
        </w:tc>
        <w:tc>
          <w:tcPr>
            <w:tcW w:w="7513" w:type="dxa"/>
            <w:vAlign w:val="center"/>
          </w:tcPr>
          <w:p w:rsidR="006625D3" w:rsidRPr="00BE0005" w:rsidRDefault="006625D3" w:rsidP="00BE0005">
            <w:pPr>
              <w:jc w:val="left"/>
              <w:rPr>
                <w:rFonts w:cs="Arial"/>
                <w:color w:val="auto"/>
                <w:szCs w:val="24"/>
              </w:rPr>
            </w:pPr>
          </w:p>
        </w:tc>
        <w:tc>
          <w:tcPr>
            <w:tcW w:w="1249" w:type="dxa"/>
            <w:gridSpan w:val="2"/>
            <w:vAlign w:val="bottom"/>
          </w:tcPr>
          <w:p w:rsidR="006625D3" w:rsidRPr="00BE0005" w:rsidRDefault="006625D3" w:rsidP="00BE0005">
            <w:pPr>
              <w:jc w:val="center"/>
              <w:rPr>
                <w:rFonts w:cs="Arial"/>
                <w:color w:val="auto"/>
                <w:szCs w:val="24"/>
              </w:rPr>
            </w:pPr>
          </w:p>
        </w:tc>
      </w:tr>
    </w:tbl>
    <w:tbl>
      <w:tblPr>
        <w:tblW w:w="10747" w:type="dxa"/>
        <w:tblInd w:w="-34" w:type="dxa"/>
        <w:tblLayout w:type="fixed"/>
        <w:tblLook w:val="0000" w:firstRow="0" w:lastRow="0" w:firstColumn="0" w:lastColumn="0" w:noHBand="0" w:noVBand="0"/>
      </w:tblPr>
      <w:tblGrid>
        <w:gridCol w:w="993"/>
        <w:gridCol w:w="992"/>
        <w:gridCol w:w="7513"/>
        <w:gridCol w:w="1134"/>
        <w:gridCol w:w="115"/>
      </w:tblGrid>
      <w:tr w:rsidR="00C23E94" w:rsidRPr="0087030B" w:rsidTr="00C2435F">
        <w:trPr>
          <w:gridAfter w:val="1"/>
          <w:wAfter w:w="115" w:type="dxa"/>
          <w:trHeight w:hRule="exact" w:val="1561"/>
        </w:trPr>
        <w:tc>
          <w:tcPr>
            <w:tcW w:w="993" w:type="dxa"/>
          </w:tcPr>
          <w:p w:rsidR="00C23E94" w:rsidRPr="0087030B" w:rsidRDefault="0061078C" w:rsidP="00C23E94">
            <w:pPr>
              <w:rPr>
                <w:rFonts w:cs="Arial"/>
                <w:color w:val="auto"/>
                <w:szCs w:val="24"/>
              </w:rPr>
            </w:pPr>
            <w:r>
              <w:rPr>
                <w:rFonts w:cs="Arial"/>
                <w:color w:val="auto"/>
                <w:szCs w:val="24"/>
              </w:rPr>
              <w:t>5.6</w:t>
            </w:r>
          </w:p>
        </w:tc>
        <w:tc>
          <w:tcPr>
            <w:tcW w:w="8505" w:type="dxa"/>
            <w:gridSpan w:val="2"/>
          </w:tcPr>
          <w:p w:rsidR="0061078C" w:rsidRPr="0087030B" w:rsidRDefault="0061078C" w:rsidP="0061078C">
            <w:pPr>
              <w:spacing w:line="240" w:lineRule="auto"/>
              <w:jc w:val="left"/>
              <w:rPr>
                <w:rFonts w:cs="Arial"/>
                <w:color w:val="auto"/>
                <w:szCs w:val="24"/>
              </w:rPr>
            </w:pPr>
            <w:r w:rsidRPr="0087030B">
              <w:rPr>
                <w:color w:val="auto"/>
              </w:rPr>
              <w:t xml:space="preserve">The Programme Counter (PC) </w:t>
            </w:r>
            <w:r w:rsidRPr="005F6964">
              <w:rPr>
                <w:rFonts w:cs="Arial"/>
                <w:color w:val="FF0000"/>
                <w:szCs w:val="24"/>
              </w:rPr>
              <w:sym w:font="Wingdings" w:char="F0FC"/>
            </w:r>
          </w:p>
          <w:p w:rsidR="0061078C" w:rsidRDefault="0061078C" w:rsidP="0061078C">
            <w:pPr>
              <w:spacing w:line="240" w:lineRule="auto"/>
              <w:jc w:val="left"/>
              <w:rPr>
                <w:color w:val="auto"/>
              </w:rPr>
            </w:pPr>
            <w:r w:rsidRPr="0087030B">
              <w:rPr>
                <w:color w:val="auto"/>
              </w:rPr>
              <w:t xml:space="preserve">The Memory Address Register (MAR) </w:t>
            </w:r>
            <w:r w:rsidRPr="005F6964">
              <w:rPr>
                <w:rFonts w:cs="Arial"/>
                <w:color w:val="FF0000"/>
                <w:szCs w:val="24"/>
              </w:rPr>
              <w:sym w:font="Wingdings" w:char="F0FC"/>
            </w:r>
            <w:r w:rsidRPr="0087030B">
              <w:rPr>
                <w:color w:val="auto"/>
              </w:rPr>
              <w:t xml:space="preserve"> </w:t>
            </w:r>
          </w:p>
          <w:p w:rsidR="0061078C" w:rsidRPr="0087030B" w:rsidRDefault="0061078C" w:rsidP="0061078C">
            <w:pPr>
              <w:spacing w:line="240" w:lineRule="auto"/>
              <w:jc w:val="left"/>
              <w:rPr>
                <w:rFonts w:cs="Arial"/>
                <w:color w:val="auto"/>
                <w:szCs w:val="24"/>
              </w:rPr>
            </w:pPr>
            <w:r w:rsidRPr="0087030B">
              <w:rPr>
                <w:color w:val="auto"/>
              </w:rPr>
              <w:t xml:space="preserve">The Memory Data Register (MDR) </w:t>
            </w:r>
            <w:r w:rsidRPr="005F6964">
              <w:rPr>
                <w:rFonts w:cs="Arial"/>
                <w:color w:val="FF0000"/>
                <w:szCs w:val="24"/>
              </w:rPr>
              <w:sym w:font="Wingdings" w:char="F0FC"/>
            </w:r>
          </w:p>
          <w:p w:rsidR="0061078C" w:rsidRPr="0087030B" w:rsidRDefault="0061078C" w:rsidP="0061078C">
            <w:pPr>
              <w:spacing w:line="240" w:lineRule="auto"/>
              <w:jc w:val="left"/>
              <w:rPr>
                <w:rFonts w:cs="Arial"/>
                <w:color w:val="auto"/>
                <w:szCs w:val="24"/>
              </w:rPr>
            </w:pPr>
            <w:r w:rsidRPr="0087030B">
              <w:rPr>
                <w:color w:val="auto"/>
              </w:rPr>
              <w:t>The Current Instruction Register (CIR)</w:t>
            </w:r>
          </w:p>
          <w:p w:rsidR="00C23E94" w:rsidRPr="0087030B" w:rsidRDefault="005C4B59" w:rsidP="005C4B59">
            <w:pPr>
              <w:tabs>
                <w:tab w:val="left" w:pos="1129"/>
              </w:tabs>
              <w:jc w:val="left"/>
              <w:rPr>
                <w:rFonts w:cs="Arial"/>
                <w:color w:val="auto"/>
                <w:szCs w:val="24"/>
              </w:rPr>
            </w:pPr>
            <w:r>
              <w:rPr>
                <w:rFonts w:cs="Arial"/>
                <w:color w:val="auto"/>
                <w:szCs w:val="24"/>
              </w:rPr>
              <w:tab/>
            </w:r>
          </w:p>
        </w:tc>
        <w:tc>
          <w:tcPr>
            <w:tcW w:w="1134" w:type="dxa"/>
            <w:vAlign w:val="bottom"/>
          </w:tcPr>
          <w:p w:rsidR="00C23E94" w:rsidRPr="0087030B" w:rsidRDefault="00C2435F" w:rsidP="00106899">
            <w:pPr>
              <w:spacing w:after="0" w:line="240" w:lineRule="auto"/>
              <w:jc w:val="left"/>
              <w:rPr>
                <w:rFonts w:cs="Arial"/>
                <w:color w:val="auto"/>
                <w:szCs w:val="24"/>
              </w:rPr>
            </w:pPr>
            <w:r>
              <w:rPr>
                <w:rFonts w:cs="Arial"/>
                <w:color w:val="auto"/>
                <w:szCs w:val="24"/>
              </w:rPr>
              <w:t xml:space="preserve">    </w:t>
            </w:r>
            <w:r w:rsidR="005F6964">
              <w:rPr>
                <w:rFonts w:cs="Arial"/>
                <w:color w:val="auto"/>
                <w:szCs w:val="24"/>
              </w:rPr>
              <w:t>(3)</w:t>
            </w:r>
          </w:p>
        </w:tc>
      </w:tr>
      <w:tr w:rsidR="005C4B59" w:rsidRPr="0087030B" w:rsidTr="00C2435F">
        <w:trPr>
          <w:gridAfter w:val="1"/>
          <w:wAfter w:w="115" w:type="dxa"/>
          <w:trHeight w:hRule="exact" w:val="310"/>
        </w:trPr>
        <w:tc>
          <w:tcPr>
            <w:tcW w:w="993" w:type="dxa"/>
          </w:tcPr>
          <w:p w:rsidR="005C4B59" w:rsidRPr="0087030B" w:rsidRDefault="005C4B59" w:rsidP="005C4B59">
            <w:pPr>
              <w:rPr>
                <w:rFonts w:cs="Arial"/>
                <w:color w:val="auto"/>
                <w:szCs w:val="24"/>
              </w:rPr>
            </w:pPr>
          </w:p>
        </w:tc>
        <w:tc>
          <w:tcPr>
            <w:tcW w:w="8505" w:type="dxa"/>
            <w:gridSpan w:val="2"/>
          </w:tcPr>
          <w:p w:rsidR="005C4B59" w:rsidRPr="0087030B" w:rsidRDefault="005C4B59" w:rsidP="005C4B59">
            <w:pPr>
              <w:jc w:val="left"/>
              <w:rPr>
                <w:rFonts w:cs="Arial"/>
                <w:color w:val="auto"/>
                <w:szCs w:val="24"/>
              </w:rPr>
            </w:pPr>
          </w:p>
        </w:tc>
        <w:tc>
          <w:tcPr>
            <w:tcW w:w="1134" w:type="dxa"/>
            <w:vAlign w:val="bottom"/>
          </w:tcPr>
          <w:p w:rsidR="005C4B59" w:rsidRPr="0087030B" w:rsidRDefault="005C4B59" w:rsidP="00C64E20">
            <w:pPr>
              <w:jc w:val="left"/>
              <w:rPr>
                <w:rFonts w:cs="Arial"/>
                <w:color w:val="auto"/>
                <w:szCs w:val="24"/>
              </w:rPr>
            </w:pPr>
          </w:p>
        </w:tc>
      </w:tr>
      <w:tr w:rsidR="007210EE" w:rsidRPr="0087030B" w:rsidTr="00106899">
        <w:trPr>
          <w:trHeight w:hRule="exact" w:val="571"/>
        </w:trPr>
        <w:tc>
          <w:tcPr>
            <w:tcW w:w="993" w:type="dxa"/>
          </w:tcPr>
          <w:p w:rsidR="007210EE" w:rsidRPr="0087030B" w:rsidRDefault="007210EE" w:rsidP="007210EE">
            <w:pPr>
              <w:rPr>
                <w:rFonts w:cs="Arial"/>
                <w:color w:val="auto"/>
                <w:szCs w:val="24"/>
              </w:rPr>
            </w:pPr>
            <w:r>
              <w:rPr>
                <w:rFonts w:cs="Arial"/>
                <w:color w:val="auto"/>
                <w:szCs w:val="24"/>
              </w:rPr>
              <w:t>5.7</w:t>
            </w:r>
          </w:p>
        </w:tc>
        <w:tc>
          <w:tcPr>
            <w:tcW w:w="992" w:type="dxa"/>
          </w:tcPr>
          <w:p w:rsidR="007210EE" w:rsidRPr="0087030B" w:rsidRDefault="007210EE" w:rsidP="007210EE">
            <w:pPr>
              <w:jc w:val="left"/>
              <w:rPr>
                <w:rFonts w:cs="Arial"/>
                <w:color w:val="auto"/>
                <w:szCs w:val="24"/>
              </w:rPr>
            </w:pPr>
            <w:r>
              <w:rPr>
                <w:rFonts w:cs="Arial"/>
                <w:color w:val="auto"/>
                <w:szCs w:val="24"/>
              </w:rPr>
              <w:t>5.7.1</w:t>
            </w:r>
          </w:p>
        </w:tc>
        <w:tc>
          <w:tcPr>
            <w:tcW w:w="7513" w:type="dxa"/>
          </w:tcPr>
          <w:p w:rsidR="007210EE" w:rsidRPr="0087030B" w:rsidRDefault="007210EE" w:rsidP="007210EE">
            <w:pPr>
              <w:jc w:val="left"/>
              <w:rPr>
                <w:rFonts w:cs="Arial"/>
                <w:color w:val="auto"/>
                <w:szCs w:val="24"/>
              </w:rPr>
            </w:pPr>
            <w:r w:rsidRPr="0087030B">
              <w:rPr>
                <w:rFonts w:cs="Arial"/>
                <w:color w:val="auto"/>
                <w:szCs w:val="24"/>
              </w:rPr>
              <w:t xml:space="preserve">Clock speed </w:t>
            </w:r>
            <w:r w:rsidR="004F3D45">
              <w:rPr>
                <w:rFonts w:cs="Arial"/>
                <w:color w:val="auto"/>
                <w:szCs w:val="24"/>
              </w:rPr>
              <w:t>refers to the number of pulses per second generated by an oscillator that sets the tempo for the processor</w:t>
            </w:r>
            <w:r w:rsidRPr="0087030B">
              <w:rPr>
                <w:rFonts w:cs="Arial"/>
                <w:color w:val="auto"/>
                <w:szCs w:val="24"/>
              </w:rPr>
              <w:t xml:space="preserve">. </w:t>
            </w:r>
            <w:r w:rsidR="004F3D45" w:rsidRPr="005F6964">
              <w:rPr>
                <w:rFonts w:cs="Arial"/>
                <w:color w:val="FF0000"/>
                <w:szCs w:val="24"/>
              </w:rPr>
              <w:sym w:font="Wingdings" w:char="F0FC"/>
            </w:r>
          </w:p>
          <w:p w:rsidR="007210EE" w:rsidRPr="0087030B" w:rsidRDefault="007210EE" w:rsidP="007210EE">
            <w:pPr>
              <w:jc w:val="left"/>
              <w:rPr>
                <w:rFonts w:cs="Arial"/>
                <w:color w:val="auto"/>
                <w:szCs w:val="24"/>
              </w:rPr>
            </w:pPr>
          </w:p>
          <w:p w:rsidR="007210EE" w:rsidRPr="0087030B" w:rsidRDefault="007210EE" w:rsidP="007210EE">
            <w:pPr>
              <w:jc w:val="left"/>
              <w:rPr>
                <w:rFonts w:cs="Arial"/>
                <w:color w:val="auto"/>
                <w:szCs w:val="24"/>
              </w:rPr>
            </w:pPr>
          </w:p>
          <w:p w:rsidR="007210EE" w:rsidRPr="0087030B" w:rsidRDefault="007210EE" w:rsidP="007210EE">
            <w:pPr>
              <w:jc w:val="left"/>
              <w:rPr>
                <w:rFonts w:cs="Arial"/>
                <w:color w:val="auto"/>
                <w:szCs w:val="24"/>
              </w:rPr>
            </w:pPr>
          </w:p>
          <w:p w:rsidR="007210EE" w:rsidRPr="0087030B" w:rsidRDefault="007210EE" w:rsidP="007210EE">
            <w:pPr>
              <w:jc w:val="left"/>
              <w:rPr>
                <w:rFonts w:cs="Arial"/>
                <w:color w:val="auto"/>
                <w:szCs w:val="24"/>
              </w:rPr>
            </w:pPr>
            <w:r w:rsidRPr="0087030B">
              <w:rPr>
                <w:rFonts w:cs="Arial"/>
                <w:color w:val="auto"/>
                <w:szCs w:val="24"/>
              </w:rPr>
              <w:t xml:space="preserve"> </w:t>
            </w:r>
            <w:proofErr w:type="spellStart"/>
            <w:r w:rsidRPr="0087030B">
              <w:rPr>
                <w:rFonts w:cs="Arial"/>
                <w:color w:val="auto"/>
                <w:szCs w:val="24"/>
              </w:rPr>
              <w:t>otrigger</w:t>
            </w:r>
            <w:proofErr w:type="spellEnd"/>
            <w:r w:rsidRPr="0087030B">
              <w:rPr>
                <w:rFonts w:cs="Arial"/>
                <w:color w:val="auto"/>
                <w:szCs w:val="24"/>
              </w:rPr>
              <w:t xml:space="preserve"> pulses</w:t>
            </w:r>
          </w:p>
        </w:tc>
        <w:tc>
          <w:tcPr>
            <w:tcW w:w="1249" w:type="dxa"/>
            <w:gridSpan w:val="2"/>
            <w:vAlign w:val="bottom"/>
          </w:tcPr>
          <w:p w:rsidR="007210EE" w:rsidRPr="0087030B" w:rsidRDefault="00C2435F" w:rsidP="00106899">
            <w:pPr>
              <w:spacing w:after="0" w:line="240" w:lineRule="auto"/>
              <w:jc w:val="left"/>
              <w:rPr>
                <w:rFonts w:cs="Arial"/>
                <w:color w:val="auto"/>
                <w:szCs w:val="24"/>
              </w:rPr>
            </w:pPr>
            <w:r>
              <w:rPr>
                <w:rFonts w:cs="Arial"/>
                <w:color w:val="auto"/>
                <w:szCs w:val="24"/>
              </w:rPr>
              <w:t xml:space="preserve">    </w:t>
            </w:r>
            <w:r w:rsidR="007210EE">
              <w:rPr>
                <w:rFonts w:cs="Arial"/>
                <w:color w:val="auto"/>
                <w:szCs w:val="24"/>
              </w:rPr>
              <w:t>(</w:t>
            </w:r>
            <w:r w:rsidR="004F3D45">
              <w:rPr>
                <w:rFonts w:cs="Arial"/>
                <w:color w:val="auto"/>
                <w:szCs w:val="24"/>
              </w:rPr>
              <w:t>1</w:t>
            </w:r>
            <w:r w:rsidR="007210EE">
              <w:rPr>
                <w:rFonts w:cs="Arial"/>
                <w:color w:val="auto"/>
                <w:szCs w:val="24"/>
              </w:rPr>
              <w:t>)</w:t>
            </w:r>
          </w:p>
        </w:tc>
      </w:tr>
      <w:tr w:rsidR="00507455" w:rsidRPr="0087030B" w:rsidTr="00106899">
        <w:trPr>
          <w:trHeight w:hRule="exact" w:val="571"/>
        </w:trPr>
        <w:tc>
          <w:tcPr>
            <w:tcW w:w="993" w:type="dxa"/>
          </w:tcPr>
          <w:p w:rsidR="00507455" w:rsidRDefault="00507455" w:rsidP="007210EE">
            <w:pPr>
              <w:rPr>
                <w:rFonts w:cs="Arial"/>
                <w:color w:val="auto"/>
                <w:szCs w:val="24"/>
              </w:rPr>
            </w:pPr>
          </w:p>
        </w:tc>
        <w:tc>
          <w:tcPr>
            <w:tcW w:w="992" w:type="dxa"/>
          </w:tcPr>
          <w:p w:rsidR="00507455" w:rsidRDefault="00507455" w:rsidP="007210EE">
            <w:pPr>
              <w:jc w:val="left"/>
              <w:rPr>
                <w:rFonts w:cs="Arial"/>
                <w:color w:val="auto"/>
                <w:szCs w:val="24"/>
              </w:rPr>
            </w:pPr>
          </w:p>
        </w:tc>
        <w:tc>
          <w:tcPr>
            <w:tcW w:w="7513" w:type="dxa"/>
          </w:tcPr>
          <w:p w:rsidR="00507455" w:rsidRPr="0087030B" w:rsidRDefault="00507455" w:rsidP="007210EE">
            <w:pPr>
              <w:jc w:val="left"/>
              <w:rPr>
                <w:rFonts w:cs="Arial"/>
                <w:color w:val="auto"/>
                <w:szCs w:val="24"/>
              </w:rPr>
            </w:pPr>
          </w:p>
        </w:tc>
        <w:tc>
          <w:tcPr>
            <w:tcW w:w="1249" w:type="dxa"/>
            <w:gridSpan w:val="2"/>
            <w:vAlign w:val="bottom"/>
          </w:tcPr>
          <w:p w:rsidR="00507455" w:rsidRDefault="00507455" w:rsidP="00C64E20">
            <w:pPr>
              <w:jc w:val="left"/>
              <w:rPr>
                <w:rFonts w:cs="Arial"/>
                <w:color w:val="auto"/>
                <w:szCs w:val="24"/>
              </w:rPr>
            </w:pPr>
          </w:p>
        </w:tc>
      </w:tr>
      <w:tr w:rsidR="007210EE" w:rsidRPr="0087030B" w:rsidTr="00106899">
        <w:trPr>
          <w:trHeight w:hRule="exact" w:val="571"/>
        </w:trPr>
        <w:tc>
          <w:tcPr>
            <w:tcW w:w="993" w:type="dxa"/>
          </w:tcPr>
          <w:p w:rsidR="007210EE" w:rsidRPr="0087030B" w:rsidRDefault="007210EE" w:rsidP="007210EE">
            <w:pPr>
              <w:rPr>
                <w:rFonts w:cs="Arial"/>
                <w:color w:val="auto"/>
                <w:szCs w:val="24"/>
              </w:rPr>
            </w:pPr>
          </w:p>
        </w:tc>
        <w:tc>
          <w:tcPr>
            <w:tcW w:w="992" w:type="dxa"/>
          </w:tcPr>
          <w:p w:rsidR="007210EE" w:rsidRPr="0087030B" w:rsidRDefault="007210EE" w:rsidP="007210EE">
            <w:pPr>
              <w:jc w:val="left"/>
              <w:rPr>
                <w:rFonts w:cs="Arial"/>
                <w:color w:val="auto"/>
                <w:szCs w:val="24"/>
              </w:rPr>
            </w:pPr>
            <w:r>
              <w:rPr>
                <w:rFonts w:cs="Arial"/>
                <w:color w:val="auto"/>
                <w:szCs w:val="24"/>
              </w:rPr>
              <w:t>5.7.2</w:t>
            </w:r>
          </w:p>
        </w:tc>
        <w:tc>
          <w:tcPr>
            <w:tcW w:w="7513" w:type="dxa"/>
          </w:tcPr>
          <w:p w:rsidR="007210EE" w:rsidRPr="0087030B" w:rsidRDefault="007210EE" w:rsidP="00633704">
            <w:pPr>
              <w:rPr>
                <w:rFonts w:cs="Arial"/>
                <w:color w:val="auto"/>
                <w:szCs w:val="24"/>
              </w:rPr>
            </w:pPr>
            <w:r w:rsidRPr="0087030B">
              <w:rPr>
                <w:rFonts w:cs="Arial"/>
                <w:color w:val="auto"/>
                <w:szCs w:val="24"/>
              </w:rPr>
              <w:t xml:space="preserve">The higher the clock speed the </w:t>
            </w:r>
            <w:proofErr w:type="gramStart"/>
            <w:r w:rsidRPr="0087030B">
              <w:rPr>
                <w:rFonts w:cs="Arial"/>
                <w:color w:val="auto"/>
                <w:szCs w:val="24"/>
              </w:rPr>
              <w:t xml:space="preserve">faster </w:t>
            </w:r>
            <w:r w:rsidR="00507455">
              <w:rPr>
                <w:rFonts w:cs="Arial"/>
                <w:color w:val="auto"/>
                <w:szCs w:val="24"/>
              </w:rPr>
              <w:t xml:space="preserve"> </w:t>
            </w:r>
            <w:proofErr w:type="gramEnd"/>
            <w:r w:rsidR="00507455" w:rsidRPr="005F6964">
              <w:rPr>
                <w:rFonts w:cs="Arial"/>
                <w:color w:val="FF0000"/>
                <w:szCs w:val="24"/>
              </w:rPr>
              <w:sym w:font="Wingdings" w:char="F0FC"/>
            </w:r>
            <w:r w:rsidRPr="0087030B">
              <w:rPr>
                <w:rFonts w:cs="Arial"/>
                <w:color w:val="auto"/>
                <w:szCs w:val="24"/>
              </w:rPr>
              <w:t xml:space="preserve">the CPU will perform each instruction. </w:t>
            </w:r>
          </w:p>
          <w:p w:rsidR="007210EE" w:rsidRPr="0087030B" w:rsidRDefault="007210EE" w:rsidP="00633704">
            <w:pPr>
              <w:rPr>
                <w:rFonts w:cs="Arial"/>
                <w:color w:val="auto"/>
                <w:szCs w:val="24"/>
              </w:rPr>
            </w:pPr>
          </w:p>
        </w:tc>
        <w:tc>
          <w:tcPr>
            <w:tcW w:w="1249" w:type="dxa"/>
            <w:gridSpan w:val="2"/>
            <w:vAlign w:val="bottom"/>
          </w:tcPr>
          <w:p w:rsidR="007210EE" w:rsidRPr="0087030B" w:rsidRDefault="00C2435F" w:rsidP="00106899">
            <w:pPr>
              <w:spacing w:after="0" w:line="240" w:lineRule="auto"/>
              <w:jc w:val="left"/>
              <w:rPr>
                <w:rFonts w:cs="Arial"/>
                <w:color w:val="auto"/>
                <w:szCs w:val="24"/>
              </w:rPr>
            </w:pPr>
            <w:r>
              <w:rPr>
                <w:rFonts w:cs="Arial"/>
                <w:color w:val="auto"/>
                <w:szCs w:val="24"/>
              </w:rPr>
              <w:t xml:space="preserve">    </w:t>
            </w:r>
            <w:r w:rsidR="00507455">
              <w:rPr>
                <w:rFonts w:cs="Arial"/>
                <w:color w:val="auto"/>
                <w:szCs w:val="24"/>
              </w:rPr>
              <w:t>(</w:t>
            </w:r>
            <w:r w:rsidR="004F3D45">
              <w:rPr>
                <w:rFonts w:cs="Arial"/>
                <w:color w:val="auto"/>
                <w:szCs w:val="24"/>
              </w:rPr>
              <w:t>1</w:t>
            </w:r>
            <w:r w:rsidR="00507455">
              <w:rPr>
                <w:rFonts w:cs="Arial"/>
                <w:color w:val="auto"/>
                <w:szCs w:val="24"/>
              </w:rPr>
              <w:t>)</w:t>
            </w:r>
          </w:p>
        </w:tc>
      </w:tr>
    </w:tbl>
    <w:p w:rsidR="00106899" w:rsidRDefault="00106899">
      <w:r>
        <w:br w:type="page"/>
      </w:r>
    </w:p>
    <w:p w:rsidR="00106899" w:rsidRDefault="00106899" w:rsidP="003E28D5">
      <w:pPr>
        <w:spacing w:after="0"/>
      </w:pPr>
    </w:p>
    <w:p w:rsidR="003E28D5" w:rsidRDefault="003E28D5" w:rsidP="003E28D5">
      <w:pPr>
        <w:spacing w:after="0"/>
      </w:pPr>
    </w:p>
    <w:tbl>
      <w:tblPr>
        <w:tblW w:w="10644" w:type="dxa"/>
        <w:tblInd w:w="-57" w:type="dxa"/>
        <w:tblLayout w:type="fixed"/>
        <w:tblCellMar>
          <w:left w:w="85" w:type="dxa"/>
          <w:right w:w="28" w:type="dxa"/>
        </w:tblCellMar>
        <w:tblLook w:val="0000" w:firstRow="0" w:lastRow="0" w:firstColumn="0" w:lastColumn="0" w:noHBand="0" w:noVBand="0"/>
      </w:tblPr>
      <w:tblGrid>
        <w:gridCol w:w="993"/>
        <w:gridCol w:w="992"/>
        <w:gridCol w:w="7513"/>
        <w:gridCol w:w="12"/>
        <w:gridCol w:w="1122"/>
        <w:gridCol w:w="12"/>
      </w:tblGrid>
      <w:tr w:rsidR="007210EE" w:rsidRPr="0087030B" w:rsidTr="00106899">
        <w:trPr>
          <w:gridAfter w:val="1"/>
          <w:wAfter w:w="12" w:type="dxa"/>
        </w:trPr>
        <w:tc>
          <w:tcPr>
            <w:tcW w:w="993" w:type="dxa"/>
          </w:tcPr>
          <w:p w:rsidR="007210EE" w:rsidRPr="0087030B" w:rsidRDefault="007210EE" w:rsidP="003E28D5">
            <w:pPr>
              <w:pStyle w:val="Header"/>
              <w:rPr>
                <w:color w:val="auto"/>
                <w:lang w:val="en-US"/>
              </w:rPr>
            </w:pPr>
            <w:r w:rsidRPr="0087030B">
              <w:rPr>
                <w:color w:val="auto"/>
                <w:lang w:val="en-US"/>
              </w:rPr>
              <w:t>5.8</w:t>
            </w:r>
          </w:p>
        </w:tc>
        <w:tc>
          <w:tcPr>
            <w:tcW w:w="8505" w:type="dxa"/>
            <w:gridSpan w:val="2"/>
          </w:tcPr>
          <w:p w:rsidR="007210EE" w:rsidRPr="0087030B" w:rsidRDefault="007210EE" w:rsidP="003E28D5">
            <w:pPr>
              <w:pStyle w:val="Header"/>
              <w:tabs>
                <w:tab w:val="center" w:pos="8113"/>
              </w:tabs>
              <w:rPr>
                <w:color w:val="auto"/>
                <w:lang w:val="en-US"/>
              </w:rPr>
            </w:pPr>
            <w:r w:rsidRPr="0087030B">
              <w:rPr>
                <w:rFonts w:cs="Arial"/>
                <w:color w:val="auto"/>
                <w:szCs w:val="24"/>
              </w:rPr>
              <w:t xml:space="preserve">The </w:t>
            </w:r>
            <w:r w:rsidRPr="00677C7B">
              <w:rPr>
                <w:rFonts w:cs="Arial"/>
                <w:color w:val="auto"/>
                <w:szCs w:val="24"/>
              </w:rPr>
              <w:t>function</w:t>
            </w:r>
            <w:r w:rsidRPr="0087030B">
              <w:rPr>
                <w:rFonts w:cs="Arial"/>
                <w:color w:val="auto"/>
                <w:szCs w:val="24"/>
              </w:rPr>
              <w:t xml:space="preserve"> of an ADC is to convert an analogue input signal </w:t>
            </w:r>
            <w:r w:rsidRPr="005F6964">
              <w:rPr>
                <w:rFonts w:cs="Arial"/>
                <w:color w:val="FF0000"/>
                <w:szCs w:val="24"/>
              </w:rPr>
              <w:sym w:font="Wingdings" w:char="F0FC"/>
            </w:r>
            <w:r w:rsidRPr="0087030B">
              <w:rPr>
                <w:rFonts w:cs="Arial"/>
                <w:color w:val="auto"/>
                <w:szCs w:val="24"/>
              </w:rPr>
              <w:t xml:space="preserve"> into digital input </w:t>
            </w:r>
            <w:r w:rsidRPr="005F6964">
              <w:rPr>
                <w:rFonts w:cs="Arial"/>
                <w:color w:val="FF0000"/>
                <w:szCs w:val="24"/>
              </w:rPr>
              <w:sym w:font="Wingdings" w:char="F0FC"/>
            </w:r>
            <w:r w:rsidRPr="0087030B">
              <w:rPr>
                <w:rFonts w:cs="Arial"/>
                <w:color w:val="auto"/>
                <w:szCs w:val="24"/>
              </w:rPr>
              <w:t xml:space="preserve"> as </w:t>
            </w:r>
            <w:r w:rsidRPr="0087030B">
              <w:rPr>
                <w:color w:val="auto"/>
                <w:lang w:val="en-US"/>
              </w:rPr>
              <w:t>microcontrollers operate only on digital signals.</w:t>
            </w:r>
          </w:p>
        </w:tc>
        <w:tc>
          <w:tcPr>
            <w:tcW w:w="1134" w:type="dxa"/>
            <w:gridSpan w:val="2"/>
            <w:vAlign w:val="bottom"/>
          </w:tcPr>
          <w:p w:rsidR="007210EE" w:rsidRPr="0087030B" w:rsidRDefault="00677C7B" w:rsidP="003E28D5">
            <w:pPr>
              <w:pStyle w:val="Header"/>
              <w:jc w:val="left"/>
              <w:rPr>
                <w:color w:val="auto"/>
                <w:lang w:val="en-US"/>
              </w:rPr>
            </w:pPr>
            <w:r>
              <w:rPr>
                <w:color w:val="auto"/>
                <w:lang w:val="en-US"/>
              </w:rPr>
              <w:t xml:space="preserve">    </w:t>
            </w:r>
            <w:r w:rsidR="00507455">
              <w:rPr>
                <w:color w:val="auto"/>
                <w:lang w:val="en-US"/>
              </w:rPr>
              <w:t>(2)</w:t>
            </w:r>
          </w:p>
        </w:tc>
      </w:tr>
      <w:tr w:rsidR="00507455" w:rsidRPr="0087030B" w:rsidTr="00106899">
        <w:trPr>
          <w:gridAfter w:val="1"/>
          <w:wAfter w:w="12" w:type="dxa"/>
        </w:trPr>
        <w:tc>
          <w:tcPr>
            <w:tcW w:w="993" w:type="dxa"/>
          </w:tcPr>
          <w:p w:rsidR="00507455" w:rsidRPr="0087030B" w:rsidRDefault="00507455" w:rsidP="007210EE">
            <w:pPr>
              <w:pStyle w:val="Header"/>
              <w:rPr>
                <w:color w:val="auto"/>
                <w:lang w:val="en-US"/>
              </w:rPr>
            </w:pPr>
          </w:p>
        </w:tc>
        <w:tc>
          <w:tcPr>
            <w:tcW w:w="8505" w:type="dxa"/>
            <w:gridSpan w:val="2"/>
          </w:tcPr>
          <w:p w:rsidR="00507455" w:rsidRPr="0087030B" w:rsidRDefault="00507455" w:rsidP="007210EE">
            <w:pPr>
              <w:pStyle w:val="Header"/>
              <w:tabs>
                <w:tab w:val="center" w:pos="8113"/>
              </w:tabs>
              <w:jc w:val="left"/>
              <w:rPr>
                <w:rFonts w:cs="Arial"/>
                <w:color w:val="auto"/>
                <w:szCs w:val="24"/>
              </w:rPr>
            </w:pPr>
          </w:p>
        </w:tc>
        <w:tc>
          <w:tcPr>
            <w:tcW w:w="1134" w:type="dxa"/>
            <w:gridSpan w:val="2"/>
          </w:tcPr>
          <w:p w:rsidR="00507455" w:rsidRPr="0087030B" w:rsidRDefault="00507455" w:rsidP="007210EE">
            <w:pPr>
              <w:pStyle w:val="Header"/>
              <w:rPr>
                <w:color w:val="auto"/>
                <w:lang w:val="en-US"/>
              </w:rPr>
            </w:pPr>
          </w:p>
        </w:tc>
      </w:tr>
      <w:tr w:rsidR="007210EE" w:rsidRPr="0087030B" w:rsidTr="00106899">
        <w:tc>
          <w:tcPr>
            <w:tcW w:w="993" w:type="dxa"/>
          </w:tcPr>
          <w:p w:rsidR="007210EE" w:rsidRPr="0087030B" w:rsidRDefault="007210EE" w:rsidP="007210EE">
            <w:pPr>
              <w:pStyle w:val="Header"/>
              <w:rPr>
                <w:color w:val="auto"/>
                <w:lang w:val="en-US"/>
              </w:rPr>
            </w:pPr>
            <w:r w:rsidRPr="0087030B">
              <w:rPr>
                <w:color w:val="auto"/>
                <w:lang w:val="en-US"/>
              </w:rPr>
              <w:t>5.9</w:t>
            </w:r>
          </w:p>
        </w:tc>
        <w:tc>
          <w:tcPr>
            <w:tcW w:w="992" w:type="dxa"/>
          </w:tcPr>
          <w:p w:rsidR="007210EE" w:rsidRPr="0087030B" w:rsidRDefault="007210EE" w:rsidP="007210EE">
            <w:pPr>
              <w:pStyle w:val="Header"/>
              <w:tabs>
                <w:tab w:val="center" w:pos="8113"/>
              </w:tabs>
              <w:jc w:val="left"/>
              <w:rPr>
                <w:color w:val="auto"/>
                <w:lang w:val="en-US"/>
              </w:rPr>
            </w:pPr>
            <w:r w:rsidRPr="0087030B">
              <w:rPr>
                <w:color w:val="auto"/>
                <w:lang w:val="en-US"/>
              </w:rPr>
              <w:t>5.9.1</w:t>
            </w:r>
          </w:p>
        </w:tc>
        <w:tc>
          <w:tcPr>
            <w:tcW w:w="7525" w:type="dxa"/>
            <w:gridSpan w:val="2"/>
          </w:tcPr>
          <w:p w:rsidR="007210EE" w:rsidRPr="0087030B" w:rsidRDefault="007210EE" w:rsidP="007210EE">
            <w:pPr>
              <w:pStyle w:val="Header"/>
              <w:tabs>
                <w:tab w:val="center" w:pos="8113"/>
              </w:tabs>
              <w:rPr>
                <w:color w:val="auto"/>
              </w:rPr>
            </w:pPr>
            <w:r w:rsidRPr="0087030B">
              <w:rPr>
                <w:color w:val="auto"/>
              </w:rPr>
              <w:object w:dxaOrig="7790" w:dyaOrig="560">
                <v:shape id="_x0000_i1039" type="#_x0000_t75" style="width:336.75pt;height:22.5pt" o:ole="">
                  <v:imagedata r:id="rId41" o:title=""/>
                </v:shape>
                <o:OLEObject Type="Embed" ProgID="Visio.Drawing.15" ShapeID="_x0000_i1039" DrawAspect="Content" ObjectID="_1587467923" r:id="rId42"/>
              </w:object>
            </w:r>
          </w:p>
          <w:p w:rsidR="007210EE" w:rsidRPr="0087030B" w:rsidRDefault="007210EE" w:rsidP="007210EE">
            <w:pPr>
              <w:pStyle w:val="Header"/>
              <w:tabs>
                <w:tab w:val="center" w:pos="8113"/>
              </w:tabs>
              <w:rPr>
                <w:color w:val="auto"/>
                <w:lang w:val="en-US"/>
              </w:rPr>
            </w:pPr>
            <w:r w:rsidRPr="0087030B">
              <w:rPr>
                <w:rFonts w:cs="Arial"/>
                <w:color w:val="auto"/>
                <w:szCs w:val="24"/>
              </w:rPr>
              <w:t xml:space="preserve">           </w:t>
            </w:r>
            <w:r w:rsidRPr="005F6964">
              <w:rPr>
                <w:rFonts w:cs="Arial"/>
                <w:color w:val="FF0000"/>
                <w:szCs w:val="24"/>
              </w:rPr>
              <w:sym w:font="Wingdings" w:char="F0FC"/>
            </w:r>
            <w:r w:rsidRPr="0087030B">
              <w:rPr>
                <w:rFonts w:cs="Arial"/>
                <w:color w:val="auto"/>
                <w:szCs w:val="24"/>
              </w:rPr>
              <w:t xml:space="preserve">                                                                      </w:t>
            </w:r>
            <w:r w:rsidRPr="005F6964">
              <w:rPr>
                <w:rFonts w:cs="Arial"/>
                <w:color w:val="FF0000"/>
                <w:szCs w:val="24"/>
              </w:rPr>
              <w:sym w:font="Wingdings" w:char="F0FC"/>
            </w:r>
          </w:p>
        </w:tc>
        <w:tc>
          <w:tcPr>
            <w:tcW w:w="1134" w:type="dxa"/>
            <w:gridSpan w:val="2"/>
            <w:vAlign w:val="bottom"/>
          </w:tcPr>
          <w:p w:rsidR="007210EE" w:rsidRPr="0087030B" w:rsidRDefault="00677C7B" w:rsidP="00C64E20">
            <w:pPr>
              <w:pStyle w:val="Header"/>
              <w:jc w:val="left"/>
              <w:rPr>
                <w:color w:val="auto"/>
                <w:lang w:val="en-US"/>
              </w:rPr>
            </w:pPr>
            <w:r>
              <w:rPr>
                <w:color w:val="auto"/>
                <w:lang w:val="en-US"/>
              </w:rPr>
              <w:t xml:space="preserve">    </w:t>
            </w:r>
            <w:r w:rsidR="00507455">
              <w:rPr>
                <w:color w:val="auto"/>
                <w:lang w:val="en-US"/>
              </w:rPr>
              <w:t>(2)</w:t>
            </w:r>
          </w:p>
        </w:tc>
      </w:tr>
      <w:tr w:rsidR="00507455" w:rsidRPr="0087030B" w:rsidTr="00106899">
        <w:tc>
          <w:tcPr>
            <w:tcW w:w="993" w:type="dxa"/>
          </w:tcPr>
          <w:p w:rsidR="00507455" w:rsidRPr="0087030B" w:rsidRDefault="00507455" w:rsidP="007210EE">
            <w:pPr>
              <w:pStyle w:val="Header"/>
              <w:rPr>
                <w:color w:val="auto"/>
                <w:lang w:val="en-US"/>
              </w:rPr>
            </w:pPr>
          </w:p>
        </w:tc>
        <w:tc>
          <w:tcPr>
            <w:tcW w:w="992" w:type="dxa"/>
          </w:tcPr>
          <w:p w:rsidR="00507455" w:rsidRPr="0087030B" w:rsidRDefault="00507455" w:rsidP="007210EE">
            <w:pPr>
              <w:pStyle w:val="Header"/>
              <w:tabs>
                <w:tab w:val="center" w:pos="8113"/>
              </w:tabs>
              <w:jc w:val="left"/>
              <w:rPr>
                <w:color w:val="auto"/>
                <w:lang w:val="en-US"/>
              </w:rPr>
            </w:pPr>
          </w:p>
        </w:tc>
        <w:tc>
          <w:tcPr>
            <w:tcW w:w="7525" w:type="dxa"/>
            <w:gridSpan w:val="2"/>
          </w:tcPr>
          <w:p w:rsidR="00507455" w:rsidRPr="0087030B" w:rsidRDefault="00507455" w:rsidP="007210EE">
            <w:pPr>
              <w:pStyle w:val="Header"/>
              <w:tabs>
                <w:tab w:val="center" w:pos="8113"/>
              </w:tabs>
              <w:rPr>
                <w:color w:val="auto"/>
              </w:rPr>
            </w:pPr>
          </w:p>
        </w:tc>
        <w:tc>
          <w:tcPr>
            <w:tcW w:w="1134" w:type="dxa"/>
            <w:gridSpan w:val="2"/>
            <w:vAlign w:val="bottom"/>
          </w:tcPr>
          <w:p w:rsidR="00507455" w:rsidRPr="0087030B" w:rsidRDefault="00507455" w:rsidP="00C64E20">
            <w:pPr>
              <w:pStyle w:val="Header"/>
              <w:jc w:val="left"/>
              <w:rPr>
                <w:color w:val="auto"/>
                <w:lang w:val="en-US"/>
              </w:rPr>
            </w:pPr>
          </w:p>
        </w:tc>
      </w:tr>
      <w:tr w:rsidR="007210EE" w:rsidRPr="0087030B" w:rsidTr="00106899">
        <w:tc>
          <w:tcPr>
            <w:tcW w:w="993" w:type="dxa"/>
          </w:tcPr>
          <w:p w:rsidR="007210EE" w:rsidRPr="0087030B" w:rsidRDefault="007210EE" w:rsidP="007210EE">
            <w:pPr>
              <w:pStyle w:val="Header"/>
              <w:rPr>
                <w:color w:val="auto"/>
                <w:lang w:val="en-US"/>
              </w:rPr>
            </w:pPr>
          </w:p>
        </w:tc>
        <w:tc>
          <w:tcPr>
            <w:tcW w:w="992" w:type="dxa"/>
          </w:tcPr>
          <w:p w:rsidR="007210EE" w:rsidRPr="0087030B" w:rsidRDefault="007210EE" w:rsidP="007210EE">
            <w:pPr>
              <w:pStyle w:val="Header"/>
              <w:tabs>
                <w:tab w:val="center" w:pos="8113"/>
              </w:tabs>
              <w:jc w:val="left"/>
              <w:rPr>
                <w:noProof/>
                <w:color w:val="auto"/>
                <w:lang w:eastAsia="en-ZA"/>
              </w:rPr>
            </w:pPr>
            <w:r w:rsidRPr="0087030B">
              <w:rPr>
                <w:noProof/>
                <w:color w:val="auto"/>
                <w:lang w:eastAsia="en-ZA"/>
              </w:rPr>
              <w:t>5.9.2</w:t>
            </w:r>
          </w:p>
        </w:tc>
        <w:tc>
          <w:tcPr>
            <w:tcW w:w="7525" w:type="dxa"/>
            <w:gridSpan w:val="2"/>
          </w:tcPr>
          <w:p w:rsidR="007210EE" w:rsidRPr="0087030B" w:rsidRDefault="007210EE" w:rsidP="007210EE">
            <w:pPr>
              <w:pStyle w:val="Header"/>
              <w:tabs>
                <w:tab w:val="center" w:pos="8113"/>
              </w:tabs>
              <w:jc w:val="left"/>
              <w:rPr>
                <w:color w:val="auto"/>
              </w:rPr>
            </w:pPr>
            <w:r w:rsidRPr="0087030B">
              <w:rPr>
                <w:color w:val="auto"/>
              </w:rPr>
              <w:object w:dxaOrig="7790" w:dyaOrig="900">
                <v:shape id="_x0000_i1040" type="#_x0000_t75" style="width:336.75pt;height:39pt" o:ole="">
                  <v:imagedata r:id="rId43" o:title=""/>
                </v:shape>
                <o:OLEObject Type="Embed" ProgID="Visio.Drawing.15" ShapeID="_x0000_i1040" DrawAspect="Content" ObjectID="_1587467924" r:id="rId44"/>
              </w:object>
            </w:r>
          </w:p>
          <w:p w:rsidR="007210EE" w:rsidRPr="0087030B" w:rsidRDefault="007210EE" w:rsidP="007210EE">
            <w:pPr>
              <w:pStyle w:val="Header"/>
              <w:tabs>
                <w:tab w:val="center" w:pos="8113"/>
              </w:tabs>
              <w:jc w:val="left"/>
              <w:rPr>
                <w:noProof/>
                <w:color w:val="auto"/>
                <w:lang w:eastAsia="en-ZA"/>
              </w:rPr>
            </w:pPr>
            <w:r w:rsidRPr="0087030B">
              <w:rPr>
                <w:rFonts w:cs="Arial"/>
                <w:color w:val="auto"/>
                <w:szCs w:val="24"/>
              </w:rPr>
              <w:t xml:space="preserve">           </w:t>
            </w:r>
            <w:r w:rsidRPr="00327110">
              <w:rPr>
                <w:rFonts w:cs="Arial"/>
                <w:color w:val="FF0000"/>
                <w:szCs w:val="24"/>
              </w:rPr>
              <w:sym w:font="Wingdings" w:char="F0FC"/>
            </w:r>
            <w:r w:rsidRPr="0087030B">
              <w:rPr>
                <w:rFonts w:cs="Arial"/>
                <w:color w:val="auto"/>
                <w:szCs w:val="24"/>
              </w:rPr>
              <w:t xml:space="preserve">                                                                     </w:t>
            </w:r>
            <w:r w:rsidRPr="00327110">
              <w:rPr>
                <w:rFonts w:cs="Arial"/>
                <w:color w:val="FF0000"/>
                <w:szCs w:val="24"/>
              </w:rPr>
              <w:sym w:font="Wingdings" w:char="F0FC"/>
            </w:r>
            <w:r w:rsidRPr="00327110">
              <w:rPr>
                <w:rFonts w:cs="Arial"/>
                <w:color w:val="FF0000"/>
                <w:szCs w:val="24"/>
              </w:rPr>
              <w:t xml:space="preserve"> </w:t>
            </w:r>
          </w:p>
        </w:tc>
        <w:tc>
          <w:tcPr>
            <w:tcW w:w="1134" w:type="dxa"/>
            <w:gridSpan w:val="2"/>
            <w:vAlign w:val="bottom"/>
          </w:tcPr>
          <w:p w:rsidR="007210EE" w:rsidRPr="0087030B" w:rsidRDefault="00677C7B" w:rsidP="00C64E20">
            <w:pPr>
              <w:pStyle w:val="Header"/>
              <w:jc w:val="left"/>
              <w:rPr>
                <w:color w:val="auto"/>
                <w:lang w:val="en-US"/>
              </w:rPr>
            </w:pPr>
            <w:r>
              <w:rPr>
                <w:color w:val="auto"/>
                <w:lang w:val="en-US"/>
              </w:rPr>
              <w:t xml:space="preserve">    </w:t>
            </w:r>
            <w:r w:rsidR="00507455">
              <w:rPr>
                <w:color w:val="auto"/>
                <w:lang w:val="en-US"/>
              </w:rPr>
              <w:t>(2)</w:t>
            </w:r>
          </w:p>
        </w:tc>
      </w:tr>
      <w:tr w:rsidR="00507455" w:rsidRPr="0087030B" w:rsidTr="00106899">
        <w:tc>
          <w:tcPr>
            <w:tcW w:w="993" w:type="dxa"/>
          </w:tcPr>
          <w:p w:rsidR="00507455" w:rsidRPr="0087030B" w:rsidRDefault="00507455" w:rsidP="007210EE">
            <w:pPr>
              <w:pStyle w:val="Header"/>
              <w:rPr>
                <w:color w:val="auto"/>
                <w:lang w:val="en-US"/>
              </w:rPr>
            </w:pPr>
          </w:p>
        </w:tc>
        <w:tc>
          <w:tcPr>
            <w:tcW w:w="992" w:type="dxa"/>
          </w:tcPr>
          <w:p w:rsidR="00507455" w:rsidRPr="0087030B" w:rsidRDefault="00507455" w:rsidP="007210EE">
            <w:pPr>
              <w:pStyle w:val="Header"/>
              <w:tabs>
                <w:tab w:val="center" w:pos="8113"/>
              </w:tabs>
              <w:jc w:val="left"/>
              <w:rPr>
                <w:noProof/>
                <w:color w:val="auto"/>
                <w:lang w:eastAsia="en-ZA"/>
              </w:rPr>
            </w:pPr>
          </w:p>
        </w:tc>
        <w:tc>
          <w:tcPr>
            <w:tcW w:w="7525" w:type="dxa"/>
            <w:gridSpan w:val="2"/>
          </w:tcPr>
          <w:p w:rsidR="00507455" w:rsidRPr="0087030B" w:rsidRDefault="00507455" w:rsidP="007210EE">
            <w:pPr>
              <w:pStyle w:val="Header"/>
              <w:tabs>
                <w:tab w:val="center" w:pos="8113"/>
              </w:tabs>
              <w:jc w:val="left"/>
              <w:rPr>
                <w:color w:val="auto"/>
              </w:rPr>
            </w:pPr>
          </w:p>
        </w:tc>
        <w:tc>
          <w:tcPr>
            <w:tcW w:w="1134" w:type="dxa"/>
            <w:gridSpan w:val="2"/>
            <w:vAlign w:val="bottom"/>
          </w:tcPr>
          <w:p w:rsidR="00507455" w:rsidRPr="0087030B" w:rsidRDefault="00507455" w:rsidP="00C64E20">
            <w:pPr>
              <w:pStyle w:val="Header"/>
              <w:jc w:val="left"/>
              <w:rPr>
                <w:color w:val="auto"/>
                <w:lang w:val="en-US"/>
              </w:rPr>
            </w:pPr>
          </w:p>
        </w:tc>
      </w:tr>
      <w:tr w:rsidR="007210EE" w:rsidRPr="0087030B" w:rsidTr="00106899">
        <w:tc>
          <w:tcPr>
            <w:tcW w:w="993" w:type="dxa"/>
          </w:tcPr>
          <w:p w:rsidR="007210EE" w:rsidRPr="0087030B" w:rsidRDefault="007210EE" w:rsidP="007210EE">
            <w:pPr>
              <w:pStyle w:val="Header"/>
              <w:rPr>
                <w:color w:val="auto"/>
                <w:lang w:val="en-US"/>
              </w:rPr>
            </w:pPr>
          </w:p>
        </w:tc>
        <w:tc>
          <w:tcPr>
            <w:tcW w:w="992" w:type="dxa"/>
          </w:tcPr>
          <w:p w:rsidR="007210EE" w:rsidRPr="0087030B" w:rsidRDefault="007210EE" w:rsidP="007210EE">
            <w:pPr>
              <w:pStyle w:val="Header"/>
              <w:tabs>
                <w:tab w:val="center" w:pos="8113"/>
              </w:tabs>
              <w:jc w:val="left"/>
              <w:rPr>
                <w:color w:val="auto"/>
                <w:lang w:val="en-US"/>
              </w:rPr>
            </w:pPr>
            <w:r w:rsidRPr="0087030B">
              <w:rPr>
                <w:color w:val="auto"/>
                <w:lang w:val="en-US"/>
              </w:rPr>
              <w:t>5.9.3</w:t>
            </w:r>
          </w:p>
        </w:tc>
        <w:tc>
          <w:tcPr>
            <w:tcW w:w="7525" w:type="dxa"/>
            <w:gridSpan w:val="2"/>
          </w:tcPr>
          <w:p w:rsidR="007210EE" w:rsidRPr="0087030B" w:rsidRDefault="007210EE" w:rsidP="007210EE">
            <w:pPr>
              <w:pStyle w:val="Header"/>
              <w:tabs>
                <w:tab w:val="center" w:pos="8113"/>
              </w:tabs>
              <w:jc w:val="left"/>
              <w:rPr>
                <w:color w:val="auto"/>
              </w:rPr>
            </w:pPr>
            <w:r w:rsidRPr="0087030B">
              <w:rPr>
                <w:color w:val="auto"/>
              </w:rPr>
              <w:object w:dxaOrig="7790" w:dyaOrig="1160">
                <v:shape id="_x0000_i1041" type="#_x0000_t75" style="width:336.75pt;height:49.5pt" o:ole="">
                  <v:imagedata r:id="rId45" o:title=""/>
                </v:shape>
                <o:OLEObject Type="Embed" ProgID="Visio.Drawing.15" ShapeID="_x0000_i1041" DrawAspect="Content" ObjectID="_1587467925" r:id="rId46"/>
              </w:object>
            </w:r>
          </w:p>
          <w:p w:rsidR="007210EE" w:rsidRPr="0087030B" w:rsidRDefault="007210EE" w:rsidP="007210EE">
            <w:pPr>
              <w:pStyle w:val="Header"/>
              <w:tabs>
                <w:tab w:val="center" w:pos="8113"/>
              </w:tabs>
              <w:jc w:val="left"/>
              <w:rPr>
                <w:color w:val="auto"/>
                <w:lang w:val="en-US"/>
              </w:rPr>
            </w:pPr>
            <w:r w:rsidRPr="0087030B">
              <w:rPr>
                <w:color w:val="auto"/>
                <w:lang w:val="en-US"/>
              </w:rPr>
              <w:t xml:space="preserve">            </w:t>
            </w:r>
            <w:r w:rsidRPr="00327110">
              <w:rPr>
                <w:rFonts w:cs="Arial"/>
                <w:color w:val="FF0000"/>
                <w:szCs w:val="24"/>
              </w:rPr>
              <w:sym w:font="Wingdings" w:char="F0FC"/>
            </w:r>
            <w:r w:rsidRPr="0087030B">
              <w:rPr>
                <w:rFonts w:cs="Arial"/>
                <w:color w:val="auto"/>
                <w:szCs w:val="24"/>
              </w:rPr>
              <w:t xml:space="preserve">                                                                    </w:t>
            </w:r>
            <w:r w:rsidRPr="00327110">
              <w:rPr>
                <w:rFonts w:cs="Arial"/>
                <w:color w:val="FF0000"/>
                <w:szCs w:val="24"/>
              </w:rPr>
              <w:sym w:font="Wingdings" w:char="F0FC"/>
            </w:r>
          </w:p>
        </w:tc>
        <w:tc>
          <w:tcPr>
            <w:tcW w:w="1134" w:type="dxa"/>
            <w:gridSpan w:val="2"/>
            <w:vAlign w:val="bottom"/>
          </w:tcPr>
          <w:p w:rsidR="007210EE" w:rsidRPr="0087030B" w:rsidRDefault="00677C7B" w:rsidP="00C64E20">
            <w:pPr>
              <w:pStyle w:val="Header"/>
              <w:jc w:val="left"/>
              <w:rPr>
                <w:color w:val="auto"/>
                <w:lang w:val="en-US"/>
              </w:rPr>
            </w:pPr>
            <w:r>
              <w:rPr>
                <w:color w:val="auto"/>
                <w:lang w:val="en-US"/>
              </w:rPr>
              <w:t xml:space="preserve">    </w:t>
            </w:r>
            <w:r w:rsidR="00507455">
              <w:rPr>
                <w:color w:val="auto"/>
                <w:lang w:val="en-US"/>
              </w:rPr>
              <w:t>(2)</w:t>
            </w:r>
          </w:p>
        </w:tc>
      </w:tr>
      <w:tr w:rsidR="00507455" w:rsidRPr="0087030B" w:rsidTr="00106899">
        <w:tc>
          <w:tcPr>
            <w:tcW w:w="993" w:type="dxa"/>
          </w:tcPr>
          <w:p w:rsidR="00507455" w:rsidRPr="0087030B" w:rsidRDefault="00507455" w:rsidP="007210EE">
            <w:pPr>
              <w:pStyle w:val="Header"/>
              <w:rPr>
                <w:color w:val="auto"/>
                <w:lang w:val="en-US"/>
              </w:rPr>
            </w:pPr>
          </w:p>
        </w:tc>
        <w:tc>
          <w:tcPr>
            <w:tcW w:w="992" w:type="dxa"/>
          </w:tcPr>
          <w:p w:rsidR="00507455" w:rsidRPr="0087030B" w:rsidRDefault="00507455" w:rsidP="007210EE">
            <w:pPr>
              <w:pStyle w:val="Header"/>
              <w:tabs>
                <w:tab w:val="center" w:pos="8113"/>
              </w:tabs>
              <w:jc w:val="left"/>
              <w:rPr>
                <w:color w:val="auto"/>
                <w:lang w:val="en-US"/>
              </w:rPr>
            </w:pPr>
          </w:p>
        </w:tc>
        <w:tc>
          <w:tcPr>
            <w:tcW w:w="7525" w:type="dxa"/>
            <w:gridSpan w:val="2"/>
          </w:tcPr>
          <w:p w:rsidR="00507455" w:rsidRPr="0087030B" w:rsidRDefault="00507455" w:rsidP="007210EE">
            <w:pPr>
              <w:pStyle w:val="Header"/>
              <w:tabs>
                <w:tab w:val="center" w:pos="8113"/>
              </w:tabs>
              <w:jc w:val="left"/>
              <w:rPr>
                <w:color w:val="auto"/>
              </w:rPr>
            </w:pPr>
          </w:p>
        </w:tc>
        <w:tc>
          <w:tcPr>
            <w:tcW w:w="1134" w:type="dxa"/>
            <w:gridSpan w:val="2"/>
            <w:vAlign w:val="bottom"/>
          </w:tcPr>
          <w:p w:rsidR="00507455" w:rsidRPr="0087030B" w:rsidRDefault="00507455" w:rsidP="00C64E20">
            <w:pPr>
              <w:pStyle w:val="Header"/>
              <w:jc w:val="left"/>
              <w:rPr>
                <w:color w:val="auto"/>
                <w:lang w:val="en-US"/>
              </w:rPr>
            </w:pPr>
          </w:p>
        </w:tc>
      </w:tr>
      <w:tr w:rsidR="007210EE" w:rsidRPr="0087030B" w:rsidTr="00106899">
        <w:trPr>
          <w:gridAfter w:val="1"/>
          <w:wAfter w:w="12" w:type="dxa"/>
          <w:trHeight w:val="2398"/>
        </w:trPr>
        <w:tc>
          <w:tcPr>
            <w:tcW w:w="993" w:type="dxa"/>
          </w:tcPr>
          <w:p w:rsidR="007210EE" w:rsidRPr="0087030B" w:rsidRDefault="007210EE" w:rsidP="007210EE">
            <w:pPr>
              <w:pStyle w:val="Header"/>
              <w:rPr>
                <w:color w:val="auto"/>
                <w:lang w:val="en-US"/>
              </w:rPr>
            </w:pPr>
            <w:r w:rsidRPr="0087030B">
              <w:rPr>
                <w:color w:val="auto"/>
                <w:lang w:val="en-US"/>
              </w:rPr>
              <w:t>5.10</w:t>
            </w:r>
          </w:p>
        </w:tc>
        <w:tc>
          <w:tcPr>
            <w:tcW w:w="8505" w:type="dxa"/>
            <w:gridSpan w:val="2"/>
          </w:tcPr>
          <w:p w:rsidR="007210EE" w:rsidRPr="0087030B" w:rsidRDefault="007210EE" w:rsidP="007210EE">
            <w:pPr>
              <w:pStyle w:val="Header"/>
              <w:tabs>
                <w:tab w:val="center" w:pos="8113"/>
              </w:tabs>
              <w:jc w:val="center"/>
              <w:rPr>
                <w:color w:val="auto"/>
              </w:rPr>
            </w:pPr>
          </w:p>
          <w:tbl>
            <w:tblPr>
              <w:tblStyle w:val="TableGrid"/>
              <w:tblW w:w="8020" w:type="dxa"/>
              <w:tblLayout w:type="fixed"/>
              <w:tblLook w:val="04A0" w:firstRow="1" w:lastRow="0" w:firstColumn="1" w:lastColumn="0" w:noHBand="0" w:noVBand="1"/>
            </w:tblPr>
            <w:tblGrid>
              <w:gridCol w:w="2581"/>
              <w:gridCol w:w="2675"/>
              <w:gridCol w:w="2764"/>
            </w:tblGrid>
            <w:tr w:rsidR="007210EE" w:rsidRPr="0087030B" w:rsidTr="004009FA">
              <w:trPr>
                <w:trHeight w:val="266"/>
              </w:trPr>
              <w:tc>
                <w:tcPr>
                  <w:tcW w:w="2581" w:type="dxa"/>
                </w:tcPr>
                <w:p w:rsidR="007210EE" w:rsidRPr="0087030B" w:rsidRDefault="007210EE" w:rsidP="007210EE">
                  <w:pPr>
                    <w:rPr>
                      <w:color w:val="auto"/>
                      <w:lang w:val="en-US"/>
                    </w:rPr>
                  </w:pPr>
                </w:p>
              </w:tc>
              <w:tc>
                <w:tcPr>
                  <w:tcW w:w="2675" w:type="dxa"/>
                </w:tcPr>
                <w:p w:rsidR="007210EE" w:rsidRPr="0087030B" w:rsidRDefault="007210EE" w:rsidP="007210EE">
                  <w:pPr>
                    <w:jc w:val="center"/>
                    <w:rPr>
                      <w:color w:val="auto"/>
                      <w:lang w:val="en-US"/>
                    </w:rPr>
                  </w:pPr>
                  <w:r w:rsidRPr="0087030B">
                    <w:rPr>
                      <w:color w:val="auto"/>
                      <w:lang w:val="en-US"/>
                    </w:rPr>
                    <w:t>RS-232</w:t>
                  </w:r>
                </w:p>
              </w:tc>
              <w:tc>
                <w:tcPr>
                  <w:tcW w:w="2764" w:type="dxa"/>
                </w:tcPr>
                <w:p w:rsidR="007210EE" w:rsidRPr="0087030B" w:rsidRDefault="007210EE" w:rsidP="007210EE">
                  <w:pPr>
                    <w:jc w:val="center"/>
                    <w:rPr>
                      <w:color w:val="auto"/>
                      <w:lang w:val="en-US"/>
                    </w:rPr>
                  </w:pPr>
                  <w:r w:rsidRPr="0087030B">
                    <w:rPr>
                      <w:color w:val="auto"/>
                      <w:lang w:val="en-US"/>
                    </w:rPr>
                    <w:t>RS-485</w:t>
                  </w:r>
                </w:p>
              </w:tc>
            </w:tr>
            <w:tr w:rsidR="007210EE" w:rsidRPr="0087030B" w:rsidTr="004009FA">
              <w:trPr>
                <w:trHeight w:val="278"/>
              </w:trPr>
              <w:tc>
                <w:tcPr>
                  <w:tcW w:w="2581" w:type="dxa"/>
                </w:tcPr>
                <w:p w:rsidR="007210EE" w:rsidRPr="0087030B" w:rsidRDefault="007210EE" w:rsidP="00677C7B">
                  <w:pPr>
                    <w:jc w:val="left"/>
                    <w:rPr>
                      <w:color w:val="auto"/>
                      <w:lang w:val="en-US"/>
                    </w:rPr>
                  </w:pPr>
                  <w:r w:rsidRPr="0087030B">
                    <w:rPr>
                      <w:color w:val="auto"/>
                      <w:lang w:val="en-US"/>
                    </w:rPr>
                    <w:t>Line configuration</w:t>
                  </w:r>
                </w:p>
              </w:tc>
              <w:tc>
                <w:tcPr>
                  <w:tcW w:w="2675" w:type="dxa"/>
                </w:tcPr>
                <w:p w:rsidR="007210EE" w:rsidRPr="0087030B" w:rsidRDefault="007210EE" w:rsidP="007210EE">
                  <w:pPr>
                    <w:jc w:val="center"/>
                    <w:rPr>
                      <w:color w:val="auto"/>
                      <w:lang w:val="en-US"/>
                    </w:rPr>
                  </w:pPr>
                  <w:r w:rsidRPr="0087030B">
                    <w:rPr>
                      <w:color w:val="auto"/>
                      <w:lang w:val="en-US"/>
                    </w:rPr>
                    <w:t xml:space="preserve">Single-ended </w:t>
                  </w:r>
                  <w:r w:rsidRPr="00327110">
                    <w:rPr>
                      <w:rFonts w:cs="Arial"/>
                      <w:color w:val="FF0000"/>
                      <w:szCs w:val="24"/>
                    </w:rPr>
                    <w:sym w:font="Wingdings" w:char="F0FC"/>
                  </w:r>
                </w:p>
              </w:tc>
              <w:tc>
                <w:tcPr>
                  <w:tcW w:w="2764" w:type="dxa"/>
                </w:tcPr>
                <w:p w:rsidR="007210EE" w:rsidRPr="0087030B" w:rsidRDefault="007210EE" w:rsidP="007210EE">
                  <w:pPr>
                    <w:jc w:val="center"/>
                    <w:rPr>
                      <w:color w:val="auto"/>
                      <w:lang w:val="en-US"/>
                    </w:rPr>
                  </w:pPr>
                  <w:r w:rsidRPr="0087030B">
                    <w:rPr>
                      <w:color w:val="auto"/>
                      <w:lang w:val="en-US"/>
                    </w:rPr>
                    <w:t xml:space="preserve">Differential </w:t>
                  </w:r>
                  <w:r w:rsidRPr="00327110">
                    <w:rPr>
                      <w:rFonts w:cs="Arial"/>
                      <w:color w:val="FF0000"/>
                      <w:szCs w:val="24"/>
                    </w:rPr>
                    <w:sym w:font="Wingdings" w:char="F0FC"/>
                  </w:r>
                </w:p>
              </w:tc>
            </w:tr>
            <w:tr w:rsidR="007210EE" w:rsidRPr="0087030B" w:rsidTr="004009FA">
              <w:trPr>
                <w:trHeight w:val="557"/>
              </w:trPr>
              <w:tc>
                <w:tcPr>
                  <w:tcW w:w="2581" w:type="dxa"/>
                </w:tcPr>
                <w:p w:rsidR="007210EE" w:rsidRPr="0087030B" w:rsidRDefault="007210EE" w:rsidP="00677C7B">
                  <w:pPr>
                    <w:jc w:val="left"/>
                    <w:rPr>
                      <w:color w:val="auto"/>
                      <w:lang w:val="en-US"/>
                    </w:rPr>
                  </w:pPr>
                  <w:r w:rsidRPr="0087030B">
                    <w:rPr>
                      <w:color w:val="auto"/>
                      <w:lang w:val="en-US"/>
                    </w:rPr>
                    <w:t>Maximum cable length</w:t>
                  </w:r>
                </w:p>
              </w:tc>
              <w:tc>
                <w:tcPr>
                  <w:tcW w:w="2675" w:type="dxa"/>
                </w:tcPr>
                <w:p w:rsidR="007210EE" w:rsidRPr="0087030B" w:rsidRDefault="007210EE" w:rsidP="007210EE">
                  <w:pPr>
                    <w:jc w:val="center"/>
                    <w:rPr>
                      <w:color w:val="auto"/>
                      <w:lang w:val="en-US"/>
                    </w:rPr>
                  </w:pPr>
                  <w:r w:rsidRPr="0087030B">
                    <w:rPr>
                      <w:color w:val="auto"/>
                      <w:lang w:val="en-US"/>
                    </w:rPr>
                    <w:t xml:space="preserve">15 </w:t>
                  </w:r>
                  <w:proofErr w:type="spellStart"/>
                  <w:r w:rsidRPr="0087030B">
                    <w:rPr>
                      <w:color w:val="auto"/>
                      <w:lang w:val="en-US"/>
                    </w:rPr>
                    <w:t>metres</w:t>
                  </w:r>
                  <w:proofErr w:type="spellEnd"/>
                  <w:r w:rsidRPr="0087030B">
                    <w:rPr>
                      <w:color w:val="auto"/>
                      <w:lang w:val="en-US"/>
                    </w:rPr>
                    <w:t xml:space="preserve"> </w:t>
                  </w:r>
                  <w:r w:rsidRPr="00327110">
                    <w:rPr>
                      <w:rFonts w:cs="Arial"/>
                      <w:color w:val="FF0000"/>
                      <w:szCs w:val="24"/>
                    </w:rPr>
                    <w:sym w:font="Wingdings" w:char="F0FC"/>
                  </w:r>
                </w:p>
              </w:tc>
              <w:tc>
                <w:tcPr>
                  <w:tcW w:w="2764" w:type="dxa"/>
                </w:tcPr>
                <w:p w:rsidR="007210EE" w:rsidRPr="0087030B" w:rsidRDefault="007210EE" w:rsidP="007210EE">
                  <w:pPr>
                    <w:jc w:val="center"/>
                    <w:rPr>
                      <w:color w:val="auto"/>
                      <w:lang w:val="en-US"/>
                    </w:rPr>
                  </w:pPr>
                  <w:r w:rsidRPr="0087030B">
                    <w:rPr>
                      <w:color w:val="auto"/>
                      <w:lang w:val="en-US"/>
                    </w:rPr>
                    <w:t xml:space="preserve">1200 </w:t>
                  </w:r>
                  <w:proofErr w:type="spellStart"/>
                  <w:r w:rsidRPr="0087030B">
                    <w:rPr>
                      <w:color w:val="auto"/>
                      <w:lang w:val="en-US"/>
                    </w:rPr>
                    <w:t>metres</w:t>
                  </w:r>
                  <w:proofErr w:type="spellEnd"/>
                  <w:r w:rsidRPr="0087030B">
                    <w:rPr>
                      <w:color w:val="auto"/>
                      <w:lang w:val="en-US"/>
                    </w:rPr>
                    <w:t xml:space="preserve"> </w:t>
                  </w:r>
                  <w:r w:rsidRPr="00327110">
                    <w:rPr>
                      <w:rFonts w:cs="Arial"/>
                      <w:color w:val="FF0000"/>
                      <w:szCs w:val="24"/>
                    </w:rPr>
                    <w:sym w:font="Wingdings" w:char="F0FC"/>
                  </w:r>
                </w:p>
              </w:tc>
            </w:tr>
            <w:tr w:rsidR="007210EE" w:rsidRPr="0087030B" w:rsidTr="004009FA">
              <w:trPr>
                <w:trHeight w:val="278"/>
              </w:trPr>
              <w:tc>
                <w:tcPr>
                  <w:tcW w:w="2581" w:type="dxa"/>
                </w:tcPr>
                <w:p w:rsidR="007210EE" w:rsidRPr="0087030B" w:rsidRDefault="007210EE" w:rsidP="00677C7B">
                  <w:pPr>
                    <w:jc w:val="left"/>
                    <w:rPr>
                      <w:color w:val="auto"/>
                      <w:lang w:val="en-US"/>
                    </w:rPr>
                  </w:pPr>
                  <w:r w:rsidRPr="0087030B">
                    <w:rPr>
                      <w:color w:val="auto"/>
                      <w:lang w:val="en-US"/>
                    </w:rPr>
                    <w:t>Maximum data rate</w:t>
                  </w:r>
                </w:p>
              </w:tc>
              <w:tc>
                <w:tcPr>
                  <w:tcW w:w="2675" w:type="dxa"/>
                </w:tcPr>
                <w:p w:rsidR="007210EE" w:rsidRPr="0087030B" w:rsidRDefault="007210EE" w:rsidP="007210EE">
                  <w:pPr>
                    <w:jc w:val="center"/>
                    <w:rPr>
                      <w:color w:val="auto"/>
                      <w:lang w:val="en-US"/>
                    </w:rPr>
                  </w:pPr>
                  <w:r w:rsidRPr="0087030B">
                    <w:rPr>
                      <w:color w:val="auto"/>
                      <w:lang w:val="en-US"/>
                    </w:rPr>
                    <w:t xml:space="preserve">20 </w:t>
                  </w:r>
                  <w:proofErr w:type="spellStart"/>
                  <w:r w:rsidRPr="0087030B">
                    <w:rPr>
                      <w:color w:val="auto"/>
                      <w:lang w:val="en-US"/>
                    </w:rPr>
                    <w:t>kbits</w:t>
                  </w:r>
                  <w:proofErr w:type="spellEnd"/>
                  <w:r w:rsidRPr="0087030B">
                    <w:rPr>
                      <w:color w:val="auto"/>
                      <w:lang w:val="en-US"/>
                    </w:rPr>
                    <w:t xml:space="preserve">/second </w:t>
                  </w:r>
                  <w:r w:rsidRPr="00327110">
                    <w:rPr>
                      <w:rFonts w:cs="Arial"/>
                      <w:color w:val="FF0000"/>
                      <w:szCs w:val="24"/>
                    </w:rPr>
                    <w:sym w:font="Wingdings" w:char="F0FC"/>
                  </w:r>
                </w:p>
              </w:tc>
              <w:tc>
                <w:tcPr>
                  <w:tcW w:w="2764" w:type="dxa"/>
                </w:tcPr>
                <w:p w:rsidR="007210EE" w:rsidRPr="0087030B" w:rsidRDefault="007210EE" w:rsidP="007210EE">
                  <w:pPr>
                    <w:jc w:val="center"/>
                    <w:rPr>
                      <w:color w:val="auto"/>
                      <w:lang w:val="en-US"/>
                    </w:rPr>
                  </w:pPr>
                  <w:r w:rsidRPr="0087030B">
                    <w:rPr>
                      <w:color w:val="auto"/>
                      <w:lang w:val="en-US"/>
                    </w:rPr>
                    <w:t xml:space="preserve">10 </w:t>
                  </w:r>
                  <w:proofErr w:type="spellStart"/>
                  <w:r w:rsidRPr="0087030B">
                    <w:rPr>
                      <w:color w:val="auto"/>
                      <w:lang w:val="en-US"/>
                    </w:rPr>
                    <w:t>Mbits</w:t>
                  </w:r>
                  <w:proofErr w:type="spellEnd"/>
                  <w:r w:rsidRPr="0087030B">
                    <w:rPr>
                      <w:color w:val="auto"/>
                      <w:lang w:val="en-US"/>
                    </w:rPr>
                    <w:t xml:space="preserve">/second </w:t>
                  </w:r>
                  <w:r w:rsidRPr="00327110">
                    <w:rPr>
                      <w:rFonts w:cs="Arial"/>
                      <w:color w:val="FF0000"/>
                      <w:szCs w:val="24"/>
                    </w:rPr>
                    <w:sym w:font="Wingdings" w:char="F0FC"/>
                  </w:r>
                </w:p>
              </w:tc>
            </w:tr>
            <w:tr w:rsidR="007210EE" w:rsidRPr="0087030B" w:rsidTr="004009FA">
              <w:trPr>
                <w:trHeight w:val="278"/>
              </w:trPr>
              <w:tc>
                <w:tcPr>
                  <w:tcW w:w="2581" w:type="dxa"/>
                </w:tcPr>
                <w:p w:rsidR="007210EE" w:rsidRPr="0087030B" w:rsidRDefault="007210EE" w:rsidP="00677C7B">
                  <w:pPr>
                    <w:jc w:val="left"/>
                    <w:rPr>
                      <w:color w:val="auto"/>
                      <w:lang w:val="en-US"/>
                    </w:rPr>
                  </w:pPr>
                  <w:r w:rsidRPr="0087030B">
                    <w:rPr>
                      <w:color w:val="auto"/>
                      <w:lang w:val="en-US"/>
                    </w:rPr>
                    <w:t>Typical logic levels</w:t>
                  </w:r>
                </w:p>
              </w:tc>
              <w:tc>
                <w:tcPr>
                  <w:tcW w:w="2675" w:type="dxa"/>
                </w:tcPr>
                <w:p w:rsidR="007210EE" w:rsidRPr="0087030B" w:rsidRDefault="007210EE" w:rsidP="007210EE">
                  <w:pPr>
                    <w:jc w:val="center"/>
                    <w:rPr>
                      <w:color w:val="auto"/>
                      <w:lang w:val="en-US"/>
                    </w:rPr>
                  </w:pPr>
                  <w:r w:rsidRPr="0087030B">
                    <w:rPr>
                      <w:rFonts w:cs="Arial"/>
                      <w:color w:val="auto"/>
                      <w:lang w:val="en-US"/>
                    </w:rPr>
                    <w:t>±</w:t>
                  </w:r>
                  <w:r w:rsidRPr="0087030B">
                    <w:rPr>
                      <w:color w:val="auto"/>
                      <w:lang w:val="en-US"/>
                    </w:rPr>
                    <w:t xml:space="preserve">5 to </w:t>
                  </w:r>
                  <w:r w:rsidRPr="0087030B">
                    <w:rPr>
                      <w:rFonts w:cs="Arial"/>
                      <w:color w:val="auto"/>
                      <w:lang w:val="en-US"/>
                    </w:rPr>
                    <w:t>±</w:t>
                  </w:r>
                  <w:r w:rsidRPr="0087030B">
                    <w:rPr>
                      <w:color w:val="auto"/>
                      <w:lang w:val="en-US"/>
                    </w:rPr>
                    <w:t xml:space="preserve">15V </w:t>
                  </w:r>
                  <w:r w:rsidRPr="00327110">
                    <w:rPr>
                      <w:rFonts w:cs="Arial"/>
                      <w:color w:val="FF0000"/>
                      <w:szCs w:val="24"/>
                    </w:rPr>
                    <w:sym w:font="Wingdings" w:char="F0FC"/>
                  </w:r>
                </w:p>
              </w:tc>
              <w:tc>
                <w:tcPr>
                  <w:tcW w:w="2764" w:type="dxa"/>
                </w:tcPr>
                <w:p w:rsidR="007210EE" w:rsidRPr="0087030B" w:rsidRDefault="007210EE" w:rsidP="007210EE">
                  <w:pPr>
                    <w:jc w:val="center"/>
                    <w:rPr>
                      <w:color w:val="auto"/>
                      <w:lang w:val="en-US"/>
                    </w:rPr>
                  </w:pPr>
                  <w:r w:rsidRPr="0087030B">
                    <w:rPr>
                      <w:color w:val="auto"/>
                      <w:lang w:val="en-US"/>
                    </w:rPr>
                    <w:t xml:space="preserve">1.5 to 6V </w:t>
                  </w:r>
                  <w:r w:rsidRPr="00327110">
                    <w:rPr>
                      <w:rFonts w:cs="Arial"/>
                      <w:color w:val="FF0000"/>
                      <w:szCs w:val="24"/>
                    </w:rPr>
                    <w:sym w:font="Wingdings" w:char="F0FC"/>
                  </w:r>
                </w:p>
              </w:tc>
            </w:tr>
            <w:tr w:rsidR="007210EE" w:rsidRPr="0087030B" w:rsidTr="004009FA">
              <w:trPr>
                <w:trHeight w:val="557"/>
              </w:trPr>
              <w:tc>
                <w:tcPr>
                  <w:tcW w:w="2581" w:type="dxa"/>
                </w:tcPr>
                <w:p w:rsidR="007210EE" w:rsidRPr="0087030B" w:rsidRDefault="007210EE" w:rsidP="00677C7B">
                  <w:pPr>
                    <w:jc w:val="left"/>
                    <w:rPr>
                      <w:color w:val="auto"/>
                      <w:lang w:val="en-US"/>
                    </w:rPr>
                  </w:pPr>
                  <w:r w:rsidRPr="0087030B">
                    <w:rPr>
                      <w:color w:val="auto"/>
                      <w:lang w:val="en-US"/>
                    </w:rPr>
                    <w:t>Mode of operation</w:t>
                  </w:r>
                </w:p>
              </w:tc>
              <w:tc>
                <w:tcPr>
                  <w:tcW w:w="2675" w:type="dxa"/>
                </w:tcPr>
                <w:p w:rsidR="007210EE" w:rsidRPr="0087030B" w:rsidRDefault="007210EE" w:rsidP="007210EE">
                  <w:pPr>
                    <w:rPr>
                      <w:color w:val="auto"/>
                      <w:lang w:val="en-US"/>
                    </w:rPr>
                  </w:pPr>
                  <w:r w:rsidRPr="0087030B">
                    <w:rPr>
                      <w:color w:val="auto"/>
                      <w:lang w:val="en-US"/>
                    </w:rPr>
                    <w:t xml:space="preserve">Simplex or full duplex </w:t>
                  </w:r>
                  <w:r w:rsidRPr="00327110">
                    <w:rPr>
                      <w:rFonts w:cs="Arial"/>
                      <w:color w:val="FF0000"/>
                      <w:szCs w:val="24"/>
                    </w:rPr>
                    <w:sym w:font="Wingdings" w:char="F0FC"/>
                  </w:r>
                </w:p>
              </w:tc>
              <w:tc>
                <w:tcPr>
                  <w:tcW w:w="2764" w:type="dxa"/>
                </w:tcPr>
                <w:p w:rsidR="007210EE" w:rsidRPr="0087030B" w:rsidRDefault="007210EE" w:rsidP="007210EE">
                  <w:pPr>
                    <w:rPr>
                      <w:color w:val="auto"/>
                      <w:lang w:val="en-US"/>
                    </w:rPr>
                  </w:pPr>
                  <w:r w:rsidRPr="0087030B">
                    <w:rPr>
                      <w:color w:val="auto"/>
                      <w:lang w:val="en-US"/>
                    </w:rPr>
                    <w:t xml:space="preserve">Simplex or half duplex </w:t>
                  </w:r>
                  <w:r w:rsidRPr="00327110">
                    <w:rPr>
                      <w:rFonts w:cs="Arial"/>
                      <w:color w:val="FF0000"/>
                      <w:szCs w:val="24"/>
                    </w:rPr>
                    <w:sym w:font="Wingdings" w:char="F0FC"/>
                  </w:r>
                </w:p>
              </w:tc>
            </w:tr>
          </w:tbl>
          <w:p w:rsidR="007210EE" w:rsidRPr="000870AE" w:rsidRDefault="007210EE" w:rsidP="000870AE">
            <w:pPr>
              <w:pStyle w:val="Header"/>
              <w:tabs>
                <w:tab w:val="center" w:pos="8113"/>
              </w:tabs>
              <w:jc w:val="center"/>
              <w:rPr>
                <w:b/>
                <w:color w:val="auto"/>
              </w:rPr>
            </w:pPr>
          </w:p>
        </w:tc>
        <w:tc>
          <w:tcPr>
            <w:tcW w:w="1134" w:type="dxa"/>
            <w:gridSpan w:val="2"/>
            <w:vAlign w:val="bottom"/>
          </w:tcPr>
          <w:p w:rsidR="007210EE" w:rsidRPr="0087030B" w:rsidRDefault="00677C7B" w:rsidP="00C64E20">
            <w:pPr>
              <w:pStyle w:val="Header"/>
              <w:jc w:val="left"/>
              <w:rPr>
                <w:color w:val="auto"/>
                <w:lang w:val="en-US"/>
              </w:rPr>
            </w:pPr>
            <w:r>
              <w:rPr>
                <w:color w:val="auto"/>
                <w:lang w:val="en-US"/>
              </w:rPr>
              <w:t xml:space="preserve">    </w:t>
            </w:r>
            <w:r w:rsidR="004F3D45">
              <w:rPr>
                <w:color w:val="auto"/>
                <w:lang w:val="en-US"/>
              </w:rPr>
              <w:t>(10)</w:t>
            </w:r>
          </w:p>
        </w:tc>
      </w:tr>
      <w:tr w:rsidR="004009FA" w:rsidRPr="0087030B" w:rsidTr="00106899">
        <w:trPr>
          <w:gridAfter w:val="1"/>
          <w:wAfter w:w="12" w:type="dxa"/>
          <w:trHeight w:val="270"/>
        </w:trPr>
        <w:tc>
          <w:tcPr>
            <w:tcW w:w="993" w:type="dxa"/>
          </w:tcPr>
          <w:p w:rsidR="004009FA" w:rsidRPr="0087030B" w:rsidRDefault="004009FA" w:rsidP="007210EE">
            <w:pPr>
              <w:pStyle w:val="Header"/>
              <w:rPr>
                <w:color w:val="auto"/>
                <w:lang w:val="en-US"/>
              </w:rPr>
            </w:pPr>
          </w:p>
        </w:tc>
        <w:tc>
          <w:tcPr>
            <w:tcW w:w="8505" w:type="dxa"/>
            <w:gridSpan w:val="2"/>
          </w:tcPr>
          <w:p w:rsidR="004009FA" w:rsidRPr="0087030B" w:rsidRDefault="004009FA" w:rsidP="007210EE">
            <w:pPr>
              <w:pStyle w:val="Header"/>
              <w:tabs>
                <w:tab w:val="center" w:pos="8113"/>
              </w:tabs>
              <w:jc w:val="center"/>
              <w:rPr>
                <w:color w:val="auto"/>
              </w:rPr>
            </w:pPr>
          </w:p>
        </w:tc>
        <w:tc>
          <w:tcPr>
            <w:tcW w:w="1134" w:type="dxa"/>
            <w:gridSpan w:val="2"/>
            <w:vAlign w:val="bottom"/>
          </w:tcPr>
          <w:p w:rsidR="004009FA" w:rsidRPr="0087030B" w:rsidRDefault="004009FA" w:rsidP="00C64E20">
            <w:pPr>
              <w:pStyle w:val="Header"/>
              <w:jc w:val="left"/>
              <w:rPr>
                <w:color w:val="auto"/>
                <w:lang w:val="en-US"/>
              </w:rPr>
            </w:pPr>
          </w:p>
        </w:tc>
      </w:tr>
      <w:tr w:rsidR="007210EE" w:rsidRPr="0087030B" w:rsidTr="003E28D5">
        <w:trPr>
          <w:gridAfter w:val="1"/>
          <w:wAfter w:w="12" w:type="dxa"/>
        </w:trPr>
        <w:tc>
          <w:tcPr>
            <w:tcW w:w="993" w:type="dxa"/>
          </w:tcPr>
          <w:p w:rsidR="007210EE" w:rsidRPr="0087030B" w:rsidRDefault="007210EE" w:rsidP="007210EE">
            <w:pPr>
              <w:pStyle w:val="Header"/>
              <w:rPr>
                <w:color w:val="auto"/>
                <w:lang w:val="en-US"/>
              </w:rPr>
            </w:pPr>
          </w:p>
        </w:tc>
        <w:tc>
          <w:tcPr>
            <w:tcW w:w="992" w:type="dxa"/>
          </w:tcPr>
          <w:p w:rsidR="007210EE" w:rsidRPr="0087030B" w:rsidRDefault="007210EE" w:rsidP="007210EE">
            <w:pPr>
              <w:pStyle w:val="Header"/>
              <w:tabs>
                <w:tab w:val="center" w:pos="8113"/>
              </w:tabs>
              <w:rPr>
                <w:color w:val="auto"/>
                <w:lang w:val="en-US"/>
              </w:rPr>
            </w:pPr>
            <w:r w:rsidRPr="0087030B">
              <w:rPr>
                <w:color w:val="auto"/>
                <w:lang w:val="en-US"/>
              </w:rPr>
              <w:t>5.11.1</w:t>
            </w:r>
          </w:p>
        </w:tc>
        <w:tc>
          <w:tcPr>
            <w:tcW w:w="7513" w:type="dxa"/>
          </w:tcPr>
          <w:p w:rsidR="007210EE" w:rsidRPr="0087030B" w:rsidRDefault="007210EE" w:rsidP="007210EE">
            <w:pPr>
              <w:pStyle w:val="Header"/>
              <w:tabs>
                <w:tab w:val="center" w:pos="8113"/>
              </w:tabs>
              <w:rPr>
                <w:color w:val="auto"/>
                <w:lang w:val="en-US"/>
              </w:rPr>
            </w:pPr>
            <w:r w:rsidRPr="0087030B">
              <w:rPr>
                <w:color w:val="auto"/>
                <w:lang w:val="en-US"/>
              </w:rPr>
              <w:t xml:space="preserve">An algorithm is a detailed step-by-step sequence of instructions </w:t>
            </w:r>
            <w:r w:rsidRPr="006E5326">
              <w:rPr>
                <w:rFonts w:cs="Arial"/>
                <w:color w:val="FF0000"/>
                <w:szCs w:val="24"/>
              </w:rPr>
              <w:sym w:font="Wingdings" w:char="F0FC"/>
            </w:r>
            <w:r w:rsidRPr="0087030B">
              <w:rPr>
                <w:color w:val="auto"/>
                <w:lang w:val="en-US"/>
              </w:rPr>
              <w:t xml:space="preserve"> that are followed to complete a task. </w:t>
            </w:r>
            <w:r w:rsidRPr="006E5326">
              <w:rPr>
                <w:rFonts w:cs="Arial"/>
                <w:color w:val="FF0000"/>
                <w:szCs w:val="24"/>
              </w:rPr>
              <w:sym w:font="Wingdings" w:char="F0FC"/>
            </w:r>
            <w:r w:rsidRPr="0087030B">
              <w:rPr>
                <w:rFonts w:cs="Arial"/>
                <w:color w:val="auto"/>
                <w:szCs w:val="24"/>
              </w:rPr>
              <w:t xml:space="preserve"> </w:t>
            </w:r>
          </w:p>
        </w:tc>
        <w:tc>
          <w:tcPr>
            <w:tcW w:w="1134" w:type="dxa"/>
            <w:gridSpan w:val="2"/>
            <w:vAlign w:val="bottom"/>
          </w:tcPr>
          <w:p w:rsidR="007210EE" w:rsidRPr="0087030B" w:rsidRDefault="00677C7B" w:rsidP="00C64E20">
            <w:pPr>
              <w:pStyle w:val="Header"/>
              <w:jc w:val="left"/>
              <w:rPr>
                <w:color w:val="auto"/>
                <w:lang w:val="en-US"/>
              </w:rPr>
            </w:pPr>
            <w:r>
              <w:rPr>
                <w:color w:val="auto"/>
                <w:lang w:val="en-US"/>
              </w:rPr>
              <w:t xml:space="preserve">    </w:t>
            </w:r>
            <w:r w:rsidR="004C74AE">
              <w:rPr>
                <w:color w:val="auto"/>
                <w:lang w:val="en-US"/>
              </w:rPr>
              <w:t>(2)</w:t>
            </w:r>
          </w:p>
        </w:tc>
      </w:tr>
      <w:tr w:rsidR="004C74AE" w:rsidRPr="0087030B" w:rsidTr="003E28D5">
        <w:trPr>
          <w:gridAfter w:val="1"/>
          <w:wAfter w:w="12" w:type="dxa"/>
        </w:trPr>
        <w:tc>
          <w:tcPr>
            <w:tcW w:w="993" w:type="dxa"/>
          </w:tcPr>
          <w:p w:rsidR="004C74AE" w:rsidRPr="0087030B" w:rsidRDefault="004C74AE" w:rsidP="007210EE">
            <w:pPr>
              <w:pStyle w:val="Header"/>
              <w:rPr>
                <w:color w:val="auto"/>
                <w:lang w:val="en-US"/>
              </w:rPr>
            </w:pPr>
          </w:p>
        </w:tc>
        <w:tc>
          <w:tcPr>
            <w:tcW w:w="992" w:type="dxa"/>
          </w:tcPr>
          <w:p w:rsidR="004C74AE" w:rsidRPr="0087030B" w:rsidRDefault="004C74AE" w:rsidP="007210EE">
            <w:pPr>
              <w:pStyle w:val="Header"/>
              <w:tabs>
                <w:tab w:val="center" w:pos="8113"/>
              </w:tabs>
              <w:rPr>
                <w:color w:val="auto"/>
                <w:lang w:val="en-US"/>
              </w:rPr>
            </w:pPr>
          </w:p>
        </w:tc>
        <w:tc>
          <w:tcPr>
            <w:tcW w:w="7513" w:type="dxa"/>
          </w:tcPr>
          <w:p w:rsidR="004C74AE" w:rsidRPr="0087030B" w:rsidRDefault="004C74AE" w:rsidP="007210EE">
            <w:pPr>
              <w:pStyle w:val="Header"/>
              <w:tabs>
                <w:tab w:val="center" w:pos="8113"/>
              </w:tabs>
              <w:rPr>
                <w:color w:val="auto"/>
                <w:lang w:val="en-US"/>
              </w:rPr>
            </w:pPr>
          </w:p>
        </w:tc>
        <w:tc>
          <w:tcPr>
            <w:tcW w:w="1134" w:type="dxa"/>
            <w:gridSpan w:val="2"/>
            <w:vAlign w:val="bottom"/>
          </w:tcPr>
          <w:p w:rsidR="004C74AE" w:rsidRPr="0087030B" w:rsidRDefault="004C74AE" w:rsidP="00C64E20">
            <w:pPr>
              <w:pStyle w:val="Header"/>
              <w:jc w:val="left"/>
              <w:rPr>
                <w:color w:val="auto"/>
                <w:lang w:val="en-US"/>
              </w:rPr>
            </w:pPr>
          </w:p>
        </w:tc>
      </w:tr>
      <w:tr w:rsidR="007210EE" w:rsidRPr="0087030B" w:rsidTr="003E28D5">
        <w:trPr>
          <w:gridAfter w:val="1"/>
          <w:wAfter w:w="12" w:type="dxa"/>
        </w:trPr>
        <w:tc>
          <w:tcPr>
            <w:tcW w:w="993" w:type="dxa"/>
          </w:tcPr>
          <w:p w:rsidR="007210EE" w:rsidRPr="0087030B" w:rsidRDefault="007210EE" w:rsidP="007210EE">
            <w:pPr>
              <w:pStyle w:val="Header"/>
              <w:rPr>
                <w:color w:val="auto"/>
                <w:lang w:val="en-US"/>
              </w:rPr>
            </w:pPr>
          </w:p>
        </w:tc>
        <w:tc>
          <w:tcPr>
            <w:tcW w:w="992" w:type="dxa"/>
          </w:tcPr>
          <w:p w:rsidR="007210EE" w:rsidRPr="0087030B" w:rsidRDefault="007210EE" w:rsidP="007210EE">
            <w:pPr>
              <w:pStyle w:val="Header"/>
              <w:tabs>
                <w:tab w:val="center" w:pos="8113"/>
              </w:tabs>
              <w:rPr>
                <w:color w:val="auto"/>
                <w:lang w:val="en-US"/>
              </w:rPr>
            </w:pPr>
            <w:r w:rsidRPr="0087030B">
              <w:rPr>
                <w:color w:val="auto"/>
                <w:lang w:val="en-US"/>
              </w:rPr>
              <w:t>5.11.2</w:t>
            </w:r>
          </w:p>
        </w:tc>
        <w:tc>
          <w:tcPr>
            <w:tcW w:w="7513" w:type="dxa"/>
          </w:tcPr>
          <w:p w:rsidR="007210EE" w:rsidRPr="0087030B" w:rsidRDefault="007210EE" w:rsidP="007210EE">
            <w:pPr>
              <w:pStyle w:val="Header"/>
              <w:tabs>
                <w:tab w:val="center" w:pos="8113"/>
              </w:tabs>
              <w:jc w:val="left"/>
              <w:rPr>
                <w:color w:val="auto"/>
                <w:lang w:val="en-US"/>
              </w:rPr>
            </w:pPr>
            <w:r w:rsidRPr="0087030B">
              <w:rPr>
                <w:color w:val="auto"/>
                <w:lang w:val="en-US"/>
              </w:rPr>
              <w:t xml:space="preserve">A program is a sequence of instructions </w:t>
            </w:r>
            <w:r w:rsidRPr="006E5326">
              <w:rPr>
                <w:rFonts w:cs="Arial"/>
                <w:color w:val="FF0000"/>
                <w:szCs w:val="24"/>
              </w:rPr>
              <w:sym w:font="Wingdings" w:char="F0FC"/>
            </w:r>
            <w:r w:rsidRPr="0087030B">
              <w:rPr>
                <w:color w:val="auto"/>
                <w:lang w:val="en-US"/>
              </w:rPr>
              <w:t xml:space="preserve"> that t</w:t>
            </w:r>
            <w:r w:rsidR="0035586D">
              <w:rPr>
                <w:color w:val="auto"/>
                <w:lang w:val="en-US"/>
              </w:rPr>
              <w:t>ells a computer how to execute a function</w:t>
            </w:r>
            <w:r w:rsidRPr="0087030B">
              <w:rPr>
                <w:color w:val="auto"/>
                <w:lang w:val="en-US"/>
              </w:rPr>
              <w:t xml:space="preserve">. </w:t>
            </w:r>
            <w:r w:rsidRPr="006E5326">
              <w:rPr>
                <w:rFonts w:cs="Arial"/>
                <w:color w:val="FF0000"/>
                <w:szCs w:val="24"/>
              </w:rPr>
              <w:sym w:font="Wingdings" w:char="F0FC"/>
            </w:r>
          </w:p>
        </w:tc>
        <w:tc>
          <w:tcPr>
            <w:tcW w:w="1134" w:type="dxa"/>
            <w:gridSpan w:val="2"/>
            <w:vAlign w:val="bottom"/>
          </w:tcPr>
          <w:p w:rsidR="007210EE" w:rsidRPr="0087030B" w:rsidRDefault="00677C7B" w:rsidP="00C64E20">
            <w:pPr>
              <w:pStyle w:val="Header"/>
              <w:jc w:val="left"/>
              <w:rPr>
                <w:color w:val="auto"/>
                <w:lang w:val="en-US"/>
              </w:rPr>
            </w:pPr>
            <w:r>
              <w:rPr>
                <w:color w:val="auto"/>
                <w:lang w:val="en-US"/>
              </w:rPr>
              <w:t xml:space="preserve">    </w:t>
            </w:r>
            <w:r w:rsidR="004C74AE">
              <w:rPr>
                <w:color w:val="auto"/>
                <w:lang w:val="en-US"/>
              </w:rPr>
              <w:t>(2)</w:t>
            </w:r>
          </w:p>
        </w:tc>
      </w:tr>
      <w:tr w:rsidR="004C74AE" w:rsidRPr="0087030B" w:rsidTr="003E28D5">
        <w:trPr>
          <w:gridAfter w:val="1"/>
          <w:wAfter w:w="12" w:type="dxa"/>
        </w:trPr>
        <w:tc>
          <w:tcPr>
            <w:tcW w:w="993" w:type="dxa"/>
          </w:tcPr>
          <w:p w:rsidR="004C74AE" w:rsidRPr="0087030B" w:rsidRDefault="004C74AE" w:rsidP="007210EE">
            <w:pPr>
              <w:pStyle w:val="Header"/>
              <w:rPr>
                <w:color w:val="auto"/>
                <w:lang w:val="en-US"/>
              </w:rPr>
            </w:pPr>
          </w:p>
        </w:tc>
        <w:tc>
          <w:tcPr>
            <w:tcW w:w="992" w:type="dxa"/>
          </w:tcPr>
          <w:p w:rsidR="004C74AE" w:rsidRPr="0087030B" w:rsidRDefault="004C74AE" w:rsidP="007210EE">
            <w:pPr>
              <w:pStyle w:val="Header"/>
              <w:tabs>
                <w:tab w:val="center" w:pos="8113"/>
              </w:tabs>
              <w:rPr>
                <w:color w:val="auto"/>
                <w:lang w:val="en-US"/>
              </w:rPr>
            </w:pPr>
          </w:p>
        </w:tc>
        <w:tc>
          <w:tcPr>
            <w:tcW w:w="7513" w:type="dxa"/>
          </w:tcPr>
          <w:p w:rsidR="004C74AE" w:rsidRPr="0087030B" w:rsidRDefault="004C74AE" w:rsidP="007210EE">
            <w:pPr>
              <w:pStyle w:val="Header"/>
              <w:tabs>
                <w:tab w:val="center" w:pos="8113"/>
              </w:tabs>
              <w:jc w:val="left"/>
              <w:rPr>
                <w:color w:val="auto"/>
                <w:lang w:val="en-US"/>
              </w:rPr>
            </w:pPr>
          </w:p>
        </w:tc>
        <w:tc>
          <w:tcPr>
            <w:tcW w:w="1134" w:type="dxa"/>
            <w:gridSpan w:val="2"/>
            <w:vAlign w:val="bottom"/>
          </w:tcPr>
          <w:p w:rsidR="004C74AE" w:rsidRPr="0087030B" w:rsidRDefault="004C74AE" w:rsidP="00C64E20">
            <w:pPr>
              <w:pStyle w:val="Header"/>
              <w:jc w:val="left"/>
              <w:rPr>
                <w:color w:val="auto"/>
                <w:lang w:val="en-US"/>
              </w:rPr>
            </w:pPr>
          </w:p>
        </w:tc>
      </w:tr>
      <w:tr w:rsidR="007210EE" w:rsidRPr="0087030B" w:rsidTr="003E28D5">
        <w:trPr>
          <w:gridAfter w:val="1"/>
          <w:wAfter w:w="12" w:type="dxa"/>
        </w:trPr>
        <w:tc>
          <w:tcPr>
            <w:tcW w:w="993" w:type="dxa"/>
          </w:tcPr>
          <w:p w:rsidR="007210EE" w:rsidRPr="0087030B" w:rsidRDefault="007210EE" w:rsidP="007210EE">
            <w:pPr>
              <w:pStyle w:val="Header"/>
              <w:rPr>
                <w:color w:val="auto"/>
                <w:lang w:val="en-US"/>
              </w:rPr>
            </w:pPr>
          </w:p>
        </w:tc>
        <w:tc>
          <w:tcPr>
            <w:tcW w:w="992" w:type="dxa"/>
          </w:tcPr>
          <w:p w:rsidR="007210EE" w:rsidRPr="0087030B" w:rsidRDefault="007210EE" w:rsidP="007210EE">
            <w:pPr>
              <w:pStyle w:val="Header"/>
              <w:tabs>
                <w:tab w:val="center" w:pos="8113"/>
              </w:tabs>
              <w:rPr>
                <w:color w:val="auto"/>
                <w:lang w:val="en-US"/>
              </w:rPr>
            </w:pPr>
            <w:r w:rsidRPr="0087030B">
              <w:rPr>
                <w:color w:val="auto"/>
                <w:lang w:val="en-US"/>
              </w:rPr>
              <w:t>5.11.3</w:t>
            </w:r>
          </w:p>
        </w:tc>
        <w:tc>
          <w:tcPr>
            <w:tcW w:w="7513" w:type="dxa"/>
          </w:tcPr>
          <w:p w:rsidR="007210EE" w:rsidRPr="0087030B" w:rsidRDefault="007210EE" w:rsidP="007210EE">
            <w:pPr>
              <w:pStyle w:val="Header"/>
              <w:tabs>
                <w:tab w:val="center" w:pos="8113"/>
              </w:tabs>
              <w:jc w:val="left"/>
              <w:rPr>
                <w:color w:val="auto"/>
                <w:lang w:val="en-US"/>
              </w:rPr>
            </w:pPr>
            <w:r w:rsidRPr="0087030B">
              <w:rPr>
                <w:color w:val="auto"/>
                <w:lang w:val="en-US"/>
              </w:rPr>
              <w:t xml:space="preserve">A flow diagram is a visual representation </w:t>
            </w:r>
            <w:r w:rsidRPr="006E5326">
              <w:rPr>
                <w:rFonts w:cs="Arial"/>
                <w:color w:val="FF0000"/>
                <w:szCs w:val="24"/>
              </w:rPr>
              <w:sym w:font="Wingdings" w:char="F0FC"/>
            </w:r>
            <w:r w:rsidRPr="0087030B">
              <w:rPr>
                <w:color w:val="auto"/>
                <w:lang w:val="en-US"/>
              </w:rPr>
              <w:t xml:space="preserve"> of the sequence of steps needed to perform and complete a process. </w:t>
            </w:r>
            <w:r w:rsidRPr="006E5326">
              <w:rPr>
                <w:rFonts w:cs="Arial"/>
                <w:color w:val="FF0000"/>
                <w:szCs w:val="24"/>
              </w:rPr>
              <w:sym w:font="Wingdings" w:char="F0FC"/>
            </w:r>
          </w:p>
        </w:tc>
        <w:tc>
          <w:tcPr>
            <w:tcW w:w="1134" w:type="dxa"/>
            <w:gridSpan w:val="2"/>
            <w:vAlign w:val="bottom"/>
          </w:tcPr>
          <w:p w:rsidR="007210EE" w:rsidRPr="004C74AE" w:rsidRDefault="00677C7B" w:rsidP="00C64E20">
            <w:pPr>
              <w:pStyle w:val="Header"/>
              <w:jc w:val="left"/>
              <w:rPr>
                <w:color w:val="auto"/>
                <w:lang w:val="en-US"/>
              </w:rPr>
            </w:pPr>
            <w:r>
              <w:rPr>
                <w:color w:val="auto"/>
                <w:lang w:val="en-US"/>
              </w:rPr>
              <w:t xml:space="preserve">    </w:t>
            </w:r>
            <w:r w:rsidR="004C74AE" w:rsidRPr="004C74AE">
              <w:rPr>
                <w:color w:val="auto"/>
                <w:lang w:val="en-US"/>
              </w:rPr>
              <w:t>(2)</w:t>
            </w:r>
          </w:p>
        </w:tc>
      </w:tr>
    </w:tbl>
    <w:p w:rsidR="003E28D5" w:rsidRDefault="003E28D5">
      <w:pPr>
        <w:jc w:val="left"/>
        <w:sectPr w:rsidR="003E28D5" w:rsidSect="003852B3">
          <w:headerReference w:type="first" r:id="rId47"/>
          <w:pgSz w:w="11906" w:h="16838" w:code="9"/>
          <w:pgMar w:top="720" w:right="1276" w:bottom="720" w:left="1077" w:header="720" w:footer="720" w:gutter="0"/>
          <w:cols w:space="708"/>
          <w:titlePg/>
          <w:docGrid w:linePitch="360"/>
        </w:sectPr>
      </w:pPr>
    </w:p>
    <w:p w:rsidR="003E28D5" w:rsidRDefault="003E28D5" w:rsidP="003E28D5">
      <w:pPr>
        <w:spacing w:after="0"/>
        <w:jc w:val="left"/>
      </w:pPr>
    </w:p>
    <w:p w:rsidR="003E28D5" w:rsidRDefault="003E28D5" w:rsidP="003E28D5">
      <w:pPr>
        <w:spacing w:after="0"/>
      </w:pPr>
    </w:p>
    <w:tbl>
      <w:tblPr>
        <w:tblW w:w="10632" w:type="dxa"/>
        <w:tblInd w:w="-57" w:type="dxa"/>
        <w:tblLayout w:type="fixed"/>
        <w:tblCellMar>
          <w:left w:w="85" w:type="dxa"/>
          <w:right w:w="28" w:type="dxa"/>
        </w:tblCellMar>
        <w:tblLook w:val="0000" w:firstRow="0" w:lastRow="0" w:firstColumn="0" w:lastColumn="0" w:noHBand="0" w:noVBand="0"/>
      </w:tblPr>
      <w:tblGrid>
        <w:gridCol w:w="993"/>
        <w:gridCol w:w="317"/>
        <w:gridCol w:w="8188"/>
        <w:gridCol w:w="1134"/>
      </w:tblGrid>
      <w:tr w:rsidR="007210EE" w:rsidTr="003E28D5">
        <w:trPr>
          <w:trHeight w:val="913"/>
        </w:trPr>
        <w:tc>
          <w:tcPr>
            <w:tcW w:w="993" w:type="dxa"/>
          </w:tcPr>
          <w:p w:rsidR="007210EE" w:rsidRDefault="007210EE" w:rsidP="003E28D5">
            <w:pPr>
              <w:pStyle w:val="Header"/>
              <w:rPr>
                <w:lang w:val="en-US"/>
              </w:rPr>
            </w:pPr>
            <w:r w:rsidRPr="004C74AE">
              <w:rPr>
                <w:color w:val="auto"/>
                <w:lang w:val="en-US"/>
              </w:rPr>
              <w:t>5.12</w:t>
            </w:r>
          </w:p>
        </w:tc>
        <w:tc>
          <w:tcPr>
            <w:tcW w:w="8505" w:type="dxa"/>
            <w:gridSpan w:val="2"/>
          </w:tcPr>
          <w:p w:rsidR="007210EE" w:rsidRPr="00E32EBE" w:rsidRDefault="007210EE" w:rsidP="003E28D5">
            <w:pPr>
              <w:pStyle w:val="Header"/>
              <w:tabs>
                <w:tab w:val="center" w:pos="8113"/>
              </w:tabs>
              <w:jc w:val="center"/>
              <w:rPr>
                <w:color w:val="auto"/>
                <w:lang w:val="en-US"/>
              </w:rPr>
            </w:pPr>
            <w:r>
              <w:object w:dxaOrig="4241" w:dyaOrig="11161">
                <v:shape id="_x0000_i1042" type="#_x0000_t75" style="width:213pt;height:557.25pt" o:ole="">
                  <v:imagedata r:id="rId48" o:title=""/>
                </v:shape>
                <o:OLEObject Type="Embed" ProgID="Visio.Drawing.15" ShapeID="_x0000_i1042" DrawAspect="Content" ObjectID="_1587467926" r:id="rId49"/>
              </w:object>
            </w:r>
          </w:p>
        </w:tc>
        <w:tc>
          <w:tcPr>
            <w:tcW w:w="1134" w:type="dxa"/>
            <w:vAlign w:val="bottom"/>
          </w:tcPr>
          <w:p w:rsidR="007210EE" w:rsidRPr="004C74AE" w:rsidRDefault="003E28D5" w:rsidP="003E28D5">
            <w:pPr>
              <w:pStyle w:val="Header"/>
              <w:jc w:val="left"/>
              <w:rPr>
                <w:lang w:val="en-US"/>
              </w:rPr>
            </w:pPr>
            <w:r>
              <w:rPr>
                <w:lang w:val="en-US"/>
              </w:rPr>
              <w:t xml:space="preserve">    </w:t>
            </w:r>
            <w:r w:rsidR="004C74AE" w:rsidRPr="004C74AE">
              <w:rPr>
                <w:lang w:val="en-US"/>
              </w:rPr>
              <w:t>(9)</w:t>
            </w:r>
          </w:p>
        </w:tc>
      </w:tr>
      <w:tr w:rsidR="007210EE" w:rsidTr="003E28D5">
        <w:tc>
          <w:tcPr>
            <w:tcW w:w="993" w:type="dxa"/>
          </w:tcPr>
          <w:p w:rsidR="007210EE" w:rsidRDefault="007210EE" w:rsidP="007210EE">
            <w:pPr>
              <w:pStyle w:val="Header"/>
              <w:rPr>
                <w:lang w:val="en-US"/>
              </w:rPr>
            </w:pPr>
          </w:p>
        </w:tc>
        <w:tc>
          <w:tcPr>
            <w:tcW w:w="317" w:type="dxa"/>
          </w:tcPr>
          <w:p w:rsidR="007210EE" w:rsidRDefault="007210EE" w:rsidP="007210EE">
            <w:pPr>
              <w:pStyle w:val="Header"/>
              <w:tabs>
                <w:tab w:val="center" w:pos="8113"/>
              </w:tabs>
              <w:rPr>
                <w:lang w:val="en-US"/>
              </w:rPr>
            </w:pPr>
          </w:p>
        </w:tc>
        <w:tc>
          <w:tcPr>
            <w:tcW w:w="8188" w:type="dxa"/>
          </w:tcPr>
          <w:p w:rsidR="007210EE" w:rsidRPr="00EA0BDF" w:rsidRDefault="007210EE" w:rsidP="007210EE">
            <w:pPr>
              <w:pStyle w:val="Header"/>
              <w:tabs>
                <w:tab w:val="center" w:pos="8113"/>
              </w:tabs>
              <w:jc w:val="right"/>
              <w:rPr>
                <w:b/>
                <w:lang w:val="en-US"/>
              </w:rPr>
            </w:pPr>
          </w:p>
        </w:tc>
        <w:tc>
          <w:tcPr>
            <w:tcW w:w="1134" w:type="dxa"/>
            <w:vAlign w:val="bottom"/>
          </w:tcPr>
          <w:p w:rsidR="007210EE" w:rsidRPr="00EA0BDF" w:rsidRDefault="003E28D5" w:rsidP="00C64E20">
            <w:pPr>
              <w:pStyle w:val="Header"/>
              <w:jc w:val="left"/>
              <w:rPr>
                <w:b/>
                <w:lang w:val="en-US"/>
              </w:rPr>
            </w:pPr>
            <w:r>
              <w:rPr>
                <w:b/>
                <w:lang w:val="en-US"/>
              </w:rPr>
              <w:t xml:space="preserve">    </w:t>
            </w:r>
            <w:r w:rsidR="007210EE">
              <w:rPr>
                <w:b/>
                <w:lang w:val="en-US"/>
              </w:rPr>
              <w:t>(55)</w:t>
            </w:r>
          </w:p>
        </w:tc>
      </w:tr>
      <w:tr w:rsidR="00B00506" w:rsidTr="003E28D5">
        <w:tc>
          <w:tcPr>
            <w:tcW w:w="993" w:type="dxa"/>
          </w:tcPr>
          <w:p w:rsidR="00B00506" w:rsidRDefault="00B00506" w:rsidP="007210EE">
            <w:pPr>
              <w:pStyle w:val="Header"/>
              <w:rPr>
                <w:lang w:val="en-US"/>
              </w:rPr>
            </w:pPr>
          </w:p>
        </w:tc>
        <w:tc>
          <w:tcPr>
            <w:tcW w:w="317" w:type="dxa"/>
          </w:tcPr>
          <w:p w:rsidR="00B00506" w:rsidRDefault="00B00506" w:rsidP="007210EE">
            <w:pPr>
              <w:pStyle w:val="Header"/>
              <w:tabs>
                <w:tab w:val="center" w:pos="8113"/>
              </w:tabs>
              <w:rPr>
                <w:lang w:val="en-US"/>
              </w:rPr>
            </w:pPr>
          </w:p>
        </w:tc>
        <w:tc>
          <w:tcPr>
            <w:tcW w:w="8188" w:type="dxa"/>
          </w:tcPr>
          <w:p w:rsidR="00B00506" w:rsidRPr="00EA0BDF" w:rsidRDefault="00B00506" w:rsidP="007210EE">
            <w:pPr>
              <w:pStyle w:val="Header"/>
              <w:tabs>
                <w:tab w:val="center" w:pos="8113"/>
              </w:tabs>
              <w:jc w:val="right"/>
              <w:rPr>
                <w:b/>
                <w:lang w:val="en-US"/>
              </w:rPr>
            </w:pPr>
          </w:p>
        </w:tc>
        <w:tc>
          <w:tcPr>
            <w:tcW w:w="1134" w:type="dxa"/>
            <w:vAlign w:val="bottom"/>
          </w:tcPr>
          <w:p w:rsidR="00B00506" w:rsidRDefault="00B00506" w:rsidP="00C64E20">
            <w:pPr>
              <w:pStyle w:val="Header"/>
              <w:jc w:val="left"/>
              <w:rPr>
                <w:b/>
                <w:lang w:val="en-US"/>
              </w:rPr>
            </w:pPr>
          </w:p>
        </w:tc>
      </w:tr>
      <w:tr w:rsidR="0035586D" w:rsidTr="003E28D5">
        <w:tc>
          <w:tcPr>
            <w:tcW w:w="993" w:type="dxa"/>
          </w:tcPr>
          <w:p w:rsidR="0035586D" w:rsidRDefault="0035586D" w:rsidP="007210EE">
            <w:pPr>
              <w:pStyle w:val="Header"/>
              <w:rPr>
                <w:lang w:val="en-US"/>
              </w:rPr>
            </w:pPr>
          </w:p>
        </w:tc>
        <w:tc>
          <w:tcPr>
            <w:tcW w:w="317" w:type="dxa"/>
          </w:tcPr>
          <w:p w:rsidR="0035586D" w:rsidRDefault="0035586D" w:rsidP="007210EE">
            <w:pPr>
              <w:pStyle w:val="Header"/>
              <w:tabs>
                <w:tab w:val="center" w:pos="8113"/>
              </w:tabs>
              <w:rPr>
                <w:lang w:val="en-US"/>
              </w:rPr>
            </w:pPr>
          </w:p>
        </w:tc>
        <w:tc>
          <w:tcPr>
            <w:tcW w:w="8188" w:type="dxa"/>
          </w:tcPr>
          <w:p w:rsidR="0035586D" w:rsidRPr="00EA0BDF" w:rsidRDefault="00060D0F" w:rsidP="007210EE">
            <w:pPr>
              <w:pStyle w:val="Header"/>
              <w:tabs>
                <w:tab w:val="center" w:pos="8113"/>
              </w:tabs>
              <w:jc w:val="right"/>
              <w:rPr>
                <w:b/>
                <w:lang w:val="en-US"/>
              </w:rPr>
            </w:pPr>
            <w:r w:rsidRPr="002920D0">
              <w:rPr>
                <w:b/>
                <w:color w:val="auto"/>
                <w:lang w:val="en-US"/>
              </w:rPr>
              <w:t>TOTAL</w:t>
            </w:r>
            <w:r w:rsidR="003E28D5">
              <w:rPr>
                <w:b/>
                <w:color w:val="auto"/>
                <w:lang w:val="en-US"/>
              </w:rPr>
              <w:t>:</w:t>
            </w:r>
            <w:r w:rsidRPr="002920D0">
              <w:rPr>
                <w:b/>
                <w:color w:val="auto"/>
                <w:lang w:val="en-US"/>
              </w:rPr>
              <w:t xml:space="preserve"> </w:t>
            </w:r>
          </w:p>
        </w:tc>
        <w:tc>
          <w:tcPr>
            <w:tcW w:w="1134" w:type="dxa"/>
            <w:vAlign w:val="bottom"/>
          </w:tcPr>
          <w:p w:rsidR="0035586D" w:rsidRDefault="008373FE" w:rsidP="00C64E20">
            <w:pPr>
              <w:pStyle w:val="Header"/>
              <w:jc w:val="left"/>
              <w:rPr>
                <w:b/>
                <w:lang w:val="en-US"/>
              </w:rPr>
            </w:pPr>
            <w:r w:rsidRPr="002920D0">
              <w:rPr>
                <w:b/>
                <w:color w:val="auto"/>
                <w:lang w:val="en-US"/>
              </w:rPr>
              <w:t>200</w:t>
            </w:r>
          </w:p>
        </w:tc>
      </w:tr>
    </w:tbl>
    <w:p w:rsidR="00C23E94" w:rsidRDefault="00C23E94" w:rsidP="00752DC6">
      <w:pPr>
        <w:jc w:val="center"/>
        <w:rPr>
          <w:rFonts w:eastAsia="Calibri" w:cs="Arial"/>
          <w:b/>
          <w:color w:val="auto"/>
        </w:rPr>
      </w:pPr>
    </w:p>
    <w:sectPr w:rsidR="00C23E94" w:rsidSect="003852B3">
      <w:footerReference w:type="first" r:id="rId50"/>
      <w:pgSz w:w="11906" w:h="16838" w:code="9"/>
      <w:pgMar w:top="720" w:right="1276" w:bottom="720" w:left="107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370" w:rsidRDefault="00372370" w:rsidP="00684283">
      <w:pPr>
        <w:spacing w:after="0" w:line="240" w:lineRule="auto"/>
      </w:pPr>
      <w:r>
        <w:separator/>
      </w:r>
    </w:p>
  </w:endnote>
  <w:endnote w:type="continuationSeparator" w:id="0">
    <w:p w:rsidR="00372370" w:rsidRDefault="00372370" w:rsidP="00684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370" w:rsidRPr="00BA456E" w:rsidRDefault="00372370">
    <w:pPr>
      <w:pStyle w:val="Footer"/>
      <w:rPr>
        <w:sz w:val="20"/>
        <w:szCs w:val="20"/>
      </w:rPr>
    </w:pPr>
    <w:r w:rsidRPr="00BA456E">
      <w:rPr>
        <w:sz w:val="20"/>
        <w:szCs w:val="20"/>
      </w:rPr>
      <w:t>Copyright reserved</w:t>
    </w:r>
    <w:r w:rsidRPr="00BA456E">
      <w:rPr>
        <w:sz w:val="20"/>
        <w:szCs w:val="20"/>
      </w:rPr>
      <w:ptab w:relativeTo="margin" w:alignment="center" w:leader="none"/>
    </w:r>
    <w:r w:rsidRPr="00BA456E">
      <w:rPr>
        <w:sz w:val="20"/>
        <w:szCs w:val="20"/>
      </w:rPr>
      <w:ptab w:relativeTo="margin" w:alignment="right" w:leader="none"/>
    </w:r>
    <w:r w:rsidRPr="00BA456E">
      <w:rPr>
        <w:sz w:val="20"/>
        <w:szCs w:val="20"/>
      </w:rPr>
      <w:t>Please turn over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370" w:rsidRDefault="00372370" w:rsidP="003852B3">
    <w:pPr>
      <w:pStyle w:val="Footer"/>
      <w:tabs>
        <w:tab w:val="clear" w:pos="9026"/>
        <w:tab w:val="right" w:pos="9639"/>
      </w:tabs>
    </w:pPr>
    <w:r>
      <w:rPr>
        <w:sz w:val="20"/>
      </w:rPr>
      <w:t>Copyright reserved                                                                                                                   Please turn over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370" w:rsidRDefault="00372370" w:rsidP="003852B3">
    <w:pPr>
      <w:pStyle w:val="Footer"/>
      <w:tabs>
        <w:tab w:val="clear" w:pos="9026"/>
        <w:tab w:val="right" w:pos="9639"/>
      </w:tabs>
    </w:pPr>
    <w:r>
      <w:rPr>
        <w:sz w:val="20"/>
      </w:rPr>
      <w:t xml:space="preserve">Copyright reserved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370" w:rsidRDefault="00372370" w:rsidP="00684283">
      <w:pPr>
        <w:spacing w:after="0" w:line="240" w:lineRule="auto"/>
      </w:pPr>
      <w:r>
        <w:separator/>
      </w:r>
    </w:p>
  </w:footnote>
  <w:footnote w:type="continuationSeparator" w:id="0">
    <w:p w:rsidR="00372370" w:rsidRDefault="00372370" w:rsidP="00684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370" w:rsidRPr="00C9795C" w:rsidRDefault="00372370" w:rsidP="003852B3">
    <w:pPr>
      <w:tabs>
        <w:tab w:val="center" w:pos="4820"/>
        <w:tab w:val="right" w:pos="9639"/>
      </w:tabs>
      <w:spacing w:after="0" w:line="240" w:lineRule="auto"/>
      <w:rPr>
        <w:sz w:val="20"/>
      </w:rPr>
    </w:pPr>
    <w:r>
      <w:rPr>
        <w:sz w:val="20"/>
      </w:rPr>
      <w:t xml:space="preserve">Electrical </w:t>
    </w:r>
    <w:r w:rsidRPr="00C9795C">
      <w:rPr>
        <w:sz w:val="20"/>
      </w:rPr>
      <w:t xml:space="preserve">Technology: </w:t>
    </w:r>
    <w:r>
      <w:rPr>
        <w:sz w:val="20"/>
      </w:rPr>
      <w:t xml:space="preserve">Digital </w:t>
    </w:r>
    <w:r w:rsidRPr="00C9795C">
      <w:rPr>
        <w:sz w:val="20"/>
      </w:rPr>
      <w:t xml:space="preserve">               </w:t>
    </w:r>
    <w:r w:rsidRPr="00C9795C">
      <w:rPr>
        <w:sz w:val="20"/>
      </w:rPr>
      <w:tab/>
    </w:r>
    <w:r w:rsidRPr="00C9795C">
      <w:rPr>
        <w:sz w:val="20"/>
      </w:rPr>
      <w:fldChar w:fldCharType="begin"/>
    </w:r>
    <w:r w:rsidRPr="00C9795C">
      <w:rPr>
        <w:sz w:val="20"/>
      </w:rPr>
      <w:instrText xml:space="preserve"> PAGE   \* MERGEFORMAT </w:instrText>
    </w:r>
    <w:r w:rsidRPr="00C9795C">
      <w:rPr>
        <w:sz w:val="20"/>
      </w:rPr>
      <w:fldChar w:fldCharType="separate"/>
    </w:r>
    <w:r w:rsidR="00015B83">
      <w:rPr>
        <w:noProof/>
        <w:sz w:val="20"/>
      </w:rPr>
      <w:t>10</w:t>
    </w:r>
    <w:r w:rsidRPr="00C9795C">
      <w:rPr>
        <w:sz w:val="20"/>
      </w:rPr>
      <w:fldChar w:fldCharType="end"/>
    </w:r>
    <w:r w:rsidRPr="00C9795C">
      <w:rPr>
        <w:sz w:val="20"/>
      </w:rPr>
      <w:tab/>
      <w:t>DBE/2018</w:t>
    </w:r>
  </w:p>
  <w:p w:rsidR="00372370" w:rsidRPr="003852B3" w:rsidRDefault="00372370" w:rsidP="003852B3">
    <w:pPr>
      <w:pStyle w:val="Header"/>
    </w:pPr>
    <w:r>
      <w:rPr>
        <w:sz w:val="20"/>
      </w:rPr>
      <w:tab/>
    </w:r>
    <w:r w:rsidRPr="00C9795C">
      <w:rPr>
        <w:sz w:val="20"/>
      </w:rPr>
      <w:t>CAPS – Grade 12 Exemplar – Marking Guidelines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370" w:rsidRPr="00C9795C" w:rsidRDefault="00372370" w:rsidP="003852B3">
    <w:pPr>
      <w:tabs>
        <w:tab w:val="center" w:pos="4820"/>
        <w:tab w:val="right" w:pos="9639"/>
      </w:tabs>
      <w:spacing w:after="0" w:line="240" w:lineRule="auto"/>
      <w:rPr>
        <w:sz w:val="20"/>
      </w:rPr>
    </w:pPr>
    <w:r>
      <w:rPr>
        <w:sz w:val="20"/>
      </w:rPr>
      <w:t xml:space="preserve">Electrical </w:t>
    </w:r>
    <w:r w:rsidRPr="00C9795C">
      <w:rPr>
        <w:sz w:val="20"/>
      </w:rPr>
      <w:t xml:space="preserve">Technology: </w:t>
    </w:r>
    <w:r>
      <w:rPr>
        <w:sz w:val="20"/>
      </w:rPr>
      <w:t xml:space="preserve">Digital </w:t>
    </w:r>
    <w:r w:rsidRPr="00C9795C">
      <w:rPr>
        <w:sz w:val="20"/>
      </w:rPr>
      <w:t xml:space="preserve">               </w:t>
    </w:r>
    <w:r w:rsidRPr="00C9795C">
      <w:rPr>
        <w:sz w:val="20"/>
      </w:rPr>
      <w:tab/>
    </w:r>
    <w:r w:rsidRPr="00C9795C">
      <w:rPr>
        <w:sz w:val="20"/>
      </w:rPr>
      <w:fldChar w:fldCharType="begin"/>
    </w:r>
    <w:r w:rsidRPr="00C9795C">
      <w:rPr>
        <w:sz w:val="20"/>
      </w:rPr>
      <w:instrText xml:space="preserve"> PAGE   \* MERGEFORMAT </w:instrText>
    </w:r>
    <w:r w:rsidRPr="00C9795C">
      <w:rPr>
        <w:sz w:val="20"/>
      </w:rPr>
      <w:fldChar w:fldCharType="separate"/>
    </w:r>
    <w:r w:rsidR="00015B83">
      <w:rPr>
        <w:noProof/>
        <w:sz w:val="20"/>
      </w:rPr>
      <w:t>11</w:t>
    </w:r>
    <w:r w:rsidRPr="00C9795C">
      <w:rPr>
        <w:sz w:val="20"/>
      </w:rPr>
      <w:fldChar w:fldCharType="end"/>
    </w:r>
    <w:r w:rsidRPr="00C9795C">
      <w:rPr>
        <w:sz w:val="20"/>
      </w:rPr>
      <w:tab/>
      <w:t>DBE/2018</w:t>
    </w:r>
  </w:p>
  <w:p w:rsidR="00372370" w:rsidRDefault="00372370" w:rsidP="003852B3">
    <w:pPr>
      <w:pStyle w:val="Header"/>
    </w:pPr>
    <w:r>
      <w:rPr>
        <w:sz w:val="20"/>
      </w:rPr>
      <w:tab/>
    </w:r>
    <w:r w:rsidRPr="00C9795C">
      <w:rPr>
        <w:sz w:val="20"/>
      </w:rPr>
      <w:t>CAPS – Grade 12 Exemplar – Marking Guidelines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83CBB"/>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08579DC"/>
    <w:multiLevelType w:val="multilevel"/>
    <w:tmpl w:val="75EA1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81B71B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712791"/>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DF4546"/>
    <w:multiLevelType w:val="hybridMultilevel"/>
    <w:tmpl w:val="323C7000"/>
    <w:lvl w:ilvl="0" w:tplc="507E41D6">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5">
    <w:nsid w:val="419F3491"/>
    <w:multiLevelType w:val="hybridMultilevel"/>
    <w:tmpl w:val="4A9A7E62"/>
    <w:lvl w:ilvl="0" w:tplc="0632E70E">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48D43E57"/>
    <w:multiLevelType w:val="multilevel"/>
    <w:tmpl w:val="AD7601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u w:val="single"/>
      </w:rPr>
    </w:lvl>
    <w:lvl w:ilvl="2">
      <w:start w:val="1"/>
      <w:numFmt w:val="decimal"/>
      <w:pStyle w:val="Heading2"/>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9C6738B"/>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1EA4137"/>
    <w:multiLevelType w:val="multilevel"/>
    <w:tmpl w:val="5D9A48E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D640DD4"/>
    <w:multiLevelType w:val="hybridMultilevel"/>
    <w:tmpl w:val="EF7E79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6D1F005C"/>
    <w:multiLevelType w:val="multilevel"/>
    <w:tmpl w:val="06AA1B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6DEE0F2E"/>
    <w:multiLevelType w:val="hybridMultilevel"/>
    <w:tmpl w:val="30C2F5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0A41AA5"/>
    <w:multiLevelType w:val="hybridMultilevel"/>
    <w:tmpl w:val="381C07D4"/>
    <w:lvl w:ilvl="0" w:tplc="1AF6BDC4">
      <w:start w:val="1"/>
      <w:numFmt w:val="bullet"/>
      <w:pStyle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3">
    <w:nsid w:val="730E3DE6"/>
    <w:multiLevelType w:val="multilevel"/>
    <w:tmpl w:val="CA9C58C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73A6005E"/>
    <w:multiLevelType w:val="hybridMultilevel"/>
    <w:tmpl w:val="8F2062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7DBB520C"/>
    <w:multiLevelType w:val="hybridMultilevel"/>
    <w:tmpl w:val="C08EAE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7F30219B"/>
    <w:multiLevelType w:val="multilevel"/>
    <w:tmpl w:val="0070011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10"/>
  </w:num>
  <w:num w:numId="3">
    <w:abstractNumId w:val="11"/>
  </w:num>
  <w:num w:numId="4">
    <w:abstractNumId w:val="3"/>
  </w:num>
  <w:num w:numId="5">
    <w:abstractNumId w:val="2"/>
  </w:num>
  <w:num w:numId="6">
    <w:abstractNumId w:val="14"/>
  </w:num>
  <w:num w:numId="7">
    <w:abstractNumId w:val="15"/>
  </w:num>
  <w:num w:numId="8">
    <w:abstractNumId w:val="6"/>
  </w:num>
  <w:num w:numId="9">
    <w:abstractNumId w:val="6"/>
  </w:num>
  <w:num w:numId="10">
    <w:abstractNumId w:val="6"/>
  </w:num>
  <w:num w:numId="11">
    <w:abstractNumId w:val="6"/>
  </w:num>
  <w:num w:numId="12">
    <w:abstractNumId w:val="1"/>
  </w:num>
  <w:num w:numId="13">
    <w:abstractNumId w:val="12"/>
  </w:num>
  <w:num w:numId="14">
    <w:abstractNumId w:val="4"/>
  </w:num>
  <w:num w:numId="15">
    <w:abstractNumId w:val="13"/>
  </w:num>
  <w:num w:numId="16">
    <w:abstractNumId w:val="0"/>
  </w:num>
  <w:num w:numId="17">
    <w:abstractNumId w:val="16"/>
  </w:num>
  <w:num w:numId="18">
    <w:abstractNumId w:val="7"/>
  </w:num>
  <w:num w:numId="19">
    <w:abstractNumId w:val="8"/>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AC"/>
    <w:rsid w:val="00002415"/>
    <w:rsid w:val="00005247"/>
    <w:rsid w:val="0000583E"/>
    <w:rsid w:val="0001054C"/>
    <w:rsid w:val="00014A4C"/>
    <w:rsid w:val="00015B83"/>
    <w:rsid w:val="000213D5"/>
    <w:rsid w:val="000225DD"/>
    <w:rsid w:val="000238A0"/>
    <w:rsid w:val="0002434C"/>
    <w:rsid w:val="0002755F"/>
    <w:rsid w:val="00034297"/>
    <w:rsid w:val="000347F7"/>
    <w:rsid w:val="0003594A"/>
    <w:rsid w:val="000377A2"/>
    <w:rsid w:val="00040F29"/>
    <w:rsid w:val="00040FD5"/>
    <w:rsid w:val="00042429"/>
    <w:rsid w:val="00046731"/>
    <w:rsid w:val="00050A89"/>
    <w:rsid w:val="00051E14"/>
    <w:rsid w:val="00053A41"/>
    <w:rsid w:val="0005599B"/>
    <w:rsid w:val="000560C7"/>
    <w:rsid w:val="00060611"/>
    <w:rsid w:val="00060D0F"/>
    <w:rsid w:val="00064A3D"/>
    <w:rsid w:val="000650B2"/>
    <w:rsid w:val="000655DC"/>
    <w:rsid w:val="0006601C"/>
    <w:rsid w:val="0006797A"/>
    <w:rsid w:val="00072608"/>
    <w:rsid w:val="00086175"/>
    <w:rsid w:val="000870AE"/>
    <w:rsid w:val="000928AF"/>
    <w:rsid w:val="0009427F"/>
    <w:rsid w:val="000962B4"/>
    <w:rsid w:val="00097149"/>
    <w:rsid w:val="000A04DF"/>
    <w:rsid w:val="000A0773"/>
    <w:rsid w:val="000A23F1"/>
    <w:rsid w:val="000A6CE8"/>
    <w:rsid w:val="000B0945"/>
    <w:rsid w:val="000C0273"/>
    <w:rsid w:val="000C27AC"/>
    <w:rsid w:val="000C5505"/>
    <w:rsid w:val="000C6C47"/>
    <w:rsid w:val="000D4196"/>
    <w:rsid w:val="000D579B"/>
    <w:rsid w:val="000D5D3C"/>
    <w:rsid w:val="000D74D5"/>
    <w:rsid w:val="000E0DCD"/>
    <w:rsid w:val="000E6ED6"/>
    <w:rsid w:val="000F2040"/>
    <w:rsid w:val="000F291A"/>
    <w:rsid w:val="000F2ED6"/>
    <w:rsid w:val="000F35EC"/>
    <w:rsid w:val="000F3946"/>
    <w:rsid w:val="000F4311"/>
    <w:rsid w:val="000F4D28"/>
    <w:rsid w:val="000F5CB6"/>
    <w:rsid w:val="000F5EF4"/>
    <w:rsid w:val="00102804"/>
    <w:rsid w:val="00103838"/>
    <w:rsid w:val="00106899"/>
    <w:rsid w:val="00110E3B"/>
    <w:rsid w:val="00112F6E"/>
    <w:rsid w:val="001227C6"/>
    <w:rsid w:val="00126C58"/>
    <w:rsid w:val="001302FB"/>
    <w:rsid w:val="001411C0"/>
    <w:rsid w:val="0014307E"/>
    <w:rsid w:val="001450C0"/>
    <w:rsid w:val="0014745F"/>
    <w:rsid w:val="00147703"/>
    <w:rsid w:val="00147D19"/>
    <w:rsid w:val="00150965"/>
    <w:rsid w:val="00150AB6"/>
    <w:rsid w:val="0015168F"/>
    <w:rsid w:val="00151A48"/>
    <w:rsid w:val="0015343D"/>
    <w:rsid w:val="00153837"/>
    <w:rsid w:val="001568A3"/>
    <w:rsid w:val="001648B3"/>
    <w:rsid w:val="00167360"/>
    <w:rsid w:val="00173864"/>
    <w:rsid w:val="00173E22"/>
    <w:rsid w:val="00173F25"/>
    <w:rsid w:val="00177560"/>
    <w:rsid w:val="001803F7"/>
    <w:rsid w:val="00181019"/>
    <w:rsid w:val="001828C9"/>
    <w:rsid w:val="001867B1"/>
    <w:rsid w:val="001927B3"/>
    <w:rsid w:val="00195E24"/>
    <w:rsid w:val="00197878"/>
    <w:rsid w:val="001A335A"/>
    <w:rsid w:val="001A372A"/>
    <w:rsid w:val="001A4A6C"/>
    <w:rsid w:val="001A5484"/>
    <w:rsid w:val="001A65BB"/>
    <w:rsid w:val="001A6CA6"/>
    <w:rsid w:val="001A731B"/>
    <w:rsid w:val="001B059F"/>
    <w:rsid w:val="001B2936"/>
    <w:rsid w:val="001B68E2"/>
    <w:rsid w:val="001B6930"/>
    <w:rsid w:val="001B6E90"/>
    <w:rsid w:val="001C0552"/>
    <w:rsid w:val="001C41AC"/>
    <w:rsid w:val="001C6289"/>
    <w:rsid w:val="001C6AB0"/>
    <w:rsid w:val="001C7598"/>
    <w:rsid w:val="001D122A"/>
    <w:rsid w:val="001D2D65"/>
    <w:rsid w:val="001D5A41"/>
    <w:rsid w:val="001D6550"/>
    <w:rsid w:val="001D6F39"/>
    <w:rsid w:val="001E2633"/>
    <w:rsid w:val="001E3300"/>
    <w:rsid w:val="001E3781"/>
    <w:rsid w:val="001E4D9A"/>
    <w:rsid w:val="001E7359"/>
    <w:rsid w:val="001E737E"/>
    <w:rsid w:val="001F07B2"/>
    <w:rsid w:val="001F2F80"/>
    <w:rsid w:val="001F3909"/>
    <w:rsid w:val="001F55AB"/>
    <w:rsid w:val="0020227B"/>
    <w:rsid w:val="00205513"/>
    <w:rsid w:val="00206B2D"/>
    <w:rsid w:val="00210581"/>
    <w:rsid w:val="00211ED2"/>
    <w:rsid w:val="0021339A"/>
    <w:rsid w:val="00216DC1"/>
    <w:rsid w:val="00221C46"/>
    <w:rsid w:val="00223D6C"/>
    <w:rsid w:val="00224C3C"/>
    <w:rsid w:val="00224C6B"/>
    <w:rsid w:val="00233455"/>
    <w:rsid w:val="0023367F"/>
    <w:rsid w:val="002369CD"/>
    <w:rsid w:val="00241F1D"/>
    <w:rsid w:val="00243B4F"/>
    <w:rsid w:val="00246A9B"/>
    <w:rsid w:val="00251A63"/>
    <w:rsid w:val="002531EA"/>
    <w:rsid w:val="00253461"/>
    <w:rsid w:val="0026012B"/>
    <w:rsid w:val="00261084"/>
    <w:rsid w:val="002700F6"/>
    <w:rsid w:val="002717F4"/>
    <w:rsid w:val="00271ACE"/>
    <w:rsid w:val="00274606"/>
    <w:rsid w:val="002771F9"/>
    <w:rsid w:val="00281D53"/>
    <w:rsid w:val="002822DD"/>
    <w:rsid w:val="002838BF"/>
    <w:rsid w:val="002845F4"/>
    <w:rsid w:val="00290A83"/>
    <w:rsid w:val="00291A2A"/>
    <w:rsid w:val="00293FC1"/>
    <w:rsid w:val="00296755"/>
    <w:rsid w:val="002A299E"/>
    <w:rsid w:val="002A2F80"/>
    <w:rsid w:val="002A3FF1"/>
    <w:rsid w:val="002A55F0"/>
    <w:rsid w:val="002A5C7E"/>
    <w:rsid w:val="002A67E4"/>
    <w:rsid w:val="002A7B48"/>
    <w:rsid w:val="002B79F5"/>
    <w:rsid w:val="002C153F"/>
    <w:rsid w:val="002C58DD"/>
    <w:rsid w:val="002E0966"/>
    <w:rsid w:val="002E23BD"/>
    <w:rsid w:val="002E52C2"/>
    <w:rsid w:val="002F075B"/>
    <w:rsid w:val="002F13DE"/>
    <w:rsid w:val="002F408E"/>
    <w:rsid w:val="00302A16"/>
    <w:rsid w:val="00304FC2"/>
    <w:rsid w:val="00306021"/>
    <w:rsid w:val="003076C7"/>
    <w:rsid w:val="003100C6"/>
    <w:rsid w:val="00321E29"/>
    <w:rsid w:val="003221F9"/>
    <w:rsid w:val="00327110"/>
    <w:rsid w:val="003408D9"/>
    <w:rsid w:val="00345841"/>
    <w:rsid w:val="0035586D"/>
    <w:rsid w:val="003571CF"/>
    <w:rsid w:val="00363753"/>
    <w:rsid w:val="00370BEC"/>
    <w:rsid w:val="003715CB"/>
    <w:rsid w:val="0037211A"/>
    <w:rsid w:val="00372370"/>
    <w:rsid w:val="00372F97"/>
    <w:rsid w:val="00373EE8"/>
    <w:rsid w:val="00374321"/>
    <w:rsid w:val="00375202"/>
    <w:rsid w:val="003758A0"/>
    <w:rsid w:val="00377FB0"/>
    <w:rsid w:val="003806D8"/>
    <w:rsid w:val="003808AC"/>
    <w:rsid w:val="003852B3"/>
    <w:rsid w:val="00385CA0"/>
    <w:rsid w:val="0039181C"/>
    <w:rsid w:val="00392EA0"/>
    <w:rsid w:val="003950E9"/>
    <w:rsid w:val="0039569A"/>
    <w:rsid w:val="003958C2"/>
    <w:rsid w:val="0039616F"/>
    <w:rsid w:val="003A06FF"/>
    <w:rsid w:val="003A5F31"/>
    <w:rsid w:val="003B03E6"/>
    <w:rsid w:val="003B17C7"/>
    <w:rsid w:val="003B1B2D"/>
    <w:rsid w:val="003B4774"/>
    <w:rsid w:val="003B541E"/>
    <w:rsid w:val="003B765F"/>
    <w:rsid w:val="003C24CD"/>
    <w:rsid w:val="003C5276"/>
    <w:rsid w:val="003D56E2"/>
    <w:rsid w:val="003D6255"/>
    <w:rsid w:val="003E28D5"/>
    <w:rsid w:val="003E458B"/>
    <w:rsid w:val="003E6FAD"/>
    <w:rsid w:val="003F05D8"/>
    <w:rsid w:val="003F1595"/>
    <w:rsid w:val="003F370B"/>
    <w:rsid w:val="003F7EBC"/>
    <w:rsid w:val="004009FA"/>
    <w:rsid w:val="00402AB2"/>
    <w:rsid w:val="004052D3"/>
    <w:rsid w:val="00405CFA"/>
    <w:rsid w:val="00415411"/>
    <w:rsid w:val="004258B0"/>
    <w:rsid w:val="00440F72"/>
    <w:rsid w:val="0044105A"/>
    <w:rsid w:val="00442F88"/>
    <w:rsid w:val="004439C4"/>
    <w:rsid w:val="00444518"/>
    <w:rsid w:val="00450303"/>
    <w:rsid w:val="004503EC"/>
    <w:rsid w:val="0046043E"/>
    <w:rsid w:val="004621F7"/>
    <w:rsid w:val="00462CCD"/>
    <w:rsid w:val="004653AC"/>
    <w:rsid w:val="00467477"/>
    <w:rsid w:val="0047246E"/>
    <w:rsid w:val="00473BF7"/>
    <w:rsid w:val="00474ED4"/>
    <w:rsid w:val="00475AD3"/>
    <w:rsid w:val="00477F5E"/>
    <w:rsid w:val="00480A0B"/>
    <w:rsid w:val="00480B05"/>
    <w:rsid w:val="0048256F"/>
    <w:rsid w:val="00484306"/>
    <w:rsid w:val="00493775"/>
    <w:rsid w:val="004938FE"/>
    <w:rsid w:val="00494139"/>
    <w:rsid w:val="00494A78"/>
    <w:rsid w:val="004A0AF8"/>
    <w:rsid w:val="004A4B3F"/>
    <w:rsid w:val="004B3C2C"/>
    <w:rsid w:val="004B7833"/>
    <w:rsid w:val="004C4C9C"/>
    <w:rsid w:val="004C4F90"/>
    <w:rsid w:val="004C74AE"/>
    <w:rsid w:val="004E350F"/>
    <w:rsid w:val="004E39BC"/>
    <w:rsid w:val="004F121E"/>
    <w:rsid w:val="004F1E70"/>
    <w:rsid w:val="004F3D45"/>
    <w:rsid w:val="0050244C"/>
    <w:rsid w:val="0050257F"/>
    <w:rsid w:val="00503700"/>
    <w:rsid w:val="00505DAD"/>
    <w:rsid w:val="00507455"/>
    <w:rsid w:val="005108AB"/>
    <w:rsid w:val="005138DE"/>
    <w:rsid w:val="00514B6C"/>
    <w:rsid w:val="005165D1"/>
    <w:rsid w:val="005165D3"/>
    <w:rsid w:val="00522A54"/>
    <w:rsid w:val="00532B2A"/>
    <w:rsid w:val="005347D0"/>
    <w:rsid w:val="00534904"/>
    <w:rsid w:val="00536A63"/>
    <w:rsid w:val="00542C26"/>
    <w:rsid w:val="00542DF1"/>
    <w:rsid w:val="00542DFE"/>
    <w:rsid w:val="00542EC0"/>
    <w:rsid w:val="0054694A"/>
    <w:rsid w:val="00546D9D"/>
    <w:rsid w:val="00547A51"/>
    <w:rsid w:val="0055176D"/>
    <w:rsid w:val="00553C3E"/>
    <w:rsid w:val="00553DE2"/>
    <w:rsid w:val="00557574"/>
    <w:rsid w:val="00557FF0"/>
    <w:rsid w:val="005623B8"/>
    <w:rsid w:val="00562973"/>
    <w:rsid w:val="00563F9C"/>
    <w:rsid w:val="0056464B"/>
    <w:rsid w:val="00565F09"/>
    <w:rsid w:val="00570FB0"/>
    <w:rsid w:val="00573597"/>
    <w:rsid w:val="00576B85"/>
    <w:rsid w:val="0057787D"/>
    <w:rsid w:val="00583C33"/>
    <w:rsid w:val="00584B9F"/>
    <w:rsid w:val="00586FAF"/>
    <w:rsid w:val="005902D3"/>
    <w:rsid w:val="0059037A"/>
    <w:rsid w:val="00592DBE"/>
    <w:rsid w:val="00597816"/>
    <w:rsid w:val="005A2487"/>
    <w:rsid w:val="005A3507"/>
    <w:rsid w:val="005A57FC"/>
    <w:rsid w:val="005B6A4F"/>
    <w:rsid w:val="005B7653"/>
    <w:rsid w:val="005C2811"/>
    <w:rsid w:val="005C452E"/>
    <w:rsid w:val="005C4B59"/>
    <w:rsid w:val="005C74AE"/>
    <w:rsid w:val="005D08FD"/>
    <w:rsid w:val="005D156C"/>
    <w:rsid w:val="005D2554"/>
    <w:rsid w:val="005D2585"/>
    <w:rsid w:val="005D3798"/>
    <w:rsid w:val="005D55D2"/>
    <w:rsid w:val="005D63D5"/>
    <w:rsid w:val="005E0530"/>
    <w:rsid w:val="005E6533"/>
    <w:rsid w:val="005E72B3"/>
    <w:rsid w:val="005F321E"/>
    <w:rsid w:val="005F38D4"/>
    <w:rsid w:val="005F6964"/>
    <w:rsid w:val="005F69F2"/>
    <w:rsid w:val="005F7352"/>
    <w:rsid w:val="0060115F"/>
    <w:rsid w:val="00602094"/>
    <w:rsid w:val="00606B9A"/>
    <w:rsid w:val="0061078C"/>
    <w:rsid w:val="0061240E"/>
    <w:rsid w:val="00612EB6"/>
    <w:rsid w:val="00617EDE"/>
    <w:rsid w:val="00623C4A"/>
    <w:rsid w:val="00624EFA"/>
    <w:rsid w:val="006266CE"/>
    <w:rsid w:val="00633704"/>
    <w:rsid w:val="00633C11"/>
    <w:rsid w:val="00633D41"/>
    <w:rsid w:val="00634224"/>
    <w:rsid w:val="0063556B"/>
    <w:rsid w:val="00636B31"/>
    <w:rsid w:val="0064191D"/>
    <w:rsid w:val="0064340A"/>
    <w:rsid w:val="006434D3"/>
    <w:rsid w:val="006461E4"/>
    <w:rsid w:val="00650C91"/>
    <w:rsid w:val="006545BC"/>
    <w:rsid w:val="006570A3"/>
    <w:rsid w:val="006625D3"/>
    <w:rsid w:val="006641CA"/>
    <w:rsid w:val="00665037"/>
    <w:rsid w:val="0066629F"/>
    <w:rsid w:val="006707C9"/>
    <w:rsid w:val="0067239F"/>
    <w:rsid w:val="006724F8"/>
    <w:rsid w:val="0067654D"/>
    <w:rsid w:val="00677B57"/>
    <w:rsid w:val="00677C7B"/>
    <w:rsid w:val="00680BAB"/>
    <w:rsid w:val="00681B17"/>
    <w:rsid w:val="00682423"/>
    <w:rsid w:val="00684283"/>
    <w:rsid w:val="006857A9"/>
    <w:rsid w:val="00687980"/>
    <w:rsid w:val="00693CC5"/>
    <w:rsid w:val="00697129"/>
    <w:rsid w:val="006A76A8"/>
    <w:rsid w:val="006A7A17"/>
    <w:rsid w:val="006B3B18"/>
    <w:rsid w:val="006B5B16"/>
    <w:rsid w:val="006C3D70"/>
    <w:rsid w:val="006C4857"/>
    <w:rsid w:val="006C5BFB"/>
    <w:rsid w:val="006D0657"/>
    <w:rsid w:val="006D38E0"/>
    <w:rsid w:val="006E5326"/>
    <w:rsid w:val="006E57C2"/>
    <w:rsid w:val="006E6091"/>
    <w:rsid w:val="0070332D"/>
    <w:rsid w:val="00705FAA"/>
    <w:rsid w:val="00710715"/>
    <w:rsid w:val="00712841"/>
    <w:rsid w:val="007147FE"/>
    <w:rsid w:val="00714C89"/>
    <w:rsid w:val="00716D6F"/>
    <w:rsid w:val="007210EE"/>
    <w:rsid w:val="00726391"/>
    <w:rsid w:val="00727CE1"/>
    <w:rsid w:val="00727F24"/>
    <w:rsid w:val="007337C4"/>
    <w:rsid w:val="00743872"/>
    <w:rsid w:val="00746B32"/>
    <w:rsid w:val="00747757"/>
    <w:rsid w:val="00747799"/>
    <w:rsid w:val="00752DC6"/>
    <w:rsid w:val="00753819"/>
    <w:rsid w:val="007550CB"/>
    <w:rsid w:val="007550D7"/>
    <w:rsid w:val="007553A3"/>
    <w:rsid w:val="00755CB5"/>
    <w:rsid w:val="00760860"/>
    <w:rsid w:val="007612D5"/>
    <w:rsid w:val="007633EB"/>
    <w:rsid w:val="00766781"/>
    <w:rsid w:val="007667AC"/>
    <w:rsid w:val="007679D5"/>
    <w:rsid w:val="007712FC"/>
    <w:rsid w:val="007744B2"/>
    <w:rsid w:val="00775A97"/>
    <w:rsid w:val="007823F3"/>
    <w:rsid w:val="007908DF"/>
    <w:rsid w:val="0079187F"/>
    <w:rsid w:val="00793215"/>
    <w:rsid w:val="00793DD5"/>
    <w:rsid w:val="00794889"/>
    <w:rsid w:val="00795317"/>
    <w:rsid w:val="0079566C"/>
    <w:rsid w:val="00796FCB"/>
    <w:rsid w:val="007A296D"/>
    <w:rsid w:val="007A77CB"/>
    <w:rsid w:val="007B3FF1"/>
    <w:rsid w:val="007B619F"/>
    <w:rsid w:val="007B669A"/>
    <w:rsid w:val="007B7059"/>
    <w:rsid w:val="007B7562"/>
    <w:rsid w:val="007B7EF2"/>
    <w:rsid w:val="007C1141"/>
    <w:rsid w:val="007C406D"/>
    <w:rsid w:val="007C5E42"/>
    <w:rsid w:val="007D1450"/>
    <w:rsid w:val="007D6A77"/>
    <w:rsid w:val="007E1FD5"/>
    <w:rsid w:val="007E5CFC"/>
    <w:rsid w:val="007E695B"/>
    <w:rsid w:val="007F1BEF"/>
    <w:rsid w:val="007F26CD"/>
    <w:rsid w:val="007F457B"/>
    <w:rsid w:val="007F5730"/>
    <w:rsid w:val="00811114"/>
    <w:rsid w:val="008162C3"/>
    <w:rsid w:val="008221EE"/>
    <w:rsid w:val="00822DE4"/>
    <w:rsid w:val="00823E5D"/>
    <w:rsid w:val="00827107"/>
    <w:rsid w:val="00830DD6"/>
    <w:rsid w:val="00830EED"/>
    <w:rsid w:val="00835338"/>
    <w:rsid w:val="008373FE"/>
    <w:rsid w:val="0083766A"/>
    <w:rsid w:val="0084650F"/>
    <w:rsid w:val="008465E1"/>
    <w:rsid w:val="00846FBA"/>
    <w:rsid w:val="00864CAF"/>
    <w:rsid w:val="00865703"/>
    <w:rsid w:val="00865FEE"/>
    <w:rsid w:val="00867E05"/>
    <w:rsid w:val="00873548"/>
    <w:rsid w:val="008778E0"/>
    <w:rsid w:val="00882149"/>
    <w:rsid w:val="008838F6"/>
    <w:rsid w:val="00886E15"/>
    <w:rsid w:val="00890835"/>
    <w:rsid w:val="00890B47"/>
    <w:rsid w:val="00891883"/>
    <w:rsid w:val="00896132"/>
    <w:rsid w:val="008A57EA"/>
    <w:rsid w:val="008A5E41"/>
    <w:rsid w:val="008A644D"/>
    <w:rsid w:val="008A7360"/>
    <w:rsid w:val="008A7ED2"/>
    <w:rsid w:val="008B17F3"/>
    <w:rsid w:val="008B2850"/>
    <w:rsid w:val="008B3AEF"/>
    <w:rsid w:val="008B77EF"/>
    <w:rsid w:val="008C0C1C"/>
    <w:rsid w:val="008C158F"/>
    <w:rsid w:val="008C1AB6"/>
    <w:rsid w:val="008C296C"/>
    <w:rsid w:val="008C2D0C"/>
    <w:rsid w:val="008C2E55"/>
    <w:rsid w:val="008C6EF2"/>
    <w:rsid w:val="008C7221"/>
    <w:rsid w:val="008D2B83"/>
    <w:rsid w:val="008D3CF6"/>
    <w:rsid w:val="008D5865"/>
    <w:rsid w:val="008E09D6"/>
    <w:rsid w:val="008E128D"/>
    <w:rsid w:val="008E3EEE"/>
    <w:rsid w:val="008E4314"/>
    <w:rsid w:val="008E6A76"/>
    <w:rsid w:val="008F0185"/>
    <w:rsid w:val="008F0C6E"/>
    <w:rsid w:val="008F0E56"/>
    <w:rsid w:val="008F1CC4"/>
    <w:rsid w:val="008F4D41"/>
    <w:rsid w:val="00903E18"/>
    <w:rsid w:val="00906241"/>
    <w:rsid w:val="00906E8D"/>
    <w:rsid w:val="00912054"/>
    <w:rsid w:val="00912695"/>
    <w:rsid w:val="00913CC7"/>
    <w:rsid w:val="0092035F"/>
    <w:rsid w:val="00921337"/>
    <w:rsid w:val="0092569F"/>
    <w:rsid w:val="00927195"/>
    <w:rsid w:val="009319EF"/>
    <w:rsid w:val="00935CF9"/>
    <w:rsid w:val="0093703E"/>
    <w:rsid w:val="00940C3A"/>
    <w:rsid w:val="009445C9"/>
    <w:rsid w:val="00945B0E"/>
    <w:rsid w:val="00947C53"/>
    <w:rsid w:val="009522A9"/>
    <w:rsid w:val="00952A8F"/>
    <w:rsid w:val="009569EA"/>
    <w:rsid w:val="00961809"/>
    <w:rsid w:val="00965DD8"/>
    <w:rsid w:val="00967B48"/>
    <w:rsid w:val="00975116"/>
    <w:rsid w:val="00975580"/>
    <w:rsid w:val="00984264"/>
    <w:rsid w:val="009851F1"/>
    <w:rsid w:val="00986675"/>
    <w:rsid w:val="00994E69"/>
    <w:rsid w:val="009965BC"/>
    <w:rsid w:val="009A1515"/>
    <w:rsid w:val="009A35C0"/>
    <w:rsid w:val="009A38E8"/>
    <w:rsid w:val="009B44C0"/>
    <w:rsid w:val="009B531A"/>
    <w:rsid w:val="009B7A82"/>
    <w:rsid w:val="009B7C0C"/>
    <w:rsid w:val="009C24A3"/>
    <w:rsid w:val="009C4B68"/>
    <w:rsid w:val="009C4CEF"/>
    <w:rsid w:val="009D735F"/>
    <w:rsid w:val="009E208E"/>
    <w:rsid w:val="009E3950"/>
    <w:rsid w:val="009F1EF8"/>
    <w:rsid w:val="009F5ADF"/>
    <w:rsid w:val="00A00744"/>
    <w:rsid w:val="00A03AEB"/>
    <w:rsid w:val="00A05BFE"/>
    <w:rsid w:val="00A05DFD"/>
    <w:rsid w:val="00A06707"/>
    <w:rsid w:val="00A121C2"/>
    <w:rsid w:val="00A13F71"/>
    <w:rsid w:val="00A13F99"/>
    <w:rsid w:val="00A157F8"/>
    <w:rsid w:val="00A27ACD"/>
    <w:rsid w:val="00A31D33"/>
    <w:rsid w:val="00A31F7C"/>
    <w:rsid w:val="00A34E6E"/>
    <w:rsid w:val="00A35F1D"/>
    <w:rsid w:val="00A401DA"/>
    <w:rsid w:val="00A4598C"/>
    <w:rsid w:val="00A46D68"/>
    <w:rsid w:val="00A54909"/>
    <w:rsid w:val="00A61858"/>
    <w:rsid w:val="00A632A8"/>
    <w:rsid w:val="00A64405"/>
    <w:rsid w:val="00A701A9"/>
    <w:rsid w:val="00A701B5"/>
    <w:rsid w:val="00A705AF"/>
    <w:rsid w:val="00A72B27"/>
    <w:rsid w:val="00A72EA5"/>
    <w:rsid w:val="00A73817"/>
    <w:rsid w:val="00A7513A"/>
    <w:rsid w:val="00A77D89"/>
    <w:rsid w:val="00A77F3F"/>
    <w:rsid w:val="00A8045D"/>
    <w:rsid w:val="00A80F2F"/>
    <w:rsid w:val="00A810F1"/>
    <w:rsid w:val="00A826AA"/>
    <w:rsid w:val="00A82D89"/>
    <w:rsid w:val="00A85295"/>
    <w:rsid w:val="00A9228E"/>
    <w:rsid w:val="00A9317C"/>
    <w:rsid w:val="00A939E9"/>
    <w:rsid w:val="00A93E53"/>
    <w:rsid w:val="00A95ACA"/>
    <w:rsid w:val="00A9665D"/>
    <w:rsid w:val="00AA4FF2"/>
    <w:rsid w:val="00AA521F"/>
    <w:rsid w:val="00AA5D7E"/>
    <w:rsid w:val="00AA66E9"/>
    <w:rsid w:val="00AA6B89"/>
    <w:rsid w:val="00AB1A42"/>
    <w:rsid w:val="00AB4271"/>
    <w:rsid w:val="00AC090B"/>
    <w:rsid w:val="00AC208A"/>
    <w:rsid w:val="00AC2BE3"/>
    <w:rsid w:val="00AC40E5"/>
    <w:rsid w:val="00AC5E51"/>
    <w:rsid w:val="00AC5FD5"/>
    <w:rsid w:val="00AC6936"/>
    <w:rsid w:val="00AD0452"/>
    <w:rsid w:val="00AD0454"/>
    <w:rsid w:val="00AD1600"/>
    <w:rsid w:val="00AD4D35"/>
    <w:rsid w:val="00AE1F7B"/>
    <w:rsid w:val="00AF2C1B"/>
    <w:rsid w:val="00AF3057"/>
    <w:rsid w:val="00AF522C"/>
    <w:rsid w:val="00B00506"/>
    <w:rsid w:val="00B0072D"/>
    <w:rsid w:val="00B0267A"/>
    <w:rsid w:val="00B03872"/>
    <w:rsid w:val="00B040CD"/>
    <w:rsid w:val="00B04448"/>
    <w:rsid w:val="00B060CD"/>
    <w:rsid w:val="00B07360"/>
    <w:rsid w:val="00B108DB"/>
    <w:rsid w:val="00B12696"/>
    <w:rsid w:val="00B143CE"/>
    <w:rsid w:val="00B1556D"/>
    <w:rsid w:val="00B16988"/>
    <w:rsid w:val="00B21EC3"/>
    <w:rsid w:val="00B22F7D"/>
    <w:rsid w:val="00B23E13"/>
    <w:rsid w:val="00B27E07"/>
    <w:rsid w:val="00B32F07"/>
    <w:rsid w:val="00B3520F"/>
    <w:rsid w:val="00B35850"/>
    <w:rsid w:val="00B363F6"/>
    <w:rsid w:val="00B41535"/>
    <w:rsid w:val="00B415C3"/>
    <w:rsid w:val="00B43916"/>
    <w:rsid w:val="00B44FE3"/>
    <w:rsid w:val="00B46702"/>
    <w:rsid w:val="00B47533"/>
    <w:rsid w:val="00B53837"/>
    <w:rsid w:val="00B53F05"/>
    <w:rsid w:val="00B54450"/>
    <w:rsid w:val="00B55FBC"/>
    <w:rsid w:val="00B63305"/>
    <w:rsid w:val="00B64E8F"/>
    <w:rsid w:val="00B66AC8"/>
    <w:rsid w:val="00B66DA8"/>
    <w:rsid w:val="00B7090C"/>
    <w:rsid w:val="00B7120D"/>
    <w:rsid w:val="00B7224E"/>
    <w:rsid w:val="00B744EC"/>
    <w:rsid w:val="00B74E54"/>
    <w:rsid w:val="00B81BEE"/>
    <w:rsid w:val="00B840B7"/>
    <w:rsid w:val="00B8429D"/>
    <w:rsid w:val="00B8479D"/>
    <w:rsid w:val="00B86D41"/>
    <w:rsid w:val="00B86E38"/>
    <w:rsid w:val="00B9004E"/>
    <w:rsid w:val="00B90340"/>
    <w:rsid w:val="00B946C8"/>
    <w:rsid w:val="00BA18D2"/>
    <w:rsid w:val="00BA1C80"/>
    <w:rsid w:val="00BA456E"/>
    <w:rsid w:val="00BA4870"/>
    <w:rsid w:val="00BA54FD"/>
    <w:rsid w:val="00BB0A90"/>
    <w:rsid w:val="00BB3C29"/>
    <w:rsid w:val="00BC0FD8"/>
    <w:rsid w:val="00BC16F9"/>
    <w:rsid w:val="00BC1E14"/>
    <w:rsid w:val="00BC2877"/>
    <w:rsid w:val="00BC2D48"/>
    <w:rsid w:val="00BC3076"/>
    <w:rsid w:val="00BC51E1"/>
    <w:rsid w:val="00BC61ED"/>
    <w:rsid w:val="00BD3327"/>
    <w:rsid w:val="00BD5758"/>
    <w:rsid w:val="00BD5886"/>
    <w:rsid w:val="00BE0005"/>
    <w:rsid w:val="00BE1632"/>
    <w:rsid w:val="00BE683B"/>
    <w:rsid w:val="00BE7EC3"/>
    <w:rsid w:val="00BF0BE7"/>
    <w:rsid w:val="00BF1936"/>
    <w:rsid w:val="00BF31C0"/>
    <w:rsid w:val="00BF63CC"/>
    <w:rsid w:val="00BF650F"/>
    <w:rsid w:val="00C00520"/>
    <w:rsid w:val="00C015ED"/>
    <w:rsid w:val="00C02948"/>
    <w:rsid w:val="00C0422E"/>
    <w:rsid w:val="00C05097"/>
    <w:rsid w:val="00C05F96"/>
    <w:rsid w:val="00C07D2E"/>
    <w:rsid w:val="00C12FB6"/>
    <w:rsid w:val="00C21D79"/>
    <w:rsid w:val="00C23E94"/>
    <w:rsid w:val="00C2435F"/>
    <w:rsid w:val="00C2501D"/>
    <w:rsid w:val="00C250EB"/>
    <w:rsid w:val="00C264B1"/>
    <w:rsid w:val="00C33729"/>
    <w:rsid w:val="00C36A5D"/>
    <w:rsid w:val="00C4206D"/>
    <w:rsid w:val="00C43E9B"/>
    <w:rsid w:val="00C462CA"/>
    <w:rsid w:val="00C4794F"/>
    <w:rsid w:val="00C534EC"/>
    <w:rsid w:val="00C5566F"/>
    <w:rsid w:val="00C574E1"/>
    <w:rsid w:val="00C61AE2"/>
    <w:rsid w:val="00C62978"/>
    <w:rsid w:val="00C64E20"/>
    <w:rsid w:val="00C65988"/>
    <w:rsid w:val="00C75D1F"/>
    <w:rsid w:val="00C81199"/>
    <w:rsid w:val="00C81C10"/>
    <w:rsid w:val="00C81E66"/>
    <w:rsid w:val="00C84F6D"/>
    <w:rsid w:val="00C86054"/>
    <w:rsid w:val="00C8630D"/>
    <w:rsid w:val="00C8690D"/>
    <w:rsid w:val="00C914BB"/>
    <w:rsid w:val="00C935B9"/>
    <w:rsid w:val="00CA09F5"/>
    <w:rsid w:val="00CA11A6"/>
    <w:rsid w:val="00CA644C"/>
    <w:rsid w:val="00CA762B"/>
    <w:rsid w:val="00CB639E"/>
    <w:rsid w:val="00CB7DEC"/>
    <w:rsid w:val="00CC2E7F"/>
    <w:rsid w:val="00CC48DF"/>
    <w:rsid w:val="00CC55FD"/>
    <w:rsid w:val="00CD06B0"/>
    <w:rsid w:val="00CD1414"/>
    <w:rsid w:val="00CD247B"/>
    <w:rsid w:val="00CE1249"/>
    <w:rsid w:val="00CE1705"/>
    <w:rsid w:val="00CE1D79"/>
    <w:rsid w:val="00CE2E97"/>
    <w:rsid w:val="00CE51BB"/>
    <w:rsid w:val="00CE5DAD"/>
    <w:rsid w:val="00CE719B"/>
    <w:rsid w:val="00CE79E5"/>
    <w:rsid w:val="00CF45E6"/>
    <w:rsid w:val="00CF5762"/>
    <w:rsid w:val="00CF683C"/>
    <w:rsid w:val="00D01D00"/>
    <w:rsid w:val="00D021EF"/>
    <w:rsid w:val="00D03759"/>
    <w:rsid w:val="00D041F8"/>
    <w:rsid w:val="00D07092"/>
    <w:rsid w:val="00D15374"/>
    <w:rsid w:val="00D1673B"/>
    <w:rsid w:val="00D21C8B"/>
    <w:rsid w:val="00D234FA"/>
    <w:rsid w:val="00D33224"/>
    <w:rsid w:val="00D348EE"/>
    <w:rsid w:val="00D34D05"/>
    <w:rsid w:val="00D35C97"/>
    <w:rsid w:val="00D369CF"/>
    <w:rsid w:val="00D40F57"/>
    <w:rsid w:val="00D412C2"/>
    <w:rsid w:val="00D4271F"/>
    <w:rsid w:val="00D442F1"/>
    <w:rsid w:val="00D460E6"/>
    <w:rsid w:val="00D4622E"/>
    <w:rsid w:val="00D46298"/>
    <w:rsid w:val="00D46B8A"/>
    <w:rsid w:val="00D51009"/>
    <w:rsid w:val="00D550B6"/>
    <w:rsid w:val="00D567A9"/>
    <w:rsid w:val="00D575D8"/>
    <w:rsid w:val="00D57907"/>
    <w:rsid w:val="00D62706"/>
    <w:rsid w:val="00D62B29"/>
    <w:rsid w:val="00D64A9B"/>
    <w:rsid w:val="00D66993"/>
    <w:rsid w:val="00D6771F"/>
    <w:rsid w:val="00D679F7"/>
    <w:rsid w:val="00D70695"/>
    <w:rsid w:val="00D76EDF"/>
    <w:rsid w:val="00D80587"/>
    <w:rsid w:val="00D90211"/>
    <w:rsid w:val="00D9329D"/>
    <w:rsid w:val="00D935C2"/>
    <w:rsid w:val="00D94B1E"/>
    <w:rsid w:val="00D96452"/>
    <w:rsid w:val="00DA57EF"/>
    <w:rsid w:val="00DB1FF8"/>
    <w:rsid w:val="00DB2F20"/>
    <w:rsid w:val="00DB46E6"/>
    <w:rsid w:val="00DB6C26"/>
    <w:rsid w:val="00DB70EA"/>
    <w:rsid w:val="00DB7998"/>
    <w:rsid w:val="00DC51AD"/>
    <w:rsid w:val="00DC77C2"/>
    <w:rsid w:val="00DD05C0"/>
    <w:rsid w:val="00DD3842"/>
    <w:rsid w:val="00DD59D5"/>
    <w:rsid w:val="00DD6B34"/>
    <w:rsid w:val="00DD740E"/>
    <w:rsid w:val="00DE6FAD"/>
    <w:rsid w:val="00DE71BB"/>
    <w:rsid w:val="00DF1E04"/>
    <w:rsid w:val="00DF5EC1"/>
    <w:rsid w:val="00DF6747"/>
    <w:rsid w:val="00E0040C"/>
    <w:rsid w:val="00E05262"/>
    <w:rsid w:val="00E06053"/>
    <w:rsid w:val="00E1130F"/>
    <w:rsid w:val="00E1428F"/>
    <w:rsid w:val="00E16EC3"/>
    <w:rsid w:val="00E2158A"/>
    <w:rsid w:val="00E227BA"/>
    <w:rsid w:val="00E31F3D"/>
    <w:rsid w:val="00E3282C"/>
    <w:rsid w:val="00E3787D"/>
    <w:rsid w:val="00E37D1C"/>
    <w:rsid w:val="00E402C0"/>
    <w:rsid w:val="00E414F1"/>
    <w:rsid w:val="00E4175D"/>
    <w:rsid w:val="00E543A7"/>
    <w:rsid w:val="00E57E85"/>
    <w:rsid w:val="00E60EB9"/>
    <w:rsid w:val="00E6182E"/>
    <w:rsid w:val="00E729B8"/>
    <w:rsid w:val="00E74C82"/>
    <w:rsid w:val="00E76A05"/>
    <w:rsid w:val="00E80C1D"/>
    <w:rsid w:val="00E8315B"/>
    <w:rsid w:val="00E85E4F"/>
    <w:rsid w:val="00E86F0A"/>
    <w:rsid w:val="00E92C5A"/>
    <w:rsid w:val="00E94490"/>
    <w:rsid w:val="00E97A52"/>
    <w:rsid w:val="00EA026D"/>
    <w:rsid w:val="00EA1161"/>
    <w:rsid w:val="00EA4CB8"/>
    <w:rsid w:val="00EA5C9F"/>
    <w:rsid w:val="00EB194B"/>
    <w:rsid w:val="00EB4E4E"/>
    <w:rsid w:val="00EB5A2F"/>
    <w:rsid w:val="00EB5F7F"/>
    <w:rsid w:val="00EC12FF"/>
    <w:rsid w:val="00EC1721"/>
    <w:rsid w:val="00EC4644"/>
    <w:rsid w:val="00EC6636"/>
    <w:rsid w:val="00ED01E2"/>
    <w:rsid w:val="00ED0275"/>
    <w:rsid w:val="00ED4BAE"/>
    <w:rsid w:val="00EE18B9"/>
    <w:rsid w:val="00EE1AAF"/>
    <w:rsid w:val="00EE1C6A"/>
    <w:rsid w:val="00EE78A1"/>
    <w:rsid w:val="00EE7C58"/>
    <w:rsid w:val="00EF3170"/>
    <w:rsid w:val="00EF4599"/>
    <w:rsid w:val="00EF6D0F"/>
    <w:rsid w:val="00EF7831"/>
    <w:rsid w:val="00F01275"/>
    <w:rsid w:val="00F01F8E"/>
    <w:rsid w:val="00F0296F"/>
    <w:rsid w:val="00F07D3E"/>
    <w:rsid w:val="00F104CD"/>
    <w:rsid w:val="00F12A85"/>
    <w:rsid w:val="00F13932"/>
    <w:rsid w:val="00F15C1B"/>
    <w:rsid w:val="00F16B3E"/>
    <w:rsid w:val="00F20639"/>
    <w:rsid w:val="00F24490"/>
    <w:rsid w:val="00F2515C"/>
    <w:rsid w:val="00F25473"/>
    <w:rsid w:val="00F26D8A"/>
    <w:rsid w:val="00F31B04"/>
    <w:rsid w:val="00F375D6"/>
    <w:rsid w:val="00F41F02"/>
    <w:rsid w:val="00F4437F"/>
    <w:rsid w:val="00F46EB8"/>
    <w:rsid w:val="00F535F4"/>
    <w:rsid w:val="00F53AE7"/>
    <w:rsid w:val="00F53B7B"/>
    <w:rsid w:val="00F54C00"/>
    <w:rsid w:val="00F57BF9"/>
    <w:rsid w:val="00F610A2"/>
    <w:rsid w:val="00F6368D"/>
    <w:rsid w:val="00F659D2"/>
    <w:rsid w:val="00F7062F"/>
    <w:rsid w:val="00F7252C"/>
    <w:rsid w:val="00F7344D"/>
    <w:rsid w:val="00F7478F"/>
    <w:rsid w:val="00F76B33"/>
    <w:rsid w:val="00F77821"/>
    <w:rsid w:val="00F80B03"/>
    <w:rsid w:val="00F8107F"/>
    <w:rsid w:val="00F830DD"/>
    <w:rsid w:val="00F83637"/>
    <w:rsid w:val="00F85A80"/>
    <w:rsid w:val="00FA436B"/>
    <w:rsid w:val="00FA4923"/>
    <w:rsid w:val="00FA7361"/>
    <w:rsid w:val="00FB1296"/>
    <w:rsid w:val="00FB21C2"/>
    <w:rsid w:val="00FB60B9"/>
    <w:rsid w:val="00FC1B85"/>
    <w:rsid w:val="00FC2B0E"/>
    <w:rsid w:val="00FC332B"/>
    <w:rsid w:val="00FC3849"/>
    <w:rsid w:val="00FD2D69"/>
    <w:rsid w:val="00FD3D53"/>
    <w:rsid w:val="00FD7107"/>
    <w:rsid w:val="00FE1CD2"/>
    <w:rsid w:val="00FE3400"/>
    <w:rsid w:val="00FE49CD"/>
    <w:rsid w:val="00FE592F"/>
    <w:rsid w:val="00FF14AF"/>
    <w:rsid w:val="00FF4482"/>
    <w:rsid w:val="00FF4A22"/>
    <w:rsid w:val="00FF78C9"/>
    <w:rsid w:val="00FF7B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rPr>
  </w:style>
  <w:style w:type="paragraph" w:styleId="Heading1">
    <w:name w:val="heading 1"/>
    <w:basedOn w:val="Normal"/>
    <w:next w:val="Normal"/>
    <w:link w:val="Heading1Char"/>
    <w:autoRedefine/>
    <w:uiPriority w:val="9"/>
    <w:qFormat/>
    <w:rsid w:val="00A06707"/>
    <w:pPr>
      <w:keepNext/>
      <w:keepLines/>
      <w:spacing w:after="0" w:line="240" w:lineRule="auto"/>
      <w:ind w:left="357"/>
      <w:jc w:val="center"/>
      <w:outlineLvl w:val="0"/>
    </w:pPr>
    <w:rPr>
      <w:rFonts w:eastAsiaTheme="majorEastAsia" w:cs="Arial"/>
      <w:b/>
      <w:color w:val="auto"/>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uiPriority w:val="9"/>
    <w:rsid w:val="00A06707"/>
    <w:rPr>
      <w:rFonts w:ascii="Arial" w:eastAsiaTheme="majorEastAsia" w:hAnsi="Arial" w:cs="Arial"/>
      <w:b/>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34"/>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3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ind w:left="0"/>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lang w:val="en-GB"/>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rPr>
  </w:style>
  <w:style w:type="paragraph" w:styleId="Heading1">
    <w:name w:val="heading 1"/>
    <w:basedOn w:val="Normal"/>
    <w:next w:val="Normal"/>
    <w:link w:val="Heading1Char"/>
    <w:autoRedefine/>
    <w:uiPriority w:val="9"/>
    <w:qFormat/>
    <w:rsid w:val="00A06707"/>
    <w:pPr>
      <w:keepNext/>
      <w:keepLines/>
      <w:spacing w:after="0" w:line="240" w:lineRule="auto"/>
      <w:ind w:left="357"/>
      <w:jc w:val="center"/>
      <w:outlineLvl w:val="0"/>
    </w:pPr>
    <w:rPr>
      <w:rFonts w:eastAsiaTheme="majorEastAsia" w:cs="Arial"/>
      <w:b/>
      <w:color w:val="auto"/>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uiPriority w:val="9"/>
    <w:rsid w:val="00A06707"/>
    <w:rPr>
      <w:rFonts w:ascii="Arial" w:eastAsiaTheme="majorEastAsia" w:hAnsi="Arial" w:cs="Arial"/>
      <w:b/>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34"/>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3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ind w:left="0"/>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lang w:val="en-GB"/>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86937">
      <w:bodyDiv w:val="1"/>
      <w:marLeft w:val="0"/>
      <w:marRight w:val="0"/>
      <w:marTop w:val="0"/>
      <w:marBottom w:val="0"/>
      <w:divBdr>
        <w:top w:val="none" w:sz="0" w:space="0" w:color="auto"/>
        <w:left w:val="none" w:sz="0" w:space="0" w:color="auto"/>
        <w:bottom w:val="none" w:sz="0" w:space="0" w:color="auto"/>
        <w:right w:val="none" w:sz="0" w:space="0" w:color="auto"/>
      </w:divBdr>
    </w:div>
    <w:div w:id="586884850">
      <w:bodyDiv w:val="1"/>
      <w:marLeft w:val="0"/>
      <w:marRight w:val="0"/>
      <w:marTop w:val="0"/>
      <w:marBottom w:val="0"/>
      <w:divBdr>
        <w:top w:val="none" w:sz="0" w:space="0" w:color="auto"/>
        <w:left w:val="none" w:sz="0" w:space="0" w:color="auto"/>
        <w:bottom w:val="none" w:sz="0" w:space="0" w:color="auto"/>
        <w:right w:val="none" w:sz="0" w:space="0" w:color="auto"/>
      </w:divBdr>
    </w:div>
    <w:div w:id="631594069">
      <w:bodyDiv w:val="1"/>
      <w:marLeft w:val="0"/>
      <w:marRight w:val="0"/>
      <w:marTop w:val="0"/>
      <w:marBottom w:val="0"/>
      <w:divBdr>
        <w:top w:val="none" w:sz="0" w:space="0" w:color="auto"/>
        <w:left w:val="none" w:sz="0" w:space="0" w:color="auto"/>
        <w:bottom w:val="none" w:sz="0" w:space="0" w:color="auto"/>
        <w:right w:val="none" w:sz="0" w:space="0" w:color="auto"/>
      </w:divBdr>
    </w:div>
    <w:div w:id="994186112">
      <w:bodyDiv w:val="1"/>
      <w:marLeft w:val="0"/>
      <w:marRight w:val="0"/>
      <w:marTop w:val="0"/>
      <w:marBottom w:val="0"/>
      <w:divBdr>
        <w:top w:val="none" w:sz="0" w:space="0" w:color="auto"/>
        <w:left w:val="none" w:sz="0" w:space="0" w:color="auto"/>
        <w:bottom w:val="none" w:sz="0" w:space="0" w:color="auto"/>
        <w:right w:val="none" w:sz="0" w:space="0" w:color="auto"/>
      </w:divBdr>
      <w:divsChild>
        <w:div w:id="602612610">
          <w:marLeft w:val="0"/>
          <w:marRight w:val="0"/>
          <w:marTop w:val="0"/>
          <w:marBottom w:val="0"/>
          <w:divBdr>
            <w:top w:val="none" w:sz="0" w:space="0" w:color="auto"/>
            <w:left w:val="none" w:sz="0" w:space="0" w:color="auto"/>
            <w:bottom w:val="none" w:sz="0" w:space="0" w:color="auto"/>
            <w:right w:val="none" w:sz="0" w:space="0" w:color="auto"/>
          </w:divBdr>
        </w:div>
      </w:divsChild>
    </w:div>
    <w:div w:id="1344896868">
      <w:bodyDiv w:val="1"/>
      <w:marLeft w:val="0"/>
      <w:marRight w:val="0"/>
      <w:marTop w:val="0"/>
      <w:marBottom w:val="0"/>
      <w:divBdr>
        <w:top w:val="none" w:sz="0" w:space="0" w:color="auto"/>
        <w:left w:val="none" w:sz="0" w:space="0" w:color="auto"/>
        <w:bottom w:val="none" w:sz="0" w:space="0" w:color="auto"/>
        <w:right w:val="none" w:sz="0" w:space="0" w:color="auto"/>
      </w:divBdr>
    </w:div>
    <w:div w:id="1719820635">
      <w:marLeft w:val="-851"/>
      <w:marRight w:val="-613"/>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package" Target="embeddings/Microsoft_Visio_Drawing1222222222.vsdx"/><Relationship Id="rId42" Type="http://schemas.openxmlformats.org/officeDocument/2006/relationships/package" Target="embeddings/Microsoft_Visio_Drawing5666666666.vsdx"/><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image" Target="media/image8.wmf"/><Relationship Id="rId33" Type="http://schemas.openxmlformats.org/officeDocument/2006/relationships/image" Target="media/image12.emf"/><Relationship Id="rId38" Type="http://schemas.openxmlformats.org/officeDocument/2006/relationships/package" Target="embeddings/Microsoft_Visio_Drawing3444444444.vsdx"/><Relationship Id="rId46" Type="http://schemas.openxmlformats.org/officeDocument/2006/relationships/package" Target="embeddings/Microsoft_Visio_Drawing7888888888.vsdx"/><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0.wmf"/><Relationship Id="rId41"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6.bin"/><Relationship Id="rId32" Type="http://schemas.openxmlformats.org/officeDocument/2006/relationships/package" Target="embeddings/Microsoft_Visio_Drawing111111111.vsdx"/><Relationship Id="rId37" Type="http://schemas.openxmlformats.org/officeDocument/2006/relationships/image" Target="media/image14.emf"/><Relationship Id="rId40" Type="http://schemas.openxmlformats.org/officeDocument/2006/relationships/package" Target="embeddings/Microsoft_Visio_Drawing4555555555.vsdx"/><Relationship Id="rId45" Type="http://schemas.openxmlformats.org/officeDocument/2006/relationships/image" Target="media/image18.emf"/><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oleObject" Target="embeddings/oleObject8.bin"/><Relationship Id="rId36" Type="http://schemas.openxmlformats.org/officeDocument/2006/relationships/package" Target="embeddings/Microsoft_Visio_Drawing2333333333.vsdx"/><Relationship Id="rId49" Type="http://schemas.openxmlformats.org/officeDocument/2006/relationships/package" Target="embeddings/Microsoft_Visio_Drawing8999999999.vsdx"/><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image" Target="media/image11.emf"/><Relationship Id="rId44" Type="http://schemas.openxmlformats.org/officeDocument/2006/relationships/package" Target="embeddings/Microsoft_Visio_Drawing6777777777.vsdx"/><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9.wmf"/><Relationship Id="rId30" Type="http://schemas.openxmlformats.org/officeDocument/2006/relationships/oleObject" Target="embeddings/oleObject9.bin"/><Relationship Id="rId35" Type="http://schemas.openxmlformats.org/officeDocument/2006/relationships/image" Target="media/image13.emf"/><Relationship Id="rId43" Type="http://schemas.openxmlformats.org/officeDocument/2006/relationships/image" Target="media/image17.emf"/><Relationship Id="rId48" Type="http://schemas.openxmlformats.org/officeDocument/2006/relationships/image" Target="media/image19.emf"/><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64F48-C3AB-44F8-A404-9D2E709F6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dc:creator>
  <cp:keywords/>
  <dc:description/>
  <cp:lastModifiedBy>NSC182</cp:lastModifiedBy>
  <cp:revision>17</cp:revision>
  <cp:lastPrinted>2017-03-27T07:21:00Z</cp:lastPrinted>
  <dcterms:created xsi:type="dcterms:W3CDTF">2018-04-09T12:24:00Z</dcterms:created>
  <dcterms:modified xsi:type="dcterms:W3CDTF">2018-05-10T12:26:00Z</dcterms:modified>
</cp:coreProperties>
</file>