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BF6" w:rsidRPr="009F0056" w:rsidRDefault="00953BF6" w:rsidP="00953BF6">
      <w:pPr>
        <w:jc w:val="right"/>
        <w:rPr>
          <w:rFonts w:cs="Arial"/>
          <w:b/>
          <w:bCs/>
        </w:rPr>
      </w:pPr>
      <w:r>
        <w:rPr>
          <w:rFonts w:cs="Arial"/>
          <w:b/>
        </w:rPr>
        <w:t>ACCN</w:t>
      </w:r>
      <w:r w:rsidRPr="009F0056">
        <w:rPr>
          <w:rFonts w:cs="Arial"/>
          <w:b/>
        </w:rPr>
        <w:tab/>
      </w: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A7822" w:rsidP="00953BF6">
      <w:pPr>
        <w:rPr>
          <w:rFonts w:cs="Arial"/>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3.2pt;margin-top:4.5pt;width:92.05pt;height:78.35pt;z-index:251660288" stroked="t" strokeweight="4.5pt">
            <v:stroke linestyle="thickThin"/>
            <v:imagedata r:id="rId8" o:title=""/>
          </v:shape>
          <o:OLEObject Type="Embed" ProgID="WPDraw30.Drawing" ShapeID="_x0000_s1026" DrawAspect="Content" ObjectID="_1308494145" r:id="rId9"/>
        </w:pict>
      </w: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53BF6" w:rsidP="00953BF6">
      <w:pPr>
        <w:rPr>
          <w:rFonts w:cs="Arial"/>
        </w:rPr>
      </w:pPr>
    </w:p>
    <w:p w:rsidR="00953BF6" w:rsidRPr="00FA784D" w:rsidRDefault="00953BF6" w:rsidP="00953BF6">
      <w:pPr>
        <w:rPr>
          <w:rFonts w:cs="Arial"/>
        </w:rPr>
      </w:pPr>
    </w:p>
    <w:p w:rsidR="0035041F" w:rsidRPr="004F5489" w:rsidRDefault="0035041F" w:rsidP="0035041F">
      <w:pPr>
        <w:pStyle w:val="Heading1"/>
        <w:rPr>
          <w:b w:val="0"/>
        </w:rPr>
      </w:pPr>
    </w:p>
    <w:p w:rsidR="0035041F" w:rsidRPr="0035041F" w:rsidRDefault="0035041F" w:rsidP="0035041F">
      <w:pPr>
        <w:pStyle w:val="Heading1"/>
        <w:jc w:val="center"/>
        <w:rPr>
          <w:b w:val="0"/>
          <w:sz w:val="24"/>
          <w:szCs w:val="24"/>
        </w:rPr>
      </w:pPr>
      <w:r w:rsidRPr="0035041F">
        <w:rPr>
          <w:b w:val="0"/>
          <w:sz w:val="24"/>
          <w:szCs w:val="24"/>
        </w:rPr>
        <w:t>ISEBE LEMFUNDO LEMPUMA KOLONI</w:t>
      </w:r>
    </w:p>
    <w:p w:rsidR="0035041F" w:rsidRPr="0035041F" w:rsidRDefault="0035041F" w:rsidP="0035041F">
      <w:pPr>
        <w:jc w:val="center"/>
        <w:rPr>
          <w:rFonts w:cs="Arial"/>
          <w:lang w:val="en-GB"/>
        </w:rPr>
      </w:pPr>
      <w:r w:rsidRPr="0035041F">
        <w:rPr>
          <w:rFonts w:cs="Arial"/>
          <w:lang w:val="en-GB"/>
        </w:rPr>
        <w:t>EASTERN CAPE EDUCATION DEPARTMENT</w:t>
      </w:r>
    </w:p>
    <w:p w:rsidR="0035041F" w:rsidRPr="0035041F" w:rsidRDefault="0035041F" w:rsidP="0035041F">
      <w:pPr>
        <w:jc w:val="center"/>
        <w:rPr>
          <w:rFonts w:cs="Arial"/>
          <w:bCs/>
          <w:lang w:val="en-GB"/>
        </w:rPr>
      </w:pPr>
      <w:r w:rsidRPr="0035041F">
        <w:rPr>
          <w:rFonts w:cs="Arial"/>
          <w:bCs/>
          <w:lang w:val="en-GB"/>
        </w:rPr>
        <w:t>OOS-KAAP ONDERWYSDEPARTEMENT</w:t>
      </w:r>
    </w:p>
    <w:p w:rsidR="0035041F" w:rsidRPr="0035041F" w:rsidRDefault="0035041F" w:rsidP="0035041F">
      <w:pPr>
        <w:jc w:val="center"/>
        <w:rPr>
          <w:rFonts w:cs="Arial"/>
          <w:lang w:val="en-GB"/>
        </w:rPr>
      </w:pPr>
    </w:p>
    <w:p w:rsidR="0035041F" w:rsidRPr="0035041F" w:rsidRDefault="0035041F" w:rsidP="0035041F">
      <w:pPr>
        <w:jc w:val="center"/>
        <w:rPr>
          <w:rFonts w:cs="Arial"/>
          <w:lang w:val="en-GB"/>
        </w:rPr>
      </w:pPr>
      <w:r w:rsidRPr="0035041F">
        <w:rPr>
          <w:rFonts w:cs="Arial"/>
          <w:lang w:val="en-GB"/>
        </w:rPr>
        <w:t>IIMVIWO ZEBANGA LOKUGQIBELA</w:t>
      </w:r>
    </w:p>
    <w:p w:rsidR="0035041F" w:rsidRPr="0035041F" w:rsidRDefault="0035041F" w:rsidP="0035041F">
      <w:pPr>
        <w:jc w:val="center"/>
        <w:rPr>
          <w:rFonts w:cs="Arial"/>
          <w:lang w:val="en-GB"/>
        </w:rPr>
      </w:pPr>
      <w:r w:rsidRPr="0035041F">
        <w:rPr>
          <w:rFonts w:cs="Arial"/>
          <w:lang w:val="en-GB"/>
        </w:rPr>
        <w:t>NATIONAL SENIOR CERTIFICATE EXAMINATION</w:t>
      </w:r>
    </w:p>
    <w:p w:rsidR="0035041F" w:rsidRPr="0035041F" w:rsidRDefault="0035041F" w:rsidP="0035041F">
      <w:pPr>
        <w:jc w:val="center"/>
        <w:rPr>
          <w:rFonts w:cs="Arial"/>
          <w:lang w:val="en-GB"/>
        </w:rPr>
      </w:pPr>
      <w:r w:rsidRPr="0035041F">
        <w:rPr>
          <w:rFonts w:cs="Arial"/>
          <w:lang w:val="en-GB"/>
        </w:rPr>
        <w:t>NASIONALE SENIOR SERTIFIKAAT-EKSAMEN</w:t>
      </w:r>
    </w:p>
    <w:p w:rsidR="00953BF6" w:rsidRDefault="00953BF6" w:rsidP="00953BF6">
      <w:pPr>
        <w:jc w:val="center"/>
        <w:rPr>
          <w:rFonts w:cs="Arial"/>
        </w:rPr>
      </w:pPr>
    </w:p>
    <w:p w:rsidR="00953BF6" w:rsidRPr="00930D0C" w:rsidRDefault="00930D0C" w:rsidP="00953BF6">
      <w:pPr>
        <w:jc w:val="center"/>
        <w:rPr>
          <w:rFonts w:cs="Arial"/>
          <w:b/>
          <w:sz w:val="36"/>
          <w:szCs w:val="36"/>
        </w:rPr>
      </w:pPr>
      <w:r w:rsidRPr="00930D0C">
        <w:rPr>
          <w:rFonts w:cs="Arial"/>
          <w:b/>
          <w:sz w:val="36"/>
          <w:szCs w:val="36"/>
        </w:rPr>
        <w:t>SEPTEMBER 2009</w:t>
      </w:r>
    </w:p>
    <w:p w:rsidR="00953BF6" w:rsidRDefault="00953BF6" w:rsidP="00953BF6">
      <w:pPr>
        <w:jc w:val="center"/>
        <w:rPr>
          <w:rFonts w:cs="Arial"/>
        </w:rPr>
      </w:pPr>
    </w:p>
    <w:p w:rsidR="00953BF6" w:rsidRPr="00FA784D" w:rsidRDefault="00953BF6" w:rsidP="00953BF6">
      <w:pPr>
        <w:jc w:val="center"/>
        <w:rPr>
          <w:rFonts w:cs="Arial"/>
        </w:rPr>
      </w:pPr>
    </w:p>
    <w:tbl>
      <w:tblPr>
        <w:tblW w:w="0" w:type="auto"/>
        <w:jc w:val="center"/>
        <w:tblInd w:w="3549" w:type="dxa"/>
        <w:tblBorders>
          <w:top w:val="single" w:sz="4" w:space="0" w:color="auto"/>
          <w:bottom w:val="single" w:sz="4" w:space="0" w:color="auto"/>
          <w:insideH w:val="single" w:sz="4" w:space="0" w:color="auto"/>
          <w:insideV w:val="single" w:sz="4" w:space="0" w:color="auto"/>
        </w:tblBorders>
        <w:tblLook w:val="01E0"/>
      </w:tblPr>
      <w:tblGrid>
        <w:gridCol w:w="5631"/>
      </w:tblGrid>
      <w:tr w:rsidR="00953BF6" w:rsidRPr="00E102A7" w:rsidTr="002D3917">
        <w:trPr>
          <w:jc w:val="center"/>
        </w:trPr>
        <w:tc>
          <w:tcPr>
            <w:tcW w:w="5631" w:type="dxa"/>
            <w:tcBorders>
              <w:top w:val="single" w:sz="12" w:space="0" w:color="auto"/>
              <w:bottom w:val="single" w:sz="12" w:space="0" w:color="auto"/>
            </w:tcBorders>
          </w:tcPr>
          <w:p w:rsidR="00953BF6" w:rsidRPr="00787AB5" w:rsidRDefault="00953BF6" w:rsidP="002D3917">
            <w:pPr>
              <w:jc w:val="center"/>
              <w:rPr>
                <w:rFonts w:cs="Arial"/>
                <w:sz w:val="18"/>
              </w:rPr>
            </w:pPr>
          </w:p>
          <w:p w:rsidR="00953BF6" w:rsidRPr="00E102A7" w:rsidRDefault="00953BF6" w:rsidP="002D3917">
            <w:pPr>
              <w:jc w:val="center"/>
              <w:rPr>
                <w:rFonts w:cs="Arial"/>
                <w:b/>
                <w:sz w:val="40"/>
                <w:szCs w:val="40"/>
              </w:rPr>
            </w:pPr>
            <w:r w:rsidRPr="00E102A7">
              <w:rPr>
                <w:rFonts w:cs="Arial"/>
                <w:b/>
                <w:sz w:val="40"/>
                <w:szCs w:val="40"/>
              </w:rPr>
              <w:t>ACCOUNTING</w:t>
            </w:r>
          </w:p>
          <w:p w:rsidR="00953BF6" w:rsidRPr="00787AB5" w:rsidRDefault="00953BF6" w:rsidP="002D3917">
            <w:pPr>
              <w:jc w:val="center"/>
              <w:rPr>
                <w:rFonts w:cs="Arial"/>
                <w:sz w:val="20"/>
              </w:rPr>
            </w:pPr>
          </w:p>
        </w:tc>
      </w:tr>
    </w:tbl>
    <w:p w:rsidR="00953BF6" w:rsidRDefault="00953BF6" w:rsidP="00953BF6">
      <w:pPr>
        <w:jc w:val="center"/>
        <w:rPr>
          <w:rFonts w:cs="Arial"/>
        </w:rPr>
      </w:pPr>
    </w:p>
    <w:p w:rsidR="00953BF6" w:rsidRDefault="00953BF6" w:rsidP="00953BF6">
      <w:pPr>
        <w:jc w:val="center"/>
        <w:rPr>
          <w:rFonts w:cs="Arial"/>
        </w:rPr>
      </w:pPr>
    </w:p>
    <w:p w:rsidR="00953BF6" w:rsidRPr="00FA784D" w:rsidRDefault="00953BF6" w:rsidP="00953BF6">
      <w:pPr>
        <w:rPr>
          <w:rFonts w:cs="Arial"/>
        </w:rPr>
      </w:pPr>
    </w:p>
    <w:p w:rsidR="00953BF6" w:rsidRDefault="00953BF6" w:rsidP="00953BF6">
      <w:pPr>
        <w:pStyle w:val="Heading5"/>
        <w:spacing w:before="0" w:after="0"/>
        <w:rPr>
          <w:rFonts w:ascii="Arial" w:hAnsi="Arial" w:cs="Arial"/>
          <w:i w:val="0"/>
          <w:sz w:val="24"/>
          <w:szCs w:val="24"/>
        </w:rPr>
      </w:pPr>
      <w:r>
        <w:rPr>
          <w:rFonts w:ascii="Arial" w:hAnsi="Arial" w:cs="Arial"/>
          <w:i w:val="0"/>
          <w:sz w:val="24"/>
          <w:szCs w:val="24"/>
        </w:rPr>
        <w:t>IXESHA</w:t>
      </w:r>
      <w:r w:rsidRPr="00A77419">
        <w:rPr>
          <w:rFonts w:ascii="Arial" w:hAnsi="Arial" w:cs="Arial"/>
          <w:i w:val="0"/>
          <w:sz w:val="24"/>
          <w:szCs w:val="24"/>
        </w:rPr>
        <w:t xml:space="preserve">:  </w:t>
      </w:r>
      <w:r>
        <w:rPr>
          <w:rFonts w:ascii="Arial" w:hAnsi="Arial" w:cs="Arial"/>
          <w:i w:val="0"/>
          <w:sz w:val="24"/>
          <w:szCs w:val="24"/>
        </w:rPr>
        <w:t>3</w:t>
      </w:r>
      <w:r w:rsidRPr="00A77419">
        <w:rPr>
          <w:rFonts w:ascii="Arial" w:hAnsi="Arial" w:cs="Arial"/>
          <w:i w:val="0"/>
          <w:sz w:val="24"/>
          <w:szCs w:val="24"/>
        </w:rPr>
        <w:t xml:space="preserve"> </w:t>
      </w:r>
      <w:r>
        <w:rPr>
          <w:rFonts w:ascii="Arial" w:hAnsi="Arial" w:cs="Arial"/>
          <w:i w:val="0"/>
          <w:sz w:val="24"/>
          <w:szCs w:val="24"/>
        </w:rPr>
        <w:t>iiyure</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TIME:  3 hours</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TYD:  3 uur</w:t>
      </w:r>
    </w:p>
    <w:p w:rsidR="00953BF6" w:rsidRDefault="00953BF6" w:rsidP="00953BF6">
      <w:pPr>
        <w:rPr>
          <w:rFonts w:cs="Arial"/>
          <w:b/>
        </w:rPr>
      </w:pPr>
      <w:r>
        <w:rPr>
          <w:rFonts w:cs="Arial"/>
          <w:b/>
        </w:rPr>
        <w:t>AMANQAKU:  300</w:t>
      </w:r>
      <w:r>
        <w:rPr>
          <w:rFonts w:cs="Arial"/>
          <w:b/>
        </w:rPr>
        <w:tab/>
      </w:r>
      <w:r>
        <w:rPr>
          <w:rFonts w:cs="Arial"/>
          <w:b/>
        </w:rPr>
        <w:tab/>
      </w:r>
      <w:r>
        <w:rPr>
          <w:rFonts w:cs="Arial"/>
          <w:b/>
        </w:rPr>
        <w:tab/>
      </w:r>
      <w:r>
        <w:rPr>
          <w:rFonts w:cs="Arial"/>
          <w:b/>
        </w:rPr>
        <w:tab/>
        <w:t>MARKS:  300</w:t>
      </w:r>
      <w:r>
        <w:rPr>
          <w:rFonts w:cs="Arial"/>
          <w:b/>
        </w:rPr>
        <w:tab/>
      </w:r>
      <w:r>
        <w:rPr>
          <w:rFonts w:cs="Arial"/>
          <w:b/>
        </w:rPr>
        <w:tab/>
      </w:r>
      <w:r>
        <w:rPr>
          <w:rFonts w:cs="Arial"/>
          <w:b/>
        </w:rPr>
        <w:tab/>
        <w:t>PUNTE:  300</w:t>
      </w:r>
    </w:p>
    <w:p w:rsidR="00953BF6" w:rsidRDefault="00953BF6" w:rsidP="00953BF6">
      <w:pPr>
        <w:rPr>
          <w:rFonts w:cs="Arial"/>
        </w:rPr>
      </w:pPr>
    </w:p>
    <w:p w:rsidR="00953BF6" w:rsidRDefault="00953BF6" w:rsidP="00953BF6">
      <w:pPr>
        <w:rPr>
          <w:rFonts w:cs="Arial"/>
        </w:rPr>
      </w:pPr>
    </w:p>
    <w:p w:rsidR="00953BF6" w:rsidRDefault="00953BF6" w:rsidP="00953BF6">
      <w:pPr>
        <w:rPr>
          <w:rFonts w:cs="Arial"/>
        </w:rPr>
      </w:pPr>
    </w:p>
    <w:p w:rsidR="00953BF6" w:rsidRPr="00FA784D" w:rsidRDefault="00953BF6" w:rsidP="00953BF6">
      <w:pPr>
        <w:rPr>
          <w:rFonts w:cs="Arial"/>
        </w:rPr>
      </w:pPr>
    </w:p>
    <w:p w:rsidR="00953BF6" w:rsidRPr="00FA784D" w:rsidRDefault="00953BF6" w:rsidP="00953BF6">
      <w:pPr>
        <w:pStyle w:val="Heading7"/>
        <w:spacing w:before="0" w:after="0"/>
        <w:jc w:val="center"/>
        <w:rPr>
          <w:rFonts w:cs="Arial"/>
          <w:i/>
          <w:sz w:val="22"/>
          <w:szCs w:val="22"/>
        </w:rPr>
      </w:pPr>
      <w:r w:rsidRPr="00FA784D">
        <w:rPr>
          <w:rFonts w:cs="Arial"/>
          <w:i/>
          <w:sz w:val="22"/>
          <w:szCs w:val="22"/>
        </w:rPr>
        <w:t>Write on the cover of your answer book, after the word “Subject” –</w:t>
      </w:r>
    </w:p>
    <w:p w:rsidR="00953BF6" w:rsidRPr="00FA784D" w:rsidRDefault="00953BF6" w:rsidP="00953BF6">
      <w:pPr>
        <w:pStyle w:val="Heading7"/>
        <w:spacing w:before="0" w:after="0"/>
        <w:jc w:val="center"/>
        <w:rPr>
          <w:rFonts w:cs="Arial"/>
          <w:b/>
          <w:sz w:val="22"/>
          <w:szCs w:val="22"/>
        </w:rPr>
      </w:pPr>
      <w:r>
        <w:rPr>
          <w:rFonts w:cs="Arial"/>
          <w:b/>
          <w:sz w:val="22"/>
          <w:szCs w:val="22"/>
        </w:rPr>
        <w:t>ACCOUNTING</w:t>
      </w:r>
    </w:p>
    <w:p w:rsidR="00953BF6" w:rsidRPr="00FA784D" w:rsidRDefault="00953BF6" w:rsidP="00953BF6">
      <w:pPr>
        <w:pStyle w:val="Header"/>
        <w:rPr>
          <w:rFonts w:cs="Arial"/>
          <w:b/>
          <w:sz w:val="22"/>
          <w:szCs w:val="22"/>
        </w:rPr>
      </w:pPr>
    </w:p>
    <w:p w:rsidR="00953BF6" w:rsidRPr="00FA784D"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p w:rsidR="00953BF6" w:rsidRPr="00373D3E" w:rsidRDefault="00953BF6" w:rsidP="00953BF6">
      <w:pPr>
        <w:pStyle w:val="Header"/>
        <w:rPr>
          <w:rFonts w:cs="Arial"/>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953BF6" w:rsidRPr="00FA784D" w:rsidTr="002D3917">
        <w:trPr>
          <w:trHeight w:val="602"/>
          <w:jc w:val="center"/>
        </w:trPr>
        <w:tc>
          <w:tcPr>
            <w:tcW w:w="5220" w:type="dxa"/>
            <w:tcBorders>
              <w:top w:val="single" w:sz="8" w:space="0" w:color="auto"/>
              <w:left w:val="nil"/>
              <w:bottom w:val="single" w:sz="8" w:space="0" w:color="auto"/>
              <w:right w:val="nil"/>
            </w:tcBorders>
          </w:tcPr>
          <w:p w:rsidR="00953BF6" w:rsidRPr="0057452D" w:rsidRDefault="00953BF6" w:rsidP="002D3917">
            <w:pPr>
              <w:jc w:val="center"/>
              <w:rPr>
                <w:rFonts w:cs="Arial"/>
                <w:sz w:val="16"/>
                <w:szCs w:val="16"/>
              </w:rPr>
            </w:pPr>
          </w:p>
          <w:p w:rsidR="00953BF6" w:rsidRPr="001D1080" w:rsidRDefault="00953BF6" w:rsidP="002D3917">
            <w:pPr>
              <w:jc w:val="center"/>
              <w:rPr>
                <w:rFonts w:cs="Arial"/>
              </w:rPr>
            </w:pPr>
            <w:r w:rsidRPr="001D1080">
              <w:rPr>
                <w:rFonts w:cs="Arial"/>
              </w:rPr>
              <w:t>This examination paper consists of 1</w:t>
            </w:r>
            <w:r w:rsidR="003E6C94">
              <w:rPr>
                <w:rFonts w:cs="Arial"/>
              </w:rPr>
              <w:t>7</w:t>
            </w:r>
            <w:r w:rsidRPr="001D1080">
              <w:rPr>
                <w:rFonts w:cs="Arial"/>
              </w:rPr>
              <w:t xml:space="preserve"> pages.</w:t>
            </w:r>
          </w:p>
          <w:p w:rsidR="00953BF6" w:rsidRPr="0057452D" w:rsidRDefault="00953BF6" w:rsidP="002D3917">
            <w:pPr>
              <w:jc w:val="center"/>
              <w:rPr>
                <w:rFonts w:cs="Arial"/>
                <w:sz w:val="16"/>
                <w:szCs w:val="16"/>
              </w:rPr>
            </w:pPr>
          </w:p>
        </w:tc>
      </w:tr>
    </w:tbl>
    <w:p w:rsidR="00790CF2" w:rsidRDefault="00790CF2" w:rsidP="00790CF2"/>
    <w:p w:rsidR="00790CF2" w:rsidRDefault="00790CF2">
      <w:r>
        <w:br w:type="page"/>
      </w:r>
    </w:p>
    <w:p w:rsidR="00953BF6" w:rsidRPr="00790CF2" w:rsidRDefault="00953BF6" w:rsidP="00790CF2">
      <w:pPr>
        <w:rPr>
          <w:rFonts w:cs="Arial"/>
        </w:rPr>
      </w:pPr>
    </w:p>
    <w:tbl>
      <w:tblPr>
        <w:tblW w:w="9639" w:type="dxa"/>
        <w:tblInd w:w="108" w:type="dxa"/>
        <w:tblLook w:val="01E0"/>
      </w:tblPr>
      <w:tblGrid>
        <w:gridCol w:w="540"/>
        <w:gridCol w:w="9099"/>
      </w:tblGrid>
      <w:tr w:rsidR="00790CF2" w:rsidRPr="00314EE4" w:rsidTr="00790CF2">
        <w:tc>
          <w:tcPr>
            <w:tcW w:w="9639" w:type="dxa"/>
            <w:gridSpan w:val="2"/>
          </w:tcPr>
          <w:p w:rsidR="00790CF2" w:rsidRPr="00314EE4" w:rsidRDefault="00790CF2" w:rsidP="00790CF2">
            <w:pPr>
              <w:rPr>
                <w:b/>
                <w:i/>
              </w:rPr>
            </w:pPr>
            <w:r w:rsidRPr="00314EE4">
              <w:rPr>
                <w:b/>
              </w:rPr>
              <w:t>INSTRUCTIONS AND INFORMATION</w:t>
            </w:r>
          </w:p>
        </w:tc>
      </w:tr>
      <w:tr w:rsidR="00790CF2" w:rsidRPr="00790CF2" w:rsidTr="00790CF2">
        <w:tc>
          <w:tcPr>
            <w:tcW w:w="540" w:type="dxa"/>
          </w:tcPr>
          <w:p w:rsidR="00790CF2" w:rsidRPr="00790CF2" w:rsidRDefault="00790CF2" w:rsidP="00790CF2">
            <w:pPr>
              <w:rPr>
                <w:rFonts w:cs="Arial"/>
              </w:rPr>
            </w:pPr>
          </w:p>
        </w:tc>
        <w:tc>
          <w:tcPr>
            <w:tcW w:w="9099" w:type="dxa"/>
          </w:tcPr>
          <w:p w:rsidR="00790CF2" w:rsidRPr="00790CF2" w:rsidRDefault="00790CF2" w:rsidP="00790CF2">
            <w:pPr>
              <w:rPr>
                <w:rFonts w:cs="Arial"/>
              </w:rPr>
            </w:pPr>
          </w:p>
        </w:tc>
      </w:tr>
      <w:tr w:rsidR="00790CF2" w:rsidRPr="00790CF2" w:rsidTr="00790CF2">
        <w:tc>
          <w:tcPr>
            <w:tcW w:w="540" w:type="dxa"/>
          </w:tcPr>
          <w:p w:rsidR="00790CF2" w:rsidRPr="00790CF2" w:rsidRDefault="00790CF2" w:rsidP="00790CF2">
            <w:pPr>
              <w:rPr>
                <w:rFonts w:cs="Arial"/>
              </w:rPr>
            </w:pPr>
            <w:r w:rsidRPr="00790CF2">
              <w:rPr>
                <w:rFonts w:cs="Arial"/>
              </w:rPr>
              <w:t>1.</w:t>
            </w:r>
          </w:p>
        </w:tc>
        <w:tc>
          <w:tcPr>
            <w:tcW w:w="9099" w:type="dxa"/>
          </w:tcPr>
          <w:p w:rsidR="00790CF2" w:rsidRPr="00790CF2" w:rsidRDefault="00790CF2" w:rsidP="00790CF2">
            <w:pPr>
              <w:rPr>
                <w:rFonts w:cs="Arial"/>
              </w:rPr>
            </w:pPr>
            <w:r w:rsidRPr="00790CF2">
              <w:rPr>
                <w:rFonts w:cs="Arial"/>
              </w:rPr>
              <w:t>You are provided with a question paper and an answer book.</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2.</w:t>
            </w:r>
          </w:p>
        </w:tc>
        <w:tc>
          <w:tcPr>
            <w:tcW w:w="9099" w:type="dxa"/>
          </w:tcPr>
          <w:p w:rsidR="00953BF6" w:rsidRPr="00790CF2" w:rsidRDefault="00953BF6" w:rsidP="00790CF2">
            <w:pPr>
              <w:tabs>
                <w:tab w:val="right" w:pos="8289"/>
              </w:tabs>
              <w:rPr>
                <w:rFonts w:cs="Arial"/>
              </w:rPr>
            </w:pPr>
            <w:r w:rsidRPr="00790CF2">
              <w:rPr>
                <w:rFonts w:cs="Arial"/>
              </w:rPr>
              <w:t xml:space="preserve">This question paper comprises </w:t>
            </w:r>
            <w:r w:rsidR="002D3917" w:rsidRPr="00790CF2">
              <w:rPr>
                <w:rFonts w:cs="Arial"/>
              </w:rPr>
              <w:t>SIX</w:t>
            </w:r>
            <w:r w:rsidRPr="00790CF2">
              <w:rPr>
                <w:rFonts w:cs="Arial"/>
              </w:rPr>
              <w:t xml:space="preserve"> compulsory questions.  Answer all the questions.</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tabs>
                <w:tab w:val="right" w:pos="8289"/>
              </w:tabs>
              <w:jc w:val="both"/>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3.</w:t>
            </w:r>
          </w:p>
        </w:tc>
        <w:tc>
          <w:tcPr>
            <w:tcW w:w="9099" w:type="dxa"/>
          </w:tcPr>
          <w:p w:rsidR="00953BF6" w:rsidRPr="00790CF2" w:rsidRDefault="00953BF6" w:rsidP="00790CF2">
            <w:pPr>
              <w:tabs>
                <w:tab w:val="right" w:pos="8289"/>
              </w:tabs>
              <w:rPr>
                <w:rFonts w:cs="Arial"/>
              </w:rPr>
            </w:pPr>
            <w:r w:rsidRPr="00790CF2">
              <w:rPr>
                <w:rFonts w:cs="Arial"/>
              </w:rPr>
              <w:t>Use the formats provided in the answer book in order to reflect your answers.</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tabs>
                <w:tab w:val="right" w:pos="8289"/>
              </w:tabs>
              <w:jc w:val="both"/>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4.</w:t>
            </w:r>
          </w:p>
        </w:tc>
        <w:tc>
          <w:tcPr>
            <w:tcW w:w="9099" w:type="dxa"/>
          </w:tcPr>
          <w:p w:rsidR="00953BF6" w:rsidRPr="00790CF2" w:rsidRDefault="00953BF6" w:rsidP="00790CF2">
            <w:pPr>
              <w:tabs>
                <w:tab w:val="right" w:pos="8289"/>
              </w:tabs>
              <w:jc w:val="both"/>
              <w:rPr>
                <w:rFonts w:cs="Arial"/>
              </w:rPr>
            </w:pPr>
            <w:r w:rsidRPr="00790CF2">
              <w:rPr>
                <w:rFonts w:cs="Arial"/>
              </w:rPr>
              <w:t>Where applicable workings must be shown in order to achieve part-marks.</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tabs>
                <w:tab w:val="right" w:pos="8289"/>
              </w:tabs>
              <w:jc w:val="both"/>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5.</w:t>
            </w:r>
          </w:p>
        </w:tc>
        <w:tc>
          <w:tcPr>
            <w:tcW w:w="9099" w:type="dxa"/>
          </w:tcPr>
          <w:p w:rsidR="00953BF6" w:rsidRPr="00790CF2" w:rsidRDefault="00953BF6" w:rsidP="00790CF2">
            <w:pPr>
              <w:rPr>
                <w:rFonts w:cs="Arial"/>
              </w:rPr>
            </w:pPr>
            <w:r w:rsidRPr="00790CF2">
              <w:rPr>
                <w:rFonts w:cs="Arial"/>
              </w:rPr>
              <w:t>You must attempt to comply with the suggested time allocation guide.</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6.</w:t>
            </w:r>
          </w:p>
        </w:tc>
        <w:tc>
          <w:tcPr>
            <w:tcW w:w="9099" w:type="dxa"/>
          </w:tcPr>
          <w:p w:rsidR="00953BF6" w:rsidRPr="00790CF2" w:rsidRDefault="00953BF6" w:rsidP="00790CF2">
            <w:pPr>
              <w:rPr>
                <w:rFonts w:cs="Arial"/>
              </w:rPr>
            </w:pPr>
            <w:r w:rsidRPr="00790CF2">
              <w:rPr>
                <w:rFonts w:cs="Arial"/>
              </w:rPr>
              <w:t>Non-programmable calculators may be used.</w:t>
            </w:r>
          </w:p>
        </w:tc>
      </w:tr>
      <w:tr w:rsidR="00953BF6" w:rsidRPr="00790CF2" w:rsidTr="00790CF2">
        <w:tc>
          <w:tcPr>
            <w:tcW w:w="540" w:type="dxa"/>
          </w:tcPr>
          <w:p w:rsidR="00953BF6" w:rsidRPr="00790CF2" w:rsidRDefault="00953BF6" w:rsidP="00790CF2">
            <w:pPr>
              <w:rPr>
                <w:rFonts w:cs="Arial"/>
              </w:rPr>
            </w:pPr>
          </w:p>
        </w:tc>
        <w:tc>
          <w:tcPr>
            <w:tcW w:w="9099" w:type="dxa"/>
          </w:tcPr>
          <w:p w:rsidR="00953BF6" w:rsidRPr="00790CF2" w:rsidRDefault="00953BF6" w:rsidP="00790CF2">
            <w:pPr>
              <w:rPr>
                <w:rFonts w:cs="Arial"/>
              </w:rPr>
            </w:pPr>
          </w:p>
        </w:tc>
      </w:tr>
      <w:tr w:rsidR="00953BF6" w:rsidRPr="00790CF2" w:rsidTr="00790CF2">
        <w:tc>
          <w:tcPr>
            <w:tcW w:w="540" w:type="dxa"/>
          </w:tcPr>
          <w:p w:rsidR="00953BF6" w:rsidRPr="00790CF2" w:rsidRDefault="00953BF6" w:rsidP="00790CF2">
            <w:pPr>
              <w:rPr>
                <w:rFonts w:cs="Arial"/>
              </w:rPr>
            </w:pPr>
            <w:r w:rsidRPr="00790CF2">
              <w:rPr>
                <w:rFonts w:cs="Arial"/>
              </w:rPr>
              <w:t>7.</w:t>
            </w:r>
          </w:p>
        </w:tc>
        <w:tc>
          <w:tcPr>
            <w:tcW w:w="9099" w:type="dxa"/>
          </w:tcPr>
          <w:p w:rsidR="00953BF6" w:rsidRPr="00790CF2" w:rsidRDefault="00953BF6" w:rsidP="00790CF2">
            <w:pPr>
              <w:rPr>
                <w:rFonts w:cs="Arial"/>
              </w:rPr>
            </w:pPr>
            <w:r w:rsidRPr="00790CF2">
              <w:rPr>
                <w:rFonts w:cs="Arial"/>
              </w:rPr>
              <w:t>You may use dark pencil or blue/black ink to answer questions.</w:t>
            </w:r>
          </w:p>
        </w:tc>
      </w:tr>
    </w:tbl>
    <w:p w:rsidR="00790CF2" w:rsidRDefault="00790CF2">
      <w:r>
        <w:br w:type="page"/>
      </w:r>
    </w:p>
    <w:p w:rsidR="00790CF2" w:rsidRDefault="00790CF2"/>
    <w:tbl>
      <w:tblPr>
        <w:tblW w:w="9639" w:type="dxa"/>
        <w:tblInd w:w="108" w:type="dxa"/>
        <w:tblLook w:val="01E0"/>
      </w:tblPr>
      <w:tblGrid>
        <w:gridCol w:w="9639"/>
      </w:tblGrid>
      <w:tr w:rsidR="00790CF2" w:rsidRPr="00790CF2" w:rsidTr="00790CF2">
        <w:tc>
          <w:tcPr>
            <w:tcW w:w="963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857"/>
            </w:tblGrid>
            <w:tr w:rsidR="00790CF2" w:rsidRPr="00790CF2" w:rsidTr="00790CF2">
              <w:tc>
                <w:tcPr>
                  <w:tcW w:w="9385" w:type="dxa"/>
                  <w:gridSpan w:val="2"/>
                </w:tcPr>
                <w:p w:rsidR="00790CF2" w:rsidRPr="00790CF2" w:rsidRDefault="00790CF2" w:rsidP="00790CF2">
                  <w:pPr>
                    <w:jc w:val="center"/>
                    <w:rPr>
                      <w:rFonts w:cs="Arial"/>
                      <w:b/>
                    </w:rPr>
                  </w:pPr>
                  <w:r w:rsidRPr="00790CF2">
                    <w:rPr>
                      <w:rFonts w:cs="Arial"/>
                      <w:b/>
                    </w:rPr>
                    <w:t>QUESTION 1: 38 marks; 23 minutes</w:t>
                  </w:r>
                </w:p>
              </w:tc>
            </w:tr>
            <w:tr w:rsidR="00790CF2" w:rsidRPr="00790CF2" w:rsidTr="00790CF2">
              <w:tc>
                <w:tcPr>
                  <w:tcW w:w="3528" w:type="dxa"/>
                </w:tcPr>
                <w:p w:rsidR="00790CF2" w:rsidRPr="00790CF2" w:rsidRDefault="00790CF2" w:rsidP="00790CF2">
                  <w:pPr>
                    <w:rPr>
                      <w:rFonts w:cs="Arial"/>
                      <w:b/>
                    </w:rPr>
                  </w:pPr>
                  <w:r w:rsidRPr="00790CF2">
                    <w:rPr>
                      <w:rFonts w:cs="Arial"/>
                      <w:b/>
                    </w:rPr>
                    <w:t>The topic of the question is:</w:t>
                  </w:r>
                </w:p>
              </w:tc>
              <w:tc>
                <w:tcPr>
                  <w:tcW w:w="5857" w:type="dxa"/>
                </w:tcPr>
                <w:p w:rsidR="00790CF2" w:rsidRPr="00790CF2" w:rsidRDefault="00790CF2" w:rsidP="00790CF2">
                  <w:pPr>
                    <w:rPr>
                      <w:rFonts w:cs="Arial"/>
                      <w:b/>
                    </w:rPr>
                  </w:pPr>
                  <w:r w:rsidRPr="00790CF2">
                    <w:rPr>
                      <w:rFonts w:cs="Arial"/>
                      <w:b/>
                    </w:rPr>
                    <w:t>The learning outcomes covered are:</w:t>
                  </w:r>
                </w:p>
              </w:tc>
            </w:tr>
            <w:tr w:rsidR="00790CF2" w:rsidRPr="00790CF2" w:rsidTr="00790CF2">
              <w:trPr>
                <w:trHeight w:val="699"/>
              </w:trPr>
              <w:tc>
                <w:tcPr>
                  <w:tcW w:w="3528" w:type="dxa"/>
                  <w:vAlign w:val="center"/>
                </w:tcPr>
                <w:p w:rsidR="00790CF2" w:rsidRPr="00790CF2" w:rsidRDefault="00790CF2" w:rsidP="00790CF2">
                  <w:pPr>
                    <w:rPr>
                      <w:rFonts w:cs="Arial"/>
                    </w:rPr>
                  </w:pPr>
                  <w:r w:rsidRPr="00790CF2">
                    <w:rPr>
                      <w:rFonts w:cs="Arial"/>
                    </w:rPr>
                    <w:t>Reconciliations and Fixed assets</w:t>
                  </w:r>
                </w:p>
              </w:tc>
              <w:tc>
                <w:tcPr>
                  <w:tcW w:w="5857" w:type="dxa"/>
                </w:tcPr>
                <w:p w:rsidR="00790CF2" w:rsidRPr="00790CF2" w:rsidRDefault="0030769B" w:rsidP="00790CF2">
                  <w:pPr>
                    <w:rPr>
                      <w:rFonts w:cs="Arial"/>
                    </w:rPr>
                  </w:pPr>
                  <w:r>
                    <w:rPr>
                      <w:rFonts w:cs="Arial"/>
                    </w:rPr>
                    <w:t>LO</w:t>
                  </w:r>
                  <w:r w:rsidR="00790CF2">
                    <w:rPr>
                      <w:rFonts w:cs="Arial"/>
                    </w:rPr>
                    <w:t>1</w:t>
                  </w:r>
                  <w:r w:rsidR="00790CF2">
                    <w:rPr>
                      <w:rFonts w:cs="Arial"/>
                    </w:rPr>
                    <w:tab/>
                  </w:r>
                  <w:r w:rsidR="00790CF2" w:rsidRPr="00790CF2">
                    <w:rPr>
                      <w:rFonts w:cs="Arial"/>
                    </w:rPr>
                    <w:t>Financial information</w:t>
                  </w:r>
                </w:p>
                <w:p w:rsidR="00790CF2" w:rsidRPr="00790CF2" w:rsidRDefault="00627782" w:rsidP="00790CF2">
                  <w:pPr>
                    <w:rPr>
                      <w:rFonts w:cs="Arial"/>
                    </w:rPr>
                  </w:pPr>
                  <w:r>
                    <w:rPr>
                      <w:rFonts w:cs="Arial"/>
                    </w:rPr>
                    <w:t>AS4</w:t>
                  </w:r>
                  <w:r>
                    <w:rPr>
                      <w:rFonts w:cs="Arial"/>
                    </w:rPr>
                    <w:tab/>
                  </w:r>
                  <w:r w:rsidR="00790CF2" w:rsidRPr="00790CF2">
                    <w:rPr>
                      <w:rFonts w:cs="Arial"/>
                    </w:rPr>
                    <w:t xml:space="preserve">Analyse and interpret bank, debtors and </w:t>
                  </w:r>
                  <w:r w:rsidR="00790CF2">
                    <w:rPr>
                      <w:rFonts w:cs="Arial"/>
                    </w:rPr>
                    <w:br/>
                  </w:r>
                  <w:r w:rsidR="00790CF2">
                    <w:rPr>
                      <w:rFonts w:cs="Arial"/>
                    </w:rPr>
                    <w:tab/>
                  </w:r>
                  <w:r w:rsidR="00790CF2" w:rsidRPr="00790CF2">
                    <w:rPr>
                      <w:rFonts w:cs="Arial"/>
                    </w:rPr>
                    <w:t>creditors reconciliation</w:t>
                  </w:r>
                </w:p>
                <w:p w:rsidR="00790CF2" w:rsidRPr="00790CF2" w:rsidRDefault="00790CF2" w:rsidP="00790CF2">
                  <w:pPr>
                    <w:rPr>
                      <w:rFonts w:cs="Arial"/>
                    </w:rPr>
                  </w:pPr>
                  <w:r>
                    <w:rPr>
                      <w:rFonts w:cs="Arial"/>
                    </w:rPr>
                    <w:t>LO3</w:t>
                  </w:r>
                  <w:r>
                    <w:rPr>
                      <w:rFonts w:cs="Arial"/>
                    </w:rPr>
                    <w:tab/>
                  </w:r>
                  <w:r w:rsidRPr="00790CF2">
                    <w:rPr>
                      <w:rFonts w:cs="Arial"/>
                    </w:rPr>
                    <w:t xml:space="preserve">Managing resources </w:t>
                  </w:r>
                </w:p>
                <w:p w:rsidR="00790CF2" w:rsidRPr="00790CF2" w:rsidRDefault="00790CF2" w:rsidP="00790CF2">
                  <w:pPr>
                    <w:rPr>
                      <w:rFonts w:cs="Arial"/>
                    </w:rPr>
                  </w:pPr>
                  <w:r>
                    <w:rPr>
                      <w:rFonts w:cs="Arial"/>
                    </w:rPr>
                    <w:t>AS6</w:t>
                  </w:r>
                  <w:r>
                    <w:rPr>
                      <w:rFonts w:cs="Arial"/>
                    </w:rPr>
                    <w:tab/>
                  </w:r>
                  <w:r w:rsidRPr="00790CF2">
                    <w:rPr>
                      <w:rFonts w:cs="Arial"/>
                    </w:rPr>
                    <w:t>Apply internal control and audit processes</w:t>
                  </w:r>
                </w:p>
              </w:tc>
            </w:tr>
          </w:tbl>
          <w:p w:rsidR="00790CF2" w:rsidRPr="00790CF2" w:rsidRDefault="00790CF2" w:rsidP="00790CF2">
            <w:pPr>
              <w:rPr>
                <w:rFonts w:cs="Arial"/>
              </w:rPr>
            </w:pPr>
          </w:p>
        </w:tc>
      </w:tr>
      <w:tr w:rsidR="00790CF2" w:rsidRPr="00790CF2" w:rsidTr="00790CF2">
        <w:trPr>
          <w:trHeight w:val="933"/>
        </w:trPr>
        <w:tc>
          <w:tcPr>
            <w:tcW w:w="9639" w:type="dxa"/>
          </w:tcPr>
          <w:p w:rsidR="0030769B" w:rsidRDefault="0030769B" w:rsidP="0030769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28"/>
              <w:gridCol w:w="5857"/>
            </w:tblGrid>
            <w:tr w:rsidR="0030769B" w:rsidTr="0030769B">
              <w:trPr>
                <w:trHeight w:val="220"/>
              </w:trPr>
              <w:tc>
                <w:tcPr>
                  <w:tcW w:w="9385" w:type="dxa"/>
                  <w:gridSpan w:val="2"/>
                </w:tcPr>
                <w:p w:rsidR="0030769B" w:rsidRDefault="0030769B" w:rsidP="0030769B">
                  <w:pPr>
                    <w:jc w:val="center"/>
                    <w:rPr>
                      <w:rFonts w:cs="Arial"/>
                      <w:b/>
                    </w:rPr>
                  </w:pPr>
                  <w:r w:rsidRPr="00790CF2">
                    <w:rPr>
                      <w:rFonts w:cs="Arial"/>
                      <w:b/>
                    </w:rPr>
                    <w:t>QUESTION 2: 56 marks; 34 minutes</w:t>
                  </w:r>
                </w:p>
              </w:tc>
            </w:tr>
            <w:tr w:rsidR="00790CF2" w:rsidRPr="00790CF2" w:rsidTr="0030769B">
              <w:tblPrEx>
                <w:tblLook w:val="01E0"/>
              </w:tblPrEx>
              <w:tc>
                <w:tcPr>
                  <w:tcW w:w="3528" w:type="dxa"/>
                </w:tcPr>
                <w:p w:rsidR="00790CF2" w:rsidRPr="00790CF2" w:rsidRDefault="00790CF2" w:rsidP="00790CF2">
                  <w:pPr>
                    <w:rPr>
                      <w:rFonts w:cs="Arial"/>
                      <w:b/>
                    </w:rPr>
                  </w:pPr>
                  <w:r w:rsidRPr="00790CF2">
                    <w:rPr>
                      <w:rFonts w:cs="Arial"/>
                      <w:b/>
                    </w:rPr>
                    <w:t>The topic of the question is:</w:t>
                  </w:r>
                </w:p>
              </w:tc>
              <w:tc>
                <w:tcPr>
                  <w:tcW w:w="5857" w:type="dxa"/>
                </w:tcPr>
                <w:p w:rsidR="00790CF2" w:rsidRPr="00790CF2" w:rsidRDefault="00790CF2" w:rsidP="00790CF2">
                  <w:pPr>
                    <w:rPr>
                      <w:rFonts w:cs="Arial"/>
                      <w:b/>
                    </w:rPr>
                  </w:pPr>
                  <w:r w:rsidRPr="00790CF2">
                    <w:rPr>
                      <w:rFonts w:cs="Arial"/>
                      <w:b/>
                    </w:rPr>
                    <w:t>The learning outcomes covered are:</w:t>
                  </w:r>
                </w:p>
              </w:tc>
            </w:tr>
            <w:tr w:rsidR="00790CF2" w:rsidRPr="00790CF2" w:rsidTr="0030769B">
              <w:tblPrEx>
                <w:tblLook w:val="01E0"/>
              </w:tblPrEx>
              <w:trPr>
                <w:trHeight w:val="831"/>
              </w:trPr>
              <w:tc>
                <w:tcPr>
                  <w:tcW w:w="3528" w:type="dxa"/>
                  <w:vAlign w:val="center"/>
                </w:tcPr>
                <w:p w:rsidR="00790CF2" w:rsidRPr="00790CF2" w:rsidRDefault="00790CF2" w:rsidP="00790CF2">
                  <w:pPr>
                    <w:rPr>
                      <w:rFonts w:cs="Arial"/>
                    </w:rPr>
                  </w:pPr>
                  <w:r w:rsidRPr="00790CF2">
                    <w:rPr>
                      <w:rFonts w:cs="Arial"/>
                    </w:rPr>
                    <w:t>Company balance sheet and auditing</w:t>
                  </w:r>
                </w:p>
              </w:tc>
              <w:tc>
                <w:tcPr>
                  <w:tcW w:w="5857" w:type="dxa"/>
                </w:tcPr>
                <w:p w:rsidR="00790CF2" w:rsidRPr="00790CF2" w:rsidRDefault="00790CF2" w:rsidP="00790CF2">
                  <w:pPr>
                    <w:rPr>
                      <w:rFonts w:cs="Arial"/>
                    </w:rPr>
                  </w:pPr>
                  <w:r w:rsidRPr="00790CF2">
                    <w:rPr>
                      <w:rFonts w:cs="Arial"/>
                    </w:rPr>
                    <w:t>LO1</w:t>
                  </w:r>
                  <w:r>
                    <w:rPr>
                      <w:rFonts w:cs="Arial"/>
                    </w:rPr>
                    <w:tab/>
                  </w:r>
                  <w:r w:rsidRPr="00790CF2">
                    <w:rPr>
                      <w:rFonts w:cs="Arial"/>
                    </w:rPr>
                    <w:t>Financial information</w:t>
                  </w:r>
                </w:p>
                <w:p w:rsidR="00790CF2" w:rsidRPr="00790CF2" w:rsidRDefault="00790CF2" w:rsidP="00790CF2">
                  <w:pPr>
                    <w:rPr>
                      <w:rFonts w:cs="Arial"/>
                    </w:rPr>
                  </w:pPr>
                  <w:r>
                    <w:rPr>
                      <w:rFonts w:cs="Arial"/>
                    </w:rPr>
                    <w:t>AS5</w:t>
                  </w:r>
                  <w:r>
                    <w:rPr>
                      <w:rFonts w:cs="Arial"/>
                    </w:rPr>
                    <w:tab/>
                  </w:r>
                  <w:r w:rsidRPr="00790CF2">
                    <w:rPr>
                      <w:rFonts w:cs="Arial"/>
                    </w:rPr>
                    <w:t xml:space="preserve">Prepare, analyse and interpret financial </w:t>
                  </w:r>
                </w:p>
                <w:p w:rsidR="00790CF2" w:rsidRPr="00790CF2" w:rsidRDefault="00790CF2" w:rsidP="00790CF2">
                  <w:pPr>
                    <w:rPr>
                      <w:rFonts w:cs="Arial"/>
                    </w:rPr>
                  </w:pPr>
                  <w:r>
                    <w:rPr>
                      <w:rFonts w:cs="Arial"/>
                    </w:rPr>
                    <w:tab/>
                  </w:r>
                  <w:r w:rsidRPr="00790CF2">
                    <w:rPr>
                      <w:rFonts w:cs="Arial"/>
                    </w:rPr>
                    <w:t>statements</w:t>
                  </w:r>
                </w:p>
                <w:p w:rsidR="00790CF2" w:rsidRPr="00790CF2" w:rsidRDefault="00790CF2" w:rsidP="00790CF2">
                  <w:pPr>
                    <w:rPr>
                      <w:rFonts w:cs="Arial"/>
                    </w:rPr>
                  </w:pPr>
                  <w:r>
                    <w:rPr>
                      <w:rFonts w:cs="Arial"/>
                    </w:rPr>
                    <w:t>LO3</w:t>
                  </w:r>
                  <w:r>
                    <w:rPr>
                      <w:rFonts w:cs="Arial"/>
                    </w:rPr>
                    <w:tab/>
                  </w:r>
                  <w:r w:rsidRPr="00790CF2">
                    <w:rPr>
                      <w:rFonts w:cs="Arial"/>
                    </w:rPr>
                    <w:t>Managing resources</w:t>
                  </w:r>
                </w:p>
                <w:p w:rsidR="00790CF2" w:rsidRPr="00790CF2" w:rsidRDefault="00790CF2" w:rsidP="00790CF2">
                  <w:pPr>
                    <w:rPr>
                      <w:rFonts w:cs="Arial"/>
                    </w:rPr>
                  </w:pPr>
                  <w:r>
                    <w:rPr>
                      <w:rFonts w:cs="Arial"/>
                    </w:rPr>
                    <w:t>AS6</w:t>
                  </w:r>
                  <w:r>
                    <w:rPr>
                      <w:rFonts w:cs="Arial"/>
                    </w:rPr>
                    <w:tab/>
                  </w:r>
                  <w:r w:rsidRPr="00790CF2">
                    <w:rPr>
                      <w:rFonts w:cs="Arial"/>
                    </w:rPr>
                    <w:t>Apply internal control measures</w:t>
                  </w:r>
                </w:p>
              </w:tc>
            </w:tr>
          </w:tbl>
          <w:p w:rsidR="00790CF2" w:rsidRPr="00790CF2" w:rsidRDefault="00790CF2" w:rsidP="00790CF2">
            <w:pPr>
              <w:rPr>
                <w:rFonts w:cs="Arial"/>
              </w:rPr>
            </w:pPr>
          </w:p>
        </w:tc>
      </w:tr>
      <w:tr w:rsidR="00790CF2" w:rsidRPr="00790CF2" w:rsidTr="00790CF2">
        <w:tc>
          <w:tcPr>
            <w:tcW w:w="9639" w:type="dxa"/>
          </w:tcPr>
          <w:p w:rsidR="00790CF2" w:rsidRPr="00790CF2" w:rsidRDefault="00790CF2" w:rsidP="00790CF2">
            <w:pPr>
              <w:rPr>
                <w:rFonts w:cs="Arial"/>
              </w:rPr>
            </w:pPr>
          </w:p>
          <w:tbl>
            <w:tblPr>
              <w:tblpPr w:leftFromText="180" w:rightFromText="180" w:horzAnchor="margin" w:tblpY="2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4"/>
              <w:gridCol w:w="5949"/>
            </w:tblGrid>
            <w:tr w:rsidR="00790CF2" w:rsidRPr="00790CF2" w:rsidTr="002D3917">
              <w:tc>
                <w:tcPr>
                  <w:tcW w:w="9635" w:type="dxa"/>
                  <w:gridSpan w:val="2"/>
                </w:tcPr>
                <w:p w:rsidR="00790CF2" w:rsidRPr="00790CF2" w:rsidRDefault="00790CF2" w:rsidP="00790CF2">
                  <w:pPr>
                    <w:jc w:val="center"/>
                    <w:rPr>
                      <w:rFonts w:cs="Arial"/>
                      <w:b/>
                    </w:rPr>
                  </w:pPr>
                  <w:r w:rsidRPr="00790CF2">
                    <w:rPr>
                      <w:rFonts w:cs="Arial"/>
                      <w:b/>
                    </w:rPr>
                    <w:t>QUESTION 3: 56 marks; 33 minutes</w:t>
                  </w:r>
                </w:p>
              </w:tc>
            </w:tr>
            <w:tr w:rsidR="00790CF2" w:rsidRPr="00790CF2" w:rsidTr="002D3917">
              <w:tc>
                <w:tcPr>
                  <w:tcW w:w="3528" w:type="dxa"/>
                </w:tcPr>
                <w:p w:rsidR="00790CF2" w:rsidRPr="00790CF2" w:rsidRDefault="00790CF2" w:rsidP="00790CF2">
                  <w:pPr>
                    <w:rPr>
                      <w:rFonts w:cs="Arial"/>
                      <w:b/>
                    </w:rPr>
                  </w:pPr>
                  <w:r w:rsidRPr="00790CF2">
                    <w:rPr>
                      <w:rFonts w:cs="Arial"/>
                      <w:b/>
                    </w:rPr>
                    <w:t>The topic of the question is:</w:t>
                  </w:r>
                </w:p>
              </w:tc>
              <w:tc>
                <w:tcPr>
                  <w:tcW w:w="6107" w:type="dxa"/>
                </w:tcPr>
                <w:p w:rsidR="00790CF2" w:rsidRPr="00790CF2" w:rsidRDefault="00790CF2" w:rsidP="00790CF2">
                  <w:pPr>
                    <w:rPr>
                      <w:rFonts w:cs="Arial"/>
                      <w:b/>
                    </w:rPr>
                  </w:pPr>
                  <w:r w:rsidRPr="00790CF2">
                    <w:rPr>
                      <w:rFonts w:cs="Arial"/>
                      <w:b/>
                    </w:rPr>
                    <w:t>The learning outcomes covered are:</w:t>
                  </w:r>
                </w:p>
              </w:tc>
            </w:tr>
            <w:tr w:rsidR="00790CF2" w:rsidRPr="00790CF2" w:rsidTr="002D3917">
              <w:tc>
                <w:tcPr>
                  <w:tcW w:w="3528" w:type="dxa"/>
                  <w:vAlign w:val="center"/>
                </w:tcPr>
                <w:p w:rsidR="00790CF2" w:rsidRPr="00790CF2" w:rsidRDefault="00790CF2" w:rsidP="00790CF2">
                  <w:pPr>
                    <w:rPr>
                      <w:rFonts w:cs="Arial"/>
                    </w:rPr>
                  </w:pPr>
                  <w:r w:rsidRPr="00790CF2">
                    <w:rPr>
                      <w:rFonts w:cs="Arial"/>
                    </w:rPr>
                    <w:t>Manufacturing</w:t>
                  </w:r>
                </w:p>
              </w:tc>
              <w:tc>
                <w:tcPr>
                  <w:tcW w:w="6107" w:type="dxa"/>
                </w:tcPr>
                <w:p w:rsidR="00790CF2" w:rsidRPr="00790CF2" w:rsidRDefault="00790CF2" w:rsidP="00790CF2">
                  <w:pPr>
                    <w:rPr>
                      <w:rFonts w:cs="Arial"/>
                    </w:rPr>
                  </w:pPr>
                  <w:r w:rsidRPr="00790CF2">
                    <w:rPr>
                      <w:rFonts w:cs="Arial"/>
                    </w:rPr>
                    <w:t>LO1</w:t>
                  </w:r>
                  <w:r>
                    <w:rPr>
                      <w:rFonts w:cs="Arial"/>
                    </w:rPr>
                    <w:tab/>
                  </w:r>
                  <w:r w:rsidRPr="00790CF2">
                    <w:rPr>
                      <w:rFonts w:cs="Arial"/>
                    </w:rPr>
                    <w:t>Managerial accounting</w:t>
                  </w:r>
                </w:p>
                <w:p w:rsidR="00790CF2" w:rsidRPr="00790CF2" w:rsidRDefault="00790CF2" w:rsidP="00790CF2">
                  <w:pPr>
                    <w:rPr>
                      <w:rFonts w:cs="Arial"/>
                    </w:rPr>
                  </w:pPr>
                  <w:r w:rsidRPr="00790CF2">
                    <w:rPr>
                      <w:rFonts w:cs="Arial"/>
                    </w:rPr>
                    <w:t>AS1</w:t>
                  </w:r>
                  <w:r>
                    <w:rPr>
                      <w:rFonts w:cs="Arial"/>
                    </w:rPr>
                    <w:tab/>
                  </w:r>
                  <w:r w:rsidRPr="00790CF2">
                    <w:rPr>
                      <w:rFonts w:cs="Arial"/>
                    </w:rPr>
                    <w:t xml:space="preserve">Prepare production cost statement </w:t>
                  </w:r>
                </w:p>
                <w:p w:rsidR="00790CF2" w:rsidRPr="00790CF2" w:rsidRDefault="00790CF2" w:rsidP="00790CF2">
                  <w:pPr>
                    <w:rPr>
                      <w:rFonts w:cs="Arial"/>
                    </w:rPr>
                  </w:pPr>
                  <w:r>
                    <w:rPr>
                      <w:rFonts w:cs="Arial"/>
                    </w:rPr>
                    <w:t>LO3</w:t>
                  </w:r>
                  <w:r>
                    <w:rPr>
                      <w:rFonts w:cs="Arial"/>
                    </w:rPr>
                    <w:tab/>
                  </w:r>
                  <w:r w:rsidRPr="00790CF2">
                    <w:rPr>
                      <w:rFonts w:cs="Arial"/>
                    </w:rPr>
                    <w:t>Managing resources</w:t>
                  </w:r>
                </w:p>
                <w:p w:rsidR="00790CF2" w:rsidRPr="00790CF2" w:rsidRDefault="00790CF2" w:rsidP="00790CF2">
                  <w:pPr>
                    <w:rPr>
                      <w:rFonts w:cs="Arial"/>
                    </w:rPr>
                  </w:pPr>
                  <w:r>
                    <w:rPr>
                      <w:rFonts w:cs="Arial"/>
                    </w:rPr>
                    <w:t>AS6</w:t>
                  </w:r>
                  <w:r>
                    <w:rPr>
                      <w:rFonts w:cs="Arial"/>
                    </w:rPr>
                    <w:tab/>
                  </w:r>
                  <w:r w:rsidRPr="00790CF2">
                    <w:rPr>
                      <w:rFonts w:cs="Arial"/>
                    </w:rPr>
                    <w:t>Analysing and applying  audit principles</w:t>
                  </w:r>
                </w:p>
              </w:tc>
            </w:tr>
          </w:tbl>
          <w:p w:rsidR="00790CF2" w:rsidRPr="00790CF2" w:rsidRDefault="00790CF2" w:rsidP="00790CF2">
            <w:pPr>
              <w:rPr>
                <w:rFonts w:cs="Arial"/>
              </w:rPr>
            </w:pPr>
          </w:p>
        </w:tc>
      </w:tr>
      <w:tr w:rsidR="00790CF2" w:rsidRPr="00790CF2" w:rsidTr="00790CF2">
        <w:tc>
          <w:tcPr>
            <w:tcW w:w="9639" w:type="dxa"/>
          </w:tcPr>
          <w:p w:rsidR="00790CF2" w:rsidRPr="00790CF2" w:rsidRDefault="00790CF2" w:rsidP="00790CF2">
            <w:pPr>
              <w:rPr>
                <w:rFonts w:cs="Arial"/>
              </w:rPr>
            </w:pPr>
          </w:p>
        </w:tc>
      </w:tr>
      <w:tr w:rsidR="00790CF2" w:rsidRPr="00790CF2" w:rsidTr="00790CF2">
        <w:tc>
          <w:tcPr>
            <w:tcW w:w="963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5"/>
              <w:gridCol w:w="5958"/>
            </w:tblGrid>
            <w:tr w:rsidR="00790CF2" w:rsidRPr="00790CF2" w:rsidTr="00790CF2">
              <w:tc>
                <w:tcPr>
                  <w:tcW w:w="9413" w:type="dxa"/>
                  <w:gridSpan w:val="2"/>
                  <w:tcBorders>
                    <w:bottom w:val="single" w:sz="4" w:space="0" w:color="auto"/>
                  </w:tcBorders>
                </w:tcPr>
                <w:p w:rsidR="00790CF2" w:rsidRPr="00790CF2" w:rsidRDefault="00790CF2" w:rsidP="00790CF2">
                  <w:pPr>
                    <w:jc w:val="center"/>
                    <w:rPr>
                      <w:rFonts w:cs="Arial"/>
                      <w:b/>
                    </w:rPr>
                  </w:pPr>
                  <w:r w:rsidRPr="00790CF2">
                    <w:rPr>
                      <w:rFonts w:cs="Arial"/>
                      <w:b/>
                    </w:rPr>
                    <w:t>QUESTION 4: 31 m</w:t>
                  </w:r>
                  <w:r w:rsidR="00335E89">
                    <w:rPr>
                      <w:rFonts w:cs="Arial"/>
                      <w:b/>
                    </w:rPr>
                    <w:t xml:space="preserve">arks; </w:t>
                  </w:r>
                  <w:r w:rsidRPr="00790CF2">
                    <w:rPr>
                      <w:rFonts w:cs="Arial"/>
                      <w:b/>
                    </w:rPr>
                    <w:t>19 minutes</w:t>
                  </w:r>
                </w:p>
              </w:tc>
            </w:tr>
            <w:tr w:rsidR="00790CF2" w:rsidRPr="00790CF2" w:rsidTr="00790CF2">
              <w:tc>
                <w:tcPr>
                  <w:tcW w:w="3455" w:type="dxa"/>
                  <w:tcBorders>
                    <w:bottom w:val="single" w:sz="4" w:space="0" w:color="auto"/>
                  </w:tcBorders>
                </w:tcPr>
                <w:p w:rsidR="00790CF2" w:rsidRPr="00790CF2" w:rsidRDefault="00790CF2" w:rsidP="00790CF2">
                  <w:pPr>
                    <w:rPr>
                      <w:rFonts w:cs="Arial"/>
                      <w:b/>
                    </w:rPr>
                  </w:pPr>
                  <w:r w:rsidRPr="00790CF2">
                    <w:rPr>
                      <w:rFonts w:cs="Arial"/>
                      <w:b/>
                    </w:rPr>
                    <w:t>The topic of the question is:</w:t>
                  </w:r>
                </w:p>
              </w:tc>
              <w:tc>
                <w:tcPr>
                  <w:tcW w:w="5958" w:type="dxa"/>
                  <w:tcBorders>
                    <w:bottom w:val="single" w:sz="4" w:space="0" w:color="auto"/>
                  </w:tcBorders>
                </w:tcPr>
                <w:p w:rsidR="00790CF2" w:rsidRPr="00790CF2" w:rsidRDefault="00790CF2" w:rsidP="00790CF2">
                  <w:pPr>
                    <w:rPr>
                      <w:rFonts w:cs="Arial"/>
                      <w:b/>
                    </w:rPr>
                  </w:pPr>
                  <w:r w:rsidRPr="00790CF2">
                    <w:rPr>
                      <w:rFonts w:cs="Arial"/>
                      <w:b/>
                    </w:rPr>
                    <w:t>The learning outcomes covered are:</w:t>
                  </w:r>
                </w:p>
              </w:tc>
            </w:tr>
            <w:tr w:rsidR="00790CF2" w:rsidRPr="00790CF2" w:rsidTr="00790CF2">
              <w:trPr>
                <w:trHeight w:val="719"/>
              </w:trPr>
              <w:tc>
                <w:tcPr>
                  <w:tcW w:w="3455" w:type="dxa"/>
                  <w:vAlign w:val="center"/>
                </w:tcPr>
                <w:p w:rsidR="00790CF2" w:rsidRPr="00790CF2" w:rsidRDefault="00790CF2" w:rsidP="00790CF2">
                  <w:pPr>
                    <w:rPr>
                      <w:rFonts w:cs="Arial"/>
                    </w:rPr>
                  </w:pPr>
                  <w:r w:rsidRPr="00790CF2">
                    <w:rPr>
                      <w:rFonts w:cs="Arial"/>
                    </w:rPr>
                    <w:t>Cash budget</w:t>
                  </w:r>
                </w:p>
              </w:tc>
              <w:tc>
                <w:tcPr>
                  <w:tcW w:w="5958" w:type="dxa"/>
                </w:tcPr>
                <w:p w:rsidR="00790CF2" w:rsidRPr="00790CF2" w:rsidRDefault="00790CF2" w:rsidP="00790CF2">
                  <w:pPr>
                    <w:rPr>
                      <w:rFonts w:cs="Arial"/>
                    </w:rPr>
                  </w:pPr>
                  <w:r>
                    <w:rPr>
                      <w:rFonts w:cs="Arial"/>
                    </w:rPr>
                    <w:t>LO2</w:t>
                  </w:r>
                  <w:r>
                    <w:rPr>
                      <w:rFonts w:cs="Arial"/>
                    </w:rPr>
                    <w:tab/>
                  </w:r>
                  <w:r w:rsidRPr="00790CF2">
                    <w:rPr>
                      <w:rFonts w:cs="Arial"/>
                    </w:rPr>
                    <w:t>Managerial accounting</w:t>
                  </w:r>
                </w:p>
                <w:p w:rsidR="00790CF2" w:rsidRPr="00790CF2" w:rsidRDefault="00790CF2" w:rsidP="00790CF2">
                  <w:pPr>
                    <w:rPr>
                      <w:rFonts w:cs="Arial"/>
                    </w:rPr>
                  </w:pPr>
                  <w:r>
                    <w:rPr>
                      <w:rFonts w:cs="Arial"/>
                    </w:rPr>
                    <w:t>AS3</w:t>
                  </w:r>
                  <w:r>
                    <w:rPr>
                      <w:rFonts w:cs="Arial"/>
                    </w:rPr>
                    <w:tab/>
                  </w:r>
                  <w:r w:rsidRPr="00790CF2">
                    <w:rPr>
                      <w:rFonts w:cs="Arial"/>
                    </w:rPr>
                    <w:t xml:space="preserve">Analyse and interpret cash budgets </w:t>
                  </w:r>
                </w:p>
                <w:p w:rsidR="00790CF2" w:rsidRPr="00790CF2" w:rsidRDefault="00790CF2" w:rsidP="00790CF2">
                  <w:pPr>
                    <w:rPr>
                      <w:rFonts w:cs="Arial"/>
                    </w:rPr>
                  </w:pPr>
                  <w:r w:rsidRPr="00790CF2">
                    <w:rPr>
                      <w:rFonts w:cs="Arial"/>
                    </w:rPr>
                    <w:t>LO3</w:t>
                  </w:r>
                  <w:r>
                    <w:rPr>
                      <w:rFonts w:cs="Arial"/>
                    </w:rPr>
                    <w:tab/>
                  </w:r>
                  <w:r w:rsidRPr="00790CF2">
                    <w:rPr>
                      <w:rFonts w:cs="Arial"/>
                    </w:rPr>
                    <w:t>Managing resources</w:t>
                  </w:r>
                </w:p>
                <w:p w:rsidR="00790CF2" w:rsidRPr="00790CF2" w:rsidRDefault="00790CF2" w:rsidP="00790CF2">
                  <w:pPr>
                    <w:rPr>
                      <w:rFonts w:cs="Arial"/>
                    </w:rPr>
                  </w:pPr>
                  <w:r w:rsidRPr="00790CF2">
                    <w:rPr>
                      <w:rFonts w:cs="Arial"/>
                    </w:rPr>
                    <w:t>AS6</w:t>
                  </w:r>
                  <w:r>
                    <w:rPr>
                      <w:rFonts w:cs="Arial"/>
                    </w:rPr>
                    <w:tab/>
                  </w:r>
                  <w:r w:rsidRPr="00790CF2">
                    <w:rPr>
                      <w:rFonts w:cs="Arial"/>
                    </w:rPr>
                    <w:t xml:space="preserve">Apply internal control measures </w:t>
                  </w:r>
                </w:p>
              </w:tc>
            </w:tr>
          </w:tbl>
          <w:p w:rsidR="00790CF2" w:rsidRPr="00790CF2" w:rsidRDefault="00790CF2" w:rsidP="00790CF2">
            <w:pPr>
              <w:rPr>
                <w:rFonts w:cs="Arial"/>
              </w:rPr>
            </w:pPr>
          </w:p>
        </w:tc>
      </w:tr>
      <w:tr w:rsidR="00790CF2" w:rsidRPr="00790CF2" w:rsidTr="00790CF2">
        <w:tc>
          <w:tcPr>
            <w:tcW w:w="9639" w:type="dxa"/>
          </w:tcPr>
          <w:p w:rsidR="00790CF2" w:rsidRPr="00790CF2" w:rsidRDefault="00790CF2" w:rsidP="00790CF2">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3"/>
              <w:gridCol w:w="5960"/>
            </w:tblGrid>
            <w:tr w:rsidR="00790CF2" w:rsidRPr="00790CF2" w:rsidTr="00A228F7">
              <w:tc>
                <w:tcPr>
                  <w:tcW w:w="9535" w:type="dxa"/>
                  <w:gridSpan w:val="2"/>
                </w:tcPr>
                <w:p w:rsidR="00790CF2" w:rsidRPr="00790CF2" w:rsidRDefault="00790CF2" w:rsidP="00790CF2">
                  <w:pPr>
                    <w:jc w:val="center"/>
                    <w:rPr>
                      <w:rFonts w:cs="Arial"/>
                      <w:b/>
                    </w:rPr>
                  </w:pPr>
                  <w:r w:rsidRPr="00790CF2">
                    <w:rPr>
                      <w:rFonts w:cs="Arial"/>
                      <w:b/>
                    </w:rPr>
                    <w:t>QUESTION 5: 40 marks;  24 minutes</w:t>
                  </w:r>
                </w:p>
              </w:tc>
            </w:tr>
            <w:tr w:rsidR="00790CF2" w:rsidRPr="00790CF2" w:rsidTr="00A228F7">
              <w:tc>
                <w:tcPr>
                  <w:tcW w:w="3528" w:type="dxa"/>
                </w:tcPr>
                <w:p w:rsidR="00790CF2" w:rsidRPr="00790CF2" w:rsidRDefault="00790CF2" w:rsidP="00790CF2">
                  <w:pPr>
                    <w:rPr>
                      <w:rFonts w:cs="Arial"/>
                      <w:b/>
                    </w:rPr>
                  </w:pPr>
                  <w:r w:rsidRPr="00790CF2">
                    <w:rPr>
                      <w:rFonts w:cs="Arial"/>
                      <w:b/>
                    </w:rPr>
                    <w:t>The topic of the question is:</w:t>
                  </w:r>
                </w:p>
              </w:tc>
              <w:tc>
                <w:tcPr>
                  <w:tcW w:w="6107" w:type="dxa"/>
                </w:tcPr>
                <w:p w:rsidR="00790CF2" w:rsidRPr="00790CF2" w:rsidRDefault="00790CF2" w:rsidP="00790CF2">
                  <w:pPr>
                    <w:rPr>
                      <w:rFonts w:cs="Arial"/>
                      <w:b/>
                    </w:rPr>
                  </w:pPr>
                  <w:r w:rsidRPr="00790CF2">
                    <w:rPr>
                      <w:rFonts w:cs="Arial"/>
                      <w:b/>
                    </w:rPr>
                    <w:t>The learning outcomes covered are:</w:t>
                  </w:r>
                </w:p>
              </w:tc>
            </w:tr>
            <w:tr w:rsidR="00790CF2" w:rsidRPr="00790CF2" w:rsidTr="00A228F7">
              <w:tc>
                <w:tcPr>
                  <w:tcW w:w="3528" w:type="dxa"/>
                  <w:vAlign w:val="center"/>
                </w:tcPr>
                <w:p w:rsidR="00790CF2" w:rsidRPr="00790CF2" w:rsidRDefault="0030769B" w:rsidP="00790CF2">
                  <w:pPr>
                    <w:rPr>
                      <w:rFonts w:cs="Arial"/>
                    </w:rPr>
                  </w:pPr>
                  <w:r>
                    <w:rPr>
                      <w:rFonts w:cs="Arial"/>
                    </w:rPr>
                    <w:t>VAT and s</w:t>
                  </w:r>
                  <w:r w:rsidR="00790CF2" w:rsidRPr="00790CF2">
                    <w:rPr>
                      <w:rFonts w:cs="Arial"/>
                    </w:rPr>
                    <w:t>tock systems</w:t>
                  </w:r>
                </w:p>
              </w:tc>
              <w:tc>
                <w:tcPr>
                  <w:tcW w:w="6107" w:type="dxa"/>
                </w:tcPr>
                <w:p w:rsidR="00790CF2" w:rsidRPr="00790CF2" w:rsidRDefault="00790CF2" w:rsidP="00790CF2">
                  <w:pPr>
                    <w:rPr>
                      <w:rFonts w:cs="Arial"/>
                    </w:rPr>
                  </w:pPr>
                  <w:r w:rsidRPr="00790CF2">
                    <w:rPr>
                      <w:rFonts w:cs="Arial"/>
                    </w:rPr>
                    <w:t>LO1</w:t>
                  </w:r>
                  <w:r>
                    <w:rPr>
                      <w:rFonts w:cs="Arial"/>
                    </w:rPr>
                    <w:tab/>
                  </w:r>
                  <w:r w:rsidRPr="00790CF2">
                    <w:rPr>
                      <w:rFonts w:cs="Arial"/>
                    </w:rPr>
                    <w:t>Financial information</w:t>
                  </w:r>
                </w:p>
                <w:p w:rsidR="00790CF2" w:rsidRPr="00790CF2" w:rsidRDefault="00790CF2" w:rsidP="00790CF2">
                  <w:pPr>
                    <w:rPr>
                      <w:rFonts w:cs="Arial"/>
                    </w:rPr>
                  </w:pPr>
                  <w:r w:rsidRPr="00790CF2">
                    <w:rPr>
                      <w:rFonts w:cs="Arial"/>
                    </w:rPr>
                    <w:t>AS7</w:t>
                  </w:r>
                  <w:r>
                    <w:rPr>
                      <w:rFonts w:cs="Arial"/>
                    </w:rPr>
                    <w:tab/>
                  </w:r>
                  <w:r w:rsidRPr="00790CF2">
                    <w:rPr>
                      <w:rFonts w:cs="Arial"/>
                    </w:rPr>
                    <w:t>Apply VAT principles</w:t>
                  </w:r>
                </w:p>
                <w:p w:rsidR="00790CF2" w:rsidRPr="00790CF2" w:rsidRDefault="00790CF2" w:rsidP="00790CF2">
                  <w:pPr>
                    <w:rPr>
                      <w:rFonts w:cs="Arial"/>
                    </w:rPr>
                  </w:pPr>
                  <w:r w:rsidRPr="00790CF2">
                    <w:rPr>
                      <w:rFonts w:cs="Arial"/>
                    </w:rPr>
                    <w:t>LO3</w:t>
                  </w:r>
                  <w:r>
                    <w:rPr>
                      <w:rFonts w:cs="Arial"/>
                    </w:rPr>
                    <w:tab/>
                  </w:r>
                  <w:r w:rsidRPr="00790CF2">
                    <w:rPr>
                      <w:rFonts w:cs="Arial"/>
                    </w:rPr>
                    <w:t>Managing resources</w:t>
                  </w:r>
                </w:p>
                <w:p w:rsidR="00790CF2" w:rsidRPr="00790CF2" w:rsidRDefault="00790CF2" w:rsidP="00790CF2">
                  <w:pPr>
                    <w:rPr>
                      <w:rFonts w:cs="Arial"/>
                    </w:rPr>
                  </w:pPr>
                  <w:r w:rsidRPr="00790CF2">
                    <w:rPr>
                      <w:rFonts w:cs="Arial"/>
                    </w:rPr>
                    <w:t>AS4</w:t>
                  </w:r>
                  <w:r w:rsidR="00335E89">
                    <w:rPr>
                      <w:rFonts w:cs="Arial"/>
                    </w:rPr>
                    <w:tab/>
                  </w:r>
                  <w:r w:rsidRPr="00790CF2">
                    <w:rPr>
                      <w:rFonts w:cs="Arial"/>
                    </w:rPr>
                    <w:t>Different valuation methods</w:t>
                  </w:r>
                </w:p>
                <w:p w:rsidR="00790CF2" w:rsidRPr="00790CF2" w:rsidRDefault="00790CF2" w:rsidP="00335E89">
                  <w:pPr>
                    <w:rPr>
                      <w:rFonts w:cs="Arial"/>
                    </w:rPr>
                  </w:pPr>
                  <w:r w:rsidRPr="00790CF2">
                    <w:rPr>
                      <w:rFonts w:cs="Arial"/>
                    </w:rPr>
                    <w:t>AS5</w:t>
                  </w:r>
                  <w:r w:rsidR="00335E89">
                    <w:rPr>
                      <w:rFonts w:cs="Arial"/>
                    </w:rPr>
                    <w:tab/>
                  </w:r>
                  <w:r w:rsidRPr="00790CF2">
                    <w:rPr>
                      <w:rFonts w:cs="Arial"/>
                    </w:rPr>
                    <w:t>Code of ethics</w:t>
                  </w:r>
                </w:p>
              </w:tc>
            </w:tr>
          </w:tbl>
          <w:p w:rsidR="00790CF2" w:rsidRPr="00790CF2" w:rsidRDefault="00790CF2" w:rsidP="00790CF2">
            <w:pPr>
              <w:rPr>
                <w:rFonts w:cs="Arial"/>
              </w:rPr>
            </w:pPr>
          </w:p>
        </w:tc>
      </w:tr>
    </w:tbl>
    <w:p w:rsidR="00790CF2" w:rsidRDefault="00790CF2"/>
    <w:tbl>
      <w:tblPr>
        <w:tblW w:w="9639" w:type="dxa"/>
        <w:tblInd w:w="108" w:type="dxa"/>
        <w:tblLook w:val="01E0"/>
      </w:tblPr>
      <w:tblGrid>
        <w:gridCol w:w="9639"/>
      </w:tblGrid>
      <w:tr w:rsidR="00232B5C" w:rsidRPr="00790CF2" w:rsidTr="00232B5C">
        <w:tc>
          <w:tcPr>
            <w:tcW w:w="963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4"/>
              <w:gridCol w:w="5949"/>
            </w:tblGrid>
            <w:tr w:rsidR="00232B5C" w:rsidRPr="00790CF2" w:rsidTr="00790CF2">
              <w:tc>
                <w:tcPr>
                  <w:tcW w:w="9413" w:type="dxa"/>
                  <w:gridSpan w:val="2"/>
                </w:tcPr>
                <w:p w:rsidR="00232B5C" w:rsidRPr="00790CF2" w:rsidRDefault="00232B5C" w:rsidP="00790CF2">
                  <w:pPr>
                    <w:jc w:val="center"/>
                    <w:rPr>
                      <w:rFonts w:cs="Arial"/>
                      <w:b/>
                    </w:rPr>
                  </w:pPr>
                  <w:r w:rsidRPr="00790CF2">
                    <w:rPr>
                      <w:rFonts w:cs="Arial"/>
                      <w:b/>
                    </w:rPr>
                    <w:t>QUESTION 6: 79 marks;  47 minutes</w:t>
                  </w:r>
                </w:p>
              </w:tc>
            </w:tr>
            <w:tr w:rsidR="00232B5C" w:rsidRPr="00790CF2" w:rsidTr="00790CF2">
              <w:tc>
                <w:tcPr>
                  <w:tcW w:w="3464" w:type="dxa"/>
                </w:tcPr>
                <w:p w:rsidR="00232B5C" w:rsidRPr="00790CF2" w:rsidRDefault="00232B5C" w:rsidP="00790CF2">
                  <w:pPr>
                    <w:rPr>
                      <w:rFonts w:cs="Arial"/>
                      <w:b/>
                    </w:rPr>
                  </w:pPr>
                  <w:r w:rsidRPr="00790CF2">
                    <w:rPr>
                      <w:rFonts w:cs="Arial"/>
                      <w:b/>
                    </w:rPr>
                    <w:t>The topic of the question is:</w:t>
                  </w:r>
                </w:p>
              </w:tc>
              <w:tc>
                <w:tcPr>
                  <w:tcW w:w="5949" w:type="dxa"/>
                </w:tcPr>
                <w:p w:rsidR="00232B5C" w:rsidRPr="00790CF2" w:rsidRDefault="00232B5C" w:rsidP="00790CF2">
                  <w:pPr>
                    <w:rPr>
                      <w:rFonts w:cs="Arial"/>
                      <w:b/>
                    </w:rPr>
                  </w:pPr>
                  <w:r w:rsidRPr="00790CF2">
                    <w:rPr>
                      <w:rFonts w:cs="Arial"/>
                      <w:b/>
                    </w:rPr>
                    <w:t>The learning outcomes covered are:</w:t>
                  </w:r>
                </w:p>
              </w:tc>
            </w:tr>
            <w:tr w:rsidR="00232B5C" w:rsidRPr="00790CF2" w:rsidTr="00790CF2">
              <w:tc>
                <w:tcPr>
                  <w:tcW w:w="3464" w:type="dxa"/>
                  <w:tcBorders>
                    <w:bottom w:val="single" w:sz="4" w:space="0" w:color="auto"/>
                  </w:tcBorders>
                  <w:vAlign w:val="center"/>
                </w:tcPr>
                <w:p w:rsidR="00232B5C" w:rsidRPr="00790CF2" w:rsidRDefault="00232B5C" w:rsidP="00790CF2">
                  <w:pPr>
                    <w:rPr>
                      <w:rFonts w:cs="Arial"/>
                    </w:rPr>
                  </w:pPr>
                  <w:r w:rsidRPr="00790CF2">
                    <w:rPr>
                      <w:rFonts w:cs="Arial"/>
                    </w:rPr>
                    <w:t>Cash flow and interpretation</w:t>
                  </w:r>
                  <w:r w:rsidR="0030769B">
                    <w:rPr>
                      <w:rFonts w:cs="Arial"/>
                    </w:rPr>
                    <w:t xml:space="preserve"> of financial statements</w:t>
                  </w:r>
                </w:p>
              </w:tc>
              <w:tc>
                <w:tcPr>
                  <w:tcW w:w="5949" w:type="dxa"/>
                  <w:tcBorders>
                    <w:bottom w:val="single" w:sz="4" w:space="0" w:color="auto"/>
                  </w:tcBorders>
                </w:tcPr>
                <w:p w:rsidR="00232B5C" w:rsidRPr="00790CF2" w:rsidRDefault="00232B5C" w:rsidP="00790CF2">
                  <w:pPr>
                    <w:rPr>
                      <w:rFonts w:cs="Arial"/>
                    </w:rPr>
                  </w:pPr>
                  <w:r w:rsidRPr="00790CF2">
                    <w:rPr>
                      <w:rFonts w:cs="Arial"/>
                    </w:rPr>
                    <w:t>LO1</w:t>
                  </w:r>
                  <w:r>
                    <w:rPr>
                      <w:rFonts w:cs="Arial"/>
                    </w:rPr>
                    <w:tab/>
                  </w:r>
                  <w:r w:rsidRPr="00790CF2">
                    <w:rPr>
                      <w:rFonts w:cs="Arial"/>
                    </w:rPr>
                    <w:t>Financial information</w:t>
                  </w:r>
                </w:p>
                <w:p w:rsidR="00232B5C" w:rsidRPr="00790CF2" w:rsidRDefault="00232B5C" w:rsidP="00790CF2">
                  <w:pPr>
                    <w:rPr>
                      <w:rFonts w:cs="Arial"/>
                    </w:rPr>
                  </w:pPr>
                  <w:r>
                    <w:rPr>
                      <w:rFonts w:cs="Arial"/>
                    </w:rPr>
                    <w:t>AS5</w:t>
                  </w:r>
                  <w:r>
                    <w:rPr>
                      <w:rFonts w:cs="Arial"/>
                    </w:rPr>
                    <w:tab/>
                  </w:r>
                  <w:r w:rsidRPr="00790CF2">
                    <w:rPr>
                      <w:rFonts w:cs="Arial"/>
                    </w:rPr>
                    <w:t>Prepare and interpret financial statements</w:t>
                  </w:r>
                </w:p>
                <w:p w:rsidR="00232B5C" w:rsidRPr="00790CF2" w:rsidRDefault="00232B5C" w:rsidP="00790CF2">
                  <w:pPr>
                    <w:rPr>
                      <w:rFonts w:cs="Arial"/>
                    </w:rPr>
                  </w:pPr>
                  <w:r w:rsidRPr="00790CF2">
                    <w:rPr>
                      <w:rFonts w:cs="Arial"/>
                    </w:rPr>
                    <w:t>LO3</w:t>
                  </w:r>
                  <w:r>
                    <w:rPr>
                      <w:rFonts w:cs="Arial"/>
                    </w:rPr>
                    <w:tab/>
                  </w:r>
                  <w:r w:rsidRPr="00790CF2">
                    <w:rPr>
                      <w:rFonts w:cs="Arial"/>
                    </w:rPr>
                    <w:t>Managing resources</w:t>
                  </w:r>
                </w:p>
                <w:p w:rsidR="00232B5C" w:rsidRPr="00790CF2" w:rsidRDefault="00232B5C" w:rsidP="00790CF2">
                  <w:pPr>
                    <w:rPr>
                      <w:rFonts w:cs="Arial"/>
                    </w:rPr>
                  </w:pPr>
                  <w:r w:rsidRPr="00790CF2">
                    <w:rPr>
                      <w:rFonts w:cs="Arial"/>
                    </w:rPr>
                    <w:t>AS5</w:t>
                  </w:r>
                  <w:r>
                    <w:rPr>
                      <w:rFonts w:cs="Arial"/>
                    </w:rPr>
                    <w:tab/>
                  </w:r>
                  <w:r w:rsidRPr="00790CF2">
                    <w:rPr>
                      <w:rFonts w:cs="Arial"/>
                    </w:rPr>
                    <w:t>Code of ethics</w:t>
                  </w:r>
                </w:p>
              </w:tc>
            </w:tr>
          </w:tbl>
          <w:p w:rsidR="00232B5C" w:rsidRPr="00790CF2" w:rsidRDefault="00232B5C" w:rsidP="00790CF2">
            <w:pPr>
              <w:rPr>
                <w:rFonts w:cs="Arial"/>
              </w:rPr>
            </w:pPr>
          </w:p>
        </w:tc>
      </w:tr>
    </w:tbl>
    <w:p w:rsidR="00321DA9" w:rsidRDefault="00321DA9">
      <w:r>
        <w:br w:type="page"/>
      </w:r>
    </w:p>
    <w:p w:rsidR="00321DA9" w:rsidRDefault="00321DA9"/>
    <w:tbl>
      <w:tblPr>
        <w:tblW w:w="9639" w:type="dxa"/>
        <w:tblInd w:w="108" w:type="dxa"/>
        <w:tblLook w:val="01E0"/>
      </w:tblPr>
      <w:tblGrid>
        <w:gridCol w:w="660"/>
        <w:gridCol w:w="440"/>
        <w:gridCol w:w="7960"/>
        <w:gridCol w:w="579"/>
      </w:tblGrid>
      <w:tr w:rsidR="00232B5C" w:rsidRPr="00790CF2" w:rsidTr="00232B5C">
        <w:tc>
          <w:tcPr>
            <w:tcW w:w="9639" w:type="dxa"/>
            <w:gridSpan w:val="4"/>
          </w:tcPr>
          <w:p w:rsidR="00232B5C" w:rsidRPr="00232B5C" w:rsidRDefault="00232B5C" w:rsidP="00232B5C">
            <w:pPr>
              <w:outlineLvl w:val="0"/>
              <w:rPr>
                <w:rFonts w:cs="Arial"/>
                <w:b/>
                <w:caps/>
              </w:rPr>
            </w:pPr>
            <w:r w:rsidRPr="00790CF2">
              <w:rPr>
                <w:rFonts w:cs="Arial"/>
                <w:b/>
                <w:caps/>
              </w:rPr>
              <w:t>Question 1</w:t>
            </w:r>
          </w:p>
        </w:tc>
      </w:tr>
      <w:tr w:rsidR="00232B5C" w:rsidRPr="00790CF2" w:rsidTr="00232B5C">
        <w:tc>
          <w:tcPr>
            <w:tcW w:w="9639" w:type="dxa"/>
            <w:gridSpan w:val="4"/>
          </w:tcPr>
          <w:p w:rsidR="00232B5C" w:rsidRPr="00232B5C" w:rsidRDefault="00232B5C" w:rsidP="00232B5C">
            <w:pPr>
              <w:rPr>
                <w:rFonts w:cs="Arial"/>
              </w:rPr>
            </w:pPr>
          </w:p>
        </w:tc>
      </w:tr>
      <w:tr w:rsidR="00232B5C" w:rsidRPr="00790CF2" w:rsidTr="00232B5C">
        <w:tc>
          <w:tcPr>
            <w:tcW w:w="9639" w:type="dxa"/>
            <w:gridSpan w:val="4"/>
          </w:tcPr>
          <w:p w:rsidR="00232B5C" w:rsidRPr="00232B5C" w:rsidRDefault="00232B5C" w:rsidP="00232B5C">
            <w:pPr>
              <w:rPr>
                <w:rFonts w:cs="Arial"/>
                <w:b/>
                <w:caps/>
              </w:rPr>
            </w:pPr>
            <w:r w:rsidRPr="00790CF2">
              <w:rPr>
                <w:rFonts w:cs="Arial"/>
                <w:b/>
                <w:caps/>
              </w:rPr>
              <w:t>Reconci</w:t>
            </w:r>
            <w:r>
              <w:rPr>
                <w:rFonts w:cs="Arial"/>
                <w:b/>
                <w:caps/>
              </w:rPr>
              <w:t>liations and internal control</w:t>
            </w:r>
            <w:r>
              <w:rPr>
                <w:rFonts w:cs="Arial"/>
                <w:b/>
                <w:caps/>
              </w:rPr>
              <w:tab/>
            </w:r>
            <w:r w:rsidR="0030769B">
              <w:rPr>
                <w:rFonts w:cs="Arial"/>
                <w:b/>
                <w:caps/>
              </w:rPr>
              <w:tab/>
            </w:r>
            <w:r w:rsidRPr="00790CF2">
              <w:rPr>
                <w:rFonts w:cs="Arial"/>
                <w:b/>
                <w:caps/>
              </w:rPr>
              <w:t xml:space="preserve">(38 </w:t>
            </w:r>
            <w:r w:rsidR="0030769B" w:rsidRPr="00790CF2">
              <w:rPr>
                <w:rFonts w:cs="Arial"/>
                <w:b/>
              </w:rPr>
              <w:t>marks; 23 minutes</w:t>
            </w:r>
            <w:r w:rsidRPr="00790CF2">
              <w:rPr>
                <w:rFonts w:cs="Arial"/>
                <w:b/>
                <w:caps/>
              </w:rPr>
              <w:t>)</w:t>
            </w:r>
          </w:p>
        </w:tc>
      </w:tr>
      <w:tr w:rsidR="00232B5C" w:rsidRPr="00790CF2" w:rsidTr="00232B5C">
        <w:tc>
          <w:tcPr>
            <w:tcW w:w="9639" w:type="dxa"/>
            <w:gridSpan w:val="4"/>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r w:rsidRPr="00232B5C">
              <w:rPr>
                <w:rFonts w:cs="Arial"/>
              </w:rPr>
              <w:t>1.1</w:t>
            </w:r>
          </w:p>
        </w:tc>
        <w:tc>
          <w:tcPr>
            <w:tcW w:w="8400" w:type="dxa"/>
            <w:gridSpan w:val="2"/>
          </w:tcPr>
          <w:p w:rsidR="00232B5C" w:rsidRPr="00232B5C" w:rsidRDefault="00232B5C" w:rsidP="00232B5C">
            <w:pPr>
              <w:rPr>
                <w:rFonts w:cs="Arial"/>
              </w:rPr>
            </w:pPr>
            <w:r w:rsidRPr="00232B5C">
              <w:rPr>
                <w:rFonts w:cs="Arial"/>
              </w:rPr>
              <w:t>You are prov</w:t>
            </w:r>
            <w:r w:rsidRPr="00790CF2">
              <w:rPr>
                <w:rFonts w:cs="Arial"/>
              </w:rPr>
              <w:t>ided with the debt collection policy and the debtor’s age analysis of Radebe Stores. Study the debtors’ age analysis and answer the questions that follow.</w:t>
            </w: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8400" w:type="dxa"/>
            <w:gridSpan w:val="2"/>
          </w:tcPr>
          <w:p w:rsidR="00232B5C" w:rsidRPr="00232B5C" w:rsidRDefault="00232B5C" w:rsidP="00232B5C">
            <w:pPr>
              <w:rPr>
                <w:rFonts w:cs="Arial"/>
              </w:rPr>
            </w:pP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8400" w:type="dxa"/>
            <w:gridSpan w:val="2"/>
          </w:tcPr>
          <w:p w:rsidR="00232B5C" w:rsidRPr="00232B5C" w:rsidRDefault="00232B5C" w:rsidP="00232B5C">
            <w:pPr>
              <w:outlineLvl w:val="0"/>
              <w:rPr>
                <w:rFonts w:cs="Arial"/>
              </w:rPr>
            </w:pPr>
            <w:r w:rsidRPr="00790CF2">
              <w:rPr>
                <w:rFonts w:cs="Arial"/>
              </w:rPr>
              <w:t>DEBTORS COLLECTION POLICY</w:t>
            </w: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8400" w:type="dxa"/>
            <w:gridSpan w:val="2"/>
          </w:tcPr>
          <w:p w:rsidR="00232B5C" w:rsidRPr="00232B5C" w:rsidRDefault="00232B5C" w:rsidP="00232B5C">
            <w:pPr>
              <w:rPr>
                <w:rFonts w:cs="Arial"/>
              </w:rPr>
            </w:pP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440" w:type="dxa"/>
          </w:tcPr>
          <w:p w:rsidR="00232B5C" w:rsidRPr="00232B5C" w:rsidRDefault="00232B5C" w:rsidP="00232B5C">
            <w:pPr>
              <w:rPr>
                <w:rFonts w:cs="Arial"/>
              </w:rPr>
            </w:pPr>
            <w:r>
              <w:rPr>
                <w:rFonts w:cs="Arial"/>
              </w:rPr>
              <w:t>1.</w:t>
            </w:r>
          </w:p>
        </w:tc>
        <w:tc>
          <w:tcPr>
            <w:tcW w:w="7960" w:type="dxa"/>
          </w:tcPr>
          <w:p w:rsidR="00232B5C" w:rsidRPr="00232B5C" w:rsidRDefault="00232B5C" w:rsidP="00232B5C">
            <w:pPr>
              <w:rPr>
                <w:rFonts w:cs="Arial"/>
              </w:rPr>
            </w:pPr>
            <w:r w:rsidRPr="00790CF2">
              <w:rPr>
                <w:rFonts w:cs="Arial"/>
              </w:rPr>
              <w:t>Debtors who settle within 30 days qualify for 5% discount for prompt payment.</w:t>
            </w: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440" w:type="dxa"/>
          </w:tcPr>
          <w:p w:rsidR="00232B5C" w:rsidRPr="00232B5C" w:rsidRDefault="00232B5C" w:rsidP="00232B5C">
            <w:pPr>
              <w:rPr>
                <w:rFonts w:cs="Arial"/>
              </w:rPr>
            </w:pPr>
          </w:p>
        </w:tc>
        <w:tc>
          <w:tcPr>
            <w:tcW w:w="7960" w:type="dxa"/>
          </w:tcPr>
          <w:p w:rsidR="00232B5C" w:rsidRPr="00232B5C" w:rsidRDefault="00232B5C" w:rsidP="00232B5C">
            <w:pPr>
              <w:rPr>
                <w:rFonts w:cs="Arial"/>
              </w:rPr>
            </w:pP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440" w:type="dxa"/>
          </w:tcPr>
          <w:p w:rsidR="00232B5C" w:rsidRPr="00232B5C" w:rsidRDefault="00232B5C" w:rsidP="00232B5C">
            <w:pPr>
              <w:rPr>
                <w:rFonts w:cs="Arial"/>
              </w:rPr>
            </w:pPr>
            <w:r>
              <w:rPr>
                <w:rFonts w:cs="Arial"/>
              </w:rPr>
              <w:t>2.</w:t>
            </w:r>
          </w:p>
        </w:tc>
        <w:tc>
          <w:tcPr>
            <w:tcW w:w="7960" w:type="dxa"/>
          </w:tcPr>
          <w:p w:rsidR="00232B5C" w:rsidRPr="00790CF2" w:rsidRDefault="00232B5C" w:rsidP="00232B5C">
            <w:pPr>
              <w:pStyle w:val="ListParagraph"/>
              <w:numPr>
                <w:ilvl w:val="0"/>
                <w:numId w:val="19"/>
              </w:numPr>
              <w:ind w:left="0" w:hanging="720"/>
              <w:rPr>
                <w:rFonts w:cs="Arial"/>
              </w:rPr>
            </w:pPr>
            <w:r w:rsidRPr="00790CF2">
              <w:rPr>
                <w:rFonts w:cs="Arial"/>
              </w:rPr>
              <w:t xml:space="preserve">Interest is charged as follows: </w:t>
            </w:r>
          </w:p>
          <w:p w:rsidR="00232B5C" w:rsidRPr="00790CF2" w:rsidRDefault="00232B5C" w:rsidP="00232B5C">
            <w:pPr>
              <w:rPr>
                <w:rFonts w:cs="Arial"/>
              </w:rPr>
            </w:pPr>
            <w:r>
              <w:rPr>
                <w:rFonts w:cs="Arial"/>
              </w:rPr>
              <w:t xml:space="preserve">3% </w:t>
            </w:r>
            <w:r w:rsidRPr="00790CF2">
              <w:rPr>
                <w:rFonts w:cs="Arial"/>
              </w:rPr>
              <w:t>on accounts overdue for 31</w:t>
            </w:r>
            <w:r w:rsidR="0030769B">
              <w:rPr>
                <w:rFonts w:cs="Arial"/>
              </w:rPr>
              <w:t xml:space="preserve"> − </w:t>
            </w:r>
            <w:r w:rsidRPr="00790CF2">
              <w:rPr>
                <w:rFonts w:cs="Arial"/>
              </w:rPr>
              <w:t>60 days.</w:t>
            </w:r>
          </w:p>
          <w:p w:rsidR="00232B5C" w:rsidRPr="00232B5C" w:rsidRDefault="00232B5C" w:rsidP="00232B5C">
            <w:pPr>
              <w:rPr>
                <w:rFonts w:cs="Arial"/>
              </w:rPr>
            </w:pPr>
            <w:r>
              <w:rPr>
                <w:rFonts w:cs="Arial"/>
              </w:rPr>
              <w:t xml:space="preserve">5% </w:t>
            </w:r>
            <w:r w:rsidRPr="00790CF2">
              <w:rPr>
                <w:rFonts w:cs="Arial"/>
              </w:rPr>
              <w:t>on accounts overdue for 61</w:t>
            </w:r>
            <w:r w:rsidR="0030769B">
              <w:rPr>
                <w:rFonts w:cs="Arial"/>
              </w:rPr>
              <w:t xml:space="preserve"> − </w:t>
            </w:r>
            <w:r w:rsidRPr="00790CF2">
              <w:rPr>
                <w:rFonts w:cs="Arial"/>
              </w:rPr>
              <w:t>90 days.</w:t>
            </w: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440" w:type="dxa"/>
          </w:tcPr>
          <w:p w:rsidR="00232B5C" w:rsidRPr="00232B5C" w:rsidRDefault="00232B5C" w:rsidP="00232B5C">
            <w:pPr>
              <w:rPr>
                <w:rFonts w:cs="Arial"/>
              </w:rPr>
            </w:pPr>
          </w:p>
        </w:tc>
        <w:tc>
          <w:tcPr>
            <w:tcW w:w="7960" w:type="dxa"/>
          </w:tcPr>
          <w:p w:rsidR="00232B5C" w:rsidRPr="00232B5C" w:rsidRDefault="00232B5C" w:rsidP="00232B5C">
            <w:pPr>
              <w:rPr>
                <w:rFonts w:cs="Arial"/>
              </w:rPr>
            </w:pP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440" w:type="dxa"/>
          </w:tcPr>
          <w:p w:rsidR="00232B5C" w:rsidRPr="00232B5C" w:rsidRDefault="00232B5C" w:rsidP="00232B5C">
            <w:pPr>
              <w:rPr>
                <w:rFonts w:cs="Arial"/>
              </w:rPr>
            </w:pPr>
            <w:r>
              <w:rPr>
                <w:rFonts w:cs="Arial"/>
              </w:rPr>
              <w:t>3.</w:t>
            </w:r>
          </w:p>
        </w:tc>
        <w:tc>
          <w:tcPr>
            <w:tcW w:w="7960" w:type="dxa"/>
          </w:tcPr>
          <w:p w:rsidR="00232B5C" w:rsidRPr="00232B5C" w:rsidRDefault="00232B5C" w:rsidP="00232B5C">
            <w:pPr>
              <w:pStyle w:val="ListParagraph"/>
              <w:numPr>
                <w:ilvl w:val="0"/>
                <w:numId w:val="19"/>
              </w:numPr>
              <w:ind w:left="0" w:hanging="720"/>
              <w:rPr>
                <w:rFonts w:cs="Arial"/>
              </w:rPr>
            </w:pPr>
            <w:r w:rsidRPr="00790CF2">
              <w:rPr>
                <w:rFonts w:cs="Arial"/>
              </w:rPr>
              <w:t>Accounts overdue for more than 90 days are handed over to the attorneys for collection.</w:t>
            </w:r>
          </w:p>
        </w:tc>
        <w:tc>
          <w:tcPr>
            <w:tcW w:w="579" w:type="dxa"/>
          </w:tcPr>
          <w:p w:rsidR="00232B5C" w:rsidRPr="00232B5C" w:rsidRDefault="00232B5C" w:rsidP="00232B5C">
            <w:pPr>
              <w:rPr>
                <w:rFonts w:cs="Arial"/>
              </w:rPr>
            </w:pPr>
          </w:p>
        </w:tc>
      </w:tr>
      <w:tr w:rsidR="00232B5C" w:rsidRPr="00790CF2" w:rsidTr="00232B5C">
        <w:tc>
          <w:tcPr>
            <w:tcW w:w="660" w:type="dxa"/>
          </w:tcPr>
          <w:p w:rsidR="00232B5C" w:rsidRPr="00232B5C" w:rsidRDefault="00232B5C" w:rsidP="00232B5C">
            <w:pPr>
              <w:rPr>
                <w:rFonts w:cs="Arial"/>
              </w:rPr>
            </w:pPr>
          </w:p>
        </w:tc>
        <w:tc>
          <w:tcPr>
            <w:tcW w:w="8400" w:type="dxa"/>
            <w:gridSpan w:val="2"/>
          </w:tcPr>
          <w:p w:rsidR="00232B5C" w:rsidRPr="00232B5C" w:rsidRDefault="00232B5C" w:rsidP="00232B5C">
            <w:pPr>
              <w:pStyle w:val="ListParagraph"/>
              <w:numPr>
                <w:ilvl w:val="0"/>
                <w:numId w:val="19"/>
              </w:numPr>
              <w:ind w:left="0" w:hanging="720"/>
              <w:rPr>
                <w:rFonts w:cs="Arial"/>
              </w:rPr>
            </w:pPr>
          </w:p>
        </w:tc>
        <w:tc>
          <w:tcPr>
            <w:tcW w:w="579" w:type="dxa"/>
          </w:tcPr>
          <w:p w:rsidR="00232B5C" w:rsidRPr="00232B5C" w:rsidRDefault="00232B5C" w:rsidP="00232B5C">
            <w:pPr>
              <w:rPr>
                <w:rFonts w:cs="Arial"/>
              </w:rPr>
            </w:pPr>
          </w:p>
        </w:tc>
      </w:tr>
      <w:tr w:rsidR="00232B5C" w:rsidRPr="00790CF2" w:rsidTr="00232B5C">
        <w:tc>
          <w:tcPr>
            <w:tcW w:w="9060" w:type="dxa"/>
            <w:gridSpan w:val="3"/>
          </w:tcPr>
          <w:p w:rsidR="00232B5C" w:rsidRPr="00232B5C" w:rsidRDefault="00232B5C" w:rsidP="00232B5C">
            <w:pPr>
              <w:outlineLvl w:val="0"/>
              <w:rPr>
                <w:rFonts w:cs="Arial"/>
                <w:b/>
              </w:rPr>
            </w:pPr>
            <w:r w:rsidRPr="00790CF2">
              <w:rPr>
                <w:rFonts w:cs="Arial"/>
                <w:b/>
              </w:rPr>
              <w:t>Radebe Stores</w:t>
            </w:r>
          </w:p>
        </w:tc>
        <w:tc>
          <w:tcPr>
            <w:tcW w:w="579" w:type="dxa"/>
          </w:tcPr>
          <w:p w:rsidR="00232B5C" w:rsidRPr="00232B5C" w:rsidRDefault="00232B5C" w:rsidP="00232B5C">
            <w:pPr>
              <w:rPr>
                <w:rFonts w:cs="Arial"/>
              </w:rPr>
            </w:pPr>
          </w:p>
        </w:tc>
      </w:tr>
    </w:tbl>
    <w:p w:rsidR="00232B5C" w:rsidRDefault="00232B5C"/>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8"/>
        <w:gridCol w:w="1560"/>
        <w:gridCol w:w="1100"/>
        <w:gridCol w:w="1168"/>
        <w:gridCol w:w="1134"/>
        <w:gridCol w:w="1275"/>
      </w:tblGrid>
      <w:tr w:rsidR="00232B5C" w:rsidRPr="00790CF2" w:rsidTr="00232B5C">
        <w:tc>
          <w:tcPr>
            <w:tcW w:w="8255" w:type="dxa"/>
            <w:gridSpan w:val="6"/>
          </w:tcPr>
          <w:p w:rsidR="00232B5C" w:rsidRPr="00790CF2" w:rsidRDefault="00232B5C" w:rsidP="00232B5C">
            <w:pPr>
              <w:rPr>
                <w:rFonts w:cs="Arial"/>
                <w:b/>
              </w:rPr>
            </w:pPr>
            <w:r w:rsidRPr="00790CF2">
              <w:rPr>
                <w:rFonts w:cs="Arial"/>
                <w:b/>
              </w:rPr>
              <w:t>Debtors age analysis on 31 March 2009</w:t>
            </w:r>
          </w:p>
        </w:tc>
      </w:tr>
      <w:tr w:rsidR="00232B5C" w:rsidRPr="00790CF2" w:rsidTr="0030769B">
        <w:tc>
          <w:tcPr>
            <w:tcW w:w="2018" w:type="dxa"/>
          </w:tcPr>
          <w:p w:rsidR="00232B5C" w:rsidRPr="00790CF2" w:rsidRDefault="00232B5C" w:rsidP="00232B5C">
            <w:pPr>
              <w:rPr>
                <w:rFonts w:cs="Arial"/>
                <w:b/>
              </w:rPr>
            </w:pPr>
            <w:r w:rsidRPr="00790CF2">
              <w:rPr>
                <w:rFonts w:cs="Arial"/>
                <w:b/>
              </w:rPr>
              <w:t>Name</w:t>
            </w:r>
          </w:p>
        </w:tc>
        <w:tc>
          <w:tcPr>
            <w:tcW w:w="1560" w:type="dxa"/>
          </w:tcPr>
          <w:p w:rsidR="00232B5C" w:rsidRPr="00790CF2" w:rsidRDefault="00232B5C" w:rsidP="00232B5C">
            <w:pPr>
              <w:rPr>
                <w:rFonts w:cs="Arial"/>
                <w:b/>
              </w:rPr>
            </w:pPr>
            <w:r w:rsidRPr="00790CF2">
              <w:rPr>
                <w:rFonts w:cs="Arial"/>
                <w:b/>
              </w:rPr>
              <w:t>Current</w:t>
            </w:r>
          </w:p>
        </w:tc>
        <w:tc>
          <w:tcPr>
            <w:tcW w:w="1100" w:type="dxa"/>
          </w:tcPr>
          <w:p w:rsidR="00232B5C" w:rsidRPr="00790CF2" w:rsidRDefault="00232B5C" w:rsidP="00232B5C">
            <w:pPr>
              <w:rPr>
                <w:rFonts w:cs="Arial"/>
                <w:b/>
              </w:rPr>
            </w:pPr>
            <w:r w:rsidRPr="00790CF2">
              <w:rPr>
                <w:rFonts w:cs="Arial"/>
                <w:b/>
              </w:rPr>
              <w:t>31</w:t>
            </w:r>
            <w:r w:rsidR="0030769B">
              <w:rPr>
                <w:rFonts w:cs="Arial"/>
              </w:rPr>
              <w:t xml:space="preserve"> − </w:t>
            </w:r>
            <w:r w:rsidRPr="00790CF2">
              <w:rPr>
                <w:rFonts w:cs="Arial"/>
                <w:b/>
              </w:rPr>
              <w:t>60</w:t>
            </w:r>
          </w:p>
        </w:tc>
        <w:tc>
          <w:tcPr>
            <w:tcW w:w="1168" w:type="dxa"/>
          </w:tcPr>
          <w:p w:rsidR="00232B5C" w:rsidRPr="00790CF2" w:rsidRDefault="00232B5C" w:rsidP="00232B5C">
            <w:pPr>
              <w:rPr>
                <w:rFonts w:cs="Arial"/>
                <w:b/>
              </w:rPr>
            </w:pPr>
            <w:r w:rsidRPr="00790CF2">
              <w:rPr>
                <w:rFonts w:cs="Arial"/>
                <w:b/>
              </w:rPr>
              <w:t>61</w:t>
            </w:r>
            <w:r w:rsidR="0030769B">
              <w:rPr>
                <w:rFonts w:cs="Arial"/>
              </w:rPr>
              <w:t xml:space="preserve"> − </w:t>
            </w:r>
            <w:r w:rsidRPr="00790CF2">
              <w:rPr>
                <w:rFonts w:cs="Arial"/>
                <w:b/>
              </w:rPr>
              <w:t>90</w:t>
            </w:r>
          </w:p>
        </w:tc>
        <w:tc>
          <w:tcPr>
            <w:tcW w:w="1134" w:type="dxa"/>
          </w:tcPr>
          <w:p w:rsidR="00232B5C" w:rsidRPr="00790CF2" w:rsidRDefault="00232B5C" w:rsidP="00232B5C">
            <w:pPr>
              <w:rPr>
                <w:rFonts w:cs="Arial"/>
                <w:b/>
              </w:rPr>
            </w:pPr>
            <w:r w:rsidRPr="00790CF2">
              <w:rPr>
                <w:rFonts w:cs="Arial"/>
                <w:b/>
              </w:rPr>
              <w:t>&gt;90</w:t>
            </w:r>
          </w:p>
        </w:tc>
        <w:tc>
          <w:tcPr>
            <w:tcW w:w="1275" w:type="dxa"/>
          </w:tcPr>
          <w:p w:rsidR="00232B5C" w:rsidRPr="00790CF2" w:rsidRDefault="0030769B" w:rsidP="00232B5C">
            <w:pPr>
              <w:rPr>
                <w:rFonts w:cs="Arial"/>
                <w:b/>
              </w:rPr>
            </w:pPr>
            <w:r>
              <w:rPr>
                <w:rFonts w:cs="Arial"/>
                <w:b/>
              </w:rPr>
              <w:t>T</w:t>
            </w:r>
            <w:r w:rsidR="00232B5C" w:rsidRPr="00790CF2">
              <w:rPr>
                <w:rFonts w:cs="Arial"/>
                <w:b/>
              </w:rPr>
              <w:t>otal</w:t>
            </w:r>
          </w:p>
        </w:tc>
      </w:tr>
      <w:tr w:rsidR="00232B5C" w:rsidRPr="00790CF2" w:rsidTr="0030769B">
        <w:tc>
          <w:tcPr>
            <w:tcW w:w="2018" w:type="dxa"/>
          </w:tcPr>
          <w:p w:rsidR="00232B5C" w:rsidRPr="00790CF2" w:rsidRDefault="00232B5C" w:rsidP="00232B5C">
            <w:pPr>
              <w:rPr>
                <w:rFonts w:cs="Arial"/>
              </w:rPr>
            </w:pPr>
            <w:r w:rsidRPr="00790CF2">
              <w:rPr>
                <w:rFonts w:cs="Arial"/>
              </w:rPr>
              <w:t xml:space="preserve">Mathew </w:t>
            </w:r>
          </w:p>
        </w:tc>
        <w:tc>
          <w:tcPr>
            <w:tcW w:w="1560" w:type="dxa"/>
          </w:tcPr>
          <w:p w:rsidR="00232B5C" w:rsidRPr="00790CF2" w:rsidRDefault="00232B5C" w:rsidP="00627782">
            <w:pPr>
              <w:jc w:val="right"/>
              <w:rPr>
                <w:rFonts w:cs="Arial"/>
              </w:rPr>
            </w:pPr>
            <w:r w:rsidRPr="00790CF2">
              <w:rPr>
                <w:rFonts w:cs="Arial"/>
              </w:rPr>
              <w:t>6 250</w:t>
            </w:r>
          </w:p>
        </w:tc>
        <w:tc>
          <w:tcPr>
            <w:tcW w:w="1100" w:type="dxa"/>
          </w:tcPr>
          <w:p w:rsidR="00232B5C" w:rsidRPr="00790CF2" w:rsidRDefault="00232B5C" w:rsidP="00627782">
            <w:pPr>
              <w:jc w:val="right"/>
              <w:rPr>
                <w:rFonts w:cs="Arial"/>
              </w:rPr>
            </w:pPr>
            <w:r w:rsidRPr="00790CF2">
              <w:rPr>
                <w:rFonts w:cs="Arial"/>
              </w:rPr>
              <w:t>2 100</w:t>
            </w:r>
          </w:p>
        </w:tc>
        <w:tc>
          <w:tcPr>
            <w:tcW w:w="1168" w:type="dxa"/>
          </w:tcPr>
          <w:p w:rsidR="00232B5C" w:rsidRPr="00790CF2" w:rsidRDefault="00232B5C" w:rsidP="00627782">
            <w:pPr>
              <w:jc w:val="right"/>
              <w:rPr>
                <w:rFonts w:cs="Arial"/>
              </w:rPr>
            </w:pPr>
          </w:p>
        </w:tc>
        <w:tc>
          <w:tcPr>
            <w:tcW w:w="1134" w:type="dxa"/>
          </w:tcPr>
          <w:p w:rsidR="00232B5C" w:rsidRPr="00790CF2" w:rsidRDefault="00232B5C" w:rsidP="00627782">
            <w:pPr>
              <w:jc w:val="right"/>
              <w:rPr>
                <w:rFonts w:cs="Arial"/>
              </w:rPr>
            </w:pPr>
          </w:p>
        </w:tc>
        <w:tc>
          <w:tcPr>
            <w:tcW w:w="1275" w:type="dxa"/>
          </w:tcPr>
          <w:p w:rsidR="00232B5C" w:rsidRPr="00790CF2" w:rsidRDefault="00232B5C" w:rsidP="00627782">
            <w:pPr>
              <w:jc w:val="right"/>
              <w:rPr>
                <w:rFonts w:cs="Arial"/>
              </w:rPr>
            </w:pPr>
            <w:r w:rsidRPr="00790CF2">
              <w:rPr>
                <w:rFonts w:cs="Arial"/>
              </w:rPr>
              <w:t>8 350</w:t>
            </w:r>
          </w:p>
        </w:tc>
      </w:tr>
      <w:tr w:rsidR="00232B5C" w:rsidRPr="00790CF2" w:rsidTr="0030769B">
        <w:tc>
          <w:tcPr>
            <w:tcW w:w="2018" w:type="dxa"/>
          </w:tcPr>
          <w:p w:rsidR="00232B5C" w:rsidRPr="00790CF2" w:rsidRDefault="00232B5C" w:rsidP="00232B5C">
            <w:pPr>
              <w:rPr>
                <w:rFonts w:cs="Arial"/>
              </w:rPr>
            </w:pPr>
            <w:r w:rsidRPr="00790CF2">
              <w:rPr>
                <w:rFonts w:cs="Arial"/>
              </w:rPr>
              <w:t xml:space="preserve">Indira </w:t>
            </w:r>
          </w:p>
        </w:tc>
        <w:tc>
          <w:tcPr>
            <w:tcW w:w="1560" w:type="dxa"/>
          </w:tcPr>
          <w:p w:rsidR="00232B5C" w:rsidRPr="00790CF2" w:rsidRDefault="00232B5C" w:rsidP="00627782">
            <w:pPr>
              <w:jc w:val="right"/>
              <w:rPr>
                <w:rFonts w:cs="Arial"/>
              </w:rPr>
            </w:pPr>
          </w:p>
        </w:tc>
        <w:tc>
          <w:tcPr>
            <w:tcW w:w="1100" w:type="dxa"/>
          </w:tcPr>
          <w:p w:rsidR="00232B5C" w:rsidRPr="00790CF2" w:rsidRDefault="00232B5C" w:rsidP="00627782">
            <w:pPr>
              <w:jc w:val="right"/>
              <w:rPr>
                <w:rFonts w:cs="Arial"/>
              </w:rPr>
            </w:pPr>
          </w:p>
        </w:tc>
        <w:tc>
          <w:tcPr>
            <w:tcW w:w="1168" w:type="dxa"/>
          </w:tcPr>
          <w:p w:rsidR="00232B5C" w:rsidRPr="00790CF2" w:rsidRDefault="00232B5C" w:rsidP="00627782">
            <w:pPr>
              <w:jc w:val="right"/>
              <w:rPr>
                <w:rFonts w:cs="Arial"/>
              </w:rPr>
            </w:pPr>
            <w:r w:rsidRPr="00790CF2">
              <w:rPr>
                <w:rFonts w:cs="Arial"/>
              </w:rPr>
              <w:t>6 224</w:t>
            </w:r>
          </w:p>
        </w:tc>
        <w:tc>
          <w:tcPr>
            <w:tcW w:w="1134" w:type="dxa"/>
          </w:tcPr>
          <w:p w:rsidR="00232B5C" w:rsidRPr="00790CF2" w:rsidRDefault="00232B5C" w:rsidP="00627782">
            <w:pPr>
              <w:jc w:val="right"/>
              <w:rPr>
                <w:rFonts w:cs="Arial"/>
              </w:rPr>
            </w:pPr>
          </w:p>
        </w:tc>
        <w:tc>
          <w:tcPr>
            <w:tcW w:w="1275" w:type="dxa"/>
          </w:tcPr>
          <w:p w:rsidR="00232B5C" w:rsidRPr="00790CF2" w:rsidRDefault="00232B5C" w:rsidP="00627782">
            <w:pPr>
              <w:jc w:val="right"/>
              <w:rPr>
                <w:rFonts w:cs="Arial"/>
              </w:rPr>
            </w:pPr>
            <w:r w:rsidRPr="00790CF2">
              <w:rPr>
                <w:rFonts w:cs="Arial"/>
              </w:rPr>
              <w:t>6 224</w:t>
            </w:r>
          </w:p>
        </w:tc>
      </w:tr>
      <w:tr w:rsidR="00232B5C" w:rsidRPr="00790CF2" w:rsidTr="0030769B">
        <w:tc>
          <w:tcPr>
            <w:tcW w:w="2018" w:type="dxa"/>
          </w:tcPr>
          <w:p w:rsidR="00232B5C" w:rsidRPr="00790CF2" w:rsidRDefault="00232B5C" w:rsidP="00232B5C">
            <w:pPr>
              <w:rPr>
                <w:rFonts w:cs="Arial"/>
              </w:rPr>
            </w:pPr>
            <w:r w:rsidRPr="00790CF2">
              <w:rPr>
                <w:rFonts w:cs="Arial"/>
              </w:rPr>
              <w:t xml:space="preserve">Carl </w:t>
            </w:r>
          </w:p>
        </w:tc>
        <w:tc>
          <w:tcPr>
            <w:tcW w:w="1560" w:type="dxa"/>
          </w:tcPr>
          <w:p w:rsidR="00232B5C" w:rsidRPr="00790CF2" w:rsidRDefault="00232B5C" w:rsidP="00627782">
            <w:pPr>
              <w:jc w:val="right"/>
              <w:rPr>
                <w:rFonts w:cs="Arial"/>
              </w:rPr>
            </w:pPr>
            <w:r w:rsidRPr="00790CF2">
              <w:rPr>
                <w:rFonts w:cs="Arial"/>
              </w:rPr>
              <w:t>13 632</w:t>
            </w:r>
          </w:p>
        </w:tc>
        <w:tc>
          <w:tcPr>
            <w:tcW w:w="1100" w:type="dxa"/>
          </w:tcPr>
          <w:p w:rsidR="00232B5C" w:rsidRPr="00790CF2" w:rsidRDefault="00232B5C" w:rsidP="00627782">
            <w:pPr>
              <w:jc w:val="right"/>
              <w:rPr>
                <w:rFonts w:cs="Arial"/>
              </w:rPr>
            </w:pPr>
          </w:p>
        </w:tc>
        <w:tc>
          <w:tcPr>
            <w:tcW w:w="1168" w:type="dxa"/>
          </w:tcPr>
          <w:p w:rsidR="00232B5C" w:rsidRPr="00790CF2" w:rsidRDefault="00232B5C" w:rsidP="00627782">
            <w:pPr>
              <w:jc w:val="right"/>
              <w:rPr>
                <w:rFonts w:cs="Arial"/>
              </w:rPr>
            </w:pPr>
          </w:p>
        </w:tc>
        <w:tc>
          <w:tcPr>
            <w:tcW w:w="1134" w:type="dxa"/>
          </w:tcPr>
          <w:p w:rsidR="00232B5C" w:rsidRPr="00790CF2" w:rsidRDefault="00232B5C" w:rsidP="00627782">
            <w:pPr>
              <w:jc w:val="right"/>
              <w:rPr>
                <w:rFonts w:cs="Arial"/>
              </w:rPr>
            </w:pPr>
          </w:p>
        </w:tc>
        <w:tc>
          <w:tcPr>
            <w:tcW w:w="1275" w:type="dxa"/>
          </w:tcPr>
          <w:p w:rsidR="00232B5C" w:rsidRPr="00790CF2" w:rsidRDefault="00232B5C" w:rsidP="00627782">
            <w:pPr>
              <w:jc w:val="right"/>
              <w:rPr>
                <w:rFonts w:cs="Arial"/>
              </w:rPr>
            </w:pPr>
            <w:r w:rsidRPr="00790CF2">
              <w:rPr>
                <w:rFonts w:cs="Arial"/>
              </w:rPr>
              <w:t>13 632</w:t>
            </w:r>
          </w:p>
        </w:tc>
      </w:tr>
      <w:tr w:rsidR="00232B5C" w:rsidRPr="00790CF2" w:rsidTr="0030769B">
        <w:tc>
          <w:tcPr>
            <w:tcW w:w="2018" w:type="dxa"/>
          </w:tcPr>
          <w:p w:rsidR="00232B5C" w:rsidRPr="00790CF2" w:rsidRDefault="00232B5C" w:rsidP="00232B5C">
            <w:pPr>
              <w:rPr>
                <w:rFonts w:cs="Arial"/>
              </w:rPr>
            </w:pPr>
            <w:r w:rsidRPr="00790CF2">
              <w:rPr>
                <w:rFonts w:cs="Arial"/>
              </w:rPr>
              <w:t xml:space="preserve">Rahul </w:t>
            </w:r>
          </w:p>
        </w:tc>
        <w:tc>
          <w:tcPr>
            <w:tcW w:w="1560" w:type="dxa"/>
          </w:tcPr>
          <w:p w:rsidR="00232B5C" w:rsidRPr="00790CF2" w:rsidRDefault="00232B5C" w:rsidP="00627782">
            <w:pPr>
              <w:jc w:val="right"/>
              <w:rPr>
                <w:rFonts w:cs="Arial"/>
              </w:rPr>
            </w:pPr>
          </w:p>
        </w:tc>
        <w:tc>
          <w:tcPr>
            <w:tcW w:w="1100" w:type="dxa"/>
          </w:tcPr>
          <w:p w:rsidR="00232B5C" w:rsidRPr="00790CF2" w:rsidRDefault="00232B5C" w:rsidP="00627782">
            <w:pPr>
              <w:jc w:val="right"/>
              <w:rPr>
                <w:rFonts w:cs="Arial"/>
              </w:rPr>
            </w:pPr>
          </w:p>
        </w:tc>
        <w:tc>
          <w:tcPr>
            <w:tcW w:w="1168" w:type="dxa"/>
          </w:tcPr>
          <w:p w:rsidR="00232B5C" w:rsidRPr="00790CF2" w:rsidRDefault="00232B5C" w:rsidP="00627782">
            <w:pPr>
              <w:jc w:val="right"/>
              <w:rPr>
                <w:rFonts w:cs="Arial"/>
              </w:rPr>
            </w:pPr>
          </w:p>
        </w:tc>
        <w:tc>
          <w:tcPr>
            <w:tcW w:w="1134" w:type="dxa"/>
          </w:tcPr>
          <w:p w:rsidR="00232B5C" w:rsidRPr="00790CF2" w:rsidRDefault="00232B5C" w:rsidP="00627782">
            <w:pPr>
              <w:jc w:val="right"/>
              <w:rPr>
                <w:rFonts w:cs="Arial"/>
              </w:rPr>
            </w:pPr>
            <w:r w:rsidRPr="00790CF2">
              <w:rPr>
                <w:rFonts w:cs="Arial"/>
              </w:rPr>
              <w:t>3 140</w:t>
            </w:r>
          </w:p>
        </w:tc>
        <w:tc>
          <w:tcPr>
            <w:tcW w:w="1275" w:type="dxa"/>
          </w:tcPr>
          <w:p w:rsidR="00232B5C" w:rsidRPr="00790CF2" w:rsidRDefault="00232B5C" w:rsidP="00627782">
            <w:pPr>
              <w:jc w:val="right"/>
              <w:rPr>
                <w:rFonts w:cs="Arial"/>
              </w:rPr>
            </w:pPr>
            <w:r w:rsidRPr="00790CF2">
              <w:rPr>
                <w:rFonts w:cs="Arial"/>
              </w:rPr>
              <w:t>3 140</w:t>
            </w:r>
          </w:p>
        </w:tc>
      </w:tr>
      <w:tr w:rsidR="00232B5C" w:rsidRPr="00790CF2" w:rsidTr="0030769B">
        <w:tc>
          <w:tcPr>
            <w:tcW w:w="2018" w:type="dxa"/>
          </w:tcPr>
          <w:p w:rsidR="00232B5C" w:rsidRPr="00790CF2" w:rsidRDefault="00232B5C" w:rsidP="00232B5C">
            <w:pPr>
              <w:rPr>
                <w:rFonts w:cs="Arial"/>
              </w:rPr>
            </w:pPr>
            <w:r w:rsidRPr="00790CF2">
              <w:rPr>
                <w:rFonts w:cs="Arial"/>
              </w:rPr>
              <w:t>Paul</w:t>
            </w:r>
          </w:p>
        </w:tc>
        <w:tc>
          <w:tcPr>
            <w:tcW w:w="1560" w:type="dxa"/>
          </w:tcPr>
          <w:p w:rsidR="00232B5C" w:rsidRPr="00790CF2" w:rsidRDefault="00232B5C" w:rsidP="00627782">
            <w:pPr>
              <w:jc w:val="right"/>
              <w:rPr>
                <w:rFonts w:cs="Arial"/>
              </w:rPr>
            </w:pPr>
          </w:p>
        </w:tc>
        <w:tc>
          <w:tcPr>
            <w:tcW w:w="1100" w:type="dxa"/>
          </w:tcPr>
          <w:p w:rsidR="00232B5C" w:rsidRPr="00790CF2" w:rsidRDefault="00232B5C" w:rsidP="00627782">
            <w:pPr>
              <w:jc w:val="right"/>
              <w:rPr>
                <w:rFonts w:cs="Arial"/>
              </w:rPr>
            </w:pPr>
            <w:r w:rsidRPr="00790CF2">
              <w:rPr>
                <w:rFonts w:cs="Arial"/>
              </w:rPr>
              <w:t>6 030</w:t>
            </w:r>
          </w:p>
        </w:tc>
        <w:tc>
          <w:tcPr>
            <w:tcW w:w="1168" w:type="dxa"/>
          </w:tcPr>
          <w:p w:rsidR="00232B5C" w:rsidRPr="00790CF2" w:rsidRDefault="00232B5C" w:rsidP="00627782">
            <w:pPr>
              <w:jc w:val="right"/>
              <w:rPr>
                <w:rFonts w:cs="Arial"/>
              </w:rPr>
            </w:pPr>
            <w:r w:rsidRPr="00790CF2">
              <w:rPr>
                <w:rFonts w:cs="Arial"/>
              </w:rPr>
              <w:t>420</w:t>
            </w:r>
          </w:p>
        </w:tc>
        <w:tc>
          <w:tcPr>
            <w:tcW w:w="1134" w:type="dxa"/>
          </w:tcPr>
          <w:p w:rsidR="00232B5C" w:rsidRPr="00790CF2" w:rsidRDefault="00232B5C" w:rsidP="00627782">
            <w:pPr>
              <w:jc w:val="right"/>
              <w:rPr>
                <w:rFonts w:cs="Arial"/>
              </w:rPr>
            </w:pPr>
          </w:p>
        </w:tc>
        <w:tc>
          <w:tcPr>
            <w:tcW w:w="1275" w:type="dxa"/>
          </w:tcPr>
          <w:p w:rsidR="00232B5C" w:rsidRPr="00790CF2" w:rsidRDefault="00232B5C" w:rsidP="00627782">
            <w:pPr>
              <w:jc w:val="right"/>
              <w:rPr>
                <w:rFonts w:cs="Arial"/>
              </w:rPr>
            </w:pPr>
            <w:r w:rsidRPr="00790CF2">
              <w:rPr>
                <w:rFonts w:cs="Arial"/>
              </w:rPr>
              <w:t>6 450</w:t>
            </w:r>
          </w:p>
        </w:tc>
      </w:tr>
      <w:tr w:rsidR="00232B5C" w:rsidRPr="00790CF2" w:rsidTr="0030769B">
        <w:tc>
          <w:tcPr>
            <w:tcW w:w="2018" w:type="dxa"/>
          </w:tcPr>
          <w:p w:rsidR="00232B5C" w:rsidRPr="00790CF2" w:rsidRDefault="00232B5C" w:rsidP="00232B5C">
            <w:pPr>
              <w:rPr>
                <w:rFonts w:cs="Arial"/>
              </w:rPr>
            </w:pPr>
            <w:r w:rsidRPr="00790CF2">
              <w:rPr>
                <w:rFonts w:cs="Arial"/>
              </w:rPr>
              <w:t xml:space="preserve">Total </w:t>
            </w:r>
          </w:p>
        </w:tc>
        <w:tc>
          <w:tcPr>
            <w:tcW w:w="1560" w:type="dxa"/>
          </w:tcPr>
          <w:p w:rsidR="00232B5C" w:rsidRPr="00790CF2" w:rsidRDefault="00232B5C" w:rsidP="00627782">
            <w:pPr>
              <w:jc w:val="right"/>
              <w:rPr>
                <w:rFonts w:cs="Arial"/>
              </w:rPr>
            </w:pPr>
            <w:r w:rsidRPr="00790CF2">
              <w:rPr>
                <w:rFonts w:cs="Arial"/>
              </w:rPr>
              <w:t>19 882</w:t>
            </w:r>
          </w:p>
        </w:tc>
        <w:tc>
          <w:tcPr>
            <w:tcW w:w="1100" w:type="dxa"/>
          </w:tcPr>
          <w:p w:rsidR="00232B5C" w:rsidRPr="00790CF2" w:rsidRDefault="00232B5C" w:rsidP="00627782">
            <w:pPr>
              <w:jc w:val="right"/>
              <w:rPr>
                <w:rFonts w:cs="Arial"/>
              </w:rPr>
            </w:pPr>
            <w:r w:rsidRPr="00790CF2">
              <w:rPr>
                <w:rFonts w:cs="Arial"/>
              </w:rPr>
              <w:t>8 130</w:t>
            </w:r>
          </w:p>
        </w:tc>
        <w:tc>
          <w:tcPr>
            <w:tcW w:w="1168" w:type="dxa"/>
          </w:tcPr>
          <w:p w:rsidR="00232B5C" w:rsidRPr="00790CF2" w:rsidRDefault="00232B5C" w:rsidP="00627782">
            <w:pPr>
              <w:jc w:val="right"/>
              <w:rPr>
                <w:rFonts w:cs="Arial"/>
              </w:rPr>
            </w:pPr>
            <w:r w:rsidRPr="00790CF2">
              <w:rPr>
                <w:rFonts w:cs="Arial"/>
              </w:rPr>
              <w:t>6 644</w:t>
            </w:r>
          </w:p>
        </w:tc>
        <w:tc>
          <w:tcPr>
            <w:tcW w:w="1134" w:type="dxa"/>
          </w:tcPr>
          <w:p w:rsidR="00232B5C" w:rsidRPr="00790CF2" w:rsidRDefault="00232B5C" w:rsidP="00627782">
            <w:pPr>
              <w:jc w:val="right"/>
              <w:rPr>
                <w:rFonts w:cs="Arial"/>
              </w:rPr>
            </w:pPr>
            <w:r w:rsidRPr="00790CF2">
              <w:rPr>
                <w:rFonts w:cs="Arial"/>
              </w:rPr>
              <w:t>3 140</w:t>
            </w:r>
          </w:p>
        </w:tc>
        <w:tc>
          <w:tcPr>
            <w:tcW w:w="1275" w:type="dxa"/>
          </w:tcPr>
          <w:p w:rsidR="00232B5C" w:rsidRPr="00790CF2" w:rsidRDefault="00232B5C" w:rsidP="00627782">
            <w:pPr>
              <w:jc w:val="right"/>
              <w:rPr>
                <w:rFonts w:cs="Arial"/>
              </w:rPr>
            </w:pPr>
            <w:r w:rsidRPr="00790CF2">
              <w:rPr>
                <w:rFonts w:cs="Arial"/>
              </w:rPr>
              <w:t>?</w:t>
            </w:r>
          </w:p>
        </w:tc>
      </w:tr>
    </w:tbl>
    <w:p w:rsidR="00232B5C" w:rsidRDefault="00232B5C"/>
    <w:tbl>
      <w:tblPr>
        <w:tblW w:w="9639" w:type="dxa"/>
        <w:tblInd w:w="108" w:type="dxa"/>
        <w:tblLook w:val="01E0"/>
      </w:tblPr>
      <w:tblGrid>
        <w:gridCol w:w="660"/>
        <w:gridCol w:w="758"/>
        <w:gridCol w:w="7642"/>
        <w:gridCol w:w="579"/>
      </w:tblGrid>
      <w:tr w:rsidR="00232B5C" w:rsidRPr="00790CF2" w:rsidTr="00232B5C">
        <w:tc>
          <w:tcPr>
            <w:tcW w:w="9060" w:type="dxa"/>
            <w:gridSpan w:val="3"/>
          </w:tcPr>
          <w:p w:rsidR="00232B5C" w:rsidRPr="00232B5C" w:rsidRDefault="00232B5C" w:rsidP="00232B5C">
            <w:pPr>
              <w:rPr>
                <w:rFonts w:cs="Arial"/>
                <w:b/>
              </w:rPr>
            </w:pPr>
            <w:r w:rsidRPr="00790CF2">
              <w:rPr>
                <w:rFonts w:cs="Arial"/>
                <w:b/>
              </w:rPr>
              <w:t>QUESTIONS:</w:t>
            </w:r>
          </w:p>
        </w:tc>
        <w:tc>
          <w:tcPr>
            <w:tcW w:w="579" w:type="dxa"/>
          </w:tcPr>
          <w:p w:rsidR="00232B5C" w:rsidRPr="00232B5C" w:rsidRDefault="00232B5C" w:rsidP="00232B5C">
            <w:pPr>
              <w:pStyle w:val="ListParagraph"/>
              <w:rPr>
                <w:rFonts w:cs="Arial"/>
              </w:rPr>
            </w:pPr>
          </w:p>
        </w:tc>
      </w:tr>
      <w:tr w:rsidR="00232B5C" w:rsidRPr="00790CF2" w:rsidTr="00232B5C">
        <w:tc>
          <w:tcPr>
            <w:tcW w:w="660" w:type="dxa"/>
          </w:tcPr>
          <w:p w:rsidR="00232B5C" w:rsidRPr="00232B5C" w:rsidRDefault="00232B5C" w:rsidP="00232B5C">
            <w:pPr>
              <w:rPr>
                <w:rFonts w:cs="Arial"/>
              </w:rPr>
            </w:pPr>
          </w:p>
        </w:tc>
        <w:tc>
          <w:tcPr>
            <w:tcW w:w="758" w:type="dxa"/>
          </w:tcPr>
          <w:p w:rsidR="00232B5C" w:rsidRDefault="00232B5C" w:rsidP="00232B5C">
            <w:pPr>
              <w:pStyle w:val="ListParagraph"/>
              <w:numPr>
                <w:ilvl w:val="0"/>
                <w:numId w:val="19"/>
              </w:numPr>
              <w:ind w:left="0" w:hanging="720"/>
              <w:rPr>
                <w:rFonts w:cs="Arial"/>
              </w:rPr>
            </w:pPr>
          </w:p>
        </w:tc>
        <w:tc>
          <w:tcPr>
            <w:tcW w:w="7642" w:type="dxa"/>
          </w:tcPr>
          <w:p w:rsidR="00232B5C" w:rsidRPr="00232B5C" w:rsidRDefault="00232B5C" w:rsidP="00232B5C">
            <w:pPr>
              <w:pStyle w:val="ListParagraph"/>
              <w:numPr>
                <w:ilvl w:val="0"/>
                <w:numId w:val="19"/>
              </w:numPr>
              <w:ind w:left="0" w:hanging="720"/>
              <w:rPr>
                <w:rFonts w:cs="Arial"/>
              </w:rPr>
            </w:pPr>
          </w:p>
        </w:tc>
        <w:tc>
          <w:tcPr>
            <w:tcW w:w="579" w:type="dxa"/>
            <w:vAlign w:val="bottom"/>
          </w:tcPr>
          <w:p w:rsidR="00232B5C" w:rsidRPr="00232B5C" w:rsidRDefault="00232B5C" w:rsidP="00232B5C">
            <w:pPr>
              <w:pStyle w:val="ListParagraph"/>
              <w:jc w:val="right"/>
              <w:rPr>
                <w:rFonts w:cs="Arial"/>
              </w:rPr>
            </w:pPr>
          </w:p>
        </w:tc>
      </w:tr>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232B5C" w:rsidP="00232B5C">
            <w:pPr>
              <w:pStyle w:val="ListParagraph"/>
              <w:numPr>
                <w:ilvl w:val="0"/>
                <w:numId w:val="19"/>
              </w:numPr>
              <w:ind w:left="0" w:hanging="720"/>
              <w:rPr>
                <w:rFonts w:cs="Arial"/>
              </w:rPr>
            </w:pPr>
            <w:r>
              <w:rPr>
                <w:rFonts w:cs="Arial"/>
              </w:rPr>
              <w:t>1.1.1</w:t>
            </w:r>
          </w:p>
        </w:tc>
        <w:tc>
          <w:tcPr>
            <w:tcW w:w="7642" w:type="dxa"/>
          </w:tcPr>
          <w:p w:rsidR="00232B5C" w:rsidRPr="00232B5C" w:rsidRDefault="00232B5C" w:rsidP="00232B5C">
            <w:pPr>
              <w:pStyle w:val="ListParagraph"/>
              <w:ind w:left="0"/>
              <w:rPr>
                <w:rFonts w:cs="Arial"/>
              </w:rPr>
            </w:pPr>
            <w:r w:rsidRPr="00790CF2">
              <w:rPr>
                <w:rFonts w:cs="Arial"/>
              </w:rPr>
              <w:t xml:space="preserve">Mention any </w:t>
            </w:r>
            <w:r w:rsidR="0030769B" w:rsidRPr="00790CF2">
              <w:rPr>
                <w:rFonts w:cs="Arial"/>
              </w:rPr>
              <w:t>TWO</w:t>
            </w:r>
            <w:r w:rsidRPr="00790CF2">
              <w:rPr>
                <w:rFonts w:cs="Arial"/>
              </w:rPr>
              <w:t xml:space="preserve"> possible mistakes that may occur when you prepare a debtors </w:t>
            </w:r>
            <w:r w:rsidRPr="00232B5C">
              <w:rPr>
                <w:rFonts w:cs="Arial"/>
              </w:rPr>
              <w:t>control and debtors list and how to correct it.</w:t>
            </w:r>
          </w:p>
        </w:tc>
        <w:tc>
          <w:tcPr>
            <w:tcW w:w="579" w:type="dxa"/>
            <w:vAlign w:val="bottom"/>
          </w:tcPr>
          <w:p w:rsidR="00232B5C" w:rsidRPr="00232B5C" w:rsidRDefault="00232B5C" w:rsidP="00232B5C">
            <w:pPr>
              <w:pStyle w:val="ListParagraph"/>
              <w:ind w:hanging="873"/>
              <w:jc w:val="right"/>
              <w:rPr>
                <w:rFonts w:cs="Arial"/>
              </w:rPr>
            </w:pPr>
            <w:r w:rsidRPr="00790CF2">
              <w:rPr>
                <w:rFonts w:cs="Arial"/>
              </w:rPr>
              <w:t>(4)</w:t>
            </w:r>
          </w:p>
        </w:tc>
      </w:tr>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232B5C" w:rsidP="00232B5C">
            <w:pPr>
              <w:pStyle w:val="ListParagraph"/>
              <w:numPr>
                <w:ilvl w:val="0"/>
                <w:numId w:val="19"/>
              </w:numPr>
              <w:ind w:left="0" w:hanging="720"/>
              <w:rPr>
                <w:rFonts w:cs="Arial"/>
              </w:rPr>
            </w:pPr>
          </w:p>
        </w:tc>
        <w:tc>
          <w:tcPr>
            <w:tcW w:w="7642" w:type="dxa"/>
          </w:tcPr>
          <w:p w:rsidR="00232B5C" w:rsidRPr="00232B5C" w:rsidRDefault="00232B5C" w:rsidP="00232B5C">
            <w:pPr>
              <w:pStyle w:val="ListParagraph"/>
              <w:numPr>
                <w:ilvl w:val="0"/>
                <w:numId w:val="19"/>
              </w:numPr>
              <w:ind w:left="0" w:hanging="720"/>
              <w:rPr>
                <w:rFonts w:cs="Arial"/>
              </w:rPr>
            </w:pPr>
          </w:p>
        </w:tc>
        <w:tc>
          <w:tcPr>
            <w:tcW w:w="579" w:type="dxa"/>
            <w:vAlign w:val="bottom"/>
          </w:tcPr>
          <w:p w:rsidR="00232B5C" w:rsidRPr="00232B5C" w:rsidRDefault="00232B5C" w:rsidP="00232B5C">
            <w:pPr>
              <w:pStyle w:val="ListParagraph"/>
              <w:jc w:val="right"/>
              <w:rPr>
                <w:rFonts w:cs="Arial"/>
              </w:rPr>
            </w:pPr>
          </w:p>
        </w:tc>
      </w:tr>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232B5C" w:rsidP="00232B5C">
            <w:pPr>
              <w:pStyle w:val="ListParagraph"/>
              <w:numPr>
                <w:ilvl w:val="0"/>
                <w:numId w:val="19"/>
              </w:numPr>
              <w:ind w:left="0" w:hanging="720"/>
              <w:rPr>
                <w:rFonts w:cs="Arial"/>
              </w:rPr>
            </w:pPr>
            <w:r>
              <w:rPr>
                <w:rFonts w:cs="Arial"/>
              </w:rPr>
              <w:t>1.1.2</w:t>
            </w:r>
          </w:p>
        </w:tc>
        <w:tc>
          <w:tcPr>
            <w:tcW w:w="7642" w:type="dxa"/>
          </w:tcPr>
          <w:p w:rsidR="00232B5C" w:rsidRPr="00232B5C" w:rsidRDefault="00232B5C" w:rsidP="00232B5C">
            <w:pPr>
              <w:pStyle w:val="ListParagraph"/>
              <w:ind w:left="0"/>
              <w:rPr>
                <w:rFonts w:cs="Arial"/>
              </w:rPr>
            </w:pPr>
            <w:r w:rsidRPr="00790CF2">
              <w:rPr>
                <w:rFonts w:cs="Arial"/>
              </w:rPr>
              <w:t xml:space="preserve">What can we determine by looking at the age analysis above? Give </w:t>
            </w:r>
            <w:r w:rsidR="0030769B" w:rsidRPr="00790CF2">
              <w:rPr>
                <w:rFonts w:cs="Arial"/>
              </w:rPr>
              <w:t>TWO</w:t>
            </w:r>
            <w:r w:rsidRPr="00790CF2">
              <w:rPr>
                <w:rFonts w:cs="Arial"/>
              </w:rPr>
              <w:t xml:space="preserve"> points.</w:t>
            </w:r>
          </w:p>
        </w:tc>
        <w:tc>
          <w:tcPr>
            <w:tcW w:w="579" w:type="dxa"/>
            <w:vAlign w:val="bottom"/>
          </w:tcPr>
          <w:p w:rsidR="00232B5C" w:rsidRPr="00232B5C" w:rsidRDefault="00232B5C" w:rsidP="00232B5C">
            <w:pPr>
              <w:pStyle w:val="ListParagraph"/>
              <w:ind w:hanging="873"/>
              <w:jc w:val="right"/>
              <w:rPr>
                <w:rFonts w:cs="Arial"/>
              </w:rPr>
            </w:pPr>
            <w:r w:rsidRPr="00790CF2">
              <w:rPr>
                <w:rFonts w:cs="Arial"/>
              </w:rPr>
              <w:t>(4)</w:t>
            </w:r>
          </w:p>
        </w:tc>
      </w:tr>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232B5C" w:rsidP="00232B5C">
            <w:pPr>
              <w:pStyle w:val="ListParagraph"/>
              <w:numPr>
                <w:ilvl w:val="0"/>
                <w:numId w:val="19"/>
              </w:numPr>
              <w:ind w:left="0" w:hanging="720"/>
              <w:rPr>
                <w:rFonts w:cs="Arial"/>
              </w:rPr>
            </w:pPr>
          </w:p>
        </w:tc>
        <w:tc>
          <w:tcPr>
            <w:tcW w:w="7642" w:type="dxa"/>
          </w:tcPr>
          <w:p w:rsidR="00232B5C" w:rsidRPr="00232B5C" w:rsidRDefault="00232B5C" w:rsidP="00232B5C">
            <w:pPr>
              <w:pStyle w:val="ListParagraph"/>
              <w:numPr>
                <w:ilvl w:val="0"/>
                <w:numId w:val="19"/>
              </w:numPr>
              <w:ind w:left="0" w:hanging="720"/>
              <w:rPr>
                <w:rFonts w:cs="Arial"/>
              </w:rPr>
            </w:pPr>
          </w:p>
        </w:tc>
        <w:tc>
          <w:tcPr>
            <w:tcW w:w="579" w:type="dxa"/>
            <w:vAlign w:val="bottom"/>
          </w:tcPr>
          <w:p w:rsidR="00232B5C" w:rsidRPr="00232B5C" w:rsidRDefault="00232B5C" w:rsidP="00232B5C">
            <w:pPr>
              <w:pStyle w:val="ListParagraph"/>
              <w:jc w:val="right"/>
              <w:rPr>
                <w:rFonts w:cs="Arial"/>
              </w:rPr>
            </w:pPr>
          </w:p>
        </w:tc>
      </w:tr>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232B5C" w:rsidP="00232B5C">
            <w:pPr>
              <w:pStyle w:val="ListParagraph"/>
              <w:numPr>
                <w:ilvl w:val="0"/>
                <w:numId w:val="19"/>
              </w:numPr>
              <w:ind w:left="0" w:hanging="720"/>
              <w:rPr>
                <w:rFonts w:cs="Arial"/>
              </w:rPr>
            </w:pPr>
            <w:r>
              <w:rPr>
                <w:rFonts w:cs="Arial"/>
              </w:rPr>
              <w:t>1.1.3</w:t>
            </w:r>
          </w:p>
        </w:tc>
        <w:tc>
          <w:tcPr>
            <w:tcW w:w="7642" w:type="dxa"/>
          </w:tcPr>
          <w:p w:rsidR="00232B5C" w:rsidRPr="00232B5C" w:rsidRDefault="008A707A" w:rsidP="00232B5C">
            <w:pPr>
              <w:pStyle w:val="ListParagraph"/>
              <w:numPr>
                <w:ilvl w:val="0"/>
                <w:numId w:val="19"/>
              </w:numPr>
              <w:ind w:left="0" w:hanging="720"/>
              <w:rPr>
                <w:rFonts w:cs="Arial"/>
              </w:rPr>
            </w:pPr>
            <w:r w:rsidRPr="00790CF2">
              <w:rPr>
                <w:rFonts w:cs="Arial"/>
              </w:rPr>
              <w:t>What was the total amount owed by debtors on 31 March 2009?</w:t>
            </w:r>
          </w:p>
        </w:tc>
        <w:tc>
          <w:tcPr>
            <w:tcW w:w="579" w:type="dxa"/>
            <w:vAlign w:val="bottom"/>
          </w:tcPr>
          <w:p w:rsidR="00232B5C" w:rsidRPr="00232B5C" w:rsidRDefault="008A707A" w:rsidP="008A707A">
            <w:pPr>
              <w:pStyle w:val="ListParagraph"/>
              <w:ind w:hanging="873"/>
              <w:jc w:val="right"/>
              <w:rPr>
                <w:rFonts w:cs="Arial"/>
              </w:rPr>
            </w:pPr>
            <w:r w:rsidRPr="00790CF2">
              <w:rPr>
                <w:rFonts w:cs="Arial"/>
              </w:rPr>
              <w:t>(3)</w:t>
            </w:r>
          </w:p>
        </w:tc>
      </w:tr>
      <w:tr w:rsidR="00DD2613" w:rsidRPr="00790CF2" w:rsidTr="00232B5C">
        <w:tc>
          <w:tcPr>
            <w:tcW w:w="660" w:type="dxa"/>
          </w:tcPr>
          <w:p w:rsidR="00DD2613" w:rsidRPr="00232B5C" w:rsidRDefault="00DD2613" w:rsidP="00232B5C">
            <w:pPr>
              <w:rPr>
                <w:rFonts w:cs="Arial"/>
              </w:rPr>
            </w:pPr>
          </w:p>
        </w:tc>
        <w:tc>
          <w:tcPr>
            <w:tcW w:w="758" w:type="dxa"/>
          </w:tcPr>
          <w:p w:rsidR="00DD2613" w:rsidRDefault="00DD2613" w:rsidP="00232B5C">
            <w:pPr>
              <w:pStyle w:val="ListParagraph"/>
              <w:numPr>
                <w:ilvl w:val="0"/>
                <w:numId w:val="19"/>
              </w:numPr>
              <w:ind w:left="0" w:hanging="720"/>
              <w:rPr>
                <w:rFonts w:cs="Arial"/>
              </w:rPr>
            </w:pPr>
          </w:p>
        </w:tc>
        <w:tc>
          <w:tcPr>
            <w:tcW w:w="7642" w:type="dxa"/>
          </w:tcPr>
          <w:p w:rsidR="00DD2613" w:rsidRPr="00790CF2" w:rsidRDefault="00DD2613" w:rsidP="00232B5C">
            <w:pPr>
              <w:pStyle w:val="ListParagraph"/>
              <w:numPr>
                <w:ilvl w:val="0"/>
                <w:numId w:val="19"/>
              </w:numPr>
              <w:ind w:left="0" w:hanging="720"/>
              <w:rPr>
                <w:rFonts w:cs="Arial"/>
              </w:rPr>
            </w:pPr>
          </w:p>
        </w:tc>
        <w:tc>
          <w:tcPr>
            <w:tcW w:w="579" w:type="dxa"/>
            <w:vAlign w:val="bottom"/>
          </w:tcPr>
          <w:p w:rsidR="00DD2613" w:rsidRPr="00790CF2" w:rsidRDefault="00DD2613" w:rsidP="008A707A">
            <w:pPr>
              <w:pStyle w:val="ListParagraph"/>
              <w:ind w:hanging="873"/>
              <w:jc w:val="right"/>
              <w:rPr>
                <w:rFonts w:cs="Arial"/>
              </w:rPr>
            </w:pPr>
          </w:p>
        </w:tc>
      </w:tr>
      <w:tr w:rsidR="00232B5C" w:rsidRPr="00790CF2" w:rsidTr="00232B5C">
        <w:tc>
          <w:tcPr>
            <w:tcW w:w="660" w:type="dxa"/>
          </w:tcPr>
          <w:p w:rsidR="00232B5C" w:rsidRPr="00232B5C" w:rsidRDefault="008A707A" w:rsidP="00232B5C">
            <w:pPr>
              <w:rPr>
                <w:rFonts w:cs="Arial"/>
              </w:rPr>
            </w:pPr>
            <w:r>
              <w:br w:type="page"/>
            </w:r>
          </w:p>
        </w:tc>
        <w:tc>
          <w:tcPr>
            <w:tcW w:w="758" w:type="dxa"/>
          </w:tcPr>
          <w:p w:rsidR="00232B5C" w:rsidRPr="00232B5C" w:rsidRDefault="008A707A" w:rsidP="00232B5C">
            <w:pPr>
              <w:rPr>
                <w:rFonts w:cs="Arial"/>
              </w:rPr>
            </w:pPr>
            <w:r>
              <w:rPr>
                <w:rFonts w:cs="Arial"/>
              </w:rPr>
              <w:t>1.1.4</w:t>
            </w:r>
          </w:p>
        </w:tc>
        <w:tc>
          <w:tcPr>
            <w:tcW w:w="7642" w:type="dxa"/>
          </w:tcPr>
          <w:p w:rsidR="00232B5C" w:rsidRPr="00232B5C" w:rsidRDefault="008A707A" w:rsidP="00232B5C">
            <w:pPr>
              <w:rPr>
                <w:rFonts w:cs="Arial"/>
              </w:rPr>
            </w:pPr>
            <w:r w:rsidRPr="00790CF2">
              <w:rPr>
                <w:rFonts w:cs="Arial"/>
              </w:rPr>
              <w:t>Which debtor was not in arrears?</w:t>
            </w:r>
          </w:p>
        </w:tc>
        <w:tc>
          <w:tcPr>
            <w:tcW w:w="579" w:type="dxa"/>
            <w:vAlign w:val="bottom"/>
          </w:tcPr>
          <w:p w:rsidR="00232B5C" w:rsidRPr="00232B5C" w:rsidRDefault="0035041F" w:rsidP="00232B5C">
            <w:pPr>
              <w:jc w:val="right"/>
              <w:rPr>
                <w:rFonts w:cs="Arial"/>
              </w:rPr>
            </w:pPr>
            <w:r w:rsidRPr="00790CF2">
              <w:rPr>
                <w:rFonts w:cs="Arial"/>
              </w:rPr>
              <w:t>(1)</w:t>
            </w: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p>
        </w:tc>
        <w:tc>
          <w:tcPr>
            <w:tcW w:w="7642" w:type="dxa"/>
          </w:tcPr>
          <w:p w:rsidR="008A707A" w:rsidRPr="00232B5C" w:rsidRDefault="008A707A" w:rsidP="00232B5C">
            <w:pPr>
              <w:rPr>
                <w:rFonts w:cs="Arial"/>
              </w:rPr>
            </w:pPr>
          </w:p>
        </w:tc>
        <w:tc>
          <w:tcPr>
            <w:tcW w:w="579" w:type="dxa"/>
            <w:vAlign w:val="bottom"/>
          </w:tcPr>
          <w:p w:rsidR="008A707A" w:rsidRPr="00232B5C" w:rsidRDefault="008A707A" w:rsidP="00232B5C">
            <w:pPr>
              <w:jc w:val="right"/>
              <w:rPr>
                <w:rFonts w:cs="Arial"/>
              </w:rPr>
            </w:pP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r>
              <w:rPr>
                <w:rFonts w:cs="Arial"/>
              </w:rPr>
              <w:t>1.1.5</w:t>
            </w:r>
          </w:p>
        </w:tc>
        <w:tc>
          <w:tcPr>
            <w:tcW w:w="7642" w:type="dxa"/>
          </w:tcPr>
          <w:p w:rsidR="008A707A" w:rsidRPr="00232B5C" w:rsidRDefault="0035041F" w:rsidP="00232B5C">
            <w:pPr>
              <w:rPr>
                <w:rFonts w:cs="Arial"/>
              </w:rPr>
            </w:pPr>
            <w:r w:rsidRPr="00790CF2">
              <w:rPr>
                <w:rFonts w:cs="Arial"/>
              </w:rPr>
              <w:t>Since which month was Rahul overdue?</w:t>
            </w:r>
            <w:r w:rsidRPr="00790CF2">
              <w:rPr>
                <w:rFonts w:cs="Arial"/>
              </w:rPr>
              <w:tab/>
            </w:r>
          </w:p>
        </w:tc>
        <w:tc>
          <w:tcPr>
            <w:tcW w:w="579" w:type="dxa"/>
            <w:vAlign w:val="bottom"/>
          </w:tcPr>
          <w:p w:rsidR="008A707A" w:rsidRPr="00232B5C" w:rsidRDefault="0035041F" w:rsidP="00232B5C">
            <w:pPr>
              <w:jc w:val="right"/>
              <w:rPr>
                <w:rFonts w:cs="Arial"/>
              </w:rPr>
            </w:pPr>
            <w:r w:rsidRPr="00790CF2">
              <w:rPr>
                <w:rFonts w:cs="Arial"/>
              </w:rPr>
              <w:t>(1)</w:t>
            </w: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p>
        </w:tc>
        <w:tc>
          <w:tcPr>
            <w:tcW w:w="7642" w:type="dxa"/>
          </w:tcPr>
          <w:p w:rsidR="008A707A" w:rsidRPr="00232B5C" w:rsidRDefault="008A707A" w:rsidP="00232B5C">
            <w:pPr>
              <w:rPr>
                <w:rFonts w:cs="Arial"/>
              </w:rPr>
            </w:pPr>
          </w:p>
        </w:tc>
        <w:tc>
          <w:tcPr>
            <w:tcW w:w="579" w:type="dxa"/>
            <w:vAlign w:val="bottom"/>
          </w:tcPr>
          <w:p w:rsidR="008A707A" w:rsidRPr="00232B5C" w:rsidRDefault="008A707A" w:rsidP="00232B5C">
            <w:pPr>
              <w:jc w:val="right"/>
              <w:rPr>
                <w:rFonts w:cs="Arial"/>
              </w:rPr>
            </w:pP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r>
              <w:rPr>
                <w:rFonts w:cs="Arial"/>
              </w:rPr>
              <w:t>1.1.6</w:t>
            </w:r>
          </w:p>
        </w:tc>
        <w:tc>
          <w:tcPr>
            <w:tcW w:w="7642" w:type="dxa"/>
          </w:tcPr>
          <w:p w:rsidR="008A707A" w:rsidRPr="00232B5C" w:rsidRDefault="0035041F" w:rsidP="00232B5C">
            <w:pPr>
              <w:rPr>
                <w:rFonts w:cs="Arial"/>
              </w:rPr>
            </w:pPr>
            <w:r w:rsidRPr="00790CF2">
              <w:rPr>
                <w:rFonts w:cs="Arial"/>
              </w:rPr>
              <w:t>Does</w:t>
            </w:r>
            <w:r w:rsidR="00776B9C">
              <w:rPr>
                <w:rFonts w:cs="Arial"/>
              </w:rPr>
              <w:t xml:space="preserve"> this business keep tight</w:t>
            </w:r>
            <w:r w:rsidRPr="00790CF2">
              <w:rPr>
                <w:rFonts w:cs="Arial"/>
              </w:rPr>
              <w:t xml:space="preserve"> control over its debtors? Explain.</w:t>
            </w:r>
          </w:p>
        </w:tc>
        <w:tc>
          <w:tcPr>
            <w:tcW w:w="579" w:type="dxa"/>
            <w:vAlign w:val="bottom"/>
          </w:tcPr>
          <w:p w:rsidR="008A707A" w:rsidRPr="00232B5C" w:rsidRDefault="0035041F" w:rsidP="00232B5C">
            <w:pPr>
              <w:jc w:val="right"/>
              <w:rPr>
                <w:rFonts w:cs="Arial"/>
              </w:rPr>
            </w:pPr>
            <w:r w:rsidRPr="00790CF2">
              <w:rPr>
                <w:rFonts w:cs="Arial"/>
              </w:rPr>
              <w:t>(4)</w:t>
            </w: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p>
        </w:tc>
        <w:tc>
          <w:tcPr>
            <w:tcW w:w="7642" w:type="dxa"/>
          </w:tcPr>
          <w:p w:rsidR="008A707A" w:rsidRPr="00232B5C" w:rsidRDefault="008A707A" w:rsidP="00232B5C">
            <w:pPr>
              <w:rPr>
                <w:rFonts w:cs="Arial"/>
              </w:rPr>
            </w:pPr>
          </w:p>
        </w:tc>
        <w:tc>
          <w:tcPr>
            <w:tcW w:w="579" w:type="dxa"/>
            <w:vAlign w:val="bottom"/>
          </w:tcPr>
          <w:p w:rsidR="008A707A" w:rsidRPr="00232B5C" w:rsidRDefault="008A707A" w:rsidP="00232B5C">
            <w:pPr>
              <w:jc w:val="right"/>
              <w:rPr>
                <w:rFonts w:cs="Arial"/>
              </w:rPr>
            </w:pPr>
          </w:p>
        </w:tc>
      </w:tr>
      <w:tr w:rsidR="008A707A" w:rsidRPr="00790CF2" w:rsidTr="00232B5C">
        <w:tc>
          <w:tcPr>
            <w:tcW w:w="660" w:type="dxa"/>
          </w:tcPr>
          <w:p w:rsidR="008A707A" w:rsidRPr="00232B5C" w:rsidRDefault="008A707A" w:rsidP="00232B5C">
            <w:pPr>
              <w:rPr>
                <w:rFonts w:cs="Arial"/>
              </w:rPr>
            </w:pPr>
          </w:p>
        </w:tc>
        <w:tc>
          <w:tcPr>
            <w:tcW w:w="758" w:type="dxa"/>
          </w:tcPr>
          <w:p w:rsidR="008A707A" w:rsidRPr="00232B5C" w:rsidRDefault="008A707A" w:rsidP="00232B5C">
            <w:pPr>
              <w:rPr>
                <w:rFonts w:cs="Arial"/>
              </w:rPr>
            </w:pPr>
            <w:r>
              <w:rPr>
                <w:rFonts w:cs="Arial"/>
              </w:rPr>
              <w:t>1.1.7</w:t>
            </w:r>
          </w:p>
        </w:tc>
        <w:tc>
          <w:tcPr>
            <w:tcW w:w="7642" w:type="dxa"/>
          </w:tcPr>
          <w:p w:rsidR="008A707A" w:rsidRPr="00232B5C" w:rsidRDefault="0035041F" w:rsidP="00232B5C">
            <w:pPr>
              <w:rPr>
                <w:rFonts w:cs="Arial"/>
              </w:rPr>
            </w:pPr>
            <w:r w:rsidRPr="00790CF2">
              <w:rPr>
                <w:rFonts w:cs="Arial"/>
              </w:rPr>
              <w:t>What percentage of the debtors is due?</w:t>
            </w:r>
          </w:p>
        </w:tc>
        <w:tc>
          <w:tcPr>
            <w:tcW w:w="579" w:type="dxa"/>
            <w:vAlign w:val="bottom"/>
          </w:tcPr>
          <w:p w:rsidR="008A707A" w:rsidRPr="00232B5C" w:rsidRDefault="0035041F" w:rsidP="00232B5C">
            <w:pPr>
              <w:jc w:val="right"/>
              <w:rPr>
                <w:rFonts w:cs="Arial"/>
              </w:rPr>
            </w:pPr>
            <w:r w:rsidRPr="00790CF2">
              <w:rPr>
                <w:rFonts w:cs="Arial"/>
              </w:rPr>
              <w:t>(3)</w:t>
            </w:r>
          </w:p>
        </w:tc>
      </w:tr>
    </w:tbl>
    <w:p w:rsidR="00321DA9" w:rsidRDefault="00321DA9">
      <w:r>
        <w:br w:type="page"/>
      </w:r>
    </w:p>
    <w:p w:rsidR="00321DA9" w:rsidRDefault="00321DA9"/>
    <w:tbl>
      <w:tblPr>
        <w:tblW w:w="9639" w:type="dxa"/>
        <w:tblInd w:w="108" w:type="dxa"/>
        <w:tblLook w:val="01E0"/>
      </w:tblPr>
      <w:tblGrid>
        <w:gridCol w:w="660"/>
        <w:gridCol w:w="758"/>
        <w:gridCol w:w="567"/>
        <w:gridCol w:w="7075"/>
        <w:gridCol w:w="579"/>
      </w:tblGrid>
      <w:tr w:rsidR="00232B5C" w:rsidRPr="00790CF2" w:rsidTr="00232B5C">
        <w:tc>
          <w:tcPr>
            <w:tcW w:w="660" w:type="dxa"/>
          </w:tcPr>
          <w:p w:rsidR="00232B5C" w:rsidRPr="00232B5C" w:rsidRDefault="00232B5C" w:rsidP="00232B5C">
            <w:pPr>
              <w:rPr>
                <w:rFonts w:cs="Arial"/>
              </w:rPr>
            </w:pPr>
          </w:p>
        </w:tc>
        <w:tc>
          <w:tcPr>
            <w:tcW w:w="758" w:type="dxa"/>
          </w:tcPr>
          <w:p w:rsidR="00232B5C" w:rsidRPr="00232B5C" w:rsidRDefault="008A707A" w:rsidP="00232B5C">
            <w:pPr>
              <w:rPr>
                <w:rFonts w:cs="Arial"/>
              </w:rPr>
            </w:pPr>
            <w:r>
              <w:rPr>
                <w:rFonts w:cs="Arial"/>
              </w:rPr>
              <w:t>1.1.8</w:t>
            </w:r>
          </w:p>
        </w:tc>
        <w:tc>
          <w:tcPr>
            <w:tcW w:w="7642" w:type="dxa"/>
            <w:gridSpan w:val="2"/>
          </w:tcPr>
          <w:p w:rsidR="00232B5C" w:rsidRPr="00232B5C" w:rsidRDefault="0035041F" w:rsidP="00232B5C">
            <w:pPr>
              <w:rPr>
                <w:rFonts w:cs="Arial"/>
              </w:rPr>
            </w:pPr>
            <w:r w:rsidRPr="00790CF2">
              <w:rPr>
                <w:rFonts w:cs="Arial"/>
              </w:rPr>
              <w:t>What would you do to encourage debtors to pay their accounts on time?</w:t>
            </w:r>
          </w:p>
        </w:tc>
        <w:tc>
          <w:tcPr>
            <w:tcW w:w="579" w:type="dxa"/>
            <w:vAlign w:val="bottom"/>
          </w:tcPr>
          <w:p w:rsidR="00232B5C" w:rsidRPr="00232B5C" w:rsidRDefault="0035041F" w:rsidP="00232B5C">
            <w:pPr>
              <w:jc w:val="right"/>
              <w:rPr>
                <w:rFonts w:cs="Arial"/>
              </w:rPr>
            </w:pPr>
            <w:r w:rsidRPr="00790CF2">
              <w:rPr>
                <w:rFonts w:cs="Arial"/>
              </w:rPr>
              <w:t>(2)</w:t>
            </w:r>
          </w:p>
        </w:tc>
      </w:tr>
      <w:tr w:rsidR="0035041F" w:rsidRPr="00790CF2" w:rsidTr="00232B5C">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7642" w:type="dxa"/>
            <w:gridSpan w:val="2"/>
          </w:tcPr>
          <w:p w:rsidR="0035041F" w:rsidRPr="00790CF2" w:rsidRDefault="0035041F" w:rsidP="00232B5C">
            <w:pPr>
              <w:rPr>
                <w:rFonts w:cs="Arial"/>
              </w:rPr>
            </w:pPr>
          </w:p>
        </w:tc>
        <w:tc>
          <w:tcPr>
            <w:tcW w:w="579" w:type="dxa"/>
            <w:vAlign w:val="bottom"/>
          </w:tcPr>
          <w:p w:rsidR="0035041F" w:rsidRPr="00232B5C" w:rsidRDefault="0035041F" w:rsidP="00232B5C">
            <w:pPr>
              <w:jc w:val="right"/>
              <w:rPr>
                <w:rFonts w:cs="Arial"/>
              </w:rPr>
            </w:pPr>
          </w:p>
        </w:tc>
      </w:tr>
      <w:tr w:rsidR="0035041F" w:rsidRPr="00790CF2" w:rsidTr="00232B5C">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r>
              <w:rPr>
                <w:rFonts w:cs="Arial"/>
              </w:rPr>
              <w:t>1.1.9</w:t>
            </w:r>
          </w:p>
        </w:tc>
        <w:tc>
          <w:tcPr>
            <w:tcW w:w="7642" w:type="dxa"/>
            <w:gridSpan w:val="2"/>
          </w:tcPr>
          <w:p w:rsidR="0035041F" w:rsidRPr="00790CF2" w:rsidRDefault="00776B9C" w:rsidP="00232B5C">
            <w:pPr>
              <w:rPr>
                <w:rFonts w:cs="Arial"/>
              </w:rPr>
            </w:pPr>
            <w:r>
              <w:rPr>
                <w:rFonts w:cs="Arial"/>
              </w:rPr>
              <w:t>Paul wishes to change his</w:t>
            </w:r>
            <w:r w:rsidR="0035041F" w:rsidRPr="00790CF2">
              <w:rPr>
                <w:rFonts w:cs="Arial"/>
              </w:rPr>
              <w:t xml:space="preserve"> supplier and wants to settle his account by 1 April 2009.</w:t>
            </w:r>
          </w:p>
        </w:tc>
        <w:tc>
          <w:tcPr>
            <w:tcW w:w="579" w:type="dxa"/>
            <w:vAlign w:val="bottom"/>
          </w:tcPr>
          <w:p w:rsidR="0035041F" w:rsidRPr="00232B5C" w:rsidRDefault="0035041F" w:rsidP="00232B5C">
            <w:pPr>
              <w:jc w:val="right"/>
              <w:rPr>
                <w:rFonts w:cs="Arial"/>
              </w:rPr>
            </w:pPr>
          </w:p>
        </w:tc>
      </w:tr>
      <w:tr w:rsidR="00787AB5" w:rsidRPr="00790CF2" w:rsidTr="00232B5C">
        <w:tc>
          <w:tcPr>
            <w:tcW w:w="660" w:type="dxa"/>
          </w:tcPr>
          <w:p w:rsidR="00787AB5" w:rsidRPr="00232B5C" w:rsidRDefault="00787AB5" w:rsidP="00232B5C">
            <w:pPr>
              <w:rPr>
                <w:rFonts w:cs="Arial"/>
              </w:rPr>
            </w:pPr>
          </w:p>
        </w:tc>
        <w:tc>
          <w:tcPr>
            <w:tcW w:w="758" w:type="dxa"/>
          </w:tcPr>
          <w:p w:rsidR="00787AB5" w:rsidRDefault="00787AB5" w:rsidP="00232B5C">
            <w:pPr>
              <w:rPr>
                <w:rFonts w:cs="Arial"/>
              </w:rPr>
            </w:pPr>
          </w:p>
        </w:tc>
        <w:tc>
          <w:tcPr>
            <w:tcW w:w="7642" w:type="dxa"/>
            <w:gridSpan w:val="2"/>
          </w:tcPr>
          <w:p w:rsidR="00787AB5" w:rsidRPr="00790CF2" w:rsidRDefault="00787AB5" w:rsidP="00232B5C">
            <w:pPr>
              <w:rPr>
                <w:rFonts w:cs="Arial"/>
              </w:rPr>
            </w:pPr>
          </w:p>
        </w:tc>
        <w:tc>
          <w:tcPr>
            <w:tcW w:w="579" w:type="dxa"/>
            <w:vAlign w:val="bottom"/>
          </w:tcPr>
          <w:p w:rsidR="00787AB5" w:rsidRPr="00232B5C" w:rsidRDefault="00787AB5" w:rsidP="00232B5C">
            <w:pPr>
              <w:jc w:val="right"/>
              <w:rPr>
                <w:rFonts w:cs="Arial"/>
              </w:rPr>
            </w:pPr>
          </w:p>
        </w:tc>
      </w:tr>
      <w:tr w:rsidR="0035041F" w:rsidRPr="00790CF2" w:rsidTr="0035041F">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567" w:type="dxa"/>
          </w:tcPr>
          <w:p w:rsidR="0035041F" w:rsidRPr="00790CF2" w:rsidRDefault="0035041F" w:rsidP="00232B5C">
            <w:pPr>
              <w:rPr>
                <w:rFonts w:cs="Arial"/>
              </w:rPr>
            </w:pPr>
            <w:r w:rsidRPr="00790CF2">
              <w:rPr>
                <w:rFonts w:cs="Arial"/>
              </w:rPr>
              <w:t>(a)</w:t>
            </w:r>
          </w:p>
        </w:tc>
        <w:tc>
          <w:tcPr>
            <w:tcW w:w="7075" w:type="dxa"/>
          </w:tcPr>
          <w:p w:rsidR="0035041F" w:rsidRPr="00790CF2" w:rsidRDefault="0035041F" w:rsidP="00232B5C">
            <w:pPr>
              <w:rPr>
                <w:rFonts w:cs="Arial"/>
              </w:rPr>
            </w:pPr>
            <w:r w:rsidRPr="00790CF2">
              <w:rPr>
                <w:rFonts w:cs="Arial"/>
              </w:rPr>
              <w:t>Will he qualify for the 5% discount?</w:t>
            </w:r>
          </w:p>
        </w:tc>
        <w:tc>
          <w:tcPr>
            <w:tcW w:w="579" w:type="dxa"/>
            <w:vAlign w:val="bottom"/>
          </w:tcPr>
          <w:p w:rsidR="0035041F" w:rsidRPr="00232B5C" w:rsidRDefault="0035041F" w:rsidP="00232B5C">
            <w:pPr>
              <w:jc w:val="right"/>
              <w:rPr>
                <w:rFonts w:cs="Arial"/>
              </w:rPr>
            </w:pPr>
            <w:r w:rsidRPr="00790CF2">
              <w:rPr>
                <w:rFonts w:cs="Arial"/>
              </w:rPr>
              <w:t>(1)</w:t>
            </w:r>
          </w:p>
        </w:tc>
      </w:tr>
      <w:tr w:rsidR="00787AB5" w:rsidRPr="00790CF2" w:rsidTr="0035041F">
        <w:tc>
          <w:tcPr>
            <w:tcW w:w="660" w:type="dxa"/>
          </w:tcPr>
          <w:p w:rsidR="00787AB5" w:rsidRPr="00232B5C" w:rsidRDefault="00787AB5" w:rsidP="00232B5C">
            <w:pPr>
              <w:rPr>
                <w:rFonts w:cs="Arial"/>
              </w:rPr>
            </w:pPr>
          </w:p>
        </w:tc>
        <w:tc>
          <w:tcPr>
            <w:tcW w:w="758" w:type="dxa"/>
          </w:tcPr>
          <w:p w:rsidR="00787AB5" w:rsidRDefault="00787AB5" w:rsidP="00232B5C">
            <w:pPr>
              <w:rPr>
                <w:rFonts w:cs="Arial"/>
              </w:rPr>
            </w:pPr>
          </w:p>
        </w:tc>
        <w:tc>
          <w:tcPr>
            <w:tcW w:w="567" w:type="dxa"/>
          </w:tcPr>
          <w:p w:rsidR="00787AB5" w:rsidRPr="00790CF2" w:rsidRDefault="00787AB5" w:rsidP="00232B5C">
            <w:pPr>
              <w:rPr>
                <w:rFonts w:cs="Arial"/>
              </w:rPr>
            </w:pPr>
          </w:p>
        </w:tc>
        <w:tc>
          <w:tcPr>
            <w:tcW w:w="7075" w:type="dxa"/>
          </w:tcPr>
          <w:p w:rsidR="00787AB5" w:rsidRPr="00790CF2" w:rsidRDefault="00787AB5" w:rsidP="00232B5C">
            <w:pPr>
              <w:rPr>
                <w:rFonts w:cs="Arial"/>
              </w:rPr>
            </w:pPr>
          </w:p>
        </w:tc>
        <w:tc>
          <w:tcPr>
            <w:tcW w:w="579" w:type="dxa"/>
            <w:vAlign w:val="bottom"/>
          </w:tcPr>
          <w:p w:rsidR="00787AB5" w:rsidRPr="00790CF2" w:rsidRDefault="00787AB5" w:rsidP="00232B5C">
            <w:pPr>
              <w:jc w:val="right"/>
              <w:rPr>
                <w:rFonts w:cs="Arial"/>
              </w:rPr>
            </w:pPr>
          </w:p>
        </w:tc>
      </w:tr>
      <w:tr w:rsidR="0035041F" w:rsidRPr="00790CF2" w:rsidTr="0035041F">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567" w:type="dxa"/>
          </w:tcPr>
          <w:p w:rsidR="0035041F" w:rsidRPr="00790CF2" w:rsidRDefault="0035041F" w:rsidP="00232B5C">
            <w:pPr>
              <w:rPr>
                <w:rFonts w:cs="Arial"/>
              </w:rPr>
            </w:pPr>
            <w:r w:rsidRPr="00790CF2">
              <w:rPr>
                <w:rFonts w:cs="Arial"/>
              </w:rPr>
              <w:t>(b)</w:t>
            </w:r>
          </w:p>
        </w:tc>
        <w:tc>
          <w:tcPr>
            <w:tcW w:w="7075" w:type="dxa"/>
          </w:tcPr>
          <w:p w:rsidR="0035041F" w:rsidRPr="00790CF2" w:rsidRDefault="0035041F" w:rsidP="00232B5C">
            <w:pPr>
              <w:rPr>
                <w:rFonts w:cs="Arial"/>
              </w:rPr>
            </w:pPr>
            <w:r w:rsidRPr="00790CF2">
              <w:rPr>
                <w:rFonts w:cs="Arial"/>
              </w:rPr>
              <w:t>Calculate the final amount he has to pay to settle his account as at 1 April 2009.</w:t>
            </w:r>
          </w:p>
        </w:tc>
        <w:tc>
          <w:tcPr>
            <w:tcW w:w="579" w:type="dxa"/>
            <w:vAlign w:val="bottom"/>
          </w:tcPr>
          <w:p w:rsidR="0035041F" w:rsidRPr="00232B5C" w:rsidRDefault="0035041F" w:rsidP="00232B5C">
            <w:pPr>
              <w:jc w:val="right"/>
              <w:rPr>
                <w:rFonts w:cs="Arial"/>
              </w:rPr>
            </w:pPr>
            <w:r w:rsidRPr="00790CF2">
              <w:rPr>
                <w:rFonts w:cs="Arial"/>
              </w:rPr>
              <w:t>(3)</w:t>
            </w:r>
          </w:p>
        </w:tc>
      </w:tr>
      <w:tr w:rsidR="0035041F" w:rsidRPr="00790CF2" w:rsidTr="0035041F">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567" w:type="dxa"/>
          </w:tcPr>
          <w:p w:rsidR="0035041F" w:rsidRPr="00790CF2" w:rsidRDefault="0035041F" w:rsidP="00232B5C">
            <w:pPr>
              <w:rPr>
                <w:rFonts w:cs="Arial"/>
              </w:rPr>
            </w:pPr>
          </w:p>
        </w:tc>
        <w:tc>
          <w:tcPr>
            <w:tcW w:w="7075" w:type="dxa"/>
          </w:tcPr>
          <w:p w:rsidR="0035041F" w:rsidRPr="00790CF2" w:rsidRDefault="0035041F" w:rsidP="00232B5C">
            <w:pPr>
              <w:rPr>
                <w:rFonts w:cs="Arial"/>
              </w:rPr>
            </w:pPr>
          </w:p>
        </w:tc>
        <w:tc>
          <w:tcPr>
            <w:tcW w:w="579" w:type="dxa"/>
            <w:vAlign w:val="bottom"/>
          </w:tcPr>
          <w:p w:rsidR="0035041F" w:rsidRPr="00232B5C" w:rsidRDefault="0035041F" w:rsidP="00232B5C">
            <w:pPr>
              <w:jc w:val="right"/>
              <w:rPr>
                <w:rFonts w:cs="Arial"/>
              </w:rPr>
            </w:pPr>
          </w:p>
        </w:tc>
      </w:tr>
      <w:tr w:rsidR="00F823D2" w:rsidRPr="00790CF2" w:rsidTr="00F823D2">
        <w:tc>
          <w:tcPr>
            <w:tcW w:w="9060" w:type="dxa"/>
            <w:gridSpan w:val="4"/>
          </w:tcPr>
          <w:p w:rsidR="00F823D2" w:rsidRPr="00F823D2" w:rsidRDefault="00F823D2" w:rsidP="00F823D2">
            <w:pPr>
              <w:outlineLvl w:val="0"/>
              <w:rPr>
                <w:rFonts w:cs="Arial"/>
                <w:b/>
                <w:caps/>
              </w:rPr>
            </w:pPr>
            <w:r w:rsidRPr="00790CF2">
              <w:rPr>
                <w:rFonts w:cs="Arial"/>
                <w:b/>
                <w:caps/>
              </w:rPr>
              <w:t>Question 1.2</w:t>
            </w:r>
          </w:p>
        </w:tc>
        <w:tc>
          <w:tcPr>
            <w:tcW w:w="579" w:type="dxa"/>
            <w:vAlign w:val="bottom"/>
          </w:tcPr>
          <w:p w:rsidR="00F823D2" w:rsidRPr="00232B5C" w:rsidRDefault="00F823D2" w:rsidP="00232B5C">
            <w:pPr>
              <w:jc w:val="right"/>
              <w:rPr>
                <w:rFonts w:cs="Arial"/>
              </w:rPr>
            </w:pPr>
          </w:p>
        </w:tc>
      </w:tr>
      <w:tr w:rsidR="0035041F" w:rsidRPr="00790CF2" w:rsidTr="0035041F">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567" w:type="dxa"/>
          </w:tcPr>
          <w:p w:rsidR="0035041F" w:rsidRPr="00790CF2" w:rsidRDefault="0035041F" w:rsidP="00232B5C">
            <w:pPr>
              <w:rPr>
                <w:rFonts w:cs="Arial"/>
              </w:rPr>
            </w:pPr>
          </w:p>
        </w:tc>
        <w:tc>
          <w:tcPr>
            <w:tcW w:w="7075" w:type="dxa"/>
          </w:tcPr>
          <w:p w:rsidR="0035041F" w:rsidRPr="00790CF2" w:rsidRDefault="0035041F" w:rsidP="00232B5C">
            <w:pPr>
              <w:rPr>
                <w:rFonts w:cs="Arial"/>
              </w:rPr>
            </w:pPr>
          </w:p>
        </w:tc>
        <w:tc>
          <w:tcPr>
            <w:tcW w:w="579" w:type="dxa"/>
            <w:vAlign w:val="bottom"/>
          </w:tcPr>
          <w:p w:rsidR="0035041F" w:rsidRPr="00232B5C" w:rsidRDefault="0035041F" w:rsidP="00232B5C">
            <w:pPr>
              <w:jc w:val="right"/>
              <w:rPr>
                <w:rFonts w:cs="Arial"/>
              </w:rPr>
            </w:pPr>
          </w:p>
        </w:tc>
      </w:tr>
      <w:tr w:rsidR="00F823D2" w:rsidRPr="00790CF2" w:rsidTr="00F823D2">
        <w:tc>
          <w:tcPr>
            <w:tcW w:w="9060" w:type="dxa"/>
            <w:gridSpan w:val="4"/>
          </w:tcPr>
          <w:p w:rsidR="00F823D2" w:rsidRPr="00F823D2" w:rsidRDefault="00F823D2" w:rsidP="00232B5C">
            <w:pPr>
              <w:rPr>
                <w:rFonts w:cs="Arial"/>
                <w:b/>
                <w:caps/>
              </w:rPr>
            </w:pPr>
            <w:r w:rsidRPr="00790CF2">
              <w:rPr>
                <w:rFonts w:cs="Arial"/>
                <w:b/>
                <w:caps/>
              </w:rPr>
              <w:t>Asset Management</w:t>
            </w:r>
          </w:p>
        </w:tc>
        <w:tc>
          <w:tcPr>
            <w:tcW w:w="579" w:type="dxa"/>
            <w:vAlign w:val="bottom"/>
          </w:tcPr>
          <w:p w:rsidR="00F823D2" w:rsidRPr="00232B5C" w:rsidRDefault="00F823D2" w:rsidP="00232B5C">
            <w:pPr>
              <w:jc w:val="right"/>
              <w:rPr>
                <w:rFonts w:cs="Arial"/>
              </w:rPr>
            </w:pPr>
          </w:p>
        </w:tc>
      </w:tr>
      <w:tr w:rsidR="0035041F" w:rsidRPr="00790CF2" w:rsidTr="0035041F">
        <w:tc>
          <w:tcPr>
            <w:tcW w:w="660" w:type="dxa"/>
          </w:tcPr>
          <w:p w:rsidR="0035041F" w:rsidRPr="00232B5C" w:rsidRDefault="0035041F" w:rsidP="00232B5C">
            <w:pPr>
              <w:rPr>
                <w:rFonts w:cs="Arial"/>
              </w:rPr>
            </w:pPr>
          </w:p>
        </w:tc>
        <w:tc>
          <w:tcPr>
            <w:tcW w:w="758" w:type="dxa"/>
          </w:tcPr>
          <w:p w:rsidR="0035041F" w:rsidRDefault="0035041F" w:rsidP="00232B5C">
            <w:pPr>
              <w:rPr>
                <w:rFonts w:cs="Arial"/>
              </w:rPr>
            </w:pPr>
          </w:p>
        </w:tc>
        <w:tc>
          <w:tcPr>
            <w:tcW w:w="567" w:type="dxa"/>
          </w:tcPr>
          <w:p w:rsidR="0035041F" w:rsidRPr="00790CF2" w:rsidRDefault="0035041F" w:rsidP="00232B5C">
            <w:pPr>
              <w:rPr>
                <w:rFonts w:cs="Arial"/>
              </w:rPr>
            </w:pPr>
          </w:p>
        </w:tc>
        <w:tc>
          <w:tcPr>
            <w:tcW w:w="7075" w:type="dxa"/>
          </w:tcPr>
          <w:p w:rsidR="0035041F" w:rsidRPr="00790CF2" w:rsidRDefault="0035041F" w:rsidP="00232B5C">
            <w:pPr>
              <w:rPr>
                <w:rFonts w:cs="Arial"/>
              </w:rPr>
            </w:pPr>
          </w:p>
        </w:tc>
        <w:tc>
          <w:tcPr>
            <w:tcW w:w="579" w:type="dxa"/>
            <w:vAlign w:val="bottom"/>
          </w:tcPr>
          <w:p w:rsidR="0035041F" w:rsidRPr="00232B5C" w:rsidRDefault="0035041F" w:rsidP="00232B5C">
            <w:pPr>
              <w:jc w:val="right"/>
              <w:rPr>
                <w:rFonts w:cs="Arial"/>
              </w:rPr>
            </w:pPr>
          </w:p>
        </w:tc>
      </w:tr>
      <w:tr w:rsidR="00F823D2" w:rsidRPr="00790CF2" w:rsidTr="00F823D2">
        <w:tc>
          <w:tcPr>
            <w:tcW w:w="9060" w:type="dxa"/>
            <w:gridSpan w:val="4"/>
          </w:tcPr>
          <w:p w:rsidR="00F823D2" w:rsidRPr="00790CF2" w:rsidRDefault="00F823D2" w:rsidP="00232B5C">
            <w:pPr>
              <w:rPr>
                <w:rFonts w:cs="Arial"/>
              </w:rPr>
            </w:pPr>
            <w:r w:rsidRPr="00790CF2">
              <w:rPr>
                <w:rFonts w:cs="Arial"/>
              </w:rPr>
              <w:t xml:space="preserve">Study the extract from the Tangible Asset Register of Sureshcraft Traders below to answer </w:t>
            </w:r>
            <w:r w:rsidR="0030769B">
              <w:rPr>
                <w:rFonts w:cs="Arial"/>
              </w:rPr>
              <w:t xml:space="preserve">the </w:t>
            </w:r>
            <w:r w:rsidRPr="00790CF2">
              <w:rPr>
                <w:rFonts w:cs="Arial"/>
              </w:rPr>
              <w:t>questions which follow.</w:t>
            </w:r>
          </w:p>
        </w:tc>
        <w:tc>
          <w:tcPr>
            <w:tcW w:w="579" w:type="dxa"/>
            <w:vAlign w:val="bottom"/>
          </w:tcPr>
          <w:p w:rsidR="00F823D2" w:rsidRPr="00232B5C" w:rsidRDefault="00F823D2" w:rsidP="00232B5C">
            <w:pPr>
              <w:jc w:val="right"/>
              <w:rPr>
                <w:rFonts w:cs="Arial"/>
              </w:rPr>
            </w:pPr>
          </w:p>
        </w:tc>
      </w:tr>
    </w:tbl>
    <w:p w:rsidR="004029D2" w:rsidRPr="00790CF2" w:rsidRDefault="004029D2" w:rsidP="00790CF2">
      <w:pPr>
        <w:rPr>
          <w:rFonts w:cs="Arial"/>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2"/>
        <w:gridCol w:w="518"/>
        <w:gridCol w:w="758"/>
        <w:gridCol w:w="620"/>
        <w:gridCol w:w="230"/>
        <w:gridCol w:w="1843"/>
        <w:gridCol w:w="2050"/>
        <w:gridCol w:w="927"/>
        <w:gridCol w:w="283"/>
        <w:gridCol w:w="709"/>
        <w:gridCol w:w="980"/>
        <w:gridCol w:w="12"/>
        <w:gridCol w:w="567"/>
      </w:tblGrid>
      <w:tr w:rsidR="00ED0577" w:rsidRPr="00790CF2" w:rsidTr="00F823D2">
        <w:trPr>
          <w:gridBefore w:val="1"/>
          <w:gridAfter w:val="1"/>
          <w:wBefore w:w="142" w:type="dxa"/>
          <w:wAfter w:w="567" w:type="dxa"/>
        </w:trPr>
        <w:tc>
          <w:tcPr>
            <w:tcW w:w="6019" w:type="dxa"/>
            <w:gridSpan w:val="6"/>
            <w:tcBorders>
              <w:bottom w:val="single" w:sz="4" w:space="0" w:color="000000"/>
              <w:right w:val="nil"/>
            </w:tcBorders>
          </w:tcPr>
          <w:p w:rsidR="00ED0577" w:rsidRPr="00790CF2" w:rsidRDefault="00ED0577" w:rsidP="00790CF2">
            <w:pPr>
              <w:rPr>
                <w:rFonts w:cs="Arial"/>
              </w:rPr>
            </w:pPr>
            <w:r w:rsidRPr="00790CF2">
              <w:rPr>
                <w:rFonts w:cs="Arial"/>
              </w:rPr>
              <w:t>Tangible Asset Register of Sureshcraft Traders</w:t>
            </w:r>
          </w:p>
        </w:tc>
        <w:tc>
          <w:tcPr>
            <w:tcW w:w="927" w:type="dxa"/>
            <w:tcBorders>
              <w:left w:val="nil"/>
              <w:bottom w:val="single" w:sz="4" w:space="0" w:color="000000"/>
              <w:right w:val="nil"/>
            </w:tcBorders>
          </w:tcPr>
          <w:p w:rsidR="00ED0577" w:rsidRPr="00790CF2" w:rsidRDefault="00ED0577" w:rsidP="00790CF2">
            <w:pPr>
              <w:rPr>
                <w:rFonts w:cs="Arial"/>
              </w:rPr>
            </w:pPr>
          </w:p>
        </w:tc>
        <w:tc>
          <w:tcPr>
            <w:tcW w:w="992" w:type="dxa"/>
            <w:gridSpan w:val="2"/>
            <w:tcBorders>
              <w:left w:val="nil"/>
              <w:bottom w:val="single" w:sz="4" w:space="0" w:color="000000"/>
              <w:right w:val="nil"/>
            </w:tcBorders>
          </w:tcPr>
          <w:p w:rsidR="00ED0577" w:rsidRPr="00790CF2" w:rsidRDefault="00ED0577" w:rsidP="00790CF2">
            <w:pPr>
              <w:rPr>
                <w:rFonts w:cs="Arial"/>
              </w:rPr>
            </w:pPr>
          </w:p>
        </w:tc>
        <w:tc>
          <w:tcPr>
            <w:tcW w:w="992" w:type="dxa"/>
            <w:gridSpan w:val="2"/>
            <w:tcBorders>
              <w:left w:val="nil"/>
              <w:bottom w:val="single" w:sz="4" w:space="0" w:color="000000"/>
            </w:tcBorders>
          </w:tcPr>
          <w:p w:rsidR="00ED0577" w:rsidRPr="00790CF2" w:rsidRDefault="00ED0577" w:rsidP="00790CF2">
            <w:pPr>
              <w:rPr>
                <w:rFonts w:cs="Arial"/>
              </w:rPr>
            </w:pPr>
            <w:r w:rsidRPr="00790CF2">
              <w:rPr>
                <w:rFonts w:cs="Arial"/>
              </w:rPr>
              <w:t>Fol 6</w:t>
            </w:r>
          </w:p>
        </w:tc>
      </w:tr>
      <w:tr w:rsidR="00ED0577" w:rsidRPr="00790CF2" w:rsidTr="00F823D2">
        <w:trPr>
          <w:gridBefore w:val="1"/>
          <w:gridAfter w:val="1"/>
          <w:wBefore w:w="142" w:type="dxa"/>
          <w:wAfter w:w="567" w:type="dxa"/>
        </w:trPr>
        <w:tc>
          <w:tcPr>
            <w:tcW w:w="8930" w:type="dxa"/>
            <w:gridSpan w:val="11"/>
            <w:tcBorders>
              <w:top w:val="single" w:sz="4" w:space="0" w:color="000000"/>
            </w:tcBorders>
          </w:tcPr>
          <w:p w:rsidR="00ED0577" w:rsidRPr="00790CF2" w:rsidRDefault="00ED0577" w:rsidP="00790CF2">
            <w:pPr>
              <w:rPr>
                <w:rFonts w:cs="Arial"/>
              </w:rPr>
            </w:pPr>
            <w:r w:rsidRPr="00790CF2">
              <w:rPr>
                <w:rFonts w:cs="Arial"/>
              </w:rPr>
              <w:t xml:space="preserve">Description: </w:t>
            </w:r>
            <w:r w:rsidR="00F823D2">
              <w:rPr>
                <w:rFonts w:cs="Arial"/>
              </w:rPr>
              <w:tab/>
            </w:r>
            <w:r w:rsidR="00F823D2">
              <w:rPr>
                <w:rFonts w:cs="Arial"/>
              </w:rPr>
              <w:tab/>
            </w:r>
            <w:r w:rsidR="00F823D2">
              <w:rPr>
                <w:rFonts w:cs="Arial"/>
              </w:rPr>
              <w:tab/>
            </w:r>
            <w:r w:rsidRPr="00790CF2">
              <w:rPr>
                <w:rFonts w:cs="Arial"/>
              </w:rPr>
              <w:t>Saira bench saw</w:t>
            </w:r>
          </w:p>
          <w:p w:rsidR="00ED0577" w:rsidRPr="00790CF2" w:rsidRDefault="00F823D2" w:rsidP="00F823D2">
            <w:pPr>
              <w:ind w:right="-108"/>
              <w:rPr>
                <w:rFonts w:cs="Arial"/>
              </w:rPr>
            </w:pPr>
            <w:r>
              <w:rPr>
                <w:rFonts w:cs="Arial"/>
              </w:rPr>
              <w:t>Date of purchase:</w:t>
            </w:r>
            <w:r>
              <w:rPr>
                <w:rFonts w:cs="Arial"/>
              </w:rPr>
              <w:tab/>
            </w:r>
            <w:r>
              <w:rPr>
                <w:rFonts w:cs="Arial"/>
              </w:rPr>
              <w:tab/>
            </w:r>
            <w:r w:rsidR="00ED0577" w:rsidRPr="00790CF2">
              <w:rPr>
                <w:rFonts w:cs="Arial"/>
              </w:rPr>
              <w:t>1 March 2006</w:t>
            </w:r>
            <w:r>
              <w:rPr>
                <w:rFonts w:cs="Arial"/>
              </w:rPr>
              <w:tab/>
            </w:r>
            <w:r>
              <w:rPr>
                <w:rFonts w:cs="Arial"/>
              </w:rPr>
              <w:tab/>
            </w:r>
            <w:r w:rsidR="00ED0577" w:rsidRPr="00790CF2">
              <w:rPr>
                <w:rFonts w:cs="Arial"/>
              </w:rPr>
              <w:t>Date sold: 28 February 2009</w:t>
            </w:r>
          </w:p>
          <w:p w:rsidR="00ED0577" w:rsidRPr="00790CF2" w:rsidRDefault="00ED0577" w:rsidP="00790CF2">
            <w:pPr>
              <w:rPr>
                <w:rFonts w:cs="Arial"/>
              </w:rPr>
            </w:pPr>
            <w:r w:rsidRPr="00790CF2">
              <w:rPr>
                <w:rFonts w:cs="Arial"/>
              </w:rPr>
              <w:t>Purchased from:</w:t>
            </w:r>
            <w:r w:rsidR="00F823D2">
              <w:rPr>
                <w:rFonts w:cs="Arial"/>
              </w:rPr>
              <w:tab/>
            </w:r>
            <w:r w:rsidR="00F823D2">
              <w:rPr>
                <w:rFonts w:cs="Arial"/>
              </w:rPr>
              <w:tab/>
            </w:r>
            <w:r w:rsidRPr="00790CF2">
              <w:rPr>
                <w:rFonts w:cs="Arial"/>
              </w:rPr>
              <w:t>Tools for Mzantsi</w:t>
            </w:r>
            <w:r w:rsidR="00F823D2">
              <w:rPr>
                <w:rFonts w:cs="Arial"/>
              </w:rPr>
              <w:tab/>
            </w:r>
            <w:r w:rsidR="00F823D2">
              <w:rPr>
                <w:rFonts w:cs="Arial"/>
              </w:rPr>
              <w:tab/>
            </w:r>
            <w:r w:rsidRPr="00790CF2">
              <w:rPr>
                <w:rFonts w:cs="Arial"/>
              </w:rPr>
              <w:t xml:space="preserve">Sold to: </w:t>
            </w:r>
            <w:r w:rsidR="00F823D2">
              <w:rPr>
                <w:rFonts w:cs="Arial"/>
              </w:rPr>
              <w:t xml:space="preserve"> </w:t>
            </w:r>
            <w:r w:rsidRPr="00790CF2">
              <w:rPr>
                <w:rFonts w:cs="Arial"/>
              </w:rPr>
              <w:t>Mary Woods</w:t>
            </w:r>
          </w:p>
          <w:p w:rsidR="00ED0577" w:rsidRPr="00790CF2" w:rsidRDefault="00ED0577" w:rsidP="00790CF2">
            <w:pPr>
              <w:rPr>
                <w:rFonts w:cs="Arial"/>
              </w:rPr>
            </w:pPr>
            <w:r w:rsidRPr="00790CF2">
              <w:rPr>
                <w:rFonts w:cs="Arial"/>
              </w:rPr>
              <w:t>Cost:</w:t>
            </w:r>
            <w:r w:rsidR="00F823D2">
              <w:rPr>
                <w:rFonts w:cs="Arial"/>
              </w:rPr>
              <w:tab/>
            </w:r>
            <w:r w:rsidR="0030769B">
              <w:rPr>
                <w:rFonts w:cs="Arial"/>
                <w:b/>
              </w:rPr>
              <w:t>R</w:t>
            </w:r>
            <w:r w:rsidRPr="00790CF2">
              <w:rPr>
                <w:rFonts w:cs="Arial"/>
                <w:b/>
              </w:rPr>
              <w:t>7</w:t>
            </w:r>
            <w:r w:rsidR="0030769B">
              <w:rPr>
                <w:rFonts w:cs="Arial"/>
                <w:b/>
              </w:rPr>
              <w:t xml:space="preserve"> </w:t>
            </w:r>
            <w:r w:rsidRPr="00790CF2">
              <w:rPr>
                <w:rFonts w:cs="Arial"/>
                <w:b/>
              </w:rPr>
              <w:t>000</w:t>
            </w:r>
            <w:r w:rsidRPr="00790CF2">
              <w:rPr>
                <w:rFonts w:cs="Arial"/>
              </w:rPr>
              <w:t xml:space="preserve"> </w:t>
            </w:r>
            <w:r w:rsidR="00F823D2">
              <w:rPr>
                <w:rFonts w:cs="Arial"/>
              </w:rPr>
              <w:tab/>
            </w:r>
            <w:r w:rsidR="00F823D2">
              <w:rPr>
                <w:rFonts w:cs="Arial"/>
              </w:rPr>
              <w:tab/>
            </w:r>
            <w:r w:rsidR="00F823D2">
              <w:rPr>
                <w:rFonts w:cs="Arial"/>
              </w:rPr>
              <w:tab/>
            </w:r>
            <w:r w:rsidR="00F823D2">
              <w:rPr>
                <w:rFonts w:cs="Arial"/>
              </w:rPr>
              <w:tab/>
            </w:r>
            <w:r w:rsidR="00F823D2">
              <w:rPr>
                <w:rFonts w:cs="Arial"/>
              </w:rPr>
              <w:tab/>
            </w:r>
            <w:r w:rsidR="00F823D2">
              <w:rPr>
                <w:rFonts w:cs="Arial"/>
              </w:rPr>
              <w:tab/>
            </w:r>
            <w:r w:rsidRPr="00790CF2">
              <w:rPr>
                <w:rFonts w:cs="Arial"/>
              </w:rPr>
              <w:t xml:space="preserve">Sold for: </w:t>
            </w:r>
            <w:r w:rsidR="00F823D2">
              <w:rPr>
                <w:rFonts w:cs="Arial"/>
              </w:rPr>
              <w:t xml:space="preserve"> </w:t>
            </w:r>
            <w:r w:rsidRPr="00790CF2">
              <w:rPr>
                <w:rFonts w:cs="Arial"/>
                <w:b/>
              </w:rPr>
              <w:t>R3</w:t>
            </w:r>
            <w:r w:rsidR="0030769B">
              <w:rPr>
                <w:rFonts w:cs="Arial"/>
                <w:b/>
              </w:rPr>
              <w:t xml:space="preserve"> </w:t>
            </w:r>
            <w:r w:rsidRPr="00790CF2">
              <w:rPr>
                <w:rFonts w:cs="Arial"/>
                <w:b/>
              </w:rPr>
              <w:t>000</w:t>
            </w:r>
          </w:p>
          <w:p w:rsidR="00ED0577" w:rsidRPr="00790CF2" w:rsidRDefault="00ED0577" w:rsidP="00F823D2">
            <w:pPr>
              <w:tabs>
                <w:tab w:val="left" w:pos="1877"/>
              </w:tabs>
              <w:rPr>
                <w:rFonts w:cs="Arial"/>
                <w:b/>
              </w:rPr>
            </w:pPr>
            <w:r w:rsidRPr="00790CF2">
              <w:rPr>
                <w:rFonts w:cs="Arial"/>
                <w:b/>
              </w:rPr>
              <w:t>Depreciation:</w:t>
            </w:r>
            <w:r w:rsidR="00F823D2">
              <w:rPr>
                <w:rFonts w:cs="Arial"/>
                <w:b/>
              </w:rPr>
              <w:tab/>
            </w:r>
            <w:r w:rsidRPr="00790CF2">
              <w:rPr>
                <w:rFonts w:cs="Arial"/>
                <w:b/>
              </w:rPr>
              <w:t>10% p.a. on the diminishing balance</w:t>
            </w:r>
          </w:p>
        </w:tc>
      </w:tr>
      <w:tr w:rsidR="00ED0577" w:rsidRPr="00790CF2" w:rsidTr="009A45D1">
        <w:trPr>
          <w:gridBefore w:val="1"/>
          <w:gridAfter w:val="1"/>
          <w:wBefore w:w="142" w:type="dxa"/>
          <w:wAfter w:w="567" w:type="dxa"/>
        </w:trPr>
        <w:tc>
          <w:tcPr>
            <w:tcW w:w="2126" w:type="dxa"/>
            <w:gridSpan w:val="4"/>
          </w:tcPr>
          <w:p w:rsidR="00ED0577" w:rsidRPr="00790CF2" w:rsidRDefault="009A45D1" w:rsidP="009A45D1">
            <w:pPr>
              <w:jc w:val="center"/>
              <w:rPr>
                <w:rFonts w:cs="Arial"/>
                <w:b/>
              </w:rPr>
            </w:pPr>
            <w:r>
              <w:rPr>
                <w:rFonts w:cs="Arial"/>
                <w:b/>
              </w:rPr>
              <w:t>Date</w:t>
            </w:r>
          </w:p>
        </w:tc>
        <w:tc>
          <w:tcPr>
            <w:tcW w:w="1843" w:type="dxa"/>
          </w:tcPr>
          <w:p w:rsidR="00ED0577" w:rsidRPr="00790CF2" w:rsidRDefault="00ED0577" w:rsidP="009A45D1">
            <w:pPr>
              <w:jc w:val="center"/>
              <w:rPr>
                <w:rFonts w:cs="Arial"/>
                <w:b/>
              </w:rPr>
            </w:pPr>
            <w:r w:rsidRPr="00790CF2">
              <w:rPr>
                <w:rFonts w:cs="Arial"/>
                <w:b/>
              </w:rPr>
              <w:t>Depreciation</w:t>
            </w:r>
          </w:p>
        </w:tc>
        <w:tc>
          <w:tcPr>
            <w:tcW w:w="3260" w:type="dxa"/>
            <w:gridSpan w:val="3"/>
          </w:tcPr>
          <w:p w:rsidR="00ED0577" w:rsidRPr="00790CF2" w:rsidRDefault="00ED0577" w:rsidP="009A45D1">
            <w:pPr>
              <w:jc w:val="center"/>
              <w:rPr>
                <w:rFonts w:cs="Arial"/>
                <w:b/>
              </w:rPr>
            </w:pPr>
            <w:r w:rsidRPr="00790CF2">
              <w:rPr>
                <w:rFonts w:cs="Arial"/>
                <w:b/>
              </w:rPr>
              <w:t>Accumulated depreciation</w:t>
            </w:r>
          </w:p>
        </w:tc>
        <w:tc>
          <w:tcPr>
            <w:tcW w:w="1701" w:type="dxa"/>
            <w:gridSpan w:val="3"/>
          </w:tcPr>
          <w:p w:rsidR="00ED0577" w:rsidRPr="00790CF2" w:rsidRDefault="00ED0577" w:rsidP="009A45D1">
            <w:pPr>
              <w:jc w:val="center"/>
              <w:rPr>
                <w:rFonts w:cs="Arial"/>
                <w:b/>
              </w:rPr>
            </w:pPr>
            <w:r w:rsidRPr="00790CF2">
              <w:rPr>
                <w:rFonts w:cs="Arial"/>
                <w:b/>
              </w:rPr>
              <w:t>Carrying Value</w:t>
            </w:r>
          </w:p>
        </w:tc>
      </w:tr>
      <w:tr w:rsidR="00ED0577" w:rsidRPr="00790CF2" w:rsidTr="009A45D1">
        <w:trPr>
          <w:gridBefore w:val="1"/>
          <w:gridAfter w:val="1"/>
          <w:wBefore w:w="142" w:type="dxa"/>
          <w:wAfter w:w="567" w:type="dxa"/>
        </w:trPr>
        <w:tc>
          <w:tcPr>
            <w:tcW w:w="2126" w:type="dxa"/>
            <w:gridSpan w:val="4"/>
          </w:tcPr>
          <w:p w:rsidR="00ED0577" w:rsidRPr="00790CF2" w:rsidRDefault="00ED0577" w:rsidP="00790CF2">
            <w:pPr>
              <w:rPr>
                <w:rFonts w:cs="Arial"/>
              </w:rPr>
            </w:pPr>
            <w:r w:rsidRPr="00790CF2">
              <w:rPr>
                <w:rFonts w:cs="Arial"/>
              </w:rPr>
              <w:t>28 February 2007</w:t>
            </w:r>
          </w:p>
        </w:tc>
        <w:tc>
          <w:tcPr>
            <w:tcW w:w="1843" w:type="dxa"/>
          </w:tcPr>
          <w:p w:rsidR="00ED0577" w:rsidRPr="00790CF2" w:rsidRDefault="00ED0577" w:rsidP="00790CF2">
            <w:pPr>
              <w:rPr>
                <w:rFonts w:cs="Arial"/>
              </w:rPr>
            </w:pPr>
          </w:p>
        </w:tc>
        <w:tc>
          <w:tcPr>
            <w:tcW w:w="3260" w:type="dxa"/>
            <w:gridSpan w:val="3"/>
          </w:tcPr>
          <w:p w:rsidR="00ED0577" w:rsidRPr="00790CF2" w:rsidRDefault="00ED0577" w:rsidP="00790CF2">
            <w:pPr>
              <w:rPr>
                <w:rFonts w:cs="Arial"/>
              </w:rPr>
            </w:pPr>
          </w:p>
        </w:tc>
        <w:tc>
          <w:tcPr>
            <w:tcW w:w="1701" w:type="dxa"/>
            <w:gridSpan w:val="3"/>
          </w:tcPr>
          <w:p w:rsidR="00ED0577" w:rsidRPr="00790CF2" w:rsidRDefault="00ED0577" w:rsidP="00790CF2">
            <w:pPr>
              <w:rPr>
                <w:rFonts w:cs="Arial"/>
              </w:rPr>
            </w:pPr>
          </w:p>
        </w:tc>
      </w:tr>
      <w:tr w:rsidR="00ED0577" w:rsidRPr="00790CF2" w:rsidTr="009A45D1">
        <w:trPr>
          <w:gridBefore w:val="1"/>
          <w:gridAfter w:val="1"/>
          <w:wBefore w:w="142" w:type="dxa"/>
          <w:wAfter w:w="567" w:type="dxa"/>
        </w:trPr>
        <w:tc>
          <w:tcPr>
            <w:tcW w:w="2126" w:type="dxa"/>
            <w:gridSpan w:val="4"/>
          </w:tcPr>
          <w:p w:rsidR="00ED0577" w:rsidRPr="00790CF2" w:rsidRDefault="00ED0577" w:rsidP="00790CF2">
            <w:pPr>
              <w:rPr>
                <w:rFonts w:cs="Arial"/>
              </w:rPr>
            </w:pPr>
            <w:r w:rsidRPr="00790CF2">
              <w:rPr>
                <w:rFonts w:cs="Arial"/>
              </w:rPr>
              <w:t>28 February 2008</w:t>
            </w:r>
          </w:p>
        </w:tc>
        <w:tc>
          <w:tcPr>
            <w:tcW w:w="1843" w:type="dxa"/>
          </w:tcPr>
          <w:p w:rsidR="00ED0577" w:rsidRPr="00790CF2" w:rsidRDefault="00ED0577" w:rsidP="00790CF2">
            <w:pPr>
              <w:rPr>
                <w:rFonts w:cs="Arial"/>
              </w:rPr>
            </w:pPr>
          </w:p>
        </w:tc>
        <w:tc>
          <w:tcPr>
            <w:tcW w:w="3260" w:type="dxa"/>
            <w:gridSpan w:val="3"/>
          </w:tcPr>
          <w:p w:rsidR="00ED0577" w:rsidRPr="00790CF2" w:rsidRDefault="00ED0577" w:rsidP="00790CF2">
            <w:pPr>
              <w:rPr>
                <w:rFonts w:cs="Arial"/>
              </w:rPr>
            </w:pPr>
          </w:p>
        </w:tc>
        <w:tc>
          <w:tcPr>
            <w:tcW w:w="1701" w:type="dxa"/>
            <w:gridSpan w:val="3"/>
          </w:tcPr>
          <w:p w:rsidR="00ED0577" w:rsidRPr="00790CF2" w:rsidRDefault="00ED0577" w:rsidP="00790CF2">
            <w:pPr>
              <w:rPr>
                <w:rFonts w:cs="Arial"/>
              </w:rPr>
            </w:pPr>
          </w:p>
        </w:tc>
      </w:tr>
      <w:tr w:rsidR="00ED0577" w:rsidRPr="00790CF2" w:rsidTr="009A45D1">
        <w:trPr>
          <w:gridBefore w:val="1"/>
          <w:gridAfter w:val="1"/>
          <w:wBefore w:w="142" w:type="dxa"/>
          <w:wAfter w:w="567" w:type="dxa"/>
        </w:trPr>
        <w:tc>
          <w:tcPr>
            <w:tcW w:w="2126" w:type="dxa"/>
            <w:gridSpan w:val="4"/>
          </w:tcPr>
          <w:p w:rsidR="00ED0577" w:rsidRPr="00790CF2" w:rsidRDefault="00ED0577" w:rsidP="00790CF2">
            <w:pPr>
              <w:rPr>
                <w:rFonts w:cs="Arial"/>
              </w:rPr>
            </w:pPr>
            <w:r w:rsidRPr="00790CF2">
              <w:rPr>
                <w:rFonts w:cs="Arial"/>
              </w:rPr>
              <w:t>28 February 2009</w:t>
            </w:r>
          </w:p>
        </w:tc>
        <w:tc>
          <w:tcPr>
            <w:tcW w:w="1843" w:type="dxa"/>
          </w:tcPr>
          <w:p w:rsidR="00ED0577" w:rsidRPr="00790CF2" w:rsidRDefault="00ED0577" w:rsidP="00790CF2">
            <w:pPr>
              <w:rPr>
                <w:rFonts w:cs="Arial"/>
              </w:rPr>
            </w:pPr>
          </w:p>
        </w:tc>
        <w:tc>
          <w:tcPr>
            <w:tcW w:w="3260" w:type="dxa"/>
            <w:gridSpan w:val="3"/>
          </w:tcPr>
          <w:p w:rsidR="00ED0577" w:rsidRPr="00790CF2" w:rsidRDefault="00ED0577" w:rsidP="00790CF2">
            <w:pPr>
              <w:rPr>
                <w:rFonts w:cs="Arial"/>
              </w:rPr>
            </w:pPr>
          </w:p>
        </w:tc>
        <w:tc>
          <w:tcPr>
            <w:tcW w:w="1701" w:type="dxa"/>
            <w:gridSpan w:val="3"/>
          </w:tcPr>
          <w:p w:rsidR="00ED0577" w:rsidRPr="00790CF2" w:rsidRDefault="00ED0577" w:rsidP="00790CF2">
            <w:pPr>
              <w:rPr>
                <w:rFonts w:cs="Arial"/>
              </w:rPr>
            </w:pP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gridSpan w:val="8"/>
          </w:tcPr>
          <w:p w:rsidR="009A45D1" w:rsidRPr="00790CF2" w:rsidRDefault="009A45D1" w:rsidP="00F823D2">
            <w:pPr>
              <w:rPr>
                <w:rFonts w:cs="Arial"/>
              </w:rPr>
            </w:pPr>
          </w:p>
        </w:tc>
        <w:tc>
          <w:tcPr>
            <w:tcW w:w="579" w:type="dxa"/>
            <w:gridSpan w:val="2"/>
            <w:vAlign w:val="bottom"/>
          </w:tcPr>
          <w:p w:rsidR="009A45D1" w:rsidRPr="00232B5C" w:rsidRDefault="009A45D1" w:rsidP="00F823D2">
            <w:pPr>
              <w:jc w:val="right"/>
              <w:rPr>
                <w:rFonts w:cs="Arial"/>
              </w:rPr>
            </w:pP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r>
              <w:rPr>
                <w:rFonts w:cs="Arial"/>
              </w:rPr>
              <w:t>1.2</w:t>
            </w:r>
          </w:p>
        </w:tc>
        <w:tc>
          <w:tcPr>
            <w:tcW w:w="758" w:type="dxa"/>
          </w:tcPr>
          <w:p w:rsidR="009A45D1" w:rsidRDefault="009A45D1" w:rsidP="00F823D2">
            <w:pPr>
              <w:rPr>
                <w:rFonts w:cs="Arial"/>
              </w:rPr>
            </w:pPr>
            <w:r>
              <w:rPr>
                <w:rFonts w:cs="Arial"/>
              </w:rPr>
              <w:t>1.2.1</w:t>
            </w:r>
          </w:p>
        </w:tc>
        <w:tc>
          <w:tcPr>
            <w:tcW w:w="7642" w:type="dxa"/>
            <w:gridSpan w:val="8"/>
          </w:tcPr>
          <w:p w:rsidR="009A45D1" w:rsidRPr="00790CF2" w:rsidRDefault="009A45D1" w:rsidP="009A45D1">
            <w:pPr>
              <w:pStyle w:val="ListParagraph"/>
              <w:ind w:left="0"/>
              <w:rPr>
                <w:rFonts w:cs="Arial"/>
              </w:rPr>
            </w:pPr>
            <w:r w:rsidRPr="00790CF2">
              <w:rPr>
                <w:rFonts w:cs="Arial"/>
              </w:rPr>
              <w:t>Complete the depreciation, accumulated depreciation and carrying value columns in the register in your answer booklet.</w:t>
            </w:r>
          </w:p>
        </w:tc>
        <w:tc>
          <w:tcPr>
            <w:tcW w:w="579" w:type="dxa"/>
            <w:gridSpan w:val="2"/>
            <w:vAlign w:val="bottom"/>
          </w:tcPr>
          <w:p w:rsidR="009A45D1" w:rsidRPr="00232B5C" w:rsidRDefault="009A45D1" w:rsidP="00F823D2">
            <w:pPr>
              <w:jc w:val="right"/>
              <w:rPr>
                <w:rFonts w:cs="Arial"/>
              </w:rPr>
            </w:pPr>
            <w:r w:rsidRPr="00790CF2">
              <w:rPr>
                <w:rFonts w:cs="Arial"/>
              </w:rPr>
              <w:t>(3)</w:t>
            </w: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gridSpan w:val="8"/>
          </w:tcPr>
          <w:p w:rsidR="009A45D1" w:rsidRPr="00790CF2" w:rsidRDefault="009A45D1" w:rsidP="00F823D2">
            <w:pPr>
              <w:rPr>
                <w:rFonts w:cs="Arial"/>
              </w:rPr>
            </w:pPr>
          </w:p>
        </w:tc>
        <w:tc>
          <w:tcPr>
            <w:tcW w:w="579" w:type="dxa"/>
            <w:gridSpan w:val="2"/>
            <w:vAlign w:val="bottom"/>
          </w:tcPr>
          <w:p w:rsidR="009A45D1" w:rsidRPr="00232B5C" w:rsidRDefault="009A45D1" w:rsidP="00F823D2">
            <w:pPr>
              <w:jc w:val="right"/>
              <w:rPr>
                <w:rFonts w:cs="Arial"/>
              </w:rPr>
            </w:pP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1.2.2</w:t>
            </w:r>
          </w:p>
        </w:tc>
        <w:tc>
          <w:tcPr>
            <w:tcW w:w="7642" w:type="dxa"/>
            <w:gridSpan w:val="8"/>
          </w:tcPr>
          <w:p w:rsidR="009A45D1" w:rsidRPr="00790CF2" w:rsidRDefault="009A45D1" w:rsidP="00F823D2">
            <w:pPr>
              <w:rPr>
                <w:rFonts w:cs="Arial"/>
              </w:rPr>
            </w:pPr>
            <w:r w:rsidRPr="00790CF2">
              <w:rPr>
                <w:rFonts w:cs="Arial"/>
              </w:rPr>
              <w:t>Calculate the profit/loss on the sale of the asset.</w:t>
            </w:r>
          </w:p>
        </w:tc>
        <w:tc>
          <w:tcPr>
            <w:tcW w:w="579" w:type="dxa"/>
            <w:gridSpan w:val="2"/>
            <w:vAlign w:val="bottom"/>
          </w:tcPr>
          <w:p w:rsidR="009A45D1" w:rsidRPr="00232B5C" w:rsidRDefault="009A45D1" w:rsidP="00F823D2">
            <w:pPr>
              <w:jc w:val="right"/>
              <w:rPr>
                <w:rFonts w:cs="Arial"/>
              </w:rPr>
            </w:pPr>
            <w:r w:rsidRPr="00790CF2">
              <w:rPr>
                <w:rFonts w:cs="Arial"/>
              </w:rPr>
              <w:t>(3)</w:t>
            </w: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gridSpan w:val="8"/>
          </w:tcPr>
          <w:p w:rsidR="009A45D1" w:rsidRPr="00790CF2" w:rsidRDefault="009A45D1" w:rsidP="00F823D2">
            <w:pPr>
              <w:rPr>
                <w:rFonts w:cs="Arial"/>
              </w:rPr>
            </w:pPr>
          </w:p>
        </w:tc>
        <w:tc>
          <w:tcPr>
            <w:tcW w:w="579" w:type="dxa"/>
            <w:gridSpan w:val="2"/>
            <w:vAlign w:val="bottom"/>
          </w:tcPr>
          <w:p w:rsidR="009A45D1" w:rsidRPr="00232B5C" w:rsidRDefault="009A45D1" w:rsidP="00F823D2">
            <w:pPr>
              <w:jc w:val="right"/>
              <w:rPr>
                <w:rFonts w:cs="Arial"/>
              </w:rPr>
            </w:pP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1.2.3</w:t>
            </w:r>
          </w:p>
        </w:tc>
        <w:tc>
          <w:tcPr>
            <w:tcW w:w="7642" w:type="dxa"/>
            <w:gridSpan w:val="8"/>
          </w:tcPr>
          <w:p w:rsidR="009A45D1" w:rsidRPr="009A45D1" w:rsidRDefault="009A45D1" w:rsidP="009A45D1">
            <w:pPr>
              <w:pStyle w:val="ListParagraph"/>
              <w:numPr>
                <w:ilvl w:val="2"/>
                <w:numId w:val="23"/>
              </w:numPr>
              <w:ind w:left="0"/>
              <w:rPr>
                <w:rFonts w:cs="Arial"/>
              </w:rPr>
            </w:pPr>
            <w:r w:rsidRPr="00790CF2">
              <w:rPr>
                <w:rFonts w:cs="Arial"/>
              </w:rPr>
              <w:t xml:space="preserve">The asset was replaced because the owner wanted a more technologically </w:t>
            </w:r>
            <w:r w:rsidRPr="009A45D1">
              <w:rPr>
                <w:rFonts w:cs="Arial"/>
              </w:rPr>
              <w:t xml:space="preserve">advanced one.  Give </w:t>
            </w:r>
            <w:r w:rsidR="0030769B" w:rsidRPr="009A45D1">
              <w:rPr>
                <w:rFonts w:cs="Arial"/>
              </w:rPr>
              <w:t>ONE</w:t>
            </w:r>
            <w:r w:rsidRPr="009A45D1">
              <w:rPr>
                <w:rFonts w:cs="Arial"/>
              </w:rPr>
              <w:t xml:space="preserve"> benefit a new bench saw will offer the business?</w:t>
            </w:r>
          </w:p>
        </w:tc>
        <w:tc>
          <w:tcPr>
            <w:tcW w:w="579" w:type="dxa"/>
            <w:gridSpan w:val="2"/>
            <w:vAlign w:val="bottom"/>
          </w:tcPr>
          <w:p w:rsidR="009A45D1" w:rsidRPr="00232B5C" w:rsidRDefault="009A45D1" w:rsidP="00F823D2">
            <w:pPr>
              <w:jc w:val="right"/>
              <w:rPr>
                <w:rFonts w:cs="Arial"/>
              </w:rPr>
            </w:pPr>
            <w:r w:rsidRPr="00790CF2">
              <w:rPr>
                <w:rFonts w:cs="Arial"/>
              </w:rPr>
              <w:t>(2)</w:t>
            </w:r>
          </w:p>
        </w:tc>
      </w:tr>
      <w:tr w:rsidR="00DD2613"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DD2613" w:rsidRPr="00232B5C" w:rsidRDefault="00DD2613" w:rsidP="00F823D2">
            <w:pPr>
              <w:rPr>
                <w:rFonts w:cs="Arial"/>
              </w:rPr>
            </w:pPr>
          </w:p>
        </w:tc>
        <w:tc>
          <w:tcPr>
            <w:tcW w:w="758" w:type="dxa"/>
          </w:tcPr>
          <w:p w:rsidR="00DD2613" w:rsidRDefault="00DD2613" w:rsidP="00F823D2">
            <w:pPr>
              <w:rPr>
                <w:rFonts w:cs="Arial"/>
              </w:rPr>
            </w:pPr>
          </w:p>
        </w:tc>
        <w:tc>
          <w:tcPr>
            <w:tcW w:w="7642" w:type="dxa"/>
            <w:gridSpan w:val="8"/>
          </w:tcPr>
          <w:p w:rsidR="00DD2613" w:rsidRPr="00790CF2" w:rsidRDefault="00DD2613" w:rsidP="009A45D1">
            <w:pPr>
              <w:pStyle w:val="ListParagraph"/>
              <w:numPr>
                <w:ilvl w:val="2"/>
                <w:numId w:val="23"/>
              </w:numPr>
              <w:ind w:left="0"/>
              <w:rPr>
                <w:rFonts w:cs="Arial"/>
              </w:rPr>
            </w:pPr>
          </w:p>
        </w:tc>
        <w:tc>
          <w:tcPr>
            <w:tcW w:w="579" w:type="dxa"/>
            <w:gridSpan w:val="2"/>
            <w:vAlign w:val="bottom"/>
          </w:tcPr>
          <w:p w:rsidR="00DD2613" w:rsidRPr="00790CF2" w:rsidRDefault="00DD2613" w:rsidP="00F823D2">
            <w:pPr>
              <w:jc w:val="right"/>
              <w:rPr>
                <w:rFonts w:cs="Arial"/>
              </w:rPr>
            </w:pPr>
          </w:p>
        </w:tc>
      </w:tr>
      <w:tr w:rsidR="009A45D1" w:rsidRPr="00790CF2" w:rsidTr="00A46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r>
              <w:br w:type="page"/>
            </w:r>
          </w:p>
        </w:tc>
        <w:tc>
          <w:tcPr>
            <w:tcW w:w="758" w:type="dxa"/>
          </w:tcPr>
          <w:p w:rsidR="009A45D1" w:rsidRDefault="009A45D1" w:rsidP="00F823D2">
            <w:pPr>
              <w:rPr>
                <w:rFonts w:cs="Arial"/>
              </w:rPr>
            </w:pPr>
            <w:r>
              <w:rPr>
                <w:rFonts w:cs="Arial"/>
              </w:rPr>
              <w:t>1.2.4</w:t>
            </w:r>
          </w:p>
        </w:tc>
        <w:tc>
          <w:tcPr>
            <w:tcW w:w="7642" w:type="dxa"/>
            <w:gridSpan w:val="8"/>
          </w:tcPr>
          <w:p w:rsidR="009A45D1" w:rsidRPr="009A45D1" w:rsidRDefault="009A45D1" w:rsidP="009A45D1">
            <w:pPr>
              <w:pStyle w:val="ListParagraph"/>
              <w:ind w:left="0"/>
              <w:rPr>
                <w:rFonts w:cs="Arial"/>
              </w:rPr>
            </w:pPr>
            <w:r w:rsidRPr="00790CF2">
              <w:rPr>
                <w:rFonts w:cs="Arial"/>
              </w:rPr>
              <w:t>Consider the use and value of assets to answer the questions below.</w:t>
            </w:r>
          </w:p>
        </w:tc>
        <w:tc>
          <w:tcPr>
            <w:tcW w:w="579" w:type="dxa"/>
            <w:gridSpan w:val="2"/>
            <w:vAlign w:val="bottom"/>
          </w:tcPr>
          <w:p w:rsidR="009A45D1" w:rsidRPr="00232B5C" w:rsidRDefault="009A45D1" w:rsidP="00F823D2">
            <w:pPr>
              <w:jc w:val="right"/>
              <w:rPr>
                <w:rFonts w:cs="Arial"/>
              </w:rPr>
            </w:pPr>
          </w:p>
        </w:tc>
      </w:tr>
      <w:tr w:rsidR="009A45D1" w:rsidRPr="00790CF2" w:rsidTr="009A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gridSpan w:val="8"/>
          </w:tcPr>
          <w:p w:rsidR="009A45D1" w:rsidRPr="00790CF2" w:rsidRDefault="009A45D1" w:rsidP="00F823D2">
            <w:pPr>
              <w:rPr>
                <w:rFonts w:cs="Arial"/>
              </w:rPr>
            </w:pPr>
          </w:p>
        </w:tc>
        <w:tc>
          <w:tcPr>
            <w:tcW w:w="579" w:type="dxa"/>
            <w:gridSpan w:val="2"/>
            <w:vAlign w:val="bottom"/>
          </w:tcPr>
          <w:p w:rsidR="009A45D1" w:rsidRPr="00232B5C" w:rsidRDefault="009A45D1" w:rsidP="00F823D2">
            <w:pPr>
              <w:jc w:val="right"/>
              <w:rPr>
                <w:rFonts w:cs="Arial"/>
              </w:rPr>
            </w:pPr>
          </w:p>
        </w:tc>
      </w:tr>
      <w:tr w:rsidR="009A45D1" w:rsidRPr="00790CF2" w:rsidTr="009A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620" w:type="dxa"/>
          </w:tcPr>
          <w:p w:rsidR="009A45D1" w:rsidRPr="00790CF2" w:rsidRDefault="009A45D1" w:rsidP="00F823D2">
            <w:pPr>
              <w:rPr>
                <w:rFonts w:cs="Arial"/>
              </w:rPr>
            </w:pPr>
            <w:r>
              <w:rPr>
                <w:rFonts w:cs="Arial"/>
              </w:rPr>
              <w:t>(a)</w:t>
            </w:r>
          </w:p>
        </w:tc>
        <w:tc>
          <w:tcPr>
            <w:tcW w:w="7022" w:type="dxa"/>
            <w:gridSpan w:val="7"/>
          </w:tcPr>
          <w:p w:rsidR="009A45D1" w:rsidRPr="00790CF2" w:rsidRDefault="009A45D1" w:rsidP="009A45D1">
            <w:pPr>
              <w:pStyle w:val="ListParagraph"/>
              <w:ind w:left="0"/>
              <w:rPr>
                <w:rFonts w:cs="Arial"/>
              </w:rPr>
            </w:pPr>
            <w:r w:rsidRPr="00790CF2">
              <w:rPr>
                <w:rFonts w:cs="Arial"/>
              </w:rPr>
              <w:t>Would the rate of depreciation be higher for vehicles or for computers? Motivate your answer.</w:t>
            </w:r>
          </w:p>
        </w:tc>
        <w:tc>
          <w:tcPr>
            <w:tcW w:w="579" w:type="dxa"/>
            <w:gridSpan w:val="2"/>
            <w:vAlign w:val="bottom"/>
          </w:tcPr>
          <w:p w:rsidR="009A45D1" w:rsidRPr="00232B5C" w:rsidRDefault="009A45D1" w:rsidP="00F823D2">
            <w:pPr>
              <w:jc w:val="right"/>
              <w:rPr>
                <w:rFonts w:cs="Arial"/>
              </w:rPr>
            </w:pPr>
            <w:r w:rsidRPr="00790CF2">
              <w:rPr>
                <w:rFonts w:cs="Arial"/>
              </w:rPr>
              <w:t>(2)</w:t>
            </w:r>
          </w:p>
        </w:tc>
      </w:tr>
      <w:tr w:rsidR="009A45D1" w:rsidRPr="00790CF2" w:rsidTr="009A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620" w:type="dxa"/>
          </w:tcPr>
          <w:p w:rsidR="009A45D1" w:rsidRPr="00790CF2" w:rsidRDefault="009A45D1" w:rsidP="00F823D2">
            <w:pPr>
              <w:rPr>
                <w:rFonts w:cs="Arial"/>
              </w:rPr>
            </w:pPr>
          </w:p>
        </w:tc>
        <w:tc>
          <w:tcPr>
            <w:tcW w:w="7022" w:type="dxa"/>
            <w:gridSpan w:val="7"/>
          </w:tcPr>
          <w:p w:rsidR="009A45D1" w:rsidRPr="00790CF2" w:rsidRDefault="009A45D1" w:rsidP="00F823D2">
            <w:pPr>
              <w:rPr>
                <w:rFonts w:cs="Arial"/>
              </w:rPr>
            </w:pPr>
          </w:p>
        </w:tc>
        <w:tc>
          <w:tcPr>
            <w:tcW w:w="579" w:type="dxa"/>
            <w:gridSpan w:val="2"/>
            <w:vAlign w:val="bottom"/>
          </w:tcPr>
          <w:p w:rsidR="009A45D1" w:rsidRPr="00232B5C" w:rsidRDefault="009A45D1" w:rsidP="00F823D2">
            <w:pPr>
              <w:jc w:val="right"/>
              <w:rPr>
                <w:rFonts w:cs="Arial"/>
              </w:rPr>
            </w:pPr>
          </w:p>
        </w:tc>
      </w:tr>
      <w:tr w:rsidR="009A45D1" w:rsidRPr="00790CF2" w:rsidTr="009A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620" w:type="dxa"/>
          </w:tcPr>
          <w:p w:rsidR="009A45D1" w:rsidRPr="00790CF2" w:rsidRDefault="009A45D1" w:rsidP="00F823D2">
            <w:pPr>
              <w:rPr>
                <w:rFonts w:cs="Arial"/>
              </w:rPr>
            </w:pPr>
            <w:r>
              <w:rPr>
                <w:rFonts w:cs="Arial"/>
              </w:rPr>
              <w:t>(b)</w:t>
            </w:r>
          </w:p>
        </w:tc>
        <w:tc>
          <w:tcPr>
            <w:tcW w:w="7022" w:type="dxa"/>
            <w:gridSpan w:val="7"/>
          </w:tcPr>
          <w:p w:rsidR="009A45D1" w:rsidRPr="00790CF2" w:rsidRDefault="009A45D1" w:rsidP="00F823D2">
            <w:pPr>
              <w:rPr>
                <w:rFonts w:cs="Arial"/>
              </w:rPr>
            </w:pPr>
            <w:r w:rsidRPr="00790CF2">
              <w:rPr>
                <w:rFonts w:cs="Arial"/>
              </w:rPr>
              <w:t>Why would computers be repl</w:t>
            </w:r>
            <w:r>
              <w:rPr>
                <w:rFonts w:cs="Arial"/>
              </w:rPr>
              <w:t>aced more often than vehicles?</w:t>
            </w:r>
          </w:p>
        </w:tc>
        <w:tc>
          <w:tcPr>
            <w:tcW w:w="579" w:type="dxa"/>
            <w:gridSpan w:val="2"/>
            <w:vAlign w:val="bottom"/>
          </w:tcPr>
          <w:p w:rsidR="009A45D1" w:rsidRPr="00232B5C" w:rsidRDefault="009A45D1" w:rsidP="00F823D2">
            <w:pPr>
              <w:jc w:val="right"/>
              <w:rPr>
                <w:rFonts w:cs="Arial"/>
              </w:rPr>
            </w:pPr>
            <w:r w:rsidRPr="00790CF2">
              <w:rPr>
                <w:rFonts w:cs="Arial"/>
              </w:rPr>
              <w:t>(2)</w:t>
            </w:r>
          </w:p>
        </w:tc>
      </w:tr>
      <w:tr w:rsidR="009A45D1" w:rsidRPr="00790CF2" w:rsidTr="00D04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660" w:type="dxa"/>
            <w:gridSpan w:val="2"/>
          </w:tcPr>
          <w:p w:rsidR="009A45D1" w:rsidRPr="00232B5C" w:rsidRDefault="009A45D1" w:rsidP="00F823D2">
            <w:pPr>
              <w:rPr>
                <w:rFonts w:cs="Arial"/>
              </w:rPr>
            </w:pPr>
          </w:p>
        </w:tc>
        <w:tc>
          <w:tcPr>
            <w:tcW w:w="758" w:type="dxa"/>
          </w:tcPr>
          <w:p w:rsidR="009A45D1" w:rsidRDefault="009A45D1" w:rsidP="00F823D2">
            <w:pPr>
              <w:rPr>
                <w:rFonts w:cs="Arial"/>
              </w:rPr>
            </w:pPr>
          </w:p>
        </w:tc>
        <w:tc>
          <w:tcPr>
            <w:tcW w:w="620" w:type="dxa"/>
          </w:tcPr>
          <w:p w:rsidR="009A45D1" w:rsidRPr="00790CF2" w:rsidRDefault="009A45D1" w:rsidP="00F823D2">
            <w:pPr>
              <w:rPr>
                <w:rFonts w:cs="Arial"/>
              </w:rPr>
            </w:pPr>
          </w:p>
        </w:tc>
        <w:tc>
          <w:tcPr>
            <w:tcW w:w="7022" w:type="dxa"/>
            <w:gridSpan w:val="7"/>
          </w:tcPr>
          <w:p w:rsidR="009A45D1" w:rsidRPr="00790CF2" w:rsidRDefault="009A45D1" w:rsidP="00F823D2">
            <w:pPr>
              <w:rPr>
                <w:rFonts w:cs="Arial"/>
              </w:rPr>
            </w:pPr>
          </w:p>
        </w:tc>
        <w:tc>
          <w:tcPr>
            <w:tcW w:w="579" w:type="dxa"/>
            <w:gridSpan w:val="2"/>
            <w:vAlign w:val="bottom"/>
          </w:tcPr>
          <w:p w:rsidR="009A45D1" w:rsidRPr="0030769B" w:rsidRDefault="00D0415B" w:rsidP="00D0415B">
            <w:pPr>
              <w:pStyle w:val="ListParagraph"/>
              <w:ind w:left="0" w:hanging="96"/>
              <w:jc w:val="right"/>
              <w:rPr>
                <w:rFonts w:cs="Arial"/>
                <w:b/>
              </w:rPr>
            </w:pPr>
            <w:r>
              <w:rPr>
                <w:rFonts w:cs="Arial"/>
                <w:b/>
              </w:rPr>
              <w:t>[38</w:t>
            </w:r>
            <w:r w:rsidR="009A45D1" w:rsidRPr="0030769B">
              <w:rPr>
                <w:rFonts w:cs="Arial"/>
                <w:b/>
              </w:rPr>
              <w:t>]</w:t>
            </w:r>
          </w:p>
        </w:tc>
      </w:tr>
    </w:tbl>
    <w:p w:rsidR="00321DA9" w:rsidRDefault="00321DA9">
      <w:r>
        <w:br w:type="page"/>
      </w:r>
    </w:p>
    <w:p w:rsidR="00321DA9" w:rsidRDefault="00321DA9"/>
    <w:tbl>
      <w:tblPr>
        <w:tblW w:w="9639" w:type="dxa"/>
        <w:tblInd w:w="108" w:type="dxa"/>
        <w:tblLayout w:type="fixed"/>
        <w:tblLook w:val="01E0"/>
      </w:tblPr>
      <w:tblGrid>
        <w:gridCol w:w="660"/>
        <w:gridCol w:w="758"/>
        <w:gridCol w:w="7642"/>
        <w:gridCol w:w="579"/>
      </w:tblGrid>
      <w:tr w:rsidR="009A45D1" w:rsidRPr="00790CF2" w:rsidTr="00A46C2B">
        <w:tc>
          <w:tcPr>
            <w:tcW w:w="9060" w:type="dxa"/>
            <w:gridSpan w:val="3"/>
          </w:tcPr>
          <w:p w:rsidR="009A45D1" w:rsidRPr="009A45D1" w:rsidRDefault="009A45D1" w:rsidP="009A45D1">
            <w:pPr>
              <w:outlineLvl w:val="0"/>
              <w:rPr>
                <w:rFonts w:cs="Arial"/>
                <w:b/>
              </w:rPr>
            </w:pPr>
            <w:r w:rsidRPr="00790CF2">
              <w:rPr>
                <w:rFonts w:cs="Arial"/>
                <w:b/>
              </w:rPr>
              <w:t>QUESTION 2</w:t>
            </w: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9060" w:type="dxa"/>
            <w:gridSpan w:val="3"/>
          </w:tcPr>
          <w:p w:rsidR="009A45D1" w:rsidRPr="009A45D1" w:rsidRDefault="0030769B" w:rsidP="00F823D2">
            <w:pPr>
              <w:rPr>
                <w:rFonts w:cs="Arial"/>
                <w:b/>
              </w:rPr>
            </w:pPr>
            <w:r>
              <w:rPr>
                <w:rFonts w:cs="Arial"/>
                <w:b/>
              </w:rPr>
              <w:t>COMPANIES – BALANCE SHEET AND</w:t>
            </w:r>
            <w:r w:rsidR="009A45D1" w:rsidRPr="00790CF2">
              <w:rPr>
                <w:rFonts w:cs="Arial"/>
                <w:b/>
              </w:rPr>
              <w:t xml:space="preserve"> AUDITING</w:t>
            </w:r>
            <w:r w:rsidR="009A45D1">
              <w:rPr>
                <w:rFonts w:cs="Arial"/>
                <w:b/>
              </w:rPr>
              <w:tab/>
            </w:r>
            <w:r w:rsidR="009A45D1" w:rsidRPr="00790CF2">
              <w:rPr>
                <w:rFonts w:cs="Arial"/>
                <w:b/>
              </w:rPr>
              <w:t>(56 marks; 34 minutes)</w:t>
            </w: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9060" w:type="dxa"/>
            <w:gridSpan w:val="3"/>
          </w:tcPr>
          <w:p w:rsidR="009A45D1" w:rsidRPr="00790CF2" w:rsidRDefault="009A45D1" w:rsidP="009A45D1">
            <w:pPr>
              <w:outlineLvl w:val="0"/>
              <w:rPr>
                <w:rFonts w:cs="Arial"/>
              </w:rPr>
            </w:pPr>
            <w:r w:rsidRPr="00790CF2">
              <w:rPr>
                <w:rFonts w:cs="Arial"/>
              </w:rPr>
              <w:t>You are provided with information relating to Tanveer LTD at their year-end</w:t>
            </w:r>
            <w:r w:rsidR="0030769B">
              <w:rPr>
                <w:rFonts w:cs="Arial"/>
              </w:rPr>
              <w:t>,</w:t>
            </w:r>
            <w:r w:rsidRPr="00790CF2">
              <w:rPr>
                <w:rFonts w:cs="Arial"/>
              </w:rPr>
              <w:t xml:space="preserve"> </w:t>
            </w:r>
            <w:r>
              <w:rPr>
                <w:rFonts w:cs="Arial"/>
              </w:rPr>
              <w:br/>
            </w:r>
            <w:r w:rsidRPr="00790CF2">
              <w:rPr>
                <w:rFonts w:cs="Arial"/>
              </w:rPr>
              <w:t>30 June 2008.</w:t>
            </w: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9060" w:type="dxa"/>
            <w:gridSpan w:val="3"/>
          </w:tcPr>
          <w:p w:rsidR="009A45D1" w:rsidRPr="009A45D1" w:rsidRDefault="009A45D1" w:rsidP="009A45D1">
            <w:pPr>
              <w:outlineLvl w:val="0"/>
              <w:rPr>
                <w:rFonts w:cs="Arial"/>
                <w:caps/>
              </w:rPr>
            </w:pPr>
            <w:r w:rsidRPr="00790CF2">
              <w:rPr>
                <w:rFonts w:cs="Arial"/>
                <w:b/>
                <w:caps/>
              </w:rPr>
              <w:t>Required:</w:t>
            </w: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r>
              <w:rPr>
                <w:rFonts w:cs="Arial"/>
              </w:rPr>
              <w:t>2.1</w:t>
            </w:r>
          </w:p>
        </w:tc>
        <w:tc>
          <w:tcPr>
            <w:tcW w:w="8400" w:type="dxa"/>
            <w:gridSpan w:val="2"/>
          </w:tcPr>
          <w:p w:rsidR="009A45D1" w:rsidRPr="00790CF2" w:rsidRDefault="009A45D1" w:rsidP="009A45D1">
            <w:pPr>
              <w:rPr>
                <w:rFonts w:cs="Arial"/>
              </w:rPr>
            </w:pPr>
            <w:r w:rsidRPr="00790CF2">
              <w:rPr>
                <w:rFonts w:cs="Arial"/>
              </w:rPr>
              <w:t>Use the information provided to prepare the Bala</w:t>
            </w:r>
            <w:r>
              <w:rPr>
                <w:rFonts w:cs="Arial"/>
              </w:rPr>
              <w:t xml:space="preserve">nce sheet of Tropical Ltd </w:t>
            </w:r>
            <w:r>
              <w:rPr>
                <w:rFonts w:cs="Arial"/>
              </w:rPr>
              <w:br/>
              <w:t xml:space="preserve">on </w:t>
            </w:r>
            <w:r w:rsidRPr="00790CF2">
              <w:rPr>
                <w:rFonts w:cs="Arial"/>
              </w:rPr>
              <w:t>30 June 2008.  Show workings in brackets to earn part-marks.</w:t>
            </w:r>
          </w:p>
        </w:tc>
        <w:tc>
          <w:tcPr>
            <w:tcW w:w="579" w:type="dxa"/>
            <w:vAlign w:val="bottom"/>
          </w:tcPr>
          <w:p w:rsidR="009A45D1" w:rsidRPr="00232B5C" w:rsidRDefault="009A45D1" w:rsidP="009A45D1">
            <w:pPr>
              <w:ind w:hanging="96"/>
              <w:jc w:val="right"/>
              <w:rPr>
                <w:rFonts w:cs="Arial"/>
              </w:rPr>
            </w:pPr>
            <w:r w:rsidRPr="00790CF2">
              <w:rPr>
                <w:rFonts w:cs="Arial"/>
              </w:rPr>
              <w:t>(43)</w:t>
            </w: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r>
              <w:rPr>
                <w:rFonts w:cs="Arial"/>
              </w:rPr>
              <w:t>2.2</w:t>
            </w:r>
          </w:p>
        </w:tc>
        <w:tc>
          <w:tcPr>
            <w:tcW w:w="8400" w:type="dxa"/>
            <w:gridSpan w:val="2"/>
          </w:tcPr>
          <w:p w:rsidR="009A45D1" w:rsidRPr="00790CF2" w:rsidRDefault="009A45D1" w:rsidP="00F823D2">
            <w:pPr>
              <w:rPr>
                <w:rFonts w:cs="Arial"/>
              </w:rPr>
            </w:pPr>
            <w:r w:rsidRPr="00790CF2">
              <w:rPr>
                <w:rFonts w:cs="Arial"/>
              </w:rPr>
              <w:t>Auditing:</w:t>
            </w: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232B5C"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2.2.1</w:t>
            </w:r>
          </w:p>
        </w:tc>
        <w:tc>
          <w:tcPr>
            <w:tcW w:w="7642" w:type="dxa"/>
          </w:tcPr>
          <w:p w:rsidR="009A45D1" w:rsidRPr="00790CF2" w:rsidRDefault="009A45D1" w:rsidP="00F823D2">
            <w:pPr>
              <w:rPr>
                <w:rFonts w:cs="Arial"/>
              </w:rPr>
            </w:pPr>
            <w:r w:rsidRPr="00790CF2">
              <w:rPr>
                <w:rFonts w:cs="Arial"/>
              </w:rPr>
              <w:t>Briefly explain the difference in the duties performed</w:t>
            </w:r>
            <w:r>
              <w:rPr>
                <w:rFonts w:cs="Arial"/>
              </w:rPr>
              <w:t xml:space="preserve"> by the internal auditor and </w:t>
            </w:r>
            <w:r w:rsidRPr="00790CF2">
              <w:rPr>
                <w:rFonts w:cs="Arial"/>
              </w:rPr>
              <w:t>the inde</w:t>
            </w:r>
            <w:r>
              <w:rPr>
                <w:rFonts w:cs="Arial"/>
              </w:rPr>
              <w:t>pendent (external) auditor.</w:t>
            </w:r>
          </w:p>
        </w:tc>
        <w:tc>
          <w:tcPr>
            <w:tcW w:w="579" w:type="dxa"/>
            <w:vAlign w:val="bottom"/>
          </w:tcPr>
          <w:p w:rsidR="009A45D1" w:rsidRPr="00232B5C" w:rsidRDefault="009A45D1" w:rsidP="00F823D2">
            <w:pPr>
              <w:jc w:val="right"/>
              <w:rPr>
                <w:rFonts w:cs="Arial"/>
              </w:rPr>
            </w:pPr>
            <w:r w:rsidRPr="00790CF2">
              <w:rPr>
                <w:rFonts w:cs="Arial"/>
              </w:rPr>
              <w:t>(3)</w:t>
            </w: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790CF2"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2.2.2</w:t>
            </w:r>
          </w:p>
        </w:tc>
        <w:tc>
          <w:tcPr>
            <w:tcW w:w="7642" w:type="dxa"/>
          </w:tcPr>
          <w:p w:rsidR="009A45D1" w:rsidRPr="00790CF2" w:rsidRDefault="009A45D1" w:rsidP="009A45D1">
            <w:pPr>
              <w:rPr>
                <w:rFonts w:cs="Arial"/>
              </w:rPr>
            </w:pPr>
            <w:r w:rsidRPr="00790CF2">
              <w:rPr>
                <w:rFonts w:cs="Arial"/>
              </w:rPr>
              <w:t>Briefly explain how an auditor should check that the</w:t>
            </w:r>
            <w:r>
              <w:rPr>
                <w:rFonts w:cs="Arial"/>
              </w:rPr>
              <w:t xml:space="preserve"> figures shown for fixed assets </w:t>
            </w:r>
            <w:r w:rsidRPr="00790CF2">
              <w:rPr>
                <w:rFonts w:cs="Arial"/>
              </w:rPr>
              <w:t>and stock in the financi</w:t>
            </w:r>
            <w:r>
              <w:rPr>
                <w:rFonts w:cs="Arial"/>
              </w:rPr>
              <w:t>al statements are reasonable.</w:t>
            </w:r>
          </w:p>
        </w:tc>
        <w:tc>
          <w:tcPr>
            <w:tcW w:w="579" w:type="dxa"/>
            <w:vAlign w:val="bottom"/>
          </w:tcPr>
          <w:p w:rsidR="009A45D1" w:rsidRPr="00790CF2" w:rsidRDefault="009A45D1" w:rsidP="00F823D2">
            <w:pPr>
              <w:jc w:val="right"/>
              <w:rPr>
                <w:rFonts w:cs="Arial"/>
              </w:rPr>
            </w:pPr>
            <w:r w:rsidRPr="00790CF2">
              <w:rPr>
                <w:rFonts w:cs="Arial"/>
              </w:rPr>
              <w:t>(3)</w:t>
            </w: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790CF2"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2.2.3</w:t>
            </w:r>
          </w:p>
        </w:tc>
        <w:tc>
          <w:tcPr>
            <w:tcW w:w="7642" w:type="dxa"/>
          </w:tcPr>
          <w:p w:rsidR="009A45D1" w:rsidRPr="00790CF2" w:rsidRDefault="009A45D1" w:rsidP="009A45D1">
            <w:pPr>
              <w:rPr>
                <w:rFonts w:cs="Arial"/>
              </w:rPr>
            </w:pPr>
            <w:r w:rsidRPr="00790CF2">
              <w:rPr>
                <w:rFonts w:cs="Arial"/>
              </w:rPr>
              <w:t>What should the independent auditor do if he fee</w:t>
            </w:r>
            <w:r>
              <w:rPr>
                <w:rFonts w:cs="Arial"/>
              </w:rPr>
              <w:t>ls that the value for equipment i</w:t>
            </w:r>
            <w:r w:rsidRPr="00790CF2">
              <w:rPr>
                <w:rFonts w:cs="Arial"/>
              </w:rPr>
              <w:t>s not reasonable?</w:t>
            </w:r>
          </w:p>
        </w:tc>
        <w:tc>
          <w:tcPr>
            <w:tcW w:w="579" w:type="dxa"/>
            <w:vAlign w:val="bottom"/>
          </w:tcPr>
          <w:p w:rsidR="009A45D1" w:rsidRPr="00790CF2" w:rsidRDefault="009A45D1" w:rsidP="00F823D2">
            <w:pPr>
              <w:jc w:val="right"/>
              <w:rPr>
                <w:rFonts w:cs="Arial"/>
              </w:rPr>
            </w:pPr>
            <w:r w:rsidRPr="00790CF2">
              <w:rPr>
                <w:rFonts w:cs="Arial"/>
              </w:rPr>
              <w:t>(3)</w:t>
            </w: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790CF2" w:rsidRDefault="009A45D1"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r>
              <w:rPr>
                <w:rFonts w:cs="Arial"/>
              </w:rPr>
              <w:t>2.2.4</w:t>
            </w:r>
          </w:p>
        </w:tc>
        <w:tc>
          <w:tcPr>
            <w:tcW w:w="7642" w:type="dxa"/>
          </w:tcPr>
          <w:p w:rsidR="009A45D1" w:rsidRPr="00790CF2" w:rsidRDefault="009A45D1" w:rsidP="009A45D1">
            <w:pPr>
              <w:rPr>
                <w:rFonts w:cs="Arial"/>
              </w:rPr>
            </w:pPr>
            <w:r w:rsidRPr="00790CF2">
              <w:rPr>
                <w:rFonts w:cs="Arial"/>
              </w:rPr>
              <w:t>Due to the change in demand, 300 units of the stock on hand</w:t>
            </w:r>
            <w:r>
              <w:rPr>
                <w:rFonts w:cs="Arial"/>
              </w:rPr>
              <w:t xml:space="preserve"> cannot be sold at their </w:t>
            </w:r>
            <w:r w:rsidR="00F43D13">
              <w:rPr>
                <w:rFonts w:cs="Arial"/>
              </w:rPr>
              <w:t>normal selling price.  A second-</w:t>
            </w:r>
            <w:r w:rsidRPr="00790CF2">
              <w:rPr>
                <w:rFonts w:cs="Arial"/>
              </w:rPr>
              <w:t>hand dealer is</w:t>
            </w:r>
            <w:r w:rsidR="00F43D13">
              <w:rPr>
                <w:rFonts w:cs="Arial"/>
              </w:rPr>
              <w:t xml:space="preserve"> prepared to take them at below</w:t>
            </w:r>
            <w:r w:rsidRPr="00790CF2">
              <w:rPr>
                <w:rFonts w:cs="Arial"/>
              </w:rPr>
              <w:t xml:space="preserve"> cost price.  What advice do you have for the business and stat</w:t>
            </w:r>
            <w:r w:rsidR="00F43D13">
              <w:rPr>
                <w:rFonts w:cs="Arial"/>
              </w:rPr>
              <w:t>e the GAAP principle to be used?</w:t>
            </w:r>
          </w:p>
        </w:tc>
        <w:tc>
          <w:tcPr>
            <w:tcW w:w="579" w:type="dxa"/>
            <w:vAlign w:val="bottom"/>
          </w:tcPr>
          <w:p w:rsidR="009A45D1" w:rsidRPr="00790CF2" w:rsidRDefault="00C974DE" w:rsidP="00F823D2">
            <w:pPr>
              <w:jc w:val="right"/>
              <w:rPr>
                <w:rFonts w:cs="Arial"/>
              </w:rPr>
            </w:pPr>
            <w:r w:rsidRPr="00790CF2">
              <w:rPr>
                <w:rFonts w:cs="Arial"/>
              </w:rPr>
              <w:t>(4)</w:t>
            </w: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790CF2" w:rsidRDefault="009A45D1" w:rsidP="00F823D2">
            <w:pPr>
              <w:jc w:val="right"/>
              <w:rPr>
                <w:rFonts w:cs="Arial"/>
              </w:rPr>
            </w:pPr>
          </w:p>
        </w:tc>
      </w:tr>
      <w:tr w:rsidR="00C974DE" w:rsidRPr="00790CF2" w:rsidTr="00A46C2B">
        <w:tc>
          <w:tcPr>
            <w:tcW w:w="9060" w:type="dxa"/>
            <w:gridSpan w:val="3"/>
          </w:tcPr>
          <w:p w:rsidR="00C974DE" w:rsidRPr="00C974DE" w:rsidRDefault="00C974DE" w:rsidP="00C974DE">
            <w:pPr>
              <w:outlineLvl w:val="0"/>
              <w:rPr>
                <w:rFonts w:cs="Arial"/>
                <w:b/>
              </w:rPr>
            </w:pPr>
            <w:r w:rsidRPr="00790CF2">
              <w:rPr>
                <w:rFonts w:cs="Arial"/>
                <w:b/>
              </w:rPr>
              <w:t>INFORMATION:</w:t>
            </w: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1.</w:t>
            </w:r>
          </w:p>
        </w:tc>
        <w:tc>
          <w:tcPr>
            <w:tcW w:w="8400" w:type="dxa"/>
            <w:gridSpan w:val="2"/>
          </w:tcPr>
          <w:p w:rsidR="00C974DE" w:rsidRPr="00790CF2" w:rsidRDefault="00C974DE" w:rsidP="00C974DE">
            <w:pPr>
              <w:rPr>
                <w:rFonts w:cs="Arial"/>
              </w:rPr>
            </w:pPr>
            <w:r w:rsidRPr="00790CF2">
              <w:rPr>
                <w:rFonts w:cs="Arial"/>
              </w:rPr>
              <w:t>The following information appeared in the books for fixed/tangible assets on</w:t>
            </w:r>
          </w:p>
          <w:p w:rsidR="00C974DE" w:rsidRPr="00790CF2" w:rsidRDefault="00C974DE" w:rsidP="00F823D2">
            <w:pPr>
              <w:rPr>
                <w:rFonts w:cs="Arial"/>
              </w:rPr>
            </w:pPr>
            <w:r w:rsidRPr="00790CF2">
              <w:rPr>
                <w:rFonts w:cs="Arial"/>
              </w:rPr>
              <w:t>28 February 2009:</w:t>
            </w: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8400" w:type="dxa"/>
            <w:gridSpan w:val="2"/>
          </w:tcPr>
          <w:p w:rsidR="00C974DE" w:rsidRPr="00790CF2" w:rsidRDefault="00C974DE" w:rsidP="00C974DE">
            <w:pPr>
              <w:pStyle w:val="ListParagraph"/>
              <w:numPr>
                <w:ilvl w:val="0"/>
                <w:numId w:val="2"/>
              </w:numPr>
              <w:tabs>
                <w:tab w:val="left" w:pos="366"/>
              </w:tabs>
              <w:ind w:left="0" w:firstLine="0"/>
              <w:rPr>
                <w:rFonts w:cs="Arial"/>
              </w:rPr>
            </w:pPr>
            <w:r w:rsidRPr="00790CF2">
              <w:rPr>
                <w:rFonts w:cs="Arial"/>
              </w:rPr>
              <w:t>Land and buildings (cost)</w:t>
            </w:r>
            <w:r w:rsidRPr="00790CF2">
              <w:rPr>
                <w:rFonts w:cs="Arial"/>
              </w:rPr>
              <w:tab/>
            </w:r>
            <w:r w:rsidRPr="00790CF2">
              <w:rPr>
                <w:rFonts w:cs="Arial"/>
              </w:rPr>
              <w:tab/>
            </w:r>
            <w:r w:rsidRPr="00790CF2">
              <w:rPr>
                <w:rFonts w:cs="Arial"/>
              </w:rPr>
              <w:tab/>
            </w:r>
            <w:r w:rsidRPr="00790CF2">
              <w:rPr>
                <w:rFonts w:cs="Arial"/>
              </w:rPr>
              <w:tab/>
              <w:t>460 000</w:t>
            </w:r>
          </w:p>
          <w:p w:rsidR="00C974DE" w:rsidRPr="00790CF2" w:rsidRDefault="00C974DE" w:rsidP="00C974DE">
            <w:pPr>
              <w:pStyle w:val="ListParagraph"/>
              <w:numPr>
                <w:ilvl w:val="0"/>
                <w:numId w:val="2"/>
              </w:numPr>
              <w:tabs>
                <w:tab w:val="left" w:pos="366"/>
              </w:tabs>
              <w:ind w:left="0" w:firstLine="0"/>
              <w:rPr>
                <w:rFonts w:cs="Arial"/>
              </w:rPr>
            </w:pPr>
            <w:r w:rsidRPr="00790CF2">
              <w:rPr>
                <w:rFonts w:cs="Arial"/>
              </w:rPr>
              <w:t>Vehicles (cost)</w:t>
            </w:r>
            <w:r w:rsidRPr="00790CF2">
              <w:rPr>
                <w:rFonts w:cs="Arial"/>
              </w:rPr>
              <w:tab/>
            </w:r>
            <w:r w:rsidRPr="00790CF2">
              <w:rPr>
                <w:rFonts w:cs="Arial"/>
              </w:rPr>
              <w:tab/>
            </w:r>
            <w:r w:rsidRPr="00790CF2">
              <w:rPr>
                <w:rFonts w:cs="Arial"/>
              </w:rPr>
              <w:tab/>
            </w:r>
            <w:r w:rsidRPr="00790CF2">
              <w:rPr>
                <w:rFonts w:cs="Arial"/>
              </w:rPr>
              <w:tab/>
            </w:r>
            <w:r>
              <w:rPr>
                <w:rFonts w:cs="Arial"/>
              </w:rPr>
              <w:tab/>
            </w:r>
            <w:r w:rsidRPr="00790CF2">
              <w:rPr>
                <w:rFonts w:cs="Arial"/>
              </w:rPr>
              <w:tab/>
              <w:t>296 000</w:t>
            </w:r>
          </w:p>
          <w:p w:rsidR="00C974DE" w:rsidRPr="00790CF2" w:rsidRDefault="00C974DE" w:rsidP="00C974DE">
            <w:pPr>
              <w:pStyle w:val="ListParagraph"/>
              <w:numPr>
                <w:ilvl w:val="0"/>
                <w:numId w:val="2"/>
              </w:numPr>
              <w:tabs>
                <w:tab w:val="left" w:pos="366"/>
              </w:tabs>
              <w:ind w:left="0" w:firstLine="0"/>
              <w:rPr>
                <w:rFonts w:cs="Arial"/>
              </w:rPr>
            </w:pPr>
            <w:r w:rsidRPr="00790CF2">
              <w:rPr>
                <w:rFonts w:cs="Arial"/>
              </w:rPr>
              <w:t>Equipment (book/carrying value)</w:t>
            </w:r>
            <w:r w:rsidRPr="00790CF2">
              <w:rPr>
                <w:rFonts w:cs="Arial"/>
              </w:rPr>
              <w:tab/>
            </w:r>
            <w:r w:rsidRPr="00790CF2">
              <w:rPr>
                <w:rFonts w:cs="Arial"/>
              </w:rPr>
              <w:tab/>
            </w:r>
            <w:r w:rsidRPr="00790CF2">
              <w:rPr>
                <w:rFonts w:cs="Arial"/>
              </w:rPr>
              <w:tab/>
              <w:t>315 000</w:t>
            </w:r>
          </w:p>
          <w:p w:rsidR="00C974DE" w:rsidRPr="00C974DE" w:rsidRDefault="00C974DE" w:rsidP="00C974DE">
            <w:pPr>
              <w:pStyle w:val="ListParagraph"/>
              <w:numPr>
                <w:ilvl w:val="0"/>
                <w:numId w:val="2"/>
              </w:numPr>
              <w:tabs>
                <w:tab w:val="left" w:pos="366"/>
              </w:tabs>
              <w:ind w:left="0" w:firstLine="0"/>
              <w:rPr>
                <w:rFonts w:cs="Arial"/>
              </w:rPr>
            </w:pPr>
            <w:r w:rsidRPr="00790CF2">
              <w:rPr>
                <w:rFonts w:cs="Arial"/>
              </w:rPr>
              <w:t>Accumulated depreciation on vehicles</w:t>
            </w:r>
            <w:r w:rsidRPr="00790CF2">
              <w:rPr>
                <w:rFonts w:cs="Arial"/>
              </w:rPr>
              <w:tab/>
            </w:r>
            <w:r w:rsidRPr="00790CF2">
              <w:rPr>
                <w:rFonts w:cs="Arial"/>
              </w:rPr>
              <w:tab/>
              <w:t>295 999</w:t>
            </w:r>
          </w:p>
        </w:tc>
        <w:tc>
          <w:tcPr>
            <w:tcW w:w="579" w:type="dxa"/>
            <w:vAlign w:val="bottom"/>
          </w:tcPr>
          <w:p w:rsidR="00C974DE" w:rsidRPr="00790CF2" w:rsidRDefault="00C974DE" w:rsidP="00F823D2">
            <w:pPr>
              <w:jc w:val="right"/>
              <w:rPr>
                <w:rFonts w:cs="Arial"/>
              </w:rPr>
            </w:pPr>
          </w:p>
        </w:tc>
      </w:tr>
      <w:tr w:rsidR="00DD2613" w:rsidRPr="00790CF2" w:rsidTr="00A46C2B">
        <w:tc>
          <w:tcPr>
            <w:tcW w:w="660" w:type="dxa"/>
          </w:tcPr>
          <w:p w:rsidR="00DD2613" w:rsidRPr="00232B5C" w:rsidRDefault="00DD2613" w:rsidP="00F823D2">
            <w:pPr>
              <w:rPr>
                <w:rFonts w:cs="Arial"/>
              </w:rPr>
            </w:pPr>
          </w:p>
        </w:tc>
        <w:tc>
          <w:tcPr>
            <w:tcW w:w="8400" w:type="dxa"/>
            <w:gridSpan w:val="2"/>
          </w:tcPr>
          <w:p w:rsidR="00DD2613" w:rsidRPr="00790CF2" w:rsidRDefault="00DD2613" w:rsidP="000A2EF7">
            <w:pPr>
              <w:pStyle w:val="ListParagraph"/>
              <w:tabs>
                <w:tab w:val="left" w:pos="366"/>
              </w:tabs>
              <w:ind w:left="0"/>
              <w:rPr>
                <w:rFonts w:cs="Arial"/>
              </w:rPr>
            </w:pPr>
          </w:p>
        </w:tc>
        <w:tc>
          <w:tcPr>
            <w:tcW w:w="579" w:type="dxa"/>
            <w:vAlign w:val="bottom"/>
          </w:tcPr>
          <w:p w:rsidR="00DD2613" w:rsidRPr="00790CF2" w:rsidRDefault="00DD2613" w:rsidP="00F823D2">
            <w:pPr>
              <w:jc w:val="right"/>
              <w:rPr>
                <w:rFonts w:cs="Arial"/>
              </w:rPr>
            </w:pPr>
          </w:p>
        </w:tc>
      </w:tr>
      <w:tr w:rsidR="00C974DE" w:rsidRPr="00790CF2" w:rsidTr="00A46C2B">
        <w:tc>
          <w:tcPr>
            <w:tcW w:w="660" w:type="dxa"/>
          </w:tcPr>
          <w:p w:rsidR="00C974DE" w:rsidRPr="00232B5C" w:rsidRDefault="00C974DE" w:rsidP="00F823D2">
            <w:pPr>
              <w:rPr>
                <w:rFonts w:cs="Arial"/>
              </w:rPr>
            </w:pPr>
            <w:r>
              <w:br w:type="page"/>
            </w:r>
            <w:r>
              <w:rPr>
                <w:rFonts w:cs="Arial"/>
              </w:rPr>
              <w:t>2.</w:t>
            </w:r>
          </w:p>
        </w:tc>
        <w:tc>
          <w:tcPr>
            <w:tcW w:w="8400" w:type="dxa"/>
            <w:gridSpan w:val="2"/>
          </w:tcPr>
          <w:p w:rsidR="00C974DE" w:rsidRPr="00790CF2" w:rsidRDefault="00C974DE" w:rsidP="00C974DE">
            <w:pPr>
              <w:rPr>
                <w:rFonts w:cs="Arial"/>
              </w:rPr>
            </w:pPr>
            <w:r w:rsidRPr="00790CF2">
              <w:rPr>
                <w:rFonts w:cs="Arial"/>
              </w:rPr>
              <w:t>Fixed deposit details are as follows:</w:t>
            </w:r>
          </w:p>
          <w:p w:rsidR="00C974DE" w:rsidRPr="00790CF2" w:rsidRDefault="00C974DE" w:rsidP="000A2EF7">
            <w:pPr>
              <w:pStyle w:val="ListParagraph"/>
              <w:numPr>
                <w:ilvl w:val="2"/>
                <w:numId w:val="3"/>
              </w:numPr>
              <w:tabs>
                <w:tab w:val="left" w:pos="366"/>
              </w:tabs>
              <w:ind w:left="0" w:firstLine="0"/>
              <w:rPr>
                <w:rFonts w:cs="Arial"/>
              </w:rPr>
            </w:pPr>
            <w:r w:rsidRPr="00790CF2">
              <w:rPr>
                <w:rFonts w:cs="Arial"/>
              </w:rPr>
              <w:t>NBS Bank (12%) expires on 1 January 2012)</w:t>
            </w:r>
            <w:r w:rsidRPr="00790CF2">
              <w:rPr>
                <w:rFonts w:cs="Arial"/>
              </w:rPr>
              <w:tab/>
              <w:t>R420 000</w:t>
            </w:r>
          </w:p>
          <w:p w:rsidR="00C974DE" w:rsidRPr="00C974DE" w:rsidRDefault="00C974DE" w:rsidP="000A2EF7">
            <w:pPr>
              <w:pStyle w:val="ListParagraph"/>
              <w:numPr>
                <w:ilvl w:val="2"/>
                <w:numId w:val="3"/>
              </w:numPr>
              <w:tabs>
                <w:tab w:val="left" w:pos="366"/>
              </w:tabs>
              <w:ind w:left="0" w:firstLine="0"/>
              <w:rPr>
                <w:rFonts w:cs="Arial"/>
              </w:rPr>
            </w:pPr>
            <w:r w:rsidRPr="00790CF2">
              <w:rPr>
                <w:rFonts w:cs="Arial"/>
              </w:rPr>
              <w:t>Shilpa Bank (</w:t>
            </w:r>
            <w:r>
              <w:rPr>
                <w:rFonts w:cs="Arial"/>
              </w:rPr>
              <w:t>10%) expires on 1 June 2009)</w:t>
            </w:r>
            <w:r w:rsidR="00F43D13">
              <w:rPr>
                <w:rFonts w:cs="Arial"/>
              </w:rPr>
              <w:tab/>
              <w:t xml:space="preserve"> </w:t>
            </w:r>
            <w:r>
              <w:rPr>
                <w:rFonts w:cs="Arial"/>
              </w:rPr>
              <w:tab/>
              <w:t>R</w:t>
            </w:r>
            <w:r w:rsidRPr="00790CF2">
              <w:rPr>
                <w:rFonts w:cs="Arial"/>
              </w:rPr>
              <w:t>35 000</w:t>
            </w:r>
          </w:p>
        </w:tc>
        <w:tc>
          <w:tcPr>
            <w:tcW w:w="579" w:type="dxa"/>
            <w:vAlign w:val="bottom"/>
          </w:tcPr>
          <w:p w:rsidR="00C974DE" w:rsidRPr="00790CF2" w:rsidRDefault="00C974DE" w:rsidP="00F823D2">
            <w:pPr>
              <w:jc w:val="right"/>
              <w:rPr>
                <w:rFonts w:cs="Arial"/>
              </w:rPr>
            </w:pPr>
          </w:p>
        </w:tc>
      </w:tr>
      <w:tr w:rsidR="009A45D1" w:rsidRPr="00790CF2" w:rsidTr="00A46C2B">
        <w:tc>
          <w:tcPr>
            <w:tcW w:w="660" w:type="dxa"/>
          </w:tcPr>
          <w:p w:rsidR="009A45D1" w:rsidRPr="00232B5C" w:rsidRDefault="009A45D1" w:rsidP="00F823D2">
            <w:pPr>
              <w:rPr>
                <w:rFonts w:cs="Arial"/>
              </w:rPr>
            </w:pPr>
          </w:p>
        </w:tc>
        <w:tc>
          <w:tcPr>
            <w:tcW w:w="758" w:type="dxa"/>
          </w:tcPr>
          <w:p w:rsidR="009A45D1" w:rsidRDefault="009A45D1" w:rsidP="00F823D2">
            <w:pPr>
              <w:rPr>
                <w:rFonts w:cs="Arial"/>
              </w:rPr>
            </w:pPr>
          </w:p>
        </w:tc>
        <w:tc>
          <w:tcPr>
            <w:tcW w:w="7642" w:type="dxa"/>
          </w:tcPr>
          <w:p w:rsidR="009A45D1" w:rsidRPr="00790CF2" w:rsidRDefault="009A45D1" w:rsidP="00F823D2">
            <w:pPr>
              <w:rPr>
                <w:rFonts w:cs="Arial"/>
              </w:rPr>
            </w:pPr>
          </w:p>
        </w:tc>
        <w:tc>
          <w:tcPr>
            <w:tcW w:w="579" w:type="dxa"/>
            <w:vAlign w:val="bottom"/>
          </w:tcPr>
          <w:p w:rsidR="009A45D1" w:rsidRPr="00790CF2" w:rsidRDefault="009A45D1"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3.</w:t>
            </w:r>
          </w:p>
        </w:tc>
        <w:tc>
          <w:tcPr>
            <w:tcW w:w="8400" w:type="dxa"/>
            <w:gridSpan w:val="2"/>
          </w:tcPr>
          <w:p w:rsidR="00C974DE" w:rsidRPr="00790CF2" w:rsidRDefault="00C974DE" w:rsidP="00F823D2">
            <w:pPr>
              <w:rPr>
                <w:rFonts w:cs="Arial"/>
              </w:rPr>
            </w:pPr>
            <w:r w:rsidRPr="00790CF2">
              <w:rPr>
                <w:rFonts w:cs="Arial"/>
              </w:rPr>
              <w:t>Inventories comprise trading stock only.  There ar</w:t>
            </w:r>
            <w:r>
              <w:rPr>
                <w:rFonts w:cs="Arial"/>
              </w:rPr>
              <w:t xml:space="preserve">e no consumable stores on hand.  </w:t>
            </w:r>
            <w:r w:rsidRPr="00790CF2">
              <w:rPr>
                <w:rFonts w:cs="Arial"/>
              </w:rPr>
              <w:t xml:space="preserve">The business sells special cricket sets.  During the year they sold </w:t>
            </w:r>
            <w:r>
              <w:rPr>
                <w:rFonts w:cs="Arial"/>
              </w:rPr>
              <w:br/>
              <w:t xml:space="preserve">3 800 units at a </w:t>
            </w:r>
            <w:r w:rsidRPr="00790CF2">
              <w:rPr>
                <w:rFonts w:cs="Arial"/>
              </w:rPr>
              <w:t>mark-up of 60%.  The business uses the weighted a</w:t>
            </w:r>
            <w:r>
              <w:rPr>
                <w:rFonts w:cs="Arial"/>
              </w:rPr>
              <w:t xml:space="preserve">verage method of valuing stock </w:t>
            </w:r>
            <w:r w:rsidRPr="00790CF2">
              <w:rPr>
                <w:rFonts w:cs="Arial"/>
              </w:rPr>
              <w:t>(round off to the nearest rand). Purchases from the</w:t>
            </w:r>
            <w:r>
              <w:rPr>
                <w:rFonts w:cs="Arial"/>
              </w:rPr>
              <w:t xml:space="preserve"> manufacturers were in bulk as </w:t>
            </w:r>
            <w:r w:rsidRPr="00790CF2">
              <w:rPr>
                <w:rFonts w:cs="Arial"/>
              </w:rPr>
              <w:t>follows:</w:t>
            </w:r>
          </w:p>
        </w:tc>
        <w:tc>
          <w:tcPr>
            <w:tcW w:w="579" w:type="dxa"/>
            <w:vAlign w:val="bottom"/>
          </w:tcPr>
          <w:p w:rsidR="00C974DE" w:rsidRPr="00790CF2" w:rsidRDefault="00C974DE" w:rsidP="00F823D2">
            <w:pPr>
              <w:jc w:val="right"/>
              <w:rPr>
                <w:rFonts w:cs="Arial"/>
              </w:rPr>
            </w:pPr>
          </w:p>
        </w:tc>
      </w:tr>
    </w:tbl>
    <w:p w:rsidR="00321DA9" w:rsidRDefault="00321DA9"/>
    <w:p w:rsidR="00321DA9" w:rsidRDefault="00321DA9">
      <w:r>
        <w:br w:type="page"/>
      </w:r>
    </w:p>
    <w:p w:rsidR="00DD2613" w:rsidRDefault="00DD2613"/>
    <w:p w:rsidR="00321DA9" w:rsidRDefault="00321DA9"/>
    <w:tbl>
      <w:tblPr>
        <w:tblStyle w:val="TableGrid"/>
        <w:tblpPr w:leftFromText="180" w:rightFromText="180" w:vertAnchor="text" w:horzAnchor="margin" w:tblpXSpec="center" w:tblpY="-99"/>
        <w:tblW w:w="0" w:type="auto"/>
        <w:tblLook w:val="04A0"/>
      </w:tblPr>
      <w:tblGrid>
        <w:gridCol w:w="2268"/>
        <w:gridCol w:w="2268"/>
        <w:gridCol w:w="2977"/>
      </w:tblGrid>
      <w:tr w:rsidR="00C974DE" w:rsidRPr="00790CF2" w:rsidTr="00C974DE">
        <w:tc>
          <w:tcPr>
            <w:tcW w:w="2268" w:type="dxa"/>
          </w:tcPr>
          <w:p w:rsidR="00C974DE" w:rsidRPr="00790CF2" w:rsidRDefault="00C974DE" w:rsidP="00C974DE">
            <w:pPr>
              <w:jc w:val="center"/>
              <w:rPr>
                <w:rFonts w:cs="Arial"/>
                <w:b/>
              </w:rPr>
            </w:pPr>
            <w:r w:rsidRPr="00790CF2">
              <w:rPr>
                <w:rFonts w:cs="Arial"/>
                <w:b/>
              </w:rPr>
              <w:t>Date</w:t>
            </w:r>
          </w:p>
        </w:tc>
        <w:tc>
          <w:tcPr>
            <w:tcW w:w="2268" w:type="dxa"/>
          </w:tcPr>
          <w:p w:rsidR="00C974DE" w:rsidRPr="00790CF2" w:rsidRDefault="00C974DE" w:rsidP="00C974DE">
            <w:pPr>
              <w:jc w:val="center"/>
              <w:rPr>
                <w:rFonts w:cs="Arial"/>
                <w:b/>
              </w:rPr>
            </w:pPr>
            <w:r w:rsidRPr="00790CF2">
              <w:rPr>
                <w:rFonts w:cs="Arial"/>
                <w:b/>
              </w:rPr>
              <w:t xml:space="preserve">Per unit cost </w:t>
            </w:r>
          </w:p>
        </w:tc>
        <w:tc>
          <w:tcPr>
            <w:tcW w:w="2977" w:type="dxa"/>
          </w:tcPr>
          <w:p w:rsidR="00C974DE" w:rsidRPr="00790CF2" w:rsidRDefault="00C974DE" w:rsidP="00C974DE">
            <w:pPr>
              <w:jc w:val="center"/>
              <w:rPr>
                <w:rFonts w:cs="Arial"/>
                <w:b/>
              </w:rPr>
            </w:pPr>
            <w:r w:rsidRPr="00790CF2">
              <w:rPr>
                <w:rFonts w:cs="Arial"/>
                <w:b/>
              </w:rPr>
              <w:t>Total units purchased</w:t>
            </w:r>
          </w:p>
        </w:tc>
      </w:tr>
      <w:tr w:rsidR="00C974DE" w:rsidRPr="00790CF2" w:rsidTr="00C974DE">
        <w:tc>
          <w:tcPr>
            <w:tcW w:w="2268" w:type="dxa"/>
          </w:tcPr>
          <w:p w:rsidR="00C974DE" w:rsidRPr="00790CF2" w:rsidRDefault="00C974DE" w:rsidP="00C974DE">
            <w:pPr>
              <w:rPr>
                <w:rFonts w:cs="Arial"/>
              </w:rPr>
            </w:pPr>
            <w:r w:rsidRPr="00790CF2">
              <w:rPr>
                <w:rFonts w:cs="Arial"/>
              </w:rPr>
              <w:t>1 March 2008</w:t>
            </w:r>
          </w:p>
        </w:tc>
        <w:tc>
          <w:tcPr>
            <w:tcW w:w="2268" w:type="dxa"/>
          </w:tcPr>
          <w:p w:rsidR="00C974DE" w:rsidRPr="00790CF2" w:rsidRDefault="00C974DE" w:rsidP="00C974DE">
            <w:pPr>
              <w:jc w:val="center"/>
              <w:rPr>
                <w:rFonts w:cs="Arial"/>
              </w:rPr>
            </w:pPr>
            <w:r w:rsidRPr="00790CF2">
              <w:rPr>
                <w:rFonts w:cs="Arial"/>
              </w:rPr>
              <w:t>R 480</w:t>
            </w:r>
          </w:p>
        </w:tc>
        <w:tc>
          <w:tcPr>
            <w:tcW w:w="2977" w:type="dxa"/>
          </w:tcPr>
          <w:p w:rsidR="00C974DE" w:rsidRPr="00790CF2" w:rsidRDefault="00C974DE" w:rsidP="00C974DE">
            <w:pPr>
              <w:jc w:val="center"/>
              <w:rPr>
                <w:rFonts w:cs="Arial"/>
              </w:rPr>
            </w:pPr>
            <w:r w:rsidRPr="00790CF2">
              <w:rPr>
                <w:rFonts w:cs="Arial"/>
              </w:rPr>
              <w:t>1 400</w:t>
            </w:r>
          </w:p>
        </w:tc>
      </w:tr>
      <w:tr w:rsidR="00C974DE" w:rsidRPr="00790CF2" w:rsidTr="00C974DE">
        <w:tc>
          <w:tcPr>
            <w:tcW w:w="2268" w:type="dxa"/>
          </w:tcPr>
          <w:p w:rsidR="00C974DE" w:rsidRPr="00790CF2" w:rsidRDefault="00C974DE" w:rsidP="00C974DE">
            <w:pPr>
              <w:rPr>
                <w:rFonts w:cs="Arial"/>
              </w:rPr>
            </w:pPr>
            <w:r w:rsidRPr="00790CF2">
              <w:rPr>
                <w:rFonts w:cs="Arial"/>
              </w:rPr>
              <w:t>15 July 2008</w:t>
            </w:r>
          </w:p>
        </w:tc>
        <w:tc>
          <w:tcPr>
            <w:tcW w:w="2268" w:type="dxa"/>
          </w:tcPr>
          <w:p w:rsidR="00C974DE" w:rsidRPr="00790CF2" w:rsidRDefault="00C974DE" w:rsidP="00C974DE">
            <w:pPr>
              <w:jc w:val="center"/>
              <w:rPr>
                <w:rFonts w:cs="Arial"/>
              </w:rPr>
            </w:pPr>
            <w:r w:rsidRPr="00790CF2">
              <w:rPr>
                <w:rFonts w:cs="Arial"/>
              </w:rPr>
              <w:t>R 520</w:t>
            </w:r>
          </w:p>
        </w:tc>
        <w:tc>
          <w:tcPr>
            <w:tcW w:w="2977" w:type="dxa"/>
          </w:tcPr>
          <w:p w:rsidR="00C974DE" w:rsidRPr="00790CF2" w:rsidRDefault="00C974DE" w:rsidP="00C974DE">
            <w:pPr>
              <w:jc w:val="center"/>
              <w:rPr>
                <w:rFonts w:cs="Arial"/>
              </w:rPr>
            </w:pPr>
            <w:r w:rsidRPr="00790CF2">
              <w:rPr>
                <w:rFonts w:cs="Arial"/>
              </w:rPr>
              <w:t>1 800</w:t>
            </w:r>
          </w:p>
        </w:tc>
      </w:tr>
      <w:tr w:rsidR="00C974DE" w:rsidRPr="00790CF2" w:rsidTr="00C974DE">
        <w:tc>
          <w:tcPr>
            <w:tcW w:w="2268" w:type="dxa"/>
          </w:tcPr>
          <w:p w:rsidR="00C974DE" w:rsidRPr="00790CF2" w:rsidRDefault="00C974DE" w:rsidP="00C974DE">
            <w:pPr>
              <w:rPr>
                <w:rFonts w:cs="Arial"/>
              </w:rPr>
            </w:pPr>
            <w:r w:rsidRPr="00790CF2">
              <w:rPr>
                <w:rFonts w:cs="Arial"/>
              </w:rPr>
              <w:t>5 December 2008</w:t>
            </w:r>
          </w:p>
        </w:tc>
        <w:tc>
          <w:tcPr>
            <w:tcW w:w="2268" w:type="dxa"/>
          </w:tcPr>
          <w:p w:rsidR="00C974DE" w:rsidRPr="00790CF2" w:rsidRDefault="00C974DE" w:rsidP="00C974DE">
            <w:pPr>
              <w:jc w:val="center"/>
              <w:rPr>
                <w:rFonts w:cs="Arial"/>
              </w:rPr>
            </w:pPr>
            <w:r w:rsidRPr="00790CF2">
              <w:rPr>
                <w:rFonts w:cs="Arial"/>
              </w:rPr>
              <w:t>R 560</w:t>
            </w:r>
          </w:p>
        </w:tc>
        <w:tc>
          <w:tcPr>
            <w:tcW w:w="2977" w:type="dxa"/>
          </w:tcPr>
          <w:p w:rsidR="00C974DE" w:rsidRPr="00790CF2" w:rsidRDefault="00776B9C" w:rsidP="00C974DE">
            <w:pPr>
              <w:jc w:val="center"/>
              <w:rPr>
                <w:rFonts w:cs="Arial"/>
              </w:rPr>
            </w:pPr>
            <w:r>
              <w:rPr>
                <w:rFonts w:cs="Arial"/>
              </w:rPr>
              <w:t xml:space="preserve">   </w:t>
            </w:r>
            <w:r w:rsidR="00C974DE" w:rsidRPr="00790CF2">
              <w:rPr>
                <w:rFonts w:cs="Arial"/>
              </w:rPr>
              <w:t>800</w:t>
            </w:r>
          </w:p>
        </w:tc>
      </w:tr>
    </w:tbl>
    <w:p w:rsidR="00C974DE" w:rsidRDefault="00C974DE"/>
    <w:p w:rsidR="00C974DE" w:rsidRDefault="00C974DE"/>
    <w:p w:rsidR="00C974DE" w:rsidRDefault="00C974DE"/>
    <w:p w:rsidR="00C974DE" w:rsidRDefault="00C974DE"/>
    <w:tbl>
      <w:tblPr>
        <w:tblW w:w="9639" w:type="dxa"/>
        <w:tblInd w:w="108" w:type="dxa"/>
        <w:tblLayout w:type="fixed"/>
        <w:tblLook w:val="01E0"/>
      </w:tblPr>
      <w:tblGrid>
        <w:gridCol w:w="660"/>
        <w:gridCol w:w="758"/>
        <w:gridCol w:w="7642"/>
        <w:gridCol w:w="579"/>
      </w:tblGrid>
      <w:tr w:rsidR="00C974DE" w:rsidRPr="00790CF2" w:rsidTr="00A46C2B">
        <w:tc>
          <w:tcPr>
            <w:tcW w:w="660" w:type="dxa"/>
          </w:tcPr>
          <w:p w:rsidR="00C974DE" w:rsidRPr="00232B5C" w:rsidRDefault="00C974DE" w:rsidP="00F823D2">
            <w:pPr>
              <w:rPr>
                <w:rFonts w:cs="Arial"/>
              </w:rPr>
            </w:pPr>
          </w:p>
        </w:tc>
        <w:tc>
          <w:tcPr>
            <w:tcW w:w="8400" w:type="dxa"/>
            <w:gridSpan w:val="2"/>
          </w:tcPr>
          <w:p w:rsidR="00C974DE" w:rsidRPr="00790CF2" w:rsidRDefault="00F43D13" w:rsidP="00F823D2">
            <w:pPr>
              <w:rPr>
                <w:rFonts w:cs="Arial"/>
              </w:rPr>
            </w:pPr>
            <w:r>
              <w:rPr>
                <w:rFonts w:cs="Arial"/>
                <w:b/>
              </w:rPr>
              <w:t xml:space="preserve">       </w:t>
            </w:r>
            <w:r w:rsidR="00C974DE" w:rsidRPr="00790CF2">
              <w:rPr>
                <w:rFonts w:cs="Arial"/>
                <w:b/>
              </w:rPr>
              <w:t>NB:</w:t>
            </w:r>
            <w:r w:rsidR="00C974DE" w:rsidRPr="00790CF2">
              <w:rPr>
                <w:rFonts w:cs="Arial"/>
              </w:rPr>
              <w:tab/>
              <w:t>Opening stock of 500 units was valued at R225 000.</w:t>
            </w: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4.</w:t>
            </w:r>
          </w:p>
        </w:tc>
        <w:tc>
          <w:tcPr>
            <w:tcW w:w="8400" w:type="dxa"/>
            <w:gridSpan w:val="2"/>
          </w:tcPr>
          <w:p w:rsidR="00C974DE" w:rsidRPr="00790CF2" w:rsidRDefault="00C974DE" w:rsidP="00F823D2">
            <w:pPr>
              <w:rPr>
                <w:rFonts w:cs="Arial"/>
              </w:rPr>
            </w:pPr>
            <w:r w:rsidRPr="00790CF2">
              <w:rPr>
                <w:rFonts w:cs="Arial"/>
              </w:rPr>
              <w:t>The authorised share capital comprises 600 000 ordinary shares of R2 pa</w:t>
            </w:r>
            <w:r>
              <w:rPr>
                <w:rFonts w:cs="Arial"/>
              </w:rPr>
              <w:t xml:space="preserve">r value.  To </w:t>
            </w:r>
            <w:r w:rsidRPr="00790CF2">
              <w:rPr>
                <w:rFonts w:cs="Arial"/>
              </w:rPr>
              <w:t>date 400 000 of these shares have been issued.  Half o</w:t>
            </w:r>
            <w:r>
              <w:rPr>
                <w:rFonts w:cs="Arial"/>
              </w:rPr>
              <w:t xml:space="preserve">f the issued shares were issued </w:t>
            </w:r>
            <w:r w:rsidRPr="00790CF2">
              <w:rPr>
                <w:rFonts w:cs="Arial"/>
              </w:rPr>
              <w:t>at a premium of 60 cents per share.</w:t>
            </w: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5.</w:t>
            </w:r>
          </w:p>
        </w:tc>
        <w:tc>
          <w:tcPr>
            <w:tcW w:w="8400" w:type="dxa"/>
            <w:gridSpan w:val="2"/>
          </w:tcPr>
          <w:p w:rsidR="00C974DE" w:rsidRPr="00790CF2" w:rsidRDefault="00C974DE" w:rsidP="00F823D2">
            <w:pPr>
              <w:rPr>
                <w:rFonts w:cs="Arial"/>
              </w:rPr>
            </w:pPr>
            <w:r w:rsidRPr="00790CF2">
              <w:rPr>
                <w:rFonts w:cs="Arial"/>
                <w:b/>
              </w:rPr>
              <w:t>The following figures were obtained from the notes to the financial statements:</w:t>
            </w:r>
          </w:p>
        </w:tc>
        <w:tc>
          <w:tcPr>
            <w:tcW w:w="579" w:type="dxa"/>
            <w:vAlign w:val="bottom"/>
          </w:tcPr>
          <w:p w:rsidR="00C974DE" w:rsidRPr="00790CF2" w:rsidRDefault="00C974DE" w:rsidP="00F823D2">
            <w:pPr>
              <w:jc w:val="right"/>
              <w:rPr>
                <w:rFonts w:cs="Arial"/>
              </w:rPr>
            </w:pPr>
          </w:p>
        </w:tc>
      </w:tr>
    </w:tbl>
    <w:tbl>
      <w:tblPr>
        <w:tblStyle w:val="TableGrid"/>
        <w:tblpPr w:leftFromText="180" w:rightFromText="180" w:vertAnchor="text" w:horzAnchor="margin" w:tblpXSpec="center" w:tblpY="105"/>
        <w:tblW w:w="0" w:type="auto"/>
        <w:tblLook w:val="04A0"/>
      </w:tblPr>
      <w:tblGrid>
        <w:gridCol w:w="7196"/>
        <w:gridCol w:w="1701"/>
      </w:tblGrid>
      <w:tr w:rsidR="00C974DE" w:rsidRPr="00790CF2" w:rsidTr="00C974DE">
        <w:tc>
          <w:tcPr>
            <w:tcW w:w="7196" w:type="dxa"/>
          </w:tcPr>
          <w:p w:rsidR="00C974DE" w:rsidRPr="00790CF2" w:rsidRDefault="00C974DE" w:rsidP="00C974DE">
            <w:pPr>
              <w:rPr>
                <w:rFonts w:cs="Arial"/>
              </w:rPr>
            </w:pPr>
            <w:r w:rsidRPr="00790CF2">
              <w:rPr>
                <w:rFonts w:cs="Arial"/>
              </w:rPr>
              <w:t>Retained income/Accumulated profits at the beginning of the year</w:t>
            </w:r>
          </w:p>
        </w:tc>
        <w:tc>
          <w:tcPr>
            <w:tcW w:w="1701" w:type="dxa"/>
          </w:tcPr>
          <w:p w:rsidR="00C974DE" w:rsidRPr="00790CF2" w:rsidRDefault="00C974DE" w:rsidP="00776B9C">
            <w:pPr>
              <w:jc w:val="right"/>
              <w:rPr>
                <w:rFonts w:cs="Arial"/>
              </w:rPr>
            </w:pPr>
            <w:r w:rsidRPr="00790CF2">
              <w:rPr>
                <w:rFonts w:cs="Arial"/>
              </w:rPr>
              <w:t>160 000</w:t>
            </w:r>
          </w:p>
        </w:tc>
      </w:tr>
      <w:tr w:rsidR="00C974DE" w:rsidRPr="00790CF2" w:rsidTr="00C974DE">
        <w:tc>
          <w:tcPr>
            <w:tcW w:w="7196" w:type="dxa"/>
          </w:tcPr>
          <w:p w:rsidR="00C974DE" w:rsidRPr="00790CF2" w:rsidRDefault="00C974DE" w:rsidP="00C974DE">
            <w:pPr>
              <w:rPr>
                <w:rFonts w:cs="Arial"/>
              </w:rPr>
            </w:pPr>
            <w:r w:rsidRPr="00790CF2">
              <w:rPr>
                <w:rFonts w:cs="Arial"/>
              </w:rPr>
              <w:t>Net income after tax</w:t>
            </w:r>
          </w:p>
        </w:tc>
        <w:tc>
          <w:tcPr>
            <w:tcW w:w="1701" w:type="dxa"/>
          </w:tcPr>
          <w:p w:rsidR="00C974DE" w:rsidRPr="00790CF2" w:rsidRDefault="00C974DE" w:rsidP="00776B9C">
            <w:pPr>
              <w:jc w:val="right"/>
              <w:rPr>
                <w:rFonts w:cs="Arial"/>
              </w:rPr>
            </w:pPr>
            <w:r w:rsidRPr="00790CF2">
              <w:rPr>
                <w:rFonts w:cs="Arial"/>
              </w:rPr>
              <w:t>384 000</w:t>
            </w:r>
          </w:p>
        </w:tc>
      </w:tr>
      <w:tr w:rsidR="00C974DE" w:rsidRPr="00790CF2" w:rsidTr="00C974DE">
        <w:tc>
          <w:tcPr>
            <w:tcW w:w="7196" w:type="dxa"/>
          </w:tcPr>
          <w:p w:rsidR="00C974DE" w:rsidRPr="00790CF2" w:rsidRDefault="00C974DE" w:rsidP="00C974DE">
            <w:pPr>
              <w:rPr>
                <w:rFonts w:cs="Arial"/>
              </w:rPr>
            </w:pPr>
            <w:r w:rsidRPr="00790CF2">
              <w:rPr>
                <w:rFonts w:cs="Arial"/>
              </w:rPr>
              <w:t>Interim dividends paid</w:t>
            </w:r>
          </w:p>
        </w:tc>
        <w:tc>
          <w:tcPr>
            <w:tcW w:w="1701" w:type="dxa"/>
          </w:tcPr>
          <w:p w:rsidR="00C974DE" w:rsidRPr="00790CF2" w:rsidRDefault="00C974DE" w:rsidP="00776B9C">
            <w:pPr>
              <w:jc w:val="right"/>
              <w:rPr>
                <w:rFonts w:cs="Arial"/>
              </w:rPr>
            </w:pPr>
            <w:r w:rsidRPr="00790CF2">
              <w:rPr>
                <w:rFonts w:cs="Arial"/>
              </w:rPr>
              <w:t>78 000</w:t>
            </w:r>
          </w:p>
        </w:tc>
      </w:tr>
      <w:tr w:rsidR="00C974DE" w:rsidRPr="00790CF2" w:rsidTr="00C974DE">
        <w:tc>
          <w:tcPr>
            <w:tcW w:w="7196" w:type="dxa"/>
          </w:tcPr>
          <w:p w:rsidR="00C974DE" w:rsidRPr="00790CF2" w:rsidRDefault="00C974DE" w:rsidP="00C974DE">
            <w:pPr>
              <w:rPr>
                <w:rFonts w:cs="Arial"/>
              </w:rPr>
            </w:pPr>
            <w:r w:rsidRPr="00790CF2">
              <w:rPr>
                <w:rFonts w:cs="Arial"/>
              </w:rPr>
              <w:t>Final dividends declared</w:t>
            </w:r>
          </w:p>
        </w:tc>
        <w:tc>
          <w:tcPr>
            <w:tcW w:w="1701" w:type="dxa"/>
          </w:tcPr>
          <w:p w:rsidR="00C974DE" w:rsidRPr="00790CF2" w:rsidRDefault="00C974DE" w:rsidP="00776B9C">
            <w:pPr>
              <w:jc w:val="right"/>
              <w:rPr>
                <w:rFonts w:cs="Arial"/>
              </w:rPr>
            </w:pPr>
            <w:r w:rsidRPr="00790CF2">
              <w:rPr>
                <w:rFonts w:cs="Arial"/>
              </w:rPr>
              <w:t>18c per share</w:t>
            </w:r>
          </w:p>
        </w:tc>
      </w:tr>
    </w:tbl>
    <w:tbl>
      <w:tblPr>
        <w:tblW w:w="9639" w:type="dxa"/>
        <w:tblInd w:w="108" w:type="dxa"/>
        <w:tblLayout w:type="fixed"/>
        <w:tblLook w:val="01E0"/>
      </w:tblPr>
      <w:tblGrid>
        <w:gridCol w:w="660"/>
        <w:gridCol w:w="758"/>
        <w:gridCol w:w="7642"/>
        <w:gridCol w:w="579"/>
      </w:tblGrid>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6.</w:t>
            </w:r>
          </w:p>
        </w:tc>
        <w:tc>
          <w:tcPr>
            <w:tcW w:w="8400" w:type="dxa"/>
            <w:gridSpan w:val="2"/>
          </w:tcPr>
          <w:p w:rsidR="00C974DE" w:rsidRPr="00790CF2" w:rsidRDefault="00C974DE" w:rsidP="00F823D2">
            <w:pPr>
              <w:rPr>
                <w:rFonts w:cs="Arial"/>
              </w:rPr>
            </w:pPr>
            <w:r w:rsidRPr="00790CF2">
              <w:rPr>
                <w:rFonts w:cs="Arial"/>
                <w:b/>
              </w:rPr>
              <w:t>The loan statement from Warne Bank reflected the following:</w:t>
            </w:r>
          </w:p>
        </w:tc>
        <w:tc>
          <w:tcPr>
            <w:tcW w:w="579" w:type="dxa"/>
            <w:vAlign w:val="bottom"/>
          </w:tcPr>
          <w:p w:rsidR="00C974DE" w:rsidRPr="00790CF2" w:rsidRDefault="00C974DE" w:rsidP="00F823D2">
            <w:pPr>
              <w:jc w:val="right"/>
              <w:rPr>
                <w:rFonts w:cs="Arial"/>
              </w:rPr>
            </w:pPr>
          </w:p>
        </w:tc>
      </w:tr>
    </w:tbl>
    <w:p w:rsidR="00C974DE" w:rsidRDefault="00C974DE"/>
    <w:tbl>
      <w:tblPr>
        <w:tblStyle w:val="TableGrid"/>
        <w:tblpPr w:leftFromText="180" w:rightFromText="180" w:vertAnchor="text" w:horzAnchor="margin" w:tblpXSpec="center" w:tblpY="-22"/>
        <w:tblW w:w="0" w:type="auto"/>
        <w:tblLook w:val="04A0"/>
      </w:tblPr>
      <w:tblGrid>
        <w:gridCol w:w="7263"/>
        <w:gridCol w:w="1668"/>
      </w:tblGrid>
      <w:tr w:rsidR="00C974DE" w:rsidRPr="00790CF2" w:rsidTr="00C974DE">
        <w:tc>
          <w:tcPr>
            <w:tcW w:w="7263" w:type="dxa"/>
          </w:tcPr>
          <w:p w:rsidR="00C974DE" w:rsidRPr="00790CF2" w:rsidRDefault="00C974DE" w:rsidP="00C974DE">
            <w:pPr>
              <w:rPr>
                <w:rFonts w:cs="Arial"/>
              </w:rPr>
            </w:pPr>
            <w:r w:rsidRPr="00790CF2">
              <w:rPr>
                <w:rFonts w:cs="Arial"/>
              </w:rPr>
              <w:t>Balance at the beginning of the financial year</w:t>
            </w:r>
          </w:p>
        </w:tc>
        <w:tc>
          <w:tcPr>
            <w:tcW w:w="1668" w:type="dxa"/>
          </w:tcPr>
          <w:p w:rsidR="00C974DE" w:rsidRPr="00790CF2" w:rsidRDefault="00C974DE" w:rsidP="00776B9C">
            <w:pPr>
              <w:jc w:val="right"/>
              <w:rPr>
                <w:rFonts w:cs="Arial"/>
              </w:rPr>
            </w:pPr>
            <w:r w:rsidRPr="00790CF2">
              <w:rPr>
                <w:rFonts w:cs="Arial"/>
              </w:rPr>
              <w:t>320 000</w:t>
            </w:r>
          </w:p>
        </w:tc>
      </w:tr>
      <w:tr w:rsidR="00C974DE" w:rsidRPr="00790CF2" w:rsidTr="00C974DE">
        <w:tc>
          <w:tcPr>
            <w:tcW w:w="7263" w:type="dxa"/>
          </w:tcPr>
          <w:p w:rsidR="00C974DE" w:rsidRPr="00790CF2" w:rsidRDefault="00C974DE" w:rsidP="00C974DE">
            <w:pPr>
              <w:rPr>
                <w:rFonts w:cs="Arial"/>
              </w:rPr>
            </w:pPr>
            <w:r w:rsidRPr="00790CF2">
              <w:rPr>
                <w:rFonts w:cs="Arial"/>
              </w:rPr>
              <w:t>Repayment of loan:  R6 200 per month</w:t>
            </w:r>
          </w:p>
        </w:tc>
        <w:tc>
          <w:tcPr>
            <w:tcW w:w="1668" w:type="dxa"/>
          </w:tcPr>
          <w:p w:rsidR="00C974DE" w:rsidRPr="00790CF2" w:rsidRDefault="00C974DE" w:rsidP="00776B9C">
            <w:pPr>
              <w:jc w:val="right"/>
              <w:rPr>
                <w:rFonts w:cs="Arial"/>
              </w:rPr>
            </w:pPr>
            <w:r w:rsidRPr="00790CF2">
              <w:rPr>
                <w:rFonts w:cs="Arial"/>
              </w:rPr>
              <w:t>74 400</w:t>
            </w:r>
          </w:p>
        </w:tc>
      </w:tr>
      <w:tr w:rsidR="00C974DE" w:rsidRPr="00790CF2" w:rsidTr="00C974DE">
        <w:tc>
          <w:tcPr>
            <w:tcW w:w="7263" w:type="dxa"/>
          </w:tcPr>
          <w:p w:rsidR="00C974DE" w:rsidRPr="00790CF2" w:rsidRDefault="00C974DE" w:rsidP="00C974DE">
            <w:pPr>
              <w:rPr>
                <w:rFonts w:cs="Arial"/>
              </w:rPr>
            </w:pPr>
            <w:r w:rsidRPr="00790CF2">
              <w:rPr>
                <w:rFonts w:cs="Arial"/>
              </w:rPr>
              <w:t>Interest capitalised</w:t>
            </w:r>
          </w:p>
        </w:tc>
        <w:tc>
          <w:tcPr>
            <w:tcW w:w="1668" w:type="dxa"/>
          </w:tcPr>
          <w:p w:rsidR="00C974DE" w:rsidRPr="00790CF2" w:rsidRDefault="00C974DE" w:rsidP="00776B9C">
            <w:pPr>
              <w:jc w:val="right"/>
              <w:rPr>
                <w:rFonts w:cs="Arial"/>
              </w:rPr>
            </w:pPr>
            <w:r w:rsidRPr="00790CF2">
              <w:rPr>
                <w:rFonts w:cs="Arial"/>
              </w:rPr>
              <w:t>48 600</w:t>
            </w:r>
          </w:p>
        </w:tc>
      </w:tr>
    </w:tbl>
    <w:tbl>
      <w:tblPr>
        <w:tblW w:w="9639" w:type="dxa"/>
        <w:tblInd w:w="108" w:type="dxa"/>
        <w:tblLayout w:type="fixed"/>
        <w:tblLook w:val="01E0"/>
      </w:tblPr>
      <w:tblGrid>
        <w:gridCol w:w="660"/>
        <w:gridCol w:w="758"/>
        <w:gridCol w:w="7642"/>
        <w:gridCol w:w="579"/>
      </w:tblGrid>
      <w:tr w:rsidR="00C974DE" w:rsidRPr="00790CF2" w:rsidTr="00A46C2B">
        <w:tc>
          <w:tcPr>
            <w:tcW w:w="660" w:type="dxa"/>
          </w:tcPr>
          <w:p w:rsidR="00C974DE" w:rsidRPr="00232B5C" w:rsidRDefault="00C974DE" w:rsidP="00F823D2">
            <w:pPr>
              <w:rPr>
                <w:rFonts w:cs="Arial"/>
              </w:rPr>
            </w:pPr>
          </w:p>
        </w:tc>
        <w:tc>
          <w:tcPr>
            <w:tcW w:w="8400" w:type="dxa"/>
            <w:gridSpan w:val="2"/>
          </w:tcPr>
          <w:p w:rsidR="00C974DE" w:rsidRPr="00790CF2" w:rsidRDefault="00C974DE" w:rsidP="00C974DE">
            <w:pPr>
              <w:ind w:right="-120"/>
              <w:outlineLvl w:val="0"/>
              <w:rPr>
                <w:rFonts w:cs="Arial"/>
              </w:rPr>
            </w:pPr>
            <w:r w:rsidRPr="00790CF2">
              <w:rPr>
                <w:rFonts w:cs="Arial"/>
              </w:rPr>
              <w:t>An amount of R68 000 of the capital will be paid during the next financial year.</w:t>
            </w: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C974DE" w:rsidRPr="00790CF2" w:rsidTr="00A46C2B">
        <w:tc>
          <w:tcPr>
            <w:tcW w:w="660" w:type="dxa"/>
          </w:tcPr>
          <w:p w:rsidR="00C974DE" w:rsidRPr="00232B5C" w:rsidRDefault="00C974DE" w:rsidP="00F823D2">
            <w:pPr>
              <w:rPr>
                <w:rFonts w:cs="Arial"/>
              </w:rPr>
            </w:pPr>
            <w:r>
              <w:rPr>
                <w:rFonts w:cs="Arial"/>
              </w:rPr>
              <w:t>7.</w:t>
            </w:r>
          </w:p>
        </w:tc>
        <w:tc>
          <w:tcPr>
            <w:tcW w:w="8400" w:type="dxa"/>
            <w:gridSpan w:val="2"/>
          </w:tcPr>
          <w:p w:rsidR="00C974DE" w:rsidRPr="00790CF2" w:rsidRDefault="00C974DE" w:rsidP="00F823D2">
            <w:pPr>
              <w:rPr>
                <w:rFonts w:cs="Arial"/>
              </w:rPr>
            </w:pPr>
            <w:r w:rsidRPr="00790CF2">
              <w:rPr>
                <w:rFonts w:cs="Arial"/>
                <w:b/>
              </w:rPr>
              <w:t xml:space="preserve">The following balance appeared in the General Ledger on </w:t>
            </w:r>
            <w:r>
              <w:rPr>
                <w:rFonts w:cs="Arial"/>
                <w:b/>
              </w:rPr>
              <w:br/>
            </w:r>
            <w:r w:rsidRPr="00790CF2">
              <w:rPr>
                <w:rFonts w:cs="Arial"/>
                <w:b/>
              </w:rPr>
              <w:t>28 February 2009:</w:t>
            </w:r>
          </w:p>
        </w:tc>
        <w:tc>
          <w:tcPr>
            <w:tcW w:w="579" w:type="dxa"/>
            <w:vAlign w:val="bottom"/>
          </w:tcPr>
          <w:p w:rsidR="00C974DE" w:rsidRPr="00790CF2" w:rsidRDefault="00C974DE" w:rsidP="00F823D2">
            <w:pPr>
              <w:jc w:val="right"/>
              <w:rPr>
                <w:rFonts w:cs="Arial"/>
              </w:rPr>
            </w:pPr>
          </w:p>
        </w:tc>
      </w:tr>
    </w:tbl>
    <w:p w:rsidR="00C974DE" w:rsidRDefault="00C974DE"/>
    <w:tbl>
      <w:tblPr>
        <w:tblStyle w:val="TableGrid"/>
        <w:tblW w:w="0" w:type="auto"/>
        <w:tblInd w:w="675" w:type="dxa"/>
        <w:tblLook w:val="04A0"/>
      </w:tblPr>
      <w:tblGrid>
        <w:gridCol w:w="7230"/>
        <w:gridCol w:w="1701"/>
      </w:tblGrid>
      <w:tr w:rsidR="00C974DE" w:rsidRPr="00790CF2" w:rsidTr="00C974DE">
        <w:tc>
          <w:tcPr>
            <w:tcW w:w="7230" w:type="dxa"/>
          </w:tcPr>
          <w:p w:rsidR="00C974DE" w:rsidRPr="00790CF2" w:rsidRDefault="00C974DE" w:rsidP="00A46C2B">
            <w:pPr>
              <w:rPr>
                <w:rFonts w:cs="Arial"/>
              </w:rPr>
            </w:pPr>
            <w:r w:rsidRPr="00790CF2">
              <w:rPr>
                <w:rFonts w:cs="Arial"/>
              </w:rPr>
              <w:t>Debtors control</w:t>
            </w:r>
          </w:p>
        </w:tc>
        <w:tc>
          <w:tcPr>
            <w:tcW w:w="1701" w:type="dxa"/>
          </w:tcPr>
          <w:p w:rsidR="00C974DE" w:rsidRPr="00790CF2" w:rsidRDefault="00C974DE" w:rsidP="00776B9C">
            <w:pPr>
              <w:jc w:val="right"/>
              <w:rPr>
                <w:rFonts w:cs="Arial"/>
              </w:rPr>
            </w:pPr>
            <w:r w:rsidRPr="00790CF2">
              <w:rPr>
                <w:rFonts w:cs="Arial"/>
              </w:rPr>
              <w:t>277 500</w:t>
            </w:r>
          </w:p>
        </w:tc>
      </w:tr>
      <w:tr w:rsidR="00C974DE" w:rsidRPr="00790CF2" w:rsidTr="00C974DE">
        <w:tc>
          <w:tcPr>
            <w:tcW w:w="7230" w:type="dxa"/>
          </w:tcPr>
          <w:p w:rsidR="00C974DE" w:rsidRPr="00790CF2" w:rsidRDefault="00C974DE" w:rsidP="00A46C2B">
            <w:pPr>
              <w:rPr>
                <w:rFonts w:cs="Arial"/>
              </w:rPr>
            </w:pPr>
            <w:r w:rsidRPr="00790CF2">
              <w:rPr>
                <w:rFonts w:cs="Arial"/>
              </w:rPr>
              <w:t>Creditors control</w:t>
            </w:r>
          </w:p>
        </w:tc>
        <w:tc>
          <w:tcPr>
            <w:tcW w:w="1701" w:type="dxa"/>
          </w:tcPr>
          <w:p w:rsidR="00C974DE" w:rsidRPr="00790CF2" w:rsidRDefault="00C974DE" w:rsidP="00776B9C">
            <w:pPr>
              <w:jc w:val="right"/>
              <w:rPr>
                <w:rFonts w:cs="Arial"/>
              </w:rPr>
            </w:pPr>
            <w:r w:rsidRPr="00790CF2">
              <w:rPr>
                <w:rFonts w:cs="Arial"/>
              </w:rPr>
              <w:t>162 000</w:t>
            </w:r>
          </w:p>
        </w:tc>
      </w:tr>
      <w:tr w:rsidR="00C974DE" w:rsidRPr="00790CF2" w:rsidTr="00C974DE">
        <w:tc>
          <w:tcPr>
            <w:tcW w:w="7230" w:type="dxa"/>
          </w:tcPr>
          <w:p w:rsidR="00C974DE" w:rsidRPr="00790CF2" w:rsidRDefault="00C974DE" w:rsidP="00A46C2B">
            <w:pPr>
              <w:rPr>
                <w:rFonts w:cs="Arial"/>
              </w:rPr>
            </w:pPr>
            <w:r w:rsidRPr="00790CF2">
              <w:rPr>
                <w:rFonts w:cs="Arial"/>
              </w:rPr>
              <w:t>Deferred income (received in advance)</w:t>
            </w:r>
          </w:p>
        </w:tc>
        <w:tc>
          <w:tcPr>
            <w:tcW w:w="1701" w:type="dxa"/>
          </w:tcPr>
          <w:p w:rsidR="00C974DE" w:rsidRPr="00790CF2" w:rsidRDefault="00C974DE" w:rsidP="00776B9C">
            <w:pPr>
              <w:jc w:val="right"/>
              <w:rPr>
                <w:rFonts w:cs="Arial"/>
              </w:rPr>
            </w:pPr>
            <w:r w:rsidRPr="00790CF2">
              <w:rPr>
                <w:rFonts w:cs="Arial"/>
              </w:rPr>
              <w:t>9 600</w:t>
            </w:r>
          </w:p>
        </w:tc>
      </w:tr>
      <w:tr w:rsidR="00C974DE" w:rsidRPr="00790CF2" w:rsidTr="00C974DE">
        <w:tc>
          <w:tcPr>
            <w:tcW w:w="7230" w:type="dxa"/>
          </w:tcPr>
          <w:p w:rsidR="00C974DE" w:rsidRPr="00790CF2" w:rsidRDefault="00C974DE" w:rsidP="00A46C2B">
            <w:pPr>
              <w:rPr>
                <w:rFonts w:cs="Arial"/>
              </w:rPr>
            </w:pPr>
            <w:r w:rsidRPr="00790CF2">
              <w:rPr>
                <w:rFonts w:cs="Arial"/>
              </w:rPr>
              <w:t>Expenses payable (accrued)</w:t>
            </w:r>
          </w:p>
        </w:tc>
        <w:tc>
          <w:tcPr>
            <w:tcW w:w="1701" w:type="dxa"/>
          </w:tcPr>
          <w:p w:rsidR="00C974DE" w:rsidRPr="00790CF2" w:rsidRDefault="00C974DE" w:rsidP="00776B9C">
            <w:pPr>
              <w:jc w:val="right"/>
              <w:rPr>
                <w:rFonts w:cs="Arial"/>
              </w:rPr>
            </w:pPr>
            <w:r w:rsidRPr="00790CF2">
              <w:rPr>
                <w:rFonts w:cs="Arial"/>
              </w:rPr>
              <w:t>10 950</w:t>
            </w:r>
          </w:p>
        </w:tc>
      </w:tr>
    </w:tbl>
    <w:tbl>
      <w:tblPr>
        <w:tblW w:w="9639" w:type="dxa"/>
        <w:tblInd w:w="108" w:type="dxa"/>
        <w:tblLayout w:type="fixed"/>
        <w:tblLook w:val="01E0"/>
      </w:tblPr>
      <w:tblGrid>
        <w:gridCol w:w="660"/>
        <w:gridCol w:w="758"/>
        <w:gridCol w:w="7642"/>
        <w:gridCol w:w="579"/>
      </w:tblGrid>
      <w:tr w:rsidR="00380CD8" w:rsidRPr="00790CF2" w:rsidTr="00A46C2B">
        <w:tc>
          <w:tcPr>
            <w:tcW w:w="660" w:type="dxa"/>
          </w:tcPr>
          <w:p w:rsidR="00380CD8" w:rsidRPr="00232B5C" w:rsidRDefault="00380CD8" w:rsidP="00A46C2B">
            <w:pPr>
              <w:rPr>
                <w:rFonts w:cs="Arial"/>
              </w:rPr>
            </w:pPr>
          </w:p>
        </w:tc>
        <w:tc>
          <w:tcPr>
            <w:tcW w:w="758" w:type="dxa"/>
          </w:tcPr>
          <w:p w:rsidR="00380CD8" w:rsidRDefault="00380CD8" w:rsidP="00A46C2B">
            <w:pPr>
              <w:rPr>
                <w:rFonts w:cs="Arial"/>
              </w:rPr>
            </w:pPr>
          </w:p>
        </w:tc>
        <w:tc>
          <w:tcPr>
            <w:tcW w:w="7642" w:type="dxa"/>
          </w:tcPr>
          <w:p w:rsidR="00380CD8" w:rsidRPr="00790CF2" w:rsidRDefault="00380CD8" w:rsidP="00A46C2B">
            <w:pPr>
              <w:rPr>
                <w:rFonts w:cs="Arial"/>
              </w:rPr>
            </w:pPr>
          </w:p>
        </w:tc>
        <w:tc>
          <w:tcPr>
            <w:tcW w:w="579" w:type="dxa"/>
            <w:vAlign w:val="bottom"/>
          </w:tcPr>
          <w:p w:rsidR="00380CD8" w:rsidRPr="00790CF2" w:rsidRDefault="00380CD8" w:rsidP="00A46C2B">
            <w:pPr>
              <w:jc w:val="right"/>
              <w:rPr>
                <w:rFonts w:cs="Arial"/>
              </w:rPr>
            </w:pPr>
          </w:p>
        </w:tc>
      </w:tr>
      <w:tr w:rsidR="00380CD8" w:rsidRPr="00790CF2" w:rsidTr="00A46C2B">
        <w:tc>
          <w:tcPr>
            <w:tcW w:w="660" w:type="dxa"/>
          </w:tcPr>
          <w:p w:rsidR="00380CD8" w:rsidRPr="00232B5C" w:rsidRDefault="00380CD8" w:rsidP="00A46C2B">
            <w:pPr>
              <w:rPr>
                <w:rFonts w:cs="Arial"/>
              </w:rPr>
            </w:pPr>
          </w:p>
        </w:tc>
        <w:tc>
          <w:tcPr>
            <w:tcW w:w="8400" w:type="dxa"/>
            <w:gridSpan w:val="2"/>
          </w:tcPr>
          <w:p w:rsidR="00380CD8" w:rsidRPr="00790CF2" w:rsidRDefault="00380CD8" w:rsidP="00A46C2B">
            <w:pPr>
              <w:rPr>
                <w:rFonts w:cs="Arial"/>
              </w:rPr>
            </w:pPr>
            <w:r w:rsidRPr="00790CF2">
              <w:rPr>
                <w:rFonts w:cs="Arial"/>
                <w:b/>
              </w:rPr>
              <w:t>Note:</w:t>
            </w:r>
            <w:r w:rsidRPr="00790CF2">
              <w:rPr>
                <w:rFonts w:cs="Arial"/>
              </w:rPr>
              <w:t xml:space="preserve">  Provision for bad debts is 5% of debtors</w:t>
            </w:r>
          </w:p>
        </w:tc>
        <w:tc>
          <w:tcPr>
            <w:tcW w:w="579" w:type="dxa"/>
            <w:vAlign w:val="bottom"/>
          </w:tcPr>
          <w:p w:rsidR="00380CD8" w:rsidRPr="00790CF2" w:rsidRDefault="00380CD8" w:rsidP="00A46C2B">
            <w:pPr>
              <w:jc w:val="right"/>
              <w:rPr>
                <w:rFonts w:cs="Arial"/>
              </w:rPr>
            </w:pPr>
          </w:p>
        </w:tc>
      </w:tr>
    </w:tbl>
    <w:p w:rsidR="00380CD8" w:rsidRDefault="00380CD8"/>
    <w:tbl>
      <w:tblPr>
        <w:tblW w:w="9639" w:type="dxa"/>
        <w:tblInd w:w="108" w:type="dxa"/>
        <w:tblLayout w:type="fixed"/>
        <w:tblLook w:val="01E0"/>
      </w:tblPr>
      <w:tblGrid>
        <w:gridCol w:w="660"/>
        <w:gridCol w:w="758"/>
        <w:gridCol w:w="7642"/>
        <w:gridCol w:w="579"/>
      </w:tblGrid>
      <w:tr w:rsidR="00380CD8" w:rsidRPr="00790CF2" w:rsidTr="00A46C2B">
        <w:tc>
          <w:tcPr>
            <w:tcW w:w="660" w:type="dxa"/>
          </w:tcPr>
          <w:p w:rsidR="00380CD8" w:rsidRPr="00232B5C" w:rsidRDefault="00380CD8" w:rsidP="00A46C2B">
            <w:pPr>
              <w:rPr>
                <w:rFonts w:cs="Arial"/>
              </w:rPr>
            </w:pPr>
            <w:r>
              <w:rPr>
                <w:rFonts w:cs="Arial"/>
              </w:rPr>
              <w:t>8.</w:t>
            </w:r>
          </w:p>
        </w:tc>
        <w:tc>
          <w:tcPr>
            <w:tcW w:w="8400" w:type="dxa"/>
            <w:gridSpan w:val="2"/>
          </w:tcPr>
          <w:p w:rsidR="00380CD8" w:rsidRPr="00F43D13" w:rsidRDefault="00380CD8" w:rsidP="00A46C2B">
            <w:pPr>
              <w:rPr>
                <w:rFonts w:cs="Arial"/>
              </w:rPr>
            </w:pPr>
            <w:r w:rsidRPr="00F43D13">
              <w:rPr>
                <w:rFonts w:cs="Arial"/>
                <w:b/>
              </w:rPr>
              <w:t>Income tax:</w:t>
            </w:r>
          </w:p>
        </w:tc>
        <w:tc>
          <w:tcPr>
            <w:tcW w:w="579" w:type="dxa"/>
            <w:vAlign w:val="bottom"/>
          </w:tcPr>
          <w:p w:rsidR="00380CD8" w:rsidRPr="00790CF2" w:rsidRDefault="00380CD8" w:rsidP="00A46C2B">
            <w:pPr>
              <w:jc w:val="right"/>
              <w:rPr>
                <w:rFonts w:cs="Arial"/>
              </w:rPr>
            </w:pPr>
          </w:p>
        </w:tc>
      </w:tr>
      <w:tr w:rsidR="00380CD8" w:rsidRPr="00790CF2" w:rsidTr="00A46C2B">
        <w:tc>
          <w:tcPr>
            <w:tcW w:w="660" w:type="dxa"/>
          </w:tcPr>
          <w:p w:rsidR="00380CD8" w:rsidRPr="00232B5C" w:rsidRDefault="00380CD8" w:rsidP="00A46C2B">
            <w:pPr>
              <w:rPr>
                <w:rFonts w:cs="Arial"/>
              </w:rPr>
            </w:pPr>
          </w:p>
        </w:tc>
        <w:tc>
          <w:tcPr>
            <w:tcW w:w="8400" w:type="dxa"/>
            <w:gridSpan w:val="2"/>
          </w:tcPr>
          <w:p w:rsidR="00380CD8" w:rsidRPr="00790CF2" w:rsidRDefault="00380CD8" w:rsidP="00380CD8">
            <w:pPr>
              <w:pStyle w:val="ListParagraph"/>
              <w:numPr>
                <w:ilvl w:val="0"/>
                <w:numId w:val="4"/>
              </w:numPr>
              <w:tabs>
                <w:tab w:val="left" w:pos="366"/>
              </w:tabs>
              <w:ind w:left="0" w:firstLine="0"/>
              <w:rPr>
                <w:rFonts w:cs="Arial"/>
              </w:rPr>
            </w:pPr>
            <w:r w:rsidRPr="00790CF2">
              <w:rPr>
                <w:rFonts w:cs="Arial"/>
              </w:rPr>
              <w:t>The tax liability for the year was R274 000</w:t>
            </w:r>
          </w:p>
          <w:p w:rsidR="00380CD8" w:rsidRPr="00790CF2" w:rsidRDefault="00380CD8" w:rsidP="00380CD8">
            <w:pPr>
              <w:pStyle w:val="ListParagraph"/>
              <w:numPr>
                <w:ilvl w:val="0"/>
                <w:numId w:val="4"/>
              </w:numPr>
              <w:tabs>
                <w:tab w:val="left" w:pos="366"/>
              </w:tabs>
              <w:ind w:left="0" w:firstLine="0"/>
              <w:rPr>
                <w:rFonts w:cs="Arial"/>
              </w:rPr>
            </w:pPr>
            <w:r w:rsidRPr="00790CF2">
              <w:rPr>
                <w:rFonts w:cs="Arial"/>
              </w:rPr>
              <w:t>SARS (income tax) at the beginning of year balance was R2 500 (dr.).</w:t>
            </w:r>
          </w:p>
          <w:p w:rsidR="00380CD8" w:rsidRPr="00380CD8" w:rsidRDefault="00380CD8" w:rsidP="00A46C2B">
            <w:pPr>
              <w:pStyle w:val="ListParagraph"/>
              <w:numPr>
                <w:ilvl w:val="0"/>
                <w:numId w:val="4"/>
              </w:numPr>
              <w:tabs>
                <w:tab w:val="left" w:pos="366"/>
              </w:tabs>
              <w:ind w:left="0" w:firstLine="0"/>
              <w:rPr>
                <w:rFonts w:cs="Arial"/>
              </w:rPr>
            </w:pPr>
            <w:r w:rsidRPr="00790CF2">
              <w:rPr>
                <w:rFonts w:cs="Arial"/>
              </w:rPr>
              <w:t>Provisional payment of R260 000 was made during the year.</w:t>
            </w:r>
          </w:p>
        </w:tc>
        <w:tc>
          <w:tcPr>
            <w:tcW w:w="579" w:type="dxa"/>
            <w:vAlign w:val="bottom"/>
          </w:tcPr>
          <w:p w:rsidR="00380CD8" w:rsidRPr="00790CF2" w:rsidRDefault="00380CD8" w:rsidP="00A46C2B">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r w:rsidR="00380CD8" w:rsidRPr="00790CF2" w:rsidTr="00A46C2B">
        <w:tc>
          <w:tcPr>
            <w:tcW w:w="660" w:type="dxa"/>
          </w:tcPr>
          <w:p w:rsidR="00380CD8" w:rsidRPr="00232B5C" w:rsidRDefault="00380CD8" w:rsidP="00F823D2">
            <w:pPr>
              <w:rPr>
                <w:rFonts w:cs="Arial"/>
              </w:rPr>
            </w:pPr>
            <w:r>
              <w:rPr>
                <w:rFonts w:cs="Arial"/>
              </w:rPr>
              <w:t>9.</w:t>
            </w:r>
          </w:p>
        </w:tc>
        <w:tc>
          <w:tcPr>
            <w:tcW w:w="8400" w:type="dxa"/>
            <w:gridSpan w:val="2"/>
          </w:tcPr>
          <w:p w:rsidR="00380CD8" w:rsidRPr="00790CF2" w:rsidRDefault="00380CD8" w:rsidP="00F823D2">
            <w:pPr>
              <w:rPr>
                <w:rFonts w:cs="Arial"/>
              </w:rPr>
            </w:pPr>
            <w:r w:rsidRPr="00790CF2">
              <w:rPr>
                <w:rFonts w:cs="Arial"/>
              </w:rPr>
              <w:t>The missing figure represents cash and cash equivalents.</w:t>
            </w:r>
          </w:p>
        </w:tc>
        <w:tc>
          <w:tcPr>
            <w:tcW w:w="579" w:type="dxa"/>
            <w:vAlign w:val="bottom"/>
          </w:tcPr>
          <w:p w:rsidR="00380CD8" w:rsidRPr="00790CF2" w:rsidRDefault="00380CD8" w:rsidP="00F823D2">
            <w:pPr>
              <w:jc w:val="right"/>
              <w:rPr>
                <w:rFonts w:cs="Arial"/>
              </w:rPr>
            </w:pPr>
          </w:p>
        </w:tc>
      </w:tr>
      <w:tr w:rsidR="00C974DE" w:rsidRPr="00790CF2" w:rsidTr="00A46C2B">
        <w:tc>
          <w:tcPr>
            <w:tcW w:w="660" w:type="dxa"/>
          </w:tcPr>
          <w:p w:rsidR="00C974DE" w:rsidRPr="00232B5C" w:rsidRDefault="00C974DE" w:rsidP="00F823D2">
            <w:pPr>
              <w:rPr>
                <w:rFonts w:cs="Arial"/>
              </w:rPr>
            </w:pPr>
          </w:p>
        </w:tc>
        <w:tc>
          <w:tcPr>
            <w:tcW w:w="758" w:type="dxa"/>
          </w:tcPr>
          <w:p w:rsidR="00C974DE" w:rsidRDefault="00C974DE" w:rsidP="00F823D2">
            <w:pPr>
              <w:rPr>
                <w:rFonts w:cs="Arial"/>
              </w:rPr>
            </w:pPr>
          </w:p>
        </w:tc>
        <w:tc>
          <w:tcPr>
            <w:tcW w:w="7642" w:type="dxa"/>
          </w:tcPr>
          <w:p w:rsidR="00C974DE" w:rsidRPr="00790CF2" w:rsidRDefault="00C974DE" w:rsidP="00F823D2">
            <w:pPr>
              <w:rPr>
                <w:rFonts w:cs="Arial"/>
              </w:rPr>
            </w:pPr>
          </w:p>
        </w:tc>
        <w:tc>
          <w:tcPr>
            <w:tcW w:w="579" w:type="dxa"/>
            <w:vAlign w:val="bottom"/>
          </w:tcPr>
          <w:p w:rsidR="00C974DE" w:rsidRPr="00790CF2" w:rsidRDefault="00C974DE" w:rsidP="00F823D2">
            <w:pPr>
              <w:jc w:val="right"/>
              <w:rPr>
                <w:rFonts w:cs="Arial"/>
              </w:rPr>
            </w:pPr>
          </w:p>
        </w:tc>
      </w:tr>
    </w:tbl>
    <w:p w:rsidR="00321DA9" w:rsidRDefault="00321DA9">
      <w:r>
        <w:br w:type="page"/>
      </w:r>
    </w:p>
    <w:p w:rsidR="00321DA9" w:rsidRDefault="00321DA9"/>
    <w:tbl>
      <w:tblPr>
        <w:tblW w:w="9639" w:type="dxa"/>
        <w:tblInd w:w="108" w:type="dxa"/>
        <w:tblLayout w:type="fixed"/>
        <w:tblLook w:val="01E0"/>
      </w:tblPr>
      <w:tblGrid>
        <w:gridCol w:w="660"/>
        <w:gridCol w:w="758"/>
        <w:gridCol w:w="7642"/>
        <w:gridCol w:w="579"/>
      </w:tblGrid>
      <w:tr w:rsidR="00380CD8" w:rsidRPr="00790CF2" w:rsidTr="00A46C2B">
        <w:tc>
          <w:tcPr>
            <w:tcW w:w="9060" w:type="dxa"/>
            <w:gridSpan w:val="3"/>
          </w:tcPr>
          <w:p w:rsidR="00380CD8" w:rsidRPr="00380CD8" w:rsidRDefault="00380CD8" w:rsidP="00380CD8">
            <w:pPr>
              <w:outlineLvl w:val="0"/>
              <w:rPr>
                <w:rFonts w:cs="Arial"/>
                <w:b/>
              </w:rPr>
            </w:pPr>
            <w:r w:rsidRPr="00790CF2">
              <w:rPr>
                <w:rFonts w:cs="Arial"/>
                <w:b/>
                <w:caps/>
              </w:rPr>
              <w:t>Question 3</w:t>
            </w:r>
          </w:p>
        </w:tc>
        <w:tc>
          <w:tcPr>
            <w:tcW w:w="579" w:type="dxa"/>
            <w:vAlign w:val="bottom"/>
          </w:tcPr>
          <w:p w:rsidR="00380CD8" w:rsidRPr="00790CF2" w:rsidRDefault="00380CD8" w:rsidP="00F823D2">
            <w:pPr>
              <w:jc w:val="right"/>
              <w:rPr>
                <w:rFonts w:cs="Arial"/>
              </w:rPr>
            </w:pPr>
          </w:p>
        </w:tc>
      </w:tr>
      <w:tr w:rsidR="00380CD8" w:rsidRPr="00DD2613" w:rsidTr="00A46C2B">
        <w:tc>
          <w:tcPr>
            <w:tcW w:w="660" w:type="dxa"/>
          </w:tcPr>
          <w:p w:rsidR="00380CD8" w:rsidRPr="00DD2613" w:rsidRDefault="00380CD8" w:rsidP="00F823D2">
            <w:pPr>
              <w:rPr>
                <w:rFonts w:cs="Arial"/>
                <w:sz w:val="18"/>
              </w:rPr>
            </w:pPr>
          </w:p>
        </w:tc>
        <w:tc>
          <w:tcPr>
            <w:tcW w:w="758" w:type="dxa"/>
          </w:tcPr>
          <w:p w:rsidR="00380CD8" w:rsidRPr="00DD2613" w:rsidRDefault="00380CD8" w:rsidP="00F823D2">
            <w:pPr>
              <w:rPr>
                <w:rFonts w:cs="Arial"/>
                <w:sz w:val="18"/>
              </w:rPr>
            </w:pPr>
          </w:p>
        </w:tc>
        <w:tc>
          <w:tcPr>
            <w:tcW w:w="7642" w:type="dxa"/>
          </w:tcPr>
          <w:p w:rsidR="00380CD8" w:rsidRPr="00DD2613" w:rsidRDefault="00380CD8" w:rsidP="00F823D2">
            <w:pPr>
              <w:rPr>
                <w:rFonts w:cs="Arial"/>
                <w:sz w:val="18"/>
              </w:rPr>
            </w:pPr>
          </w:p>
        </w:tc>
        <w:tc>
          <w:tcPr>
            <w:tcW w:w="579" w:type="dxa"/>
            <w:vAlign w:val="bottom"/>
          </w:tcPr>
          <w:p w:rsidR="00380CD8" w:rsidRPr="00DD2613" w:rsidRDefault="00380CD8" w:rsidP="00F823D2">
            <w:pPr>
              <w:jc w:val="right"/>
              <w:rPr>
                <w:rFonts w:cs="Arial"/>
                <w:sz w:val="18"/>
              </w:rPr>
            </w:pPr>
          </w:p>
        </w:tc>
      </w:tr>
      <w:tr w:rsidR="00380CD8" w:rsidRPr="00790CF2" w:rsidTr="00A46C2B">
        <w:tc>
          <w:tcPr>
            <w:tcW w:w="9060" w:type="dxa"/>
            <w:gridSpan w:val="3"/>
          </w:tcPr>
          <w:p w:rsidR="00380CD8" w:rsidRPr="00380CD8" w:rsidRDefault="00380CD8" w:rsidP="00F823D2">
            <w:pPr>
              <w:rPr>
                <w:rFonts w:cs="Arial"/>
                <w:b/>
              </w:rPr>
            </w:pPr>
            <w:r w:rsidRPr="00790CF2">
              <w:rPr>
                <w:rFonts w:cs="Arial"/>
                <w:b/>
                <w:caps/>
              </w:rPr>
              <w:t>manufacturing costs</w:t>
            </w:r>
            <w:r w:rsidRPr="00790CF2">
              <w:rPr>
                <w:rFonts w:cs="Arial"/>
                <w:b/>
              </w:rPr>
              <w:tab/>
            </w:r>
            <w:r w:rsidRPr="00790CF2">
              <w:rPr>
                <w:rFonts w:cs="Arial"/>
                <w:b/>
              </w:rPr>
              <w:tab/>
            </w:r>
            <w:r w:rsidRPr="00790CF2">
              <w:rPr>
                <w:rFonts w:cs="Arial"/>
                <w:b/>
              </w:rPr>
              <w:tab/>
            </w:r>
            <w:r>
              <w:rPr>
                <w:rFonts w:cs="Arial"/>
                <w:b/>
              </w:rPr>
              <w:tab/>
            </w:r>
            <w:r w:rsidR="00D0415B">
              <w:rPr>
                <w:rFonts w:cs="Arial"/>
                <w:b/>
              </w:rPr>
              <w:t>(56 marks;</w:t>
            </w:r>
            <w:r w:rsidR="00F43D13">
              <w:rPr>
                <w:rFonts w:cs="Arial"/>
                <w:b/>
              </w:rPr>
              <w:t xml:space="preserve"> </w:t>
            </w:r>
            <w:r w:rsidRPr="00790CF2">
              <w:rPr>
                <w:rFonts w:cs="Arial"/>
                <w:b/>
              </w:rPr>
              <w:t xml:space="preserve"> 33 minutes)</w:t>
            </w:r>
          </w:p>
        </w:tc>
        <w:tc>
          <w:tcPr>
            <w:tcW w:w="579" w:type="dxa"/>
            <w:vAlign w:val="bottom"/>
          </w:tcPr>
          <w:p w:rsidR="00380CD8" w:rsidRPr="00790CF2" w:rsidRDefault="00380CD8" w:rsidP="00F823D2">
            <w:pPr>
              <w:jc w:val="right"/>
              <w:rPr>
                <w:rFonts w:cs="Arial"/>
              </w:rPr>
            </w:pPr>
          </w:p>
        </w:tc>
      </w:tr>
      <w:tr w:rsidR="00380CD8" w:rsidRPr="00DD2613" w:rsidTr="00A46C2B">
        <w:tc>
          <w:tcPr>
            <w:tcW w:w="660" w:type="dxa"/>
          </w:tcPr>
          <w:p w:rsidR="00380CD8" w:rsidRPr="00DD2613" w:rsidRDefault="00380CD8" w:rsidP="00F823D2">
            <w:pPr>
              <w:rPr>
                <w:rFonts w:cs="Arial"/>
                <w:sz w:val="20"/>
              </w:rPr>
            </w:pPr>
          </w:p>
        </w:tc>
        <w:tc>
          <w:tcPr>
            <w:tcW w:w="758" w:type="dxa"/>
          </w:tcPr>
          <w:p w:rsidR="00380CD8" w:rsidRPr="00DD2613" w:rsidRDefault="00380CD8" w:rsidP="00F823D2">
            <w:pPr>
              <w:rPr>
                <w:rFonts w:cs="Arial"/>
                <w:sz w:val="20"/>
              </w:rPr>
            </w:pPr>
          </w:p>
        </w:tc>
        <w:tc>
          <w:tcPr>
            <w:tcW w:w="7642" w:type="dxa"/>
          </w:tcPr>
          <w:p w:rsidR="00380CD8" w:rsidRPr="00DD2613" w:rsidRDefault="00380CD8" w:rsidP="00F823D2">
            <w:pPr>
              <w:rPr>
                <w:rFonts w:cs="Arial"/>
                <w:sz w:val="20"/>
              </w:rPr>
            </w:pPr>
          </w:p>
        </w:tc>
        <w:tc>
          <w:tcPr>
            <w:tcW w:w="579" w:type="dxa"/>
            <w:vAlign w:val="bottom"/>
          </w:tcPr>
          <w:p w:rsidR="00380CD8" w:rsidRPr="00DD2613" w:rsidRDefault="00380CD8" w:rsidP="00F823D2">
            <w:pPr>
              <w:jc w:val="right"/>
              <w:rPr>
                <w:rFonts w:cs="Arial"/>
                <w:sz w:val="20"/>
              </w:rPr>
            </w:pPr>
          </w:p>
        </w:tc>
      </w:tr>
      <w:tr w:rsidR="00380CD8" w:rsidRPr="00790CF2" w:rsidTr="00A46C2B">
        <w:tc>
          <w:tcPr>
            <w:tcW w:w="660" w:type="dxa"/>
          </w:tcPr>
          <w:p w:rsidR="00380CD8" w:rsidRPr="00232B5C" w:rsidRDefault="00380CD8" w:rsidP="00F823D2">
            <w:pPr>
              <w:rPr>
                <w:rFonts w:cs="Arial"/>
              </w:rPr>
            </w:pPr>
            <w:r w:rsidRPr="00380CD8">
              <w:rPr>
                <w:rFonts w:cs="Arial"/>
              </w:rPr>
              <w:t>3.1</w:t>
            </w:r>
          </w:p>
        </w:tc>
        <w:tc>
          <w:tcPr>
            <w:tcW w:w="8400" w:type="dxa"/>
            <w:gridSpan w:val="2"/>
          </w:tcPr>
          <w:p w:rsidR="00380CD8" w:rsidRPr="00790CF2" w:rsidRDefault="00380CD8" w:rsidP="00F823D2">
            <w:pPr>
              <w:rPr>
                <w:rFonts w:cs="Arial"/>
              </w:rPr>
            </w:pPr>
            <w:r w:rsidRPr="00790CF2">
              <w:rPr>
                <w:rFonts w:cs="Arial"/>
                <w:b/>
              </w:rPr>
              <w:t>NEETHU  Manufacturers</w:t>
            </w:r>
          </w:p>
        </w:tc>
        <w:tc>
          <w:tcPr>
            <w:tcW w:w="579" w:type="dxa"/>
            <w:vAlign w:val="bottom"/>
          </w:tcPr>
          <w:p w:rsidR="00380CD8" w:rsidRPr="00790CF2" w:rsidRDefault="00380CD8" w:rsidP="00380CD8">
            <w:pPr>
              <w:jc w:val="right"/>
              <w:rPr>
                <w:rFonts w:cs="Arial"/>
              </w:rPr>
            </w:pPr>
          </w:p>
        </w:tc>
      </w:tr>
      <w:tr w:rsidR="00380CD8" w:rsidRPr="00DD2613" w:rsidTr="00A46C2B">
        <w:tc>
          <w:tcPr>
            <w:tcW w:w="660" w:type="dxa"/>
          </w:tcPr>
          <w:p w:rsidR="00380CD8" w:rsidRPr="00DD2613" w:rsidRDefault="00380CD8" w:rsidP="00F823D2">
            <w:pPr>
              <w:rPr>
                <w:rFonts w:cs="Arial"/>
                <w:sz w:val="20"/>
              </w:rPr>
            </w:pPr>
          </w:p>
        </w:tc>
        <w:tc>
          <w:tcPr>
            <w:tcW w:w="758" w:type="dxa"/>
          </w:tcPr>
          <w:p w:rsidR="00380CD8" w:rsidRPr="00DD2613" w:rsidRDefault="00380CD8" w:rsidP="00F823D2">
            <w:pPr>
              <w:rPr>
                <w:rFonts w:cs="Arial"/>
                <w:sz w:val="20"/>
              </w:rPr>
            </w:pPr>
          </w:p>
        </w:tc>
        <w:tc>
          <w:tcPr>
            <w:tcW w:w="7642" w:type="dxa"/>
          </w:tcPr>
          <w:p w:rsidR="00380CD8" w:rsidRPr="00DD2613" w:rsidRDefault="00380CD8" w:rsidP="00F823D2">
            <w:pPr>
              <w:rPr>
                <w:rFonts w:cs="Arial"/>
                <w:sz w:val="20"/>
              </w:rPr>
            </w:pPr>
          </w:p>
        </w:tc>
        <w:tc>
          <w:tcPr>
            <w:tcW w:w="579" w:type="dxa"/>
            <w:vAlign w:val="bottom"/>
          </w:tcPr>
          <w:p w:rsidR="00380CD8" w:rsidRPr="00DD2613" w:rsidRDefault="00380CD8" w:rsidP="00380CD8">
            <w:pPr>
              <w:jc w:val="right"/>
              <w:rPr>
                <w:rFonts w:cs="Arial"/>
                <w:sz w:val="20"/>
              </w:rPr>
            </w:pPr>
          </w:p>
        </w:tc>
      </w:tr>
      <w:tr w:rsidR="00380CD8" w:rsidRPr="00790CF2" w:rsidTr="00A46C2B">
        <w:tc>
          <w:tcPr>
            <w:tcW w:w="660" w:type="dxa"/>
          </w:tcPr>
          <w:p w:rsidR="00380CD8" w:rsidRPr="00232B5C" w:rsidRDefault="00380CD8" w:rsidP="00F823D2">
            <w:pPr>
              <w:rPr>
                <w:rFonts w:cs="Arial"/>
              </w:rPr>
            </w:pPr>
          </w:p>
        </w:tc>
        <w:tc>
          <w:tcPr>
            <w:tcW w:w="8400" w:type="dxa"/>
            <w:gridSpan w:val="2"/>
          </w:tcPr>
          <w:p w:rsidR="00380CD8" w:rsidRPr="00790CF2" w:rsidRDefault="00380CD8" w:rsidP="00F823D2">
            <w:pPr>
              <w:rPr>
                <w:rFonts w:cs="Arial"/>
              </w:rPr>
            </w:pPr>
            <w:r w:rsidRPr="00790CF2">
              <w:rPr>
                <w:rFonts w:cs="Arial"/>
              </w:rPr>
              <w:t>Use the information, notes and adjustments below, as taken from the books of Neethu Manufacturers, to do the following:</w:t>
            </w:r>
          </w:p>
        </w:tc>
        <w:tc>
          <w:tcPr>
            <w:tcW w:w="579" w:type="dxa"/>
            <w:vAlign w:val="bottom"/>
          </w:tcPr>
          <w:p w:rsidR="00380CD8" w:rsidRPr="00790CF2" w:rsidRDefault="00380CD8" w:rsidP="00380CD8">
            <w:pPr>
              <w:jc w:val="right"/>
              <w:rPr>
                <w:rFonts w:cs="Arial"/>
              </w:rPr>
            </w:pPr>
          </w:p>
        </w:tc>
      </w:tr>
      <w:tr w:rsidR="00380CD8" w:rsidRPr="00DD2613" w:rsidTr="00A46C2B">
        <w:tc>
          <w:tcPr>
            <w:tcW w:w="660" w:type="dxa"/>
          </w:tcPr>
          <w:p w:rsidR="00380CD8" w:rsidRPr="00DD2613" w:rsidRDefault="00380CD8" w:rsidP="00F823D2">
            <w:pPr>
              <w:rPr>
                <w:rFonts w:cs="Arial"/>
                <w:sz w:val="20"/>
              </w:rPr>
            </w:pPr>
          </w:p>
        </w:tc>
        <w:tc>
          <w:tcPr>
            <w:tcW w:w="758" w:type="dxa"/>
          </w:tcPr>
          <w:p w:rsidR="00380CD8" w:rsidRPr="00DD2613" w:rsidRDefault="00380CD8" w:rsidP="00F823D2">
            <w:pPr>
              <w:rPr>
                <w:rFonts w:cs="Arial"/>
                <w:sz w:val="20"/>
              </w:rPr>
            </w:pPr>
          </w:p>
        </w:tc>
        <w:tc>
          <w:tcPr>
            <w:tcW w:w="7642" w:type="dxa"/>
          </w:tcPr>
          <w:p w:rsidR="00380CD8" w:rsidRPr="00DD2613" w:rsidRDefault="00380CD8" w:rsidP="00F823D2">
            <w:pPr>
              <w:rPr>
                <w:rFonts w:cs="Arial"/>
                <w:sz w:val="20"/>
              </w:rPr>
            </w:pPr>
          </w:p>
        </w:tc>
        <w:tc>
          <w:tcPr>
            <w:tcW w:w="579" w:type="dxa"/>
            <w:vAlign w:val="bottom"/>
          </w:tcPr>
          <w:p w:rsidR="00380CD8" w:rsidRPr="00DD2613" w:rsidRDefault="00380CD8" w:rsidP="00380CD8">
            <w:pPr>
              <w:jc w:val="right"/>
              <w:rPr>
                <w:rFonts w:cs="Arial"/>
                <w:sz w:val="20"/>
              </w:rPr>
            </w:pP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380CD8" w:rsidP="00F823D2">
            <w:pPr>
              <w:rPr>
                <w:rFonts w:cs="Arial"/>
              </w:rPr>
            </w:pPr>
            <w:r>
              <w:rPr>
                <w:rFonts w:cs="Arial"/>
              </w:rPr>
              <w:t>3.1.1</w:t>
            </w:r>
          </w:p>
        </w:tc>
        <w:tc>
          <w:tcPr>
            <w:tcW w:w="7642" w:type="dxa"/>
          </w:tcPr>
          <w:p w:rsidR="00380CD8" w:rsidRPr="00790CF2" w:rsidRDefault="00380CD8" w:rsidP="00F823D2">
            <w:pPr>
              <w:rPr>
                <w:rFonts w:cs="Arial"/>
              </w:rPr>
            </w:pPr>
            <w:r w:rsidRPr="00790CF2">
              <w:rPr>
                <w:rFonts w:cs="Arial"/>
              </w:rPr>
              <w:t>Calculate the following:</w:t>
            </w:r>
          </w:p>
        </w:tc>
        <w:tc>
          <w:tcPr>
            <w:tcW w:w="579" w:type="dxa"/>
            <w:vAlign w:val="bottom"/>
          </w:tcPr>
          <w:p w:rsidR="00380CD8" w:rsidRPr="00790CF2" w:rsidRDefault="00380CD8" w:rsidP="00380CD8">
            <w:pPr>
              <w:jc w:val="right"/>
              <w:rPr>
                <w:rFonts w:cs="Arial"/>
              </w:rPr>
            </w:pP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380CD8" w:rsidP="00F823D2">
            <w:pPr>
              <w:rPr>
                <w:rFonts w:cs="Arial"/>
              </w:rPr>
            </w:pPr>
          </w:p>
        </w:tc>
        <w:tc>
          <w:tcPr>
            <w:tcW w:w="7642" w:type="dxa"/>
          </w:tcPr>
          <w:p w:rsidR="00380CD8" w:rsidRPr="00380CD8" w:rsidRDefault="00380CD8" w:rsidP="00380CD8">
            <w:pPr>
              <w:pStyle w:val="ListParagraph"/>
              <w:numPr>
                <w:ilvl w:val="0"/>
                <w:numId w:val="25"/>
              </w:numPr>
              <w:ind w:hanging="720"/>
              <w:rPr>
                <w:rFonts w:cs="Arial"/>
              </w:rPr>
            </w:pPr>
            <w:r w:rsidRPr="00790CF2">
              <w:rPr>
                <w:rFonts w:cs="Arial"/>
              </w:rPr>
              <w:t>Direct material costs</w:t>
            </w:r>
          </w:p>
        </w:tc>
        <w:tc>
          <w:tcPr>
            <w:tcW w:w="579" w:type="dxa"/>
            <w:vAlign w:val="bottom"/>
          </w:tcPr>
          <w:p w:rsidR="00380CD8" w:rsidRPr="00790CF2" w:rsidRDefault="00380CD8" w:rsidP="00380CD8">
            <w:pPr>
              <w:jc w:val="right"/>
              <w:rPr>
                <w:rFonts w:cs="Arial"/>
              </w:rPr>
            </w:pPr>
            <w:r w:rsidRPr="00790CF2">
              <w:rPr>
                <w:rFonts w:cs="Arial"/>
              </w:rPr>
              <w:t>(7)</w:t>
            </w: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380CD8" w:rsidP="00F823D2">
            <w:pPr>
              <w:rPr>
                <w:rFonts w:cs="Arial"/>
              </w:rPr>
            </w:pPr>
          </w:p>
        </w:tc>
        <w:tc>
          <w:tcPr>
            <w:tcW w:w="7642" w:type="dxa"/>
          </w:tcPr>
          <w:p w:rsidR="00380CD8" w:rsidRPr="00790CF2" w:rsidRDefault="00380CD8" w:rsidP="00380CD8">
            <w:pPr>
              <w:pStyle w:val="ListParagraph"/>
              <w:numPr>
                <w:ilvl w:val="0"/>
                <w:numId w:val="25"/>
              </w:numPr>
              <w:ind w:hanging="720"/>
              <w:rPr>
                <w:rFonts w:cs="Arial"/>
              </w:rPr>
            </w:pPr>
            <w:r w:rsidRPr="00790CF2">
              <w:rPr>
                <w:rFonts w:cs="Arial"/>
              </w:rPr>
              <w:t>Direct labour costs</w:t>
            </w:r>
          </w:p>
        </w:tc>
        <w:tc>
          <w:tcPr>
            <w:tcW w:w="579" w:type="dxa"/>
            <w:vAlign w:val="bottom"/>
          </w:tcPr>
          <w:p w:rsidR="00380CD8" w:rsidRPr="00790CF2" w:rsidRDefault="00380CD8" w:rsidP="00380CD8">
            <w:pPr>
              <w:jc w:val="right"/>
              <w:rPr>
                <w:rFonts w:cs="Arial"/>
              </w:rPr>
            </w:pPr>
            <w:r w:rsidRPr="00790CF2">
              <w:rPr>
                <w:rFonts w:cs="Arial"/>
              </w:rPr>
              <w:t>(7)</w:t>
            </w: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380CD8" w:rsidP="00F823D2">
            <w:pPr>
              <w:rPr>
                <w:rFonts w:cs="Arial"/>
              </w:rPr>
            </w:pPr>
          </w:p>
        </w:tc>
        <w:tc>
          <w:tcPr>
            <w:tcW w:w="7642" w:type="dxa"/>
          </w:tcPr>
          <w:p w:rsidR="00380CD8" w:rsidRPr="00790CF2" w:rsidRDefault="00380CD8" w:rsidP="00380CD8">
            <w:pPr>
              <w:pStyle w:val="ListParagraph"/>
              <w:numPr>
                <w:ilvl w:val="0"/>
                <w:numId w:val="25"/>
              </w:numPr>
              <w:ind w:hanging="720"/>
              <w:rPr>
                <w:rFonts w:cs="Arial"/>
              </w:rPr>
            </w:pPr>
            <w:r w:rsidRPr="00790CF2">
              <w:rPr>
                <w:rFonts w:cs="Arial"/>
              </w:rPr>
              <w:t>Manufacturing overheads</w:t>
            </w:r>
          </w:p>
        </w:tc>
        <w:tc>
          <w:tcPr>
            <w:tcW w:w="579" w:type="dxa"/>
            <w:vAlign w:val="bottom"/>
          </w:tcPr>
          <w:p w:rsidR="00380CD8" w:rsidRPr="00790CF2" w:rsidRDefault="00380CD8" w:rsidP="00380CD8">
            <w:pPr>
              <w:ind w:hanging="96"/>
              <w:jc w:val="right"/>
              <w:rPr>
                <w:rFonts w:cs="Arial"/>
              </w:rPr>
            </w:pPr>
            <w:r w:rsidRPr="00790CF2">
              <w:rPr>
                <w:rFonts w:cs="Arial"/>
              </w:rPr>
              <w:t>(12)</w:t>
            </w:r>
          </w:p>
        </w:tc>
      </w:tr>
      <w:tr w:rsidR="00C974DE" w:rsidRPr="00DD2613" w:rsidTr="00A46C2B">
        <w:tc>
          <w:tcPr>
            <w:tcW w:w="660" w:type="dxa"/>
          </w:tcPr>
          <w:p w:rsidR="00C974DE" w:rsidRPr="00DD2613" w:rsidRDefault="00C974DE" w:rsidP="00F823D2">
            <w:pPr>
              <w:rPr>
                <w:rFonts w:cs="Arial"/>
                <w:sz w:val="20"/>
              </w:rPr>
            </w:pPr>
          </w:p>
        </w:tc>
        <w:tc>
          <w:tcPr>
            <w:tcW w:w="758" w:type="dxa"/>
          </w:tcPr>
          <w:p w:rsidR="00C974DE" w:rsidRPr="00DD2613" w:rsidRDefault="00C974DE" w:rsidP="00F823D2">
            <w:pPr>
              <w:rPr>
                <w:rFonts w:cs="Arial"/>
                <w:sz w:val="20"/>
              </w:rPr>
            </w:pPr>
          </w:p>
        </w:tc>
        <w:tc>
          <w:tcPr>
            <w:tcW w:w="7642" w:type="dxa"/>
          </w:tcPr>
          <w:p w:rsidR="00C974DE" w:rsidRPr="00DD2613" w:rsidRDefault="00C974DE" w:rsidP="00F823D2">
            <w:pPr>
              <w:rPr>
                <w:rFonts w:cs="Arial"/>
                <w:sz w:val="20"/>
              </w:rPr>
            </w:pPr>
          </w:p>
        </w:tc>
        <w:tc>
          <w:tcPr>
            <w:tcW w:w="579" w:type="dxa"/>
            <w:vAlign w:val="bottom"/>
          </w:tcPr>
          <w:p w:rsidR="00C974DE" w:rsidRPr="00DD2613" w:rsidRDefault="00C974DE" w:rsidP="00380CD8">
            <w:pPr>
              <w:jc w:val="right"/>
              <w:rPr>
                <w:rFonts w:cs="Arial"/>
                <w:sz w:val="20"/>
              </w:rPr>
            </w:pP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380CD8" w:rsidP="00F823D2">
            <w:pPr>
              <w:rPr>
                <w:rFonts w:cs="Arial"/>
              </w:rPr>
            </w:pPr>
            <w:r>
              <w:rPr>
                <w:rFonts w:cs="Arial"/>
              </w:rPr>
              <w:t>3.1.2</w:t>
            </w:r>
          </w:p>
        </w:tc>
        <w:tc>
          <w:tcPr>
            <w:tcW w:w="7642" w:type="dxa"/>
          </w:tcPr>
          <w:p w:rsidR="00380CD8" w:rsidRPr="00790CF2" w:rsidRDefault="00380CD8" w:rsidP="00F823D2">
            <w:pPr>
              <w:rPr>
                <w:rFonts w:cs="Arial"/>
              </w:rPr>
            </w:pPr>
            <w:r w:rsidRPr="00790CF2">
              <w:rPr>
                <w:rFonts w:cs="Arial"/>
              </w:rPr>
              <w:t>Prepare a Production cost statement for the period ending 28 February 2009.</w:t>
            </w:r>
          </w:p>
        </w:tc>
        <w:tc>
          <w:tcPr>
            <w:tcW w:w="579" w:type="dxa"/>
            <w:vAlign w:val="bottom"/>
          </w:tcPr>
          <w:p w:rsidR="00380CD8" w:rsidRPr="00790CF2" w:rsidRDefault="00380CD8" w:rsidP="00380CD8">
            <w:pPr>
              <w:jc w:val="right"/>
              <w:rPr>
                <w:rFonts w:cs="Arial"/>
              </w:rPr>
            </w:pPr>
            <w:r>
              <w:rPr>
                <w:rFonts w:cs="Arial"/>
              </w:rPr>
              <w:t>(8)</w:t>
            </w:r>
          </w:p>
        </w:tc>
      </w:tr>
      <w:tr w:rsidR="00380CD8" w:rsidRPr="00DD2613" w:rsidTr="00A46C2B">
        <w:tc>
          <w:tcPr>
            <w:tcW w:w="660" w:type="dxa"/>
          </w:tcPr>
          <w:p w:rsidR="00380CD8" w:rsidRPr="00DD2613" w:rsidRDefault="00380CD8" w:rsidP="00F823D2">
            <w:pPr>
              <w:rPr>
                <w:rFonts w:cs="Arial"/>
                <w:sz w:val="20"/>
              </w:rPr>
            </w:pPr>
          </w:p>
        </w:tc>
        <w:tc>
          <w:tcPr>
            <w:tcW w:w="758" w:type="dxa"/>
          </w:tcPr>
          <w:p w:rsidR="00380CD8" w:rsidRPr="00DD2613" w:rsidRDefault="00380CD8" w:rsidP="00F823D2">
            <w:pPr>
              <w:rPr>
                <w:rFonts w:cs="Arial"/>
                <w:sz w:val="20"/>
              </w:rPr>
            </w:pPr>
          </w:p>
        </w:tc>
        <w:tc>
          <w:tcPr>
            <w:tcW w:w="7642" w:type="dxa"/>
          </w:tcPr>
          <w:p w:rsidR="00380CD8" w:rsidRPr="00DD2613" w:rsidRDefault="00380CD8" w:rsidP="00F823D2">
            <w:pPr>
              <w:rPr>
                <w:rFonts w:cs="Arial"/>
                <w:sz w:val="20"/>
              </w:rPr>
            </w:pPr>
          </w:p>
        </w:tc>
        <w:tc>
          <w:tcPr>
            <w:tcW w:w="579" w:type="dxa"/>
            <w:vAlign w:val="bottom"/>
          </w:tcPr>
          <w:p w:rsidR="00380CD8" w:rsidRPr="00DD2613" w:rsidRDefault="00380CD8" w:rsidP="00380CD8">
            <w:pPr>
              <w:jc w:val="right"/>
              <w:rPr>
                <w:rFonts w:cs="Arial"/>
                <w:sz w:val="20"/>
              </w:rPr>
            </w:pPr>
          </w:p>
        </w:tc>
      </w:tr>
      <w:tr w:rsidR="00380CD8" w:rsidRPr="00790CF2" w:rsidTr="00A46C2B">
        <w:tc>
          <w:tcPr>
            <w:tcW w:w="660" w:type="dxa"/>
          </w:tcPr>
          <w:p w:rsidR="00380CD8" w:rsidRPr="00232B5C" w:rsidRDefault="00380CD8" w:rsidP="00F823D2">
            <w:pPr>
              <w:rPr>
                <w:rFonts w:cs="Arial"/>
              </w:rPr>
            </w:pPr>
          </w:p>
        </w:tc>
        <w:tc>
          <w:tcPr>
            <w:tcW w:w="758" w:type="dxa"/>
          </w:tcPr>
          <w:p w:rsidR="00380CD8" w:rsidRDefault="002605AA" w:rsidP="00F823D2">
            <w:pPr>
              <w:rPr>
                <w:rFonts w:cs="Arial"/>
              </w:rPr>
            </w:pPr>
            <w:r>
              <w:rPr>
                <w:rFonts w:cs="Arial"/>
              </w:rPr>
              <w:t>3.1.3</w:t>
            </w:r>
          </w:p>
        </w:tc>
        <w:tc>
          <w:tcPr>
            <w:tcW w:w="7642" w:type="dxa"/>
          </w:tcPr>
          <w:p w:rsidR="00380CD8" w:rsidRPr="00790CF2" w:rsidRDefault="002605AA" w:rsidP="00F823D2">
            <w:pPr>
              <w:rPr>
                <w:rFonts w:cs="Arial"/>
              </w:rPr>
            </w:pPr>
            <w:r w:rsidRPr="00790CF2">
              <w:rPr>
                <w:rFonts w:cs="Arial"/>
              </w:rPr>
              <w:t xml:space="preserve">Is the manufactured product labour-intensive or not? Give </w:t>
            </w:r>
            <w:r w:rsidR="00F43D13" w:rsidRPr="00790CF2">
              <w:rPr>
                <w:rFonts w:cs="Arial"/>
              </w:rPr>
              <w:t>ONE</w:t>
            </w:r>
            <w:r w:rsidRPr="00790CF2">
              <w:rPr>
                <w:rFonts w:cs="Arial"/>
              </w:rPr>
              <w:t xml:space="preserve"> reason for your answer.</w:t>
            </w:r>
          </w:p>
        </w:tc>
        <w:tc>
          <w:tcPr>
            <w:tcW w:w="579" w:type="dxa"/>
            <w:vAlign w:val="bottom"/>
          </w:tcPr>
          <w:p w:rsidR="00380CD8" w:rsidRPr="00790CF2" w:rsidRDefault="002605AA" w:rsidP="00380CD8">
            <w:pPr>
              <w:jc w:val="right"/>
              <w:rPr>
                <w:rFonts w:cs="Arial"/>
              </w:rPr>
            </w:pPr>
            <w:r w:rsidRPr="00790CF2">
              <w:rPr>
                <w:rFonts w:cs="Arial"/>
              </w:rPr>
              <w:t>(3)</w:t>
            </w:r>
          </w:p>
        </w:tc>
      </w:tr>
      <w:tr w:rsidR="00380CD8" w:rsidRPr="00DD2613" w:rsidTr="00A46C2B">
        <w:tc>
          <w:tcPr>
            <w:tcW w:w="660" w:type="dxa"/>
          </w:tcPr>
          <w:p w:rsidR="00380CD8" w:rsidRPr="00DD2613" w:rsidRDefault="00380CD8" w:rsidP="00F823D2">
            <w:pPr>
              <w:rPr>
                <w:rFonts w:cs="Arial"/>
                <w:sz w:val="20"/>
              </w:rPr>
            </w:pPr>
          </w:p>
        </w:tc>
        <w:tc>
          <w:tcPr>
            <w:tcW w:w="758" w:type="dxa"/>
          </w:tcPr>
          <w:p w:rsidR="00380CD8" w:rsidRPr="00DD2613" w:rsidRDefault="00380CD8" w:rsidP="00F823D2">
            <w:pPr>
              <w:rPr>
                <w:rFonts w:cs="Arial"/>
                <w:sz w:val="20"/>
              </w:rPr>
            </w:pPr>
          </w:p>
        </w:tc>
        <w:tc>
          <w:tcPr>
            <w:tcW w:w="7642" w:type="dxa"/>
          </w:tcPr>
          <w:p w:rsidR="00380CD8" w:rsidRPr="00DD2613" w:rsidRDefault="00380CD8" w:rsidP="00F823D2">
            <w:pPr>
              <w:rPr>
                <w:rFonts w:cs="Arial"/>
                <w:sz w:val="20"/>
              </w:rPr>
            </w:pPr>
          </w:p>
        </w:tc>
        <w:tc>
          <w:tcPr>
            <w:tcW w:w="579" w:type="dxa"/>
            <w:vAlign w:val="bottom"/>
          </w:tcPr>
          <w:p w:rsidR="00380CD8" w:rsidRPr="00DD2613" w:rsidRDefault="00380CD8" w:rsidP="00380CD8">
            <w:pPr>
              <w:jc w:val="right"/>
              <w:rPr>
                <w:rFonts w:cs="Arial"/>
                <w:sz w:val="20"/>
              </w:rPr>
            </w:pPr>
          </w:p>
        </w:tc>
      </w:tr>
      <w:tr w:rsidR="002605AA" w:rsidRPr="00790CF2" w:rsidTr="00A46C2B">
        <w:tc>
          <w:tcPr>
            <w:tcW w:w="660" w:type="dxa"/>
          </w:tcPr>
          <w:p w:rsidR="002605AA" w:rsidRPr="00232B5C" w:rsidRDefault="002605AA" w:rsidP="00F823D2">
            <w:pPr>
              <w:rPr>
                <w:rFonts w:cs="Arial"/>
              </w:rPr>
            </w:pPr>
          </w:p>
        </w:tc>
        <w:tc>
          <w:tcPr>
            <w:tcW w:w="8400" w:type="dxa"/>
            <w:gridSpan w:val="2"/>
          </w:tcPr>
          <w:p w:rsidR="002605AA" w:rsidRPr="002605AA" w:rsidRDefault="002605AA" w:rsidP="002605AA">
            <w:pPr>
              <w:outlineLvl w:val="0"/>
              <w:rPr>
                <w:rFonts w:cs="Arial"/>
                <w:b/>
                <w:caps/>
              </w:rPr>
            </w:pPr>
            <w:r w:rsidRPr="00790CF2">
              <w:rPr>
                <w:rFonts w:cs="Arial"/>
                <w:b/>
                <w:caps/>
              </w:rPr>
              <w:t>Information</w:t>
            </w:r>
          </w:p>
        </w:tc>
        <w:tc>
          <w:tcPr>
            <w:tcW w:w="579" w:type="dxa"/>
            <w:vAlign w:val="bottom"/>
          </w:tcPr>
          <w:p w:rsidR="002605AA" w:rsidRPr="00790CF2" w:rsidRDefault="002605AA" w:rsidP="00380CD8">
            <w:pPr>
              <w:jc w:val="right"/>
              <w:rPr>
                <w:rFonts w:cs="Arial"/>
              </w:rPr>
            </w:pPr>
          </w:p>
        </w:tc>
      </w:tr>
      <w:tr w:rsidR="002605AA" w:rsidRPr="00790CF2" w:rsidTr="00A46C2B">
        <w:tc>
          <w:tcPr>
            <w:tcW w:w="660" w:type="dxa"/>
          </w:tcPr>
          <w:p w:rsidR="002605AA" w:rsidRPr="00232B5C" w:rsidRDefault="002605AA" w:rsidP="00F823D2">
            <w:pPr>
              <w:rPr>
                <w:rFonts w:cs="Arial"/>
              </w:rPr>
            </w:pPr>
          </w:p>
        </w:tc>
        <w:tc>
          <w:tcPr>
            <w:tcW w:w="8400" w:type="dxa"/>
            <w:gridSpan w:val="2"/>
          </w:tcPr>
          <w:p w:rsidR="002605AA" w:rsidRPr="002605AA" w:rsidRDefault="002605AA" w:rsidP="002605AA">
            <w:pPr>
              <w:outlineLvl w:val="0"/>
              <w:rPr>
                <w:rFonts w:cs="Arial"/>
                <w:b/>
              </w:rPr>
            </w:pPr>
            <w:r w:rsidRPr="00790CF2">
              <w:rPr>
                <w:rFonts w:cs="Arial"/>
                <w:b/>
              </w:rPr>
              <w:t>Opening balances on 1 March 2008</w:t>
            </w:r>
          </w:p>
        </w:tc>
        <w:tc>
          <w:tcPr>
            <w:tcW w:w="579" w:type="dxa"/>
            <w:vAlign w:val="bottom"/>
          </w:tcPr>
          <w:p w:rsidR="002605AA" w:rsidRPr="00790CF2" w:rsidRDefault="002605AA" w:rsidP="00380CD8">
            <w:pPr>
              <w:jc w:val="right"/>
              <w:rPr>
                <w:rFonts w:cs="Arial"/>
              </w:rPr>
            </w:pPr>
          </w:p>
        </w:tc>
      </w:tr>
    </w:tbl>
    <w:p w:rsidR="00552162" w:rsidRPr="00DD2613" w:rsidRDefault="00552162" w:rsidP="00790CF2">
      <w:pPr>
        <w:rPr>
          <w:rFonts w:cs="Arial"/>
          <w:b/>
          <w:sz w:val="20"/>
        </w:rPr>
      </w:pPr>
    </w:p>
    <w:tbl>
      <w:tblPr>
        <w:tblStyle w:val="TableGrid"/>
        <w:tblW w:w="0" w:type="auto"/>
        <w:tblInd w:w="817" w:type="dxa"/>
        <w:tblLook w:val="04A0"/>
      </w:tblPr>
      <w:tblGrid>
        <w:gridCol w:w="6095"/>
        <w:gridCol w:w="2330"/>
      </w:tblGrid>
      <w:tr w:rsidR="00552162" w:rsidRPr="00790CF2" w:rsidTr="002605AA">
        <w:tc>
          <w:tcPr>
            <w:tcW w:w="6095" w:type="dxa"/>
          </w:tcPr>
          <w:p w:rsidR="00552162" w:rsidRPr="00790CF2" w:rsidRDefault="00552162" w:rsidP="00790CF2">
            <w:pPr>
              <w:rPr>
                <w:rFonts w:cs="Arial"/>
              </w:rPr>
            </w:pPr>
            <w:r w:rsidRPr="00790CF2">
              <w:rPr>
                <w:rFonts w:cs="Arial"/>
              </w:rPr>
              <w:t>Raw material inventory</w:t>
            </w:r>
          </w:p>
        </w:tc>
        <w:tc>
          <w:tcPr>
            <w:tcW w:w="2330" w:type="dxa"/>
          </w:tcPr>
          <w:p w:rsidR="00552162" w:rsidRPr="00790CF2" w:rsidRDefault="00552162" w:rsidP="00776B9C">
            <w:pPr>
              <w:jc w:val="right"/>
              <w:rPr>
                <w:rFonts w:cs="Arial"/>
              </w:rPr>
            </w:pPr>
            <w:r w:rsidRPr="00790CF2">
              <w:rPr>
                <w:rFonts w:cs="Arial"/>
              </w:rPr>
              <w:t>32 000</w:t>
            </w:r>
          </w:p>
        </w:tc>
      </w:tr>
      <w:tr w:rsidR="00552162" w:rsidRPr="00790CF2" w:rsidTr="002605AA">
        <w:tc>
          <w:tcPr>
            <w:tcW w:w="6095" w:type="dxa"/>
          </w:tcPr>
          <w:p w:rsidR="00552162" w:rsidRPr="00790CF2" w:rsidRDefault="00552162" w:rsidP="00790CF2">
            <w:pPr>
              <w:rPr>
                <w:rFonts w:cs="Arial"/>
              </w:rPr>
            </w:pPr>
            <w:r w:rsidRPr="00790CF2">
              <w:rPr>
                <w:rFonts w:cs="Arial"/>
              </w:rPr>
              <w:t>Work-in-progress stock</w:t>
            </w:r>
          </w:p>
        </w:tc>
        <w:tc>
          <w:tcPr>
            <w:tcW w:w="2330" w:type="dxa"/>
          </w:tcPr>
          <w:p w:rsidR="00552162" w:rsidRPr="00790CF2" w:rsidRDefault="00552162" w:rsidP="00776B9C">
            <w:pPr>
              <w:jc w:val="right"/>
              <w:rPr>
                <w:rFonts w:cs="Arial"/>
              </w:rPr>
            </w:pPr>
            <w:r w:rsidRPr="00790CF2">
              <w:rPr>
                <w:rFonts w:cs="Arial"/>
              </w:rPr>
              <w:t>22 000</w:t>
            </w:r>
          </w:p>
        </w:tc>
      </w:tr>
      <w:tr w:rsidR="00552162" w:rsidRPr="00790CF2" w:rsidTr="002605AA">
        <w:tc>
          <w:tcPr>
            <w:tcW w:w="6095" w:type="dxa"/>
          </w:tcPr>
          <w:p w:rsidR="00552162" w:rsidRPr="00790CF2" w:rsidRDefault="00552162" w:rsidP="00790CF2">
            <w:pPr>
              <w:rPr>
                <w:rFonts w:cs="Arial"/>
              </w:rPr>
            </w:pPr>
            <w:r w:rsidRPr="00790CF2">
              <w:rPr>
                <w:rFonts w:cs="Arial"/>
              </w:rPr>
              <w:t>Finished goods on hand</w:t>
            </w:r>
          </w:p>
        </w:tc>
        <w:tc>
          <w:tcPr>
            <w:tcW w:w="2330" w:type="dxa"/>
          </w:tcPr>
          <w:p w:rsidR="00552162" w:rsidRPr="00790CF2" w:rsidRDefault="00552162" w:rsidP="00776B9C">
            <w:pPr>
              <w:jc w:val="right"/>
              <w:rPr>
                <w:rFonts w:cs="Arial"/>
              </w:rPr>
            </w:pPr>
            <w:r w:rsidRPr="00790CF2">
              <w:rPr>
                <w:rFonts w:cs="Arial"/>
              </w:rPr>
              <w:t>48 000</w:t>
            </w:r>
          </w:p>
        </w:tc>
      </w:tr>
      <w:tr w:rsidR="00552162" w:rsidRPr="00790CF2" w:rsidTr="002605AA">
        <w:tc>
          <w:tcPr>
            <w:tcW w:w="6095" w:type="dxa"/>
          </w:tcPr>
          <w:p w:rsidR="00552162" w:rsidRPr="00790CF2" w:rsidRDefault="00552162" w:rsidP="00790CF2">
            <w:pPr>
              <w:rPr>
                <w:rFonts w:cs="Arial"/>
              </w:rPr>
            </w:pPr>
            <w:r w:rsidRPr="00790CF2">
              <w:rPr>
                <w:rFonts w:cs="Arial"/>
              </w:rPr>
              <w:t>C</w:t>
            </w:r>
            <w:r w:rsidR="00CB41BC" w:rsidRPr="00790CF2">
              <w:rPr>
                <w:rFonts w:cs="Arial"/>
              </w:rPr>
              <w:t>onsumable stores</w:t>
            </w:r>
          </w:p>
        </w:tc>
        <w:tc>
          <w:tcPr>
            <w:tcW w:w="2330" w:type="dxa"/>
          </w:tcPr>
          <w:p w:rsidR="00552162" w:rsidRPr="00790CF2" w:rsidRDefault="00552162" w:rsidP="00776B9C">
            <w:pPr>
              <w:jc w:val="right"/>
              <w:rPr>
                <w:rFonts w:cs="Arial"/>
              </w:rPr>
            </w:pPr>
            <w:r w:rsidRPr="00790CF2">
              <w:rPr>
                <w:rFonts w:cs="Arial"/>
              </w:rPr>
              <w:t>600</w:t>
            </w:r>
          </w:p>
        </w:tc>
      </w:tr>
      <w:tr w:rsidR="00552162" w:rsidRPr="00790CF2" w:rsidTr="002605AA">
        <w:tc>
          <w:tcPr>
            <w:tcW w:w="6095" w:type="dxa"/>
          </w:tcPr>
          <w:p w:rsidR="00552162" w:rsidRPr="00790CF2" w:rsidRDefault="00552162" w:rsidP="00790CF2">
            <w:pPr>
              <w:rPr>
                <w:rFonts w:cs="Arial"/>
              </w:rPr>
            </w:pPr>
            <w:r w:rsidRPr="00790CF2">
              <w:rPr>
                <w:rFonts w:cs="Arial"/>
              </w:rPr>
              <w:t>Factory and equipment (cost price)</w:t>
            </w:r>
          </w:p>
        </w:tc>
        <w:tc>
          <w:tcPr>
            <w:tcW w:w="2330" w:type="dxa"/>
          </w:tcPr>
          <w:p w:rsidR="00552162" w:rsidRPr="00790CF2" w:rsidRDefault="00552162" w:rsidP="00776B9C">
            <w:pPr>
              <w:jc w:val="right"/>
              <w:rPr>
                <w:rFonts w:cs="Arial"/>
              </w:rPr>
            </w:pPr>
            <w:r w:rsidRPr="00790CF2">
              <w:rPr>
                <w:rFonts w:cs="Arial"/>
              </w:rPr>
              <w:t>450 000</w:t>
            </w:r>
          </w:p>
        </w:tc>
      </w:tr>
      <w:tr w:rsidR="00552162" w:rsidRPr="00790CF2" w:rsidTr="002605AA">
        <w:tc>
          <w:tcPr>
            <w:tcW w:w="6095" w:type="dxa"/>
          </w:tcPr>
          <w:p w:rsidR="00552162" w:rsidRPr="00790CF2" w:rsidRDefault="00552162" w:rsidP="00790CF2">
            <w:pPr>
              <w:rPr>
                <w:rFonts w:cs="Arial"/>
              </w:rPr>
            </w:pPr>
            <w:r w:rsidRPr="00790CF2">
              <w:rPr>
                <w:rFonts w:cs="Arial"/>
              </w:rPr>
              <w:t>Accumulated depreciation on factory and equipment</w:t>
            </w:r>
          </w:p>
        </w:tc>
        <w:tc>
          <w:tcPr>
            <w:tcW w:w="2330" w:type="dxa"/>
          </w:tcPr>
          <w:p w:rsidR="00552162" w:rsidRPr="00790CF2" w:rsidRDefault="00552162" w:rsidP="00776B9C">
            <w:pPr>
              <w:jc w:val="right"/>
              <w:rPr>
                <w:rFonts w:cs="Arial"/>
              </w:rPr>
            </w:pPr>
            <w:r w:rsidRPr="00790CF2">
              <w:rPr>
                <w:rFonts w:cs="Arial"/>
              </w:rPr>
              <w:t>90 000</w:t>
            </w:r>
          </w:p>
        </w:tc>
      </w:tr>
    </w:tbl>
    <w:p w:rsidR="002605AA" w:rsidRPr="00DD2613" w:rsidRDefault="002605AA" w:rsidP="00790CF2">
      <w:pPr>
        <w:rPr>
          <w:rFonts w:cs="Arial"/>
          <w:sz w:val="18"/>
        </w:rPr>
      </w:pPr>
    </w:p>
    <w:tbl>
      <w:tblPr>
        <w:tblW w:w="9639" w:type="dxa"/>
        <w:tblInd w:w="108" w:type="dxa"/>
        <w:tblLayout w:type="fixed"/>
        <w:tblLook w:val="01E0"/>
      </w:tblPr>
      <w:tblGrid>
        <w:gridCol w:w="660"/>
        <w:gridCol w:w="8400"/>
        <w:gridCol w:w="579"/>
      </w:tblGrid>
      <w:tr w:rsidR="002605AA" w:rsidRPr="00790CF2" w:rsidTr="00A46C2B">
        <w:tc>
          <w:tcPr>
            <w:tcW w:w="660" w:type="dxa"/>
          </w:tcPr>
          <w:p w:rsidR="002605AA" w:rsidRPr="00232B5C" w:rsidRDefault="002605AA" w:rsidP="00A46C2B">
            <w:pPr>
              <w:rPr>
                <w:rFonts w:cs="Arial"/>
              </w:rPr>
            </w:pPr>
            <w:r>
              <w:rPr>
                <w:rFonts w:cs="Arial"/>
              </w:rPr>
              <w:br w:type="page"/>
            </w:r>
          </w:p>
        </w:tc>
        <w:tc>
          <w:tcPr>
            <w:tcW w:w="8400" w:type="dxa"/>
          </w:tcPr>
          <w:p w:rsidR="002605AA" w:rsidRPr="002605AA" w:rsidRDefault="002605AA" w:rsidP="002605AA">
            <w:pPr>
              <w:outlineLvl w:val="0"/>
              <w:rPr>
                <w:rFonts w:cs="Arial"/>
                <w:b/>
              </w:rPr>
            </w:pPr>
            <w:r w:rsidRPr="00790CF2">
              <w:rPr>
                <w:rFonts w:cs="Arial"/>
                <w:b/>
              </w:rPr>
              <w:t>Summary of transactions for the year ending 28 February 2009</w:t>
            </w:r>
          </w:p>
        </w:tc>
        <w:tc>
          <w:tcPr>
            <w:tcW w:w="579" w:type="dxa"/>
            <w:vAlign w:val="bottom"/>
          </w:tcPr>
          <w:p w:rsidR="002605AA" w:rsidRPr="00790CF2" w:rsidRDefault="002605AA" w:rsidP="00A46C2B">
            <w:pPr>
              <w:jc w:val="right"/>
              <w:rPr>
                <w:rFonts w:cs="Arial"/>
              </w:rPr>
            </w:pPr>
          </w:p>
        </w:tc>
      </w:tr>
    </w:tbl>
    <w:tbl>
      <w:tblPr>
        <w:tblStyle w:val="TableGrid"/>
        <w:tblW w:w="0" w:type="auto"/>
        <w:tblInd w:w="817" w:type="dxa"/>
        <w:tblLook w:val="04A0"/>
      </w:tblPr>
      <w:tblGrid>
        <w:gridCol w:w="6095"/>
        <w:gridCol w:w="2330"/>
      </w:tblGrid>
      <w:tr w:rsidR="002605AA" w:rsidRPr="00790CF2" w:rsidTr="00A46C2B">
        <w:tc>
          <w:tcPr>
            <w:tcW w:w="6095" w:type="dxa"/>
          </w:tcPr>
          <w:p w:rsidR="002605AA" w:rsidRPr="00790CF2" w:rsidRDefault="002605AA" w:rsidP="00A46C2B">
            <w:pPr>
              <w:rPr>
                <w:rFonts w:cs="Arial"/>
              </w:rPr>
            </w:pPr>
            <w:r w:rsidRPr="00790CF2">
              <w:rPr>
                <w:rFonts w:cs="Arial"/>
              </w:rPr>
              <w:t>Purchase of raw materials</w:t>
            </w:r>
          </w:p>
        </w:tc>
        <w:tc>
          <w:tcPr>
            <w:tcW w:w="2330" w:type="dxa"/>
          </w:tcPr>
          <w:p w:rsidR="002605AA" w:rsidRPr="00790CF2" w:rsidRDefault="002605AA" w:rsidP="00776B9C">
            <w:pPr>
              <w:jc w:val="right"/>
              <w:rPr>
                <w:rFonts w:cs="Arial"/>
              </w:rPr>
            </w:pPr>
            <w:r w:rsidRPr="00790CF2">
              <w:rPr>
                <w:rFonts w:cs="Arial"/>
              </w:rPr>
              <w:t>295 000</w:t>
            </w:r>
          </w:p>
        </w:tc>
      </w:tr>
      <w:tr w:rsidR="002605AA" w:rsidRPr="00790CF2" w:rsidTr="00A46C2B">
        <w:tc>
          <w:tcPr>
            <w:tcW w:w="6095" w:type="dxa"/>
          </w:tcPr>
          <w:p w:rsidR="002605AA" w:rsidRPr="00790CF2" w:rsidRDefault="002605AA" w:rsidP="00A46C2B">
            <w:pPr>
              <w:rPr>
                <w:rFonts w:cs="Arial"/>
              </w:rPr>
            </w:pPr>
            <w:r w:rsidRPr="00790CF2">
              <w:rPr>
                <w:rFonts w:cs="Arial"/>
              </w:rPr>
              <w:t>Carriage on purchase of raw materials</w:t>
            </w:r>
          </w:p>
        </w:tc>
        <w:tc>
          <w:tcPr>
            <w:tcW w:w="2330" w:type="dxa"/>
          </w:tcPr>
          <w:p w:rsidR="002605AA" w:rsidRPr="00790CF2" w:rsidRDefault="002605AA" w:rsidP="00776B9C">
            <w:pPr>
              <w:jc w:val="right"/>
              <w:rPr>
                <w:rFonts w:cs="Arial"/>
              </w:rPr>
            </w:pPr>
            <w:r w:rsidRPr="00790CF2">
              <w:rPr>
                <w:rFonts w:cs="Arial"/>
              </w:rPr>
              <w:t>4 500</w:t>
            </w:r>
          </w:p>
        </w:tc>
      </w:tr>
      <w:tr w:rsidR="002605AA" w:rsidRPr="00790CF2" w:rsidTr="00A46C2B">
        <w:tc>
          <w:tcPr>
            <w:tcW w:w="6095" w:type="dxa"/>
          </w:tcPr>
          <w:p w:rsidR="002605AA" w:rsidRPr="00790CF2" w:rsidRDefault="002605AA" w:rsidP="00A46C2B">
            <w:pPr>
              <w:rPr>
                <w:rFonts w:cs="Arial"/>
              </w:rPr>
            </w:pPr>
            <w:r w:rsidRPr="00790CF2">
              <w:rPr>
                <w:rFonts w:cs="Arial"/>
              </w:rPr>
              <w:t>Purchase of indirect raw material</w:t>
            </w:r>
          </w:p>
        </w:tc>
        <w:tc>
          <w:tcPr>
            <w:tcW w:w="2330" w:type="dxa"/>
          </w:tcPr>
          <w:p w:rsidR="002605AA" w:rsidRPr="00790CF2" w:rsidRDefault="002605AA" w:rsidP="00776B9C">
            <w:pPr>
              <w:jc w:val="right"/>
              <w:rPr>
                <w:rFonts w:cs="Arial"/>
              </w:rPr>
            </w:pPr>
            <w:r w:rsidRPr="00790CF2">
              <w:rPr>
                <w:rFonts w:cs="Arial"/>
              </w:rPr>
              <w:t>8 600</w:t>
            </w:r>
          </w:p>
        </w:tc>
      </w:tr>
      <w:tr w:rsidR="002605AA" w:rsidRPr="00790CF2" w:rsidTr="00A46C2B">
        <w:tc>
          <w:tcPr>
            <w:tcW w:w="6095" w:type="dxa"/>
          </w:tcPr>
          <w:p w:rsidR="002605AA" w:rsidRPr="00790CF2" w:rsidRDefault="002605AA" w:rsidP="00A46C2B">
            <w:pPr>
              <w:rPr>
                <w:rFonts w:cs="Arial"/>
              </w:rPr>
            </w:pPr>
            <w:r w:rsidRPr="00790CF2">
              <w:rPr>
                <w:rFonts w:cs="Arial"/>
              </w:rPr>
              <w:t>Purchase of cleaning material (administrative)</w:t>
            </w:r>
          </w:p>
        </w:tc>
        <w:tc>
          <w:tcPr>
            <w:tcW w:w="2330" w:type="dxa"/>
          </w:tcPr>
          <w:p w:rsidR="002605AA" w:rsidRPr="00790CF2" w:rsidRDefault="002605AA" w:rsidP="00776B9C">
            <w:pPr>
              <w:jc w:val="right"/>
              <w:rPr>
                <w:rFonts w:cs="Arial"/>
              </w:rPr>
            </w:pPr>
            <w:r w:rsidRPr="00790CF2">
              <w:rPr>
                <w:rFonts w:cs="Arial"/>
              </w:rPr>
              <w:t>1 300</w:t>
            </w:r>
          </w:p>
        </w:tc>
      </w:tr>
      <w:tr w:rsidR="002605AA" w:rsidRPr="00790CF2" w:rsidTr="00A46C2B">
        <w:tc>
          <w:tcPr>
            <w:tcW w:w="6095" w:type="dxa"/>
          </w:tcPr>
          <w:p w:rsidR="002605AA" w:rsidRPr="00790CF2" w:rsidRDefault="002605AA" w:rsidP="00A46C2B">
            <w:pPr>
              <w:rPr>
                <w:rFonts w:cs="Arial"/>
              </w:rPr>
            </w:pPr>
            <w:r w:rsidRPr="00790CF2">
              <w:rPr>
                <w:rFonts w:cs="Arial"/>
              </w:rPr>
              <w:t>Purchase of factory equipment (1 September 2008)</w:t>
            </w:r>
          </w:p>
        </w:tc>
        <w:tc>
          <w:tcPr>
            <w:tcW w:w="2330" w:type="dxa"/>
          </w:tcPr>
          <w:p w:rsidR="002605AA" w:rsidRPr="00790CF2" w:rsidRDefault="002605AA" w:rsidP="00776B9C">
            <w:pPr>
              <w:jc w:val="right"/>
              <w:rPr>
                <w:rFonts w:cs="Arial"/>
              </w:rPr>
            </w:pPr>
            <w:r w:rsidRPr="00790CF2">
              <w:rPr>
                <w:rFonts w:cs="Arial"/>
              </w:rPr>
              <w:t>25 000</w:t>
            </w:r>
          </w:p>
        </w:tc>
      </w:tr>
      <w:tr w:rsidR="002605AA" w:rsidRPr="00790CF2" w:rsidTr="00A46C2B">
        <w:tc>
          <w:tcPr>
            <w:tcW w:w="6095" w:type="dxa"/>
          </w:tcPr>
          <w:p w:rsidR="002605AA" w:rsidRPr="00790CF2" w:rsidRDefault="002605AA" w:rsidP="00A46C2B">
            <w:pPr>
              <w:rPr>
                <w:rFonts w:cs="Arial"/>
              </w:rPr>
            </w:pPr>
            <w:r w:rsidRPr="00790CF2">
              <w:rPr>
                <w:rFonts w:cs="Arial"/>
              </w:rPr>
              <w:t>Production wages</w:t>
            </w:r>
          </w:p>
        </w:tc>
        <w:tc>
          <w:tcPr>
            <w:tcW w:w="2330" w:type="dxa"/>
          </w:tcPr>
          <w:p w:rsidR="002605AA" w:rsidRPr="00790CF2" w:rsidRDefault="002605AA" w:rsidP="00776B9C">
            <w:pPr>
              <w:jc w:val="right"/>
              <w:rPr>
                <w:rFonts w:cs="Arial"/>
              </w:rPr>
            </w:pPr>
            <w:r w:rsidRPr="00790CF2">
              <w:rPr>
                <w:rFonts w:cs="Arial"/>
              </w:rPr>
              <w:t>100 000</w:t>
            </w:r>
          </w:p>
        </w:tc>
      </w:tr>
      <w:tr w:rsidR="002605AA" w:rsidRPr="00790CF2" w:rsidTr="00A46C2B">
        <w:tc>
          <w:tcPr>
            <w:tcW w:w="6095" w:type="dxa"/>
          </w:tcPr>
          <w:p w:rsidR="002605AA" w:rsidRPr="00790CF2" w:rsidRDefault="002605AA" w:rsidP="00A46C2B">
            <w:pPr>
              <w:rPr>
                <w:rFonts w:cs="Arial"/>
              </w:rPr>
            </w:pPr>
            <w:r w:rsidRPr="00790CF2">
              <w:rPr>
                <w:rFonts w:cs="Arial"/>
              </w:rPr>
              <w:t>Skills development levy (factory)</w:t>
            </w:r>
          </w:p>
        </w:tc>
        <w:tc>
          <w:tcPr>
            <w:tcW w:w="2330" w:type="dxa"/>
          </w:tcPr>
          <w:p w:rsidR="002605AA" w:rsidRPr="00790CF2" w:rsidRDefault="002605AA" w:rsidP="00776B9C">
            <w:pPr>
              <w:jc w:val="right"/>
              <w:rPr>
                <w:rFonts w:cs="Arial"/>
              </w:rPr>
            </w:pPr>
            <w:r w:rsidRPr="00790CF2">
              <w:rPr>
                <w:rFonts w:cs="Arial"/>
              </w:rPr>
              <w:t>1 000</w:t>
            </w:r>
          </w:p>
        </w:tc>
      </w:tr>
      <w:tr w:rsidR="002605AA" w:rsidRPr="00790CF2" w:rsidTr="00A46C2B">
        <w:tc>
          <w:tcPr>
            <w:tcW w:w="6095" w:type="dxa"/>
          </w:tcPr>
          <w:p w:rsidR="002605AA" w:rsidRPr="00790CF2" w:rsidRDefault="00F43D13" w:rsidP="00A46C2B">
            <w:pPr>
              <w:rPr>
                <w:rFonts w:cs="Arial"/>
              </w:rPr>
            </w:pPr>
            <w:r>
              <w:rPr>
                <w:rFonts w:cs="Arial"/>
              </w:rPr>
              <w:t>UI</w:t>
            </w:r>
            <w:r w:rsidR="002605AA" w:rsidRPr="00790CF2">
              <w:rPr>
                <w:rFonts w:cs="Arial"/>
              </w:rPr>
              <w:t>F (factory)</w:t>
            </w:r>
          </w:p>
        </w:tc>
        <w:tc>
          <w:tcPr>
            <w:tcW w:w="2330" w:type="dxa"/>
          </w:tcPr>
          <w:p w:rsidR="002605AA" w:rsidRPr="00790CF2" w:rsidRDefault="002605AA" w:rsidP="00776B9C">
            <w:pPr>
              <w:jc w:val="right"/>
              <w:rPr>
                <w:rFonts w:cs="Arial"/>
              </w:rPr>
            </w:pPr>
            <w:r w:rsidRPr="00790CF2">
              <w:rPr>
                <w:rFonts w:cs="Arial"/>
              </w:rPr>
              <w:t>1 000</w:t>
            </w:r>
          </w:p>
        </w:tc>
      </w:tr>
      <w:tr w:rsidR="002605AA" w:rsidRPr="00790CF2" w:rsidTr="00A46C2B">
        <w:tc>
          <w:tcPr>
            <w:tcW w:w="6095" w:type="dxa"/>
          </w:tcPr>
          <w:p w:rsidR="002605AA" w:rsidRPr="00790CF2" w:rsidRDefault="00F43D13" w:rsidP="00A46C2B">
            <w:pPr>
              <w:rPr>
                <w:rFonts w:cs="Arial"/>
              </w:rPr>
            </w:pPr>
            <w:r>
              <w:rPr>
                <w:rFonts w:cs="Arial"/>
              </w:rPr>
              <w:t>Salaries</w:t>
            </w:r>
            <w:r w:rsidR="002605AA" w:rsidRPr="00790CF2">
              <w:rPr>
                <w:rFonts w:cs="Arial"/>
              </w:rPr>
              <w:t>: factory staff</w:t>
            </w:r>
          </w:p>
        </w:tc>
        <w:tc>
          <w:tcPr>
            <w:tcW w:w="2330" w:type="dxa"/>
          </w:tcPr>
          <w:p w:rsidR="002605AA" w:rsidRPr="00790CF2" w:rsidRDefault="002605AA" w:rsidP="00776B9C">
            <w:pPr>
              <w:jc w:val="right"/>
              <w:rPr>
                <w:rFonts w:cs="Arial"/>
              </w:rPr>
            </w:pPr>
            <w:r w:rsidRPr="00790CF2">
              <w:rPr>
                <w:rFonts w:cs="Arial"/>
              </w:rPr>
              <w:t>70 000</w:t>
            </w:r>
          </w:p>
        </w:tc>
      </w:tr>
      <w:tr w:rsidR="002605AA" w:rsidRPr="00790CF2" w:rsidTr="00A46C2B">
        <w:tc>
          <w:tcPr>
            <w:tcW w:w="6095" w:type="dxa"/>
          </w:tcPr>
          <w:p w:rsidR="002605AA" w:rsidRPr="00790CF2" w:rsidRDefault="002605AA" w:rsidP="00F43D13">
            <w:pPr>
              <w:rPr>
                <w:rFonts w:cs="Arial"/>
              </w:rPr>
            </w:pPr>
            <w:r w:rsidRPr="00790CF2">
              <w:rPr>
                <w:rFonts w:cs="Arial"/>
              </w:rPr>
              <w:t>Salaries: Administrative staff</w:t>
            </w:r>
          </w:p>
        </w:tc>
        <w:tc>
          <w:tcPr>
            <w:tcW w:w="2330" w:type="dxa"/>
          </w:tcPr>
          <w:p w:rsidR="002605AA" w:rsidRPr="00790CF2" w:rsidRDefault="002605AA" w:rsidP="00776B9C">
            <w:pPr>
              <w:jc w:val="right"/>
              <w:rPr>
                <w:rFonts w:cs="Arial"/>
              </w:rPr>
            </w:pPr>
            <w:r w:rsidRPr="00790CF2">
              <w:rPr>
                <w:rFonts w:cs="Arial"/>
              </w:rPr>
              <w:t>80 000</w:t>
            </w:r>
          </w:p>
        </w:tc>
      </w:tr>
      <w:tr w:rsidR="002605AA" w:rsidRPr="00790CF2" w:rsidTr="00A46C2B">
        <w:tc>
          <w:tcPr>
            <w:tcW w:w="6095" w:type="dxa"/>
          </w:tcPr>
          <w:p w:rsidR="002605AA" w:rsidRPr="00790CF2" w:rsidRDefault="00F43D13" w:rsidP="00A46C2B">
            <w:pPr>
              <w:rPr>
                <w:rFonts w:cs="Arial"/>
              </w:rPr>
            </w:pPr>
            <w:r>
              <w:rPr>
                <w:rFonts w:cs="Arial"/>
              </w:rPr>
              <w:t>Salaries:</w:t>
            </w:r>
            <w:r w:rsidR="002605AA" w:rsidRPr="00790CF2">
              <w:rPr>
                <w:rFonts w:cs="Arial"/>
              </w:rPr>
              <w:t>Sales staff</w:t>
            </w:r>
          </w:p>
        </w:tc>
        <w:tc>
          <w:tcPr>
            <w:tcW w:w="2330" w:type="dxa"/>
          </w:tcPr>
          <w:p w:rsidR="002605AA" w:rsidRPr="00790CF2" w:rsidRDefault="002605AA" w:rsidP="00776B9C">
            <w:pPr>
              <w:jc w:val="right"/>
              <w:rPr>
                <w:rFonts w:cs="Arial"/>
              </w:rPr>
            </w:pPr>
            <w:r w:rsidRPr="00790CF2">
              <w:rPr>
                <w:rFonts w:cs="Arial"/>
              </w:rPr>
              <w:t>50 000</w:t>
            </w:r>
          </w:p>
        </w:tc>
      </w:tr>
      <w:tr w:rsidR="002605AA" w:rsidRPr="00790CF2" w:rsidTr="00A46C2B">
        <w:tc>
          <w:tcPr>
            <w:tcW w:w="6095" w:type="dxa"/>
          </w:tcPr>
          <w:p w:rsidR="002605AA" w:rsidRPr="00790CF2" w:rsidRDefault="002605AA" w:rsidP="00A46C2B">
            <w:pPr>
              <w:rPr>
                <w:rFonts w:cs="Arial"/>
              </w:rPr>
            </w:pPr>
            <w:r w:rsidRPr="00790CF2">
              <w:rPr>
                <w:rFonts w:cs="Arial"/>
              </w:rPr>
              <w:t>Insurance: Factory</w:t>
            </w:r>
          </w:p>
        </w:tc>
        <w:tc>
          <w:tcPr>
            <w:tcW w:w="2330" w:type="dxa"/>
          </w:tcPr>
          <w:p w:rsidR="002605AA" w:rsidRPr="00790CF2" w:rsidRDefault="002605AA" w:rsidP="00776B9C">
            <w:pPr>
              <w:jc w:val="right"/>
              <w:rPr>
                <w:rFonts w:cs="Arial"/>
              </w:rPr>
            </w:pPr>
            <w:r w:rsidRPr="00790CF2">
              <w:rPr>
                <w:rFonts w:cs="Arial"/>
              </w:rPr>
              <w:t>6 950</w:t>
            </w:r>
          </w:p>
        </w:tc>
      </w:tr>
      <w:tr w:rsidR="002605AA" w:rsidRPr="00790CF2" w:rsidTr="00A46C2B">
        <w:tc>
          <w:tcPr>
            <w:tcW w:w="6095" w:type="dxa"/>
          </w:tcPr>
          <w:p w:rsidR="002605AA" w:rsidRPr="00790CF2" w:rsidRDefault="002605AA" w:rsidP="00A46C2B">
            <w:pPr>
              <w:rPr>
                <w:rFonts w:cs="Arial"/>
              </w:rPr>
            </w:pPr>
            <w:r w:rsidRPr="00790CF2">
              <w:rPr>
                <w:rFonts w:cs="Arial"/>
              </w:rPr>
              <w:t>Water and electricity</w:t>
            </w:r>
          </w:p>
        </w:tc>
        <w:tc>
          <w:tcPr>
            <w:tcW w:w="2330" w:type="dxa"/>
          </w:tcPr>
          <w:p w:rsidR="002605AA" w:rsidRPr="00790CF2" w:rsidRDefault="002605AA" w:rsidP="00776B9C">
            <w:pPr>
              <w:jc w:val="right"/>
              <w:rPr>
                <w:rFonts w:cs="Arial"/>
              </w:rPr>
            </w:pPr>
            <w:r w:rsidRPr="00790CF2">
              <w:rPr>
                <w:rFonts w:cs="Arial"/>
              </w:rPr>
              <w:t>32 600</w:t>
            </w:r>
          </w:p>
        </w:tc>
      </w:tr>
      <w:tr w:rsidR="002605AA" w:rsidRPr="00790CF2" w:rsidTr="00A46C2B">
        <w:tc>
          <w:tcPr>
            <w:tcW w:w="6095" w:type="dxa"/>
          </w:tcPr>
          <w:p w:rsidR="002605AA" w:rsidRPr="00790CF2" w:rsidRDefault="002605AA" w:rsidP="00A46C2B">
            <w:pPr>
              <w:rPr>
                <w:rFonts w:cs="Arial"/>
              </w:rPr>
            </w:pPr>
            <w:r w:rsidRPr="00790CF2">
              <w:rPr>
                <w:rFonts w:cs="Arial"/>
              </w:rPr>
              <w:t>Sundry expenses: Factory</w:t>
            </w:r>
          </w:p>
        </w:tc>
        <w:tc>
          <w:tcPr>
            <w:tcW w:w="2330" w:type="dxa"/>
          </w:tcPr>
          <w:p w:rsidR="002605AA" w:rsidRPr="00790CF2" w:rsidRDefault="002605AA" w:rsidP="00776B9C">
            <w:pPr>
              <w:jc w:val="right"/>
              <w:rPr>
                <w:rFonts w:cs="Arial"/>
              </w:rPr>
            </w:pPr>
            <w:r w:rsidRPr="00790CF2">
              <w:rPr>
                <w:rFonts w:cs="Arial"/>
              </w:rPr>
              <w:t>37 000</w:t>
            </w:r>
          </w:p>
        </w:tc>
      </w:tr>
      <w:tr w:rsidR="002605AA" w:rsidRPr="00790CF2" w:rsidTr="00A46C2B">
        <w:tc>
          <w:tcPr>
            <w:tcW w:w="6095" w:type="dxa"/>
          </w:tcPr>
          <w:p w:rsidR="002605AA" w:rsidRPr="00790CF2" w:rsidRDefault="002605AA" w:rsidP="00A46C2B">
            <w:pPr>
              <w:rPr>
                <w:rFonts w:cs="Arial"/>
              </w:rPr>
            </w:pPr>
            <w:r w:rsidRPr="00790CF2">
              <w:rPr>
                <w:rFonts w:cs="Arial"/>
              </w:rPr>
              <w:t>Administration costs</w:t>
            </w:r>
          </w:p>
        </w:tc>
        <w:tc>
          <w:tcPr>
            <w:tcW w:w="2330" w:type="dxa"/>
          </w:tcPr>
          <w:p w:rsidR="002605AA" w:rsidRPr="00790CF2" w:rsidRDefault="002605AA" w:rsidP="00776B9C">
            <w:pPr>
              <w:jc w:val="right"/>
              <w:rPr>
                <w:rFonts w:cs="Arial"/>
              </w:rPr>
            </w:pPr>
            <w:r w:rsidRPr="00790CF2">
              <w:rPr>
                <w:rFonts w:cs="Arial"/>
              </w:rPr>
              <w:t>15 750</w:t>
            </w:r>
          </w:p>
        </w:tc>
      </w:tr>
      <w:tr w:rsidR="002605AA" w:rsidRPr="00790CF2" w:rsidTr="00A46C2B">
        <w:tc>
          <w:tcPr>
            <w:tcW w:w="6095" w:type="dxa"/>
          </w:tcPr>
          <w:p w:rsidR="002605AA" w:rsidRPr="00790CF2" w:rsidRDefault="002605AA" w:rsidP="00A46C2B">
            <w:pPr>
              <w:rPr>
                <w:rFonts w:cs="Arial"/>
              </w:rPr>
            </w:pPr>
            <w:r w:rsidRPr="00790CF2">
              <w:rPr>
                <w:rFonts w:cs="Arial"/>
              </w:rPr>
              <w:t>Maintenance costs: Factory</w:t>
            </w:r>
          </w:p>
        </w:tc>
        <w:tc>
          <w:tcPr>
            <w:tcW w:w="2330" w:type="dxa"/>
          </w:tcPr>
          <w:p w:rsidR="002605AA" w:rsidRPr="00790CF2" w:rsidRDefault="002605AA" w:rsidP="00776B9C">
            <w:pPr>
              <w:jc w:val="right"/>
              <w:rPr>
                <w:rFonts w:cs="Arial"/>
              </w:rPr>
            </w:pPr>
            <w:r w:rsidRPr="00790CF2">
              <w:rPr>
                <w:rFonts w:cs="Arial"/>
              </w:rPr>
              <w:t>7 440</w:t>
            </w:r>
          </w:p>
        </w:tc>
      </w:tr>
      <w:tr w:rsidR="002605AA" w:rsidRPr="00790CF2" w:rsidTr="00A46C2B">
        <w:tc>
          <w:tcPr>
            <w:tcW w:w="6095" w:type="dxa"/>
          </w:tcPr>
          <w:p w:rsidR="002605AA" w:rsidRPr="00790CF2" w:rsidRDefault="002605AA" w:rsidP="00A46C2B">
            <w:pPr>
              <w:rPr>
                <w:rFonts w:cs="Arial"/>
              </w:rPr>
            </w:pPr>
            <w:r w:rsidRPr="00790CF2">
              <w:rPr>
                <w:rFonts w:cs="Arial"/>
              </w:rPr>
              <w:t>Total sales and distribution costs</w:t>
            </w:r>
          </w:p>
        </w:tc>
        <w:tc>
          <w:tcPr>
            <w:tcW w:w="2330" w:type="dxa"/>
          </w:tcPr>
          <w:p w:rsidR="002605AA" w:rsidRPr="00790CF2" w:rsidRDefault="002605AA" w:rsidP="00776B9C">
            <w:pPr>
              <w:jc w:val="right"/>
              <w:rPr>
                <w:rFonts w:cs="Arial"/>
              </w:rPr>
            </w:pPr>
            <w:r w:rsidRPr="00790CF2">
              <w:rPr>
                <w:rFonts w:cs="Arial"/>
              </w:rPr>
              <w:t>72 600</w:t>
            </w:r>
          </w:p>
        </w:tc>
      </w:tr>
      <w:tr w:rsidR="002605AA" w:rsidRPr="00790CF2" w:rsidTr="00A46C2B">
        <w:tc>
          <w:tcPr>
            <w:tcW w:w="6095" w:type="dxa"/>
          </w:tcPr>
          <w:p w:rsidR="002605AA" w:rsidRPr="00790CF2" w:rsidRDefault="002605AA" w:rsidP="00A46C2B">
            <w:pPr>
              <w:rPr>
                <w:rFonts w:cs="Arial"/>
              </w:rPr>
            </w:pPr>
            <w:r w:rsidRPr="00790CF2">
              <w:rPr>
                <w:rFonts w:cs="Arial"/>
              </w:rPr>
              <w:t>Total administrative costs</w:t>
            </w:r>
          </w:p>
        </w:tc>
        <w:tc>
          <w:tcPr>
            <w:tcW w:w="2330" w:type="dxa"/>
          </w:tcPr>
          <w:p w:rsidR="002605AA" w:rsidRPr="00790CF2" w:rsidRDefault="002605AA" w:rsidP="00776B9C">
            <w:pPr>
              <w:jc w:val="right"/>
              <w:rPr>
                <w:rFonts w:cs="Arial"/>
              </w:rPr>
            </w:pPr>
            <w:r w:rsidRPr="00790CF2">
              <w:rPr>
                <w:rFonts w:cs="Arial"/>
              </w:rPr>
              <w:t>160 400</w:t>
            </w:r>
          </w:p>
        </w:tc>
      </w:tr>
    </w:tbl>
    <w:p w:rsidR="00321DA9" w:rsidRDefault="00321DA9">
      <w:r>
        <w:br w:type="page"/>
      </w:r>
    </w:p>
    <w:p w:rsidR="00321DA9" w:rsidRDefault="00321DA9"/>
    <w:tbl>
      <w:tblPr>
        <w:tblW w:w="9639" w:type="dxa"/>
        <w:tblInd w:w="108" w:type="dxa"/>
        <w:tblLayout w:type="fixed"/>
        <w:tblLook w:val="01E0"/>
      </w:tblPr>
      <w:tblGrid>
        <w:gridCol w:w="660"/>
        <w:gridCol w:w="758"/>
        <w:gridCol w:w="7642"/>
        <w:gridCol w:w="579"/>
      </w:tblGrid>
      <w:tr w:rsidR="002605AA" w:rsidRPr="00790CF2" w:rsidTr="00A46C2B">
        <w:tc>
          <w:tcPr>
            <w:tcW w:w="660" w:type="dxa"/>
          </w:tcPr>
          <w:p w:rsidR="002605AA" w:rsidRPr="00232B5C" w:rsidRDefault="002605AA" w:rsidP="00A46C2B">
            <w:pPr>
              <w:rPr>
                <w:rFonts w:cs="Arial"/>
              </w:rPr>
            </w:pPr>
          </w:p>
        </w:tc>
        <w:tc>
          <w:tcPr>
            <w:tcW w:w="8400" w:type="dxa"/>
            <w:gridSpan w:val="2"/>
          </w:tcPr>
          <w:p w:rsidR="002605AA" w:rsidRPr="002605AA" w:rsidRDefault="002605AA" w:rsidP="00A46C2B">
            <w:pPr>
              <w:rPr>
                <w:rFonts w:cs="Arial"/>
                <w:b/>
              </w:rPr>
            </w:pPr>
            <w:r w:rsidRPr="00790CF2">
              <w:rPr>
                <w:rFonts w:cs="Arial"/>
                <w:b/>
              </w:rPr>
              <w:t>Notes and adjustments</w:t>
            </w: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p>
        </w:tc>
        <w:tc>
          <w:tcPr>
            <w:tcW w:w="758" w:type="dxa"/>
          </w:tcPr>
          <w:p w:rsidR="002605AA" w:rsidRDefault="002605AA" w:rsidP="00A46C2B">
            <w:pPr>
              <w:rPr>
                <w:rFonts w:cs="Arial"/>
              </w:rPr>
            </w:pPr>
          </w:p>
        </w:tc>
        <w:tc>
          <w:tcPr>
            <w:tcW w:w="7642" w:type="dxa"/>
          </w:tcPr>
          <w:p w:rsidR="002605AA" w:rsidRPr="00790CF2" w:rsidRDefault="002605AA" w:rsidP="00A46C2B">
            <w:pPr>
              <w:rPr>
                <w:rFonts w:cs="Arial"/>
              </w:rPr>
            </w:pP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r>
              <w:rPr>
                <w:rFonts w:cs="Arial"/>
              </w:rPr>
              <w:t>1.</w:t>
            </w:r>
          </w:p>
        </w:tc>
        <w:tc>
          <w:tcPr>
            <w:tcW w:w="8400" w:type="dxa"/>
            <w:gridSpan w:val="2"/>
          </w:tcPr>
          <w:p w:rsidR="002605AA" w:rsidRPr="00790CF2" w:rsidRDefault="002605AA" w:rsidP="002605AA">
            <w:pPr>
              <w:pStyle w:val="ListParagraph"/>
              <w:ind w:left="0"/>
              <w:rPr>
                <w:rFonts w:cs="Arial"/>
              </w:rPr>
            </w:pPr>
            <w:r w:rsidRPr="00790CF2">
              <w:rPr>
                <w:rFonts w:cs="Arial"/>
              </w:rPr>
              <w:t>The balance of consumables on 1 March 2008, includes the following:</w:t>
            </w:r>
          </w:p>
          <w:p w:rsidR="002605AA" w:rsidRPr="00790CF2" w:rsidRDefault="002605AA" w:rsidP="002605AA">
            <w:pPr>
              <w:rPr>
                <w:rFonts w:cs="Arial"/>
              </w:rPr>
            </w:pPr>
            <w:r w:rsidRPr="00790CF2">
              <w:rPr>
                <w:rFonts w:cs="Arial"/>
              </w:rPr>
              <w:t>Indirect material</w:t>
            </w:r>
            <w:r w:rsidRPr="00790CF2">
              <w:rPr>
                <w:rFonts w:cs="Arial"/>
              </w:rPr>
              <w:tab/>
            </w:r>
            <w:r w:rsidRPr="00790CF2">
              <w:rPr>
                <w:rFonts w:cs="Arial"/>
              </w:rPr>
              <w:tab/>
            </w:r>
            <w:r w:rsidRPr="00790CF2">
              <w:rPr>
                <w:rFonts w:cs="Arial"/>
              </w:rPr>
              <w:tab/>
            </w:r>
            <w:r w:rsidRPr="00790CF2">
              <w:rPr>
                <w:rFonts w:cs="Arial"/>
              </w:rPr>
              <w:tab/>
            </w:r>
            <w:r>
              <w:rPr>
                <w:rFonts w:cs="Arial"/>
              </w:rPr>
              <w:tab/>
            </w:r>
            <w:r>
              <w:rPr>
                <w:rFonts w:cs="Arial"/>
              </w:rPr>
              <w:tab/>
            </w:r>
            <w:r>
              <w:rPr>
                <w:rFonts w:cs="Arial"/>
              </w:rPr>
              <w:tab/>
            </w:r>
            <w:r>
              <w:rPr>
                <w:rFonts w:cs="Arial"/>
              </w:rPr>
              <w:tab/>
            </w:r>
            <w:r w:rsidR="00F43D13">
              <w:rPr>
                <w:rFonts w:cs="Arial"/>
              </w:rPr>
              <w:t>R</w:t>
            </w:r>
            <w:r w:rsidRPr="00790CF2">
              <w:rPr>
                <w:rFonts w:cs="Arial"/>
              </w:rPr>
              <w:t>500</w:t>
            </w:r>
          </w:p>
          <w:p w:rsidR="002605AA" w:rsidRPr="00790CF2" w:rsidRDefault="002605AA" w:rsidP="00A46C2B">
            <w:pPr>
              <w:rPr>
                <w:rFonts w:cs="Arial"/>
              </w:rPr>
            </w:pPr>
            <w:r w:rsidRPr="00790CF2">
              <w:rPr>
                <w:rFonts w:cs="Arial"/>
              </w:rPr>
              <w:t>Cleaning materials (administrative)</w:t>
            </w:r>
            <w:r w:rsidRPr="00790CF2">
              <w:rPr>
                <w:rFonts w:cs="Arial"/>
              </w:rPr>
              <w:tab/>
            </w:r>
            <w:r>
              <w:rPr>
                <w:rFonts w:cs="Arial"/>
              </w:rPr>
              <w:tab/>
            </w:r>
            <w:r>
              <w:rPr>
                <w:rFonts w:cs="Arial"/>
              </w:rPr>
              <w:tab/>
            </w:r>
            <w:r>
              <w:rPr>
                <w:rFonts w:cs="Arial"/>
              </w:rPr>
              <w:tab/>
            </w:r>
            <w:r>
              <w:rPr>
                <w:rFonts w:cs="Arial"/>
              </w:rPr>
              <w:tab/>
            </w:r>
            <w:r w:rsidR="00F43D13">
              <w:rPr>
                <w:rFonts w:cs="Arial"/>
              </w:rPr>
              <w:t>R</w:t>
            </w:r>
            <w:r w:rsidRPr="00790CF2">
              <w:rPr>
                <w:rFonts w:cs="Arial"/>
              </w:rPr>
              <w:t>100</w:t>
            </w: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p>
        </w:tc>
        <w:tc>
          <w:tcPr>
            <w:tcW w:w="758" w:type="dxa"/>
          </w:tcPr>
          <w:p w:rsidR="002605AA" w:rsidRDefault="002605AA" w:rsidP="00A46C2B">
            <w:pPr>
              <w:rPr>
                <w:rFonts w:cs="Arial"/>
              </w:rPr>
            </w:pPr>
          </w:p>
        </w:tc>
        <w:tc>
          <w:tcPr>
            <w:tcW w:w="7642" w:type="dxa"/>
          </w:tcPr>
          <w:p w:rsidR="002605AA" w:rsidRPr="00790CF2" w:rsidRDefault="002605AA" w:rsidP="00A46C2B">
            <w:pPr>
              <w:rPr>
                <w:rFonts w:cs="Arial"/>
              </w:rPr>
            </w:pP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r>
              <w:rPr>
                <w:rFonts w:cs="Arial"/>
              </w:rPr>
              <w:t>2.</w:t>
            </w:r>
          </w:p>
        </w:tc>
        <w:tc>
          <w:tcPr>
            <w:tcW w:w="8400" w:type="dxa"/>
            <w:gridSpan w:val="2"/>
          </w:tcPr>
          <w:p w:rsidR="002605AA" w:rsidRPr="00790CF2" w:rsidRDefault="00F43D13" w:rsidP="002605AA">
            <w:pPr>
              <w:pStyle w:val="ListParagraph"/>
              <w:ind w:left="0"/>
              <w:rPr>
                <w:rFonts w:cs="Arial"/>
              </w:rPr>
            </w:pPr>
            <w:r>
              <w:rPr>
                <w:rFonts w:cs="Arial"/>
              </w:rPr>
              <w:t>No entry has been made for R</w:t>
            </w:r>
            <w:r w:rsidR="002605AA" w:rsidRPr="00790CF2">
              <w:rPr>
                <w:rFonts w:cs="Arial"/>
              </w:rPr>
              <w:t>325 with regards to Mark Transport for the transport of raw materials to the factory.</w:t>
            </w: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p>
        </w:tc>
        <w:tc>
          <w:tcPr>
            <w:tcW w:w="758" w:type="dxa"/>
          </w:tcPr>
          <w:p w:rsidR="002605AA" w:rsidRDefault="002605AA" w:rsidP="00A46C2B">
            <w:pPr>
              <w:rPr>
                <w:rFonts w:cs="Arial"/>
              </w:rPr>
            </w:pPr>
          </w:p>
        </w:tc>
        <w:tc>
          <w:tcPr>
            <w:tcW w:w="7642" w:type="dxa"/>
          </w:tcPr>
          <w:p w:rsidR="002605AA" w:rsidRPr="00790CF2" w:rsidRDefault="002605AA" w:rsidP="00A46C2B">
            <w:pPr>
              <w:rPr>
                <w:rFonts w:cs="Arial"/>
              </w:rPr>
            </w:pP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r>
              <w:rPr>
                <w:rFonts w:cs="Arial"/>
              </w:rPr>
              <w:t>3.</w:t>
            </w:r>
          </w:p>
        </w:tc>
        <w:tc>
          <w:tcPr>
            <w:tcW w:w="8400" w:type="dxa"/>
            <w:gridSpan w:val="2"/>
          </w:tcPr>
          <w:p w:rsidR="002605AA" w:rsidRPr="00790CF2" w:rsidRDefault="002605AA" w:rsidP="002605AA">
            <w:pPr>
              <w:pStyle w:val="ListParagraph"/>
              <w:ind w:left="0"/>
              <w:rPr>
                <w:rFonts w:cs="Arial"/>
              </w:rPr>
            </w:pPr>
            <w:r>
              <w:rPr>
                <w:rFonts w:cs="Arial"/>
              </w:rPr>
              <w:t xml:space="preserve">A calculation error was </w:t>
            </w:r>
            <w:r w:rsidRPr="00790CF2">
              <w:rPr>
                <w:rFonts w:cs="Arial"/>
              </w:rPr>
              <w:t>made during the physical stocktaking of raw materials, that has not yet been corrected on the inventory statements:</w:t>
            </w:r>
            <w:r>
              <w:rPr>
                <w:rFonts w:cs="Arial"/>
              </w:rPr>
              <w:br/>
            </w:r>
            <w:r w:rsidRPr="00790CF2">
              <w:rPr>
                <w:rFonts w:cs="Arial"/>
              </w:rPr>
              <w:t xml:space="preserve">300 units at </w:t>
            </w:r>
            <w:r w:rsidR="00F43D13">
              <w:rPr>
                <w:rFonts w:cs="Arial"/>
              </w:rPr>
              <w:t>R4,50</w:t>
            </w:r>
            <w:r w:rsidRPr="00790CF2">
              <w:rPr>
                <w:rFonts w:cs="Arial"/>
              </w:rPr>
              <w:t xml:space="preserve"> each were erroneously calculated as having a value of</w:t>
            </w:r>
            <w:r>
              <w:rPr>
                <w:rFonts w:cs="Arial"/>
              </w:rPr>
              <w:br/>
            </w:r>
            <w:r w:rsidR="00F43D13">
              <w:rPr>
                <w:rFonts w:cs="Arial"/>
              </w:rPr>
              <w:t>R</w:t>
            </w:r>
            <w:r w:rsidRPr="00790CF2">
              <w:rPr>
                <w:rFonts w:cs="Arial"/>
              </w:rPr>
              <w:t>45 each (see no.</w:t>
            </w:r>
            <w:r w:rsidR="00F43D13">
              <w:rPr>
                <w:rFonts w:cs="Arial"/>
              </w:rPr>
              <w:t xml:space="preserve"> </w:t>
            </w:r>
            <w:r w:rsidRPr="00790CF2">
              <w:rPr>
                <w:rFonts w:cs="Arial"/>
              </w:rPr>
              <w:t>4)</w:t>
            </w: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p>
        </w:tc>
        <w:tc>
          <w:tcPr>
            <w:tcW w:w="758" w:type="dxa"/>
          </w:tcPr>
          <w:p w:rsidR="002605AA" w:rsidRDefault="002605AA" w:rsidP="00A46C2B">
            <w:pPr>
              <w:rPr>
                <w:rFonts w:cs="Arial"/>
              </w:rPr>
            </w:pPr>
          </w:p>
        </w:tc>
        <w:tc>
          <w:tcPr>
            <w:tcW w:w="7642" w:type="dxa"/>
          </w:tcPr>
          <w:p w:rsidR="002605AA" w:rsidRPr="00790CF2" w:rsidRDefault="002605AA" w:rsidP="00A46C2B">
            <w:pPr>
              <w:rPr>
                <w:rFonts w:cs="Arial"/>
              </w:rPr>
            </w:pPr>
          </w:p>
        </w:tc>
        <w:tc>
          <w:tcPr>
            <w:tcW w:w="579" w:type="dxa"/>
            <w:vAlign w:val="bottom"/>
          </w:tcPr>
          <w:p w:rsidR="002605AA" w:rsidRPr="00790CF2" w:rsidRDefault="002605AA" w:rsidP="00A46C2B">
            <w:pPr>
              <w:jc w:val="right"/>
              <w:rPr>
                <w:rFonts w:cs="Arial"/>
              </w:rPr>
            </w:pPr>
          </w:p>
        </w:tc>
      </w:tr>
      <w:tr w:rsidR="002605AA" w:rsidRPr="00790CF2" w:rsidTr="00A46C2B">
        <w:tc>
          <w:tcPr>
            <w:tcW w:w="660" w:type="dxa"/>
          </w:tcPr>
          <w:p w:rsidR="002605AA" w:rsidRPr="00232B5C" w:rsidRDefault="002605AA" w:rsidP="00A46C2B">
            <w:pPr>
              <w:rPr>
                <w:rFonts w:cs="Arial"/>
              </w:rPr>
            </w:pPr>
            <w:r>
              <w:rPr>
                <w:rFonts w:cs="Arial"/>
              </w:rPr>
              <w:t>4.</w:t>
            </w:r>
          </w:p>
        </w:tc>
        <w:tc>
          <w:tcPr>
            <w:tcW w:w="8400" w:type="dxa"/>
            <w:gridSpan w:val="2"/>
          </w:tcPr>
          <w:p w:rsidR="002605AA" w:rsidRPr="002605AA" w:rsidRDefault="002605AA" w:rsidP="002605AA">
            <w:pPr>
              <w:pStyle w:val="ListParagraph"/>
              <w:ind w:left="0"/>
              <w:rPr>
                <w:rFonts w:cs="Arial"/>
                <w:b/>
              </w:rPr>
            </w:pPr>
            <w:r w:rsidRPr="00790CF2">
              <w:rPr>
                <w:rFonts w:cs="Arial"/>
                <w:b/>
              </w:rPr>
              <w:t xml:space="preserve">Inventory on hand according to physical stocktaking on </w:t>
            </w:r>
            <w:r>
              <w:rPr>
                <w:rFonts w:cs="Arial"/>
                <w:b/>
              </w:rPr>
              <w:br/>
            </w:r>
            <w:r w:rsidRPr="00790CF2">
              <w:rPr>
                <w:rFonts w:cs="Arial"/>
                <w:b/>
              </w:rPr>
              <w:t>28 February</w:t>
            </w:r>
            <w:r w:rsidR="00F43D13">
              <w:rPr>
                <w:rFonts w:cs="Arial"/>
                <w:b/>
              </w:rPr>
              <w:t xml:space="preserve"> </w:t>
            </w:r>
            <w:r w:rsidRPr="00790CF2">
              <w:rPr>
                <w:rFonts w:cs="Arial"/>
                <w:b/>
              </w:rPr>
              <w:t>2009:</w:t>
            </w:r>
          </w:p>
        </w:tc>
        <w:tc>
          <w:tcPr>
            <w:tcW w:w="579" w:type="dxa"/>
            <w:vAlign w:val="bottom"/>
          </w:tcPr>
          <w:p w:rsidR="002605AA" w:rsidRPr="00790CF2" w:rsidRDefault="002605AA" w:rsidP="00A46C2B">
            <w:pPr>
              <w:jc w:val="right"/>
              <w:rPr>
                <w:rFonts w:cs="Arial"/>
              </w:rPr>
            </w:pPr>
          </w:p>
        </w:tc>
      </w:tr>
    </w:tbl>
    <w:p w:rsidR="002605AA" w:rsidRDefault="002605AA"/>
    <w:tbl>
      <w:tblPr>
        <w:tblStyle w:val="TableGrid"/>
        <w:tblW w:w="0" w:type="auto"/>
        <w:tblInd w:w="817" w:type="dxa"/>
        <w:tblLook w:val="04A0"/>
      </w:tblPr>
      <w:tblGrid>
        <w:gridCol w:w="5387"/>
        <w:gridCol w:w="1134"/>
        <w:gridCol w:w="1559"/>
      </w:tblGrid>
      <w:tr w:rsidR="002605AA" w:rsidRPr="00790CF2" w:rsidTr="00F43D13">
        <w:tc>
          <w:tcPr>
            <w:tcW w:w="5387" w:type="dxa"/>
          </w:tcPr>
          <w:p w:rsidR="002605AA" w:rsidRPr="00790CF2" w:rsidRDefault="002605AA" w:rsidP="00A46C2B">
            <w:pPr>
              <w:rPr>
                <w:rFonts w:cs="Arial"/>
              </w:rPr>
            </w:pPr>
            <w:r w:rsidRPr="00790CF2">
              <w:rPr>
                <w:rFonts w:cs="Arial"/>
              </w:rPr>
              <w:t>Raw material inventory</w:t>
            </w:r>
          </w:p>
        </w:tc>
        <w:tc>
          <w:tcPr>
            <w:tcW w:w="1134" w:type="dxa"/>
          </w:tcPr>
          <w:p w:rsidR="002605AA" w:rsidRPr="00790CF2" w:rsidRDefault="002605AA" w:rsidP="00776B9C">
            <w:pPr>
              <w:ind w:hanging="426"/>
              <w:jc w:val="right"/>
              <w:rPr>
                <w:rFonts w:cs="Arial"/>
              </w:rPr>
            </w:pPr>
          </w:p>
        </w:tc>
        <w:tc>
          <w:tcPr>
            <w:tcW w:w="1559" w:type="dxa"/>
          </w:tcPr>
          <w:p w:rsidR="002605AA" w:rsidRPr="00790CF2" w:rsidRDefault="002605AA" w:rsidP="00776B9C">
            <w:pPr>
              <w:ind w:hanging="426"/>
              <w:jc w:val="right"/>
              <w:rPr>
                <w:rFonts w:cs="Arial"/>
              </w:rPr>
            </w:pPr>
            <w:r w:rsidRPr="00790CF2">
              <w:rPr>
                <w:rFonts w:cs="Arial"/>
              </w:rPr>
              <w:t>31 000</w:t>
            </w:r>
          </w:p>
        </w:tc>
      </w:tr>
      <w:tr w:rsidR="002605AA" w:rsidRPr="00790CF2" w:rsidTr="00F43D13">
        <w:tc>
          <w:tcPr>
            <w:tcW w:w="5387" w:type="dxa"/>
          </w:tcPr>
          <w:p w:rsidR="002605AA" w:rsidRPr="00790CF2" w:rsidRDefault="002605AA" w:rsidP="00A46C2B">
            <w:pPr>
              <w:rPr>
                <w:rFonts w:cs="Arial"/>
              </w:rPr>
            </w:pPr>
            <w:r w:rsidRPr="00790CF2">
              <w:rPr>
                <w:rFonts w:cs="Arial"/>
              </w:rPr>
              <w:t>Work-in-progress stock</w:t>
            </w:r>
          </w:p>
        </w:tc>
        <w:tc>
          <w:tcPr>
            <w:tcW w:w="1134" w:type="dxa"/>
          </w:tcPr>
          <w:p w:rsidR="002605AA" w:rsidRPr="00790CF2" w:rsidRDefault="002605AA" w:rsidP="00776B9C">
            <w:pPr>
              <w:ind w:hanging="426"/>
              <w:jc w:val="right"/>
              <w:rPr>
                <w:rFonts w:cs="Arial"/>
              </w:rPr>
            </w:pPr>
          </w:p>
        </w:tc>
        <w:tc>
          <w:tcPr>
            <w:tcW w:w="1559" w:type="dxa"/>
          </w:tcPr>
          <w:p w:rsidR="002605AA" w:rsidRPr="00790CF2" w:rsidRDefault="002605AA" w:rsidP="00776B9C">
            <w:pPr>
              <w:ind w:hanging="426"/>
              <w:jc w:val="right"/>
              <w:rPr>
                <w:rFonts w:cs="Arial"/>
              </w:rPr>
            </w:pPr>
            <w:r w:rsidRPr="00790CF2">
              <w:rPr>
                <w:rFonts w:cs="Arial"/>
              </w:rPr>
              <w:t>18 000</w:t>
            </w:r>
          </w:p>
        </w:tc>
      </w:tr>
      <w:tr w:rsidR="002605AA" w:rsidRPr="00790CF2" w:rsidTr="00F43D13">
        <w:tc>
          <w:tcPr>
            <w:tcW w:w="5387" w:type="dxa"/>
          </w:tcPr>
          <w:p w:rsidR="002605AA" w:rsidRPr="00790CF2" w:rsidRDefault="002605AA" w:rsidP="00A46C2B">
            <w:pPr>
              <w:rPr>
                <w:rFonts w:cs="Arial"/>
              </w:rPr>
            </w:pPr>
            <w:r w:rsidRPr="00790CF2">
              <w:rPr>
                <w:rFonts w:cs="Arial"/>
              </w:rPr>
              <w:t>Finished goods</w:t>
            </w:r>
          </w:p>
        </w:tc>
        <w:tc>
          <w:tcPr>
            <w:tcW w:w="1134" w:type="dxa"/>
          </w:tcPr>
          <w:p w:rsidR="002605AA" w:rsidRPr="00790CF2" w:rsidRDefault="002605AA" w:rsidP="00776B9C">
            <w:pPr>
              <w:ind w:hanging="426"/>
              <w:jc w:val="right"/>
              <w:rPr>
                <w:rFonts w:cs="Arial"/>
              </w:rPr>
            </w:pPr>
          </w:p>
        </w:tc>
        <w:tc>
          <w:tcPr>
            <w:tcW w:w="1559" w:type="dxa"/>
          </w:tcPr>
          <w:p w:rsidR="002605AA" w:rsidRPr="00790CF2" w:rsidRDefault="002605AA" w:rsidP="00776B9C">
            <w:pPr>
              <w:ind w:hanging="426"/>
              <w:jc w:val="right"/>
              <w:rPr>
                <w:rFonts w:cs="Arial"/>
              </w:rPr>
            </w:pPr>
            <w:r w:rsidRPr="00790CF2">
              <w:rPr>
                <w:rFonts w:cs="Arial"/>
              </w:rPr>
              <w:t>28 500</w:t>
            </w:r>
          </w:p>
        </w:tc>
      </w:tr>
      <w:tr w:rsidR="002605AA" w:rsidRPr="00790CF2" w:rsidTr="00F43D13">
        <w:tc>
          <w:tcPr>
            <w:tcW w:w="5387" w:type="dxa"/>
          </w:tcPr>
          <w:p w:rsidR="002605AA" w:rsidRPr="00790CF2" w:rsidRDefault="002605AA" w:rsidP="00A46C2B">
            <w:pPr>
              <w:rPr>
                <w:rFonts w:cs="Arial"/>
              </w:rPr>
            </w:pPr>
            <w:r w:rsidRPr="00790CF2">
              <w:rPr>
                <w:rFonts w:cs="Arial"/>
              </w:rPr>
              <w:t>Consumable stores</w:t>
            </w:r>
          </w:p>
        </w:tc>
        <w:tc>
          <w:tcPr>
            <w:tcW w:w="1134" w:type="dxa"/>
          </w:tcPr>
          <w:p w:rsidR="002605AA" w:rsidRPr="00790CF2" w:rsidRDefault="002605AA" w:rsidP="00776B9C">
            <w:pPr>
              <w:ind w:hanging="426"/>
              <w:jc w:val="right"/>
              <w:rPr>
                <w:rFonts w:cs="Arial"/>
              </w:rPr>
            </w:pPr>
          </w:p>
        </w:tc>
        <w:tc>
          <w:tcPr>
            <w:tcW w:w="1559" w:type="dxa"/>
          </w:tcPr>
          <w:p w:rsidR="002605AA" w:rsidRPr="00790CF2" w:rsidRDefault="002605AA" w:rsidP="00776B9C">
            <w:pPr>
              <w:ind w:hanging="426"/>
              <w:jc w:val="right"/>
              <w:rPr>
                <w:rFonts w:cs="Arial"/>
              </w:rPr>
            </w:pPr>
            <w:r w:rsidRPr="00790CF2">
              <w:rPr>
                <w:rFonts w:cs="Arial"/>
              </w:rPr>
              <w:t>750</w:t>
            </w:r>
          </w:p>
        </w:tc>
      </w:tr>
      <w:tr w:rsidR="002605AA" w:rsidRPr="00790CF2" w:rsidTr="00F43D13">
        <w:tc>
          <w:tcPr>
            <w:tcW w:w="5387" w:type="dxa"/>
            <w:tcBorders>
              <w:bottom w:val="single" w:sz="4" w:space="0" w:color="000000" w:themeColor="text1"/>
            </w:tcBorders>
          </w:tcPr>
          <w:p w:rsidR="002605AA" w:rsidRPr="00790CF2" w:rsidRDefault="002605AA" w:rsidP="00A46C2B">
            <w:pPr>
              <w:rPr>
                <w:rFonts w:cs="Arial"/>
              </w:rPr>
            </w:pPr>
            <w:r w:rsidRPr="00790CF2">
              <w:rPr>
                <w:rFonts w:cs="Arial"/>
              </w:rPr>
              <w:t xml:space="preserve">administrative  </w:t>
            </w:r>
          </w:p>
        </w:tc>
        <w:tc>
          <w:tcPr>
            <w:tcW w:w="1134" w:type="dxa"/>
            <w:tcBorders>
              <w:bottom w:val="single" w:sz="4" w:space="0" w:color="000000" w:themeColor="text1"/>
            </w:tcBorders>
          </w:tcPr>
          <w:p w:rsidR="002605AA" w:rsidRPr="00790CF2" w:rsidRDefault="002605AA" w:rsidP="00776B9C">
            <w:pPr>
              <w:ind w:hanging="426"/>
              <w:jc w:val="right"/>
              <w:rPr>
                <w:rFonts w:cs="Arial"/>
              </w:rPr>
            </w:pPr>
            <w:r w:rsidRPr="00790CF2">
              <w:rPr>
                <w:rFonts w:cs="Arial"/>
              </w:rPr>
              <w:t>210</w:t>
            </w:r>
          </w:p>
        </w:tc>
        <w:tc>
          <w:tcPr>
            <w:tcW w:w="1559" w:type="dxa"/>
            <w:tcBorders>
              <w:bottom w:val="single" w:sz="4" w:space="0" w:color="000000" w:themeColor="text1"/>
            </w:tcBorders>
          </w:tcPr>
          <w:p w:rsidR="002605AA" w:rsidRPr="00790CF2" w:rsidRDefault="002605AA" w:rsidP="00776B9C">
            <w:pPr>
              <w:ind w:hanging="426"/>
              <w:jc w:val="right"/>
              <w:rPr>
                <w:rFonts w:cs="Arial"/>
              </w:rPr>
            </w:pPr>
          </w:p>
        </w:tc>
      </w:tr>
      <w:tr w:rsidR="002605AA" w:rsidRPr="00790CF2" w:rsidTr="00F43D13">
        <w:tc>
          <w:tcPr>
            <w:tcW w:w="5387" w:type="dxa"/>
            <w:tcBorders>
              <w:bottom w:val="single" w:sz="4" w:space="0" w:color="000000" w:themeColor="text1"/>
            </w:tcBorders>
          </w:tcPr>
          <w:p w:rsidR="002605AA" w:rsidRPr="00790CF2" w:rsidRDefault="002605AA" w:rsidP="00A46C2B">
            <w:pPr>
              <w:rPr>
                <w:rFonts w:cs="Arial"/>
              </w:rPr>
            </w:pPr>
            <w:r w:rsidRPr="00790CF2">
              <w:rPr>
                <w:rFonts w:cs="Arial"/>
              </w:rPr>
              <w:t>Indirect material</w:t>
            </w:r>
          </w:p>
        </w:tc>
        <w:tc>
          <w:tcPr>
            <w:tcW w:w="1134" w:type="dxa"/>
            <w:tcBorders>
              <w:bottom w:val="single" w:sz="4" w:space="0" w:color="000000" w:themeColor="text1"/>
            </w:tcBorders>
          </w:tcPr>
          <w:p w:rsidR="002605AA" w:rsidRPr="00790CF2" w:rsidRDefault="002605AA" w:rsidP="00776B9C">
            <w:pPr>
              <w:ind w:hanging="426"/>
              <w:jc w:val="right"/>
              <w:rPr>
                <w:rFonts w:cs="Arial"/>
              </w:rPr>
            </w:pPr>
            <w:r w:rsidRPr="00790CF2">
              <w:rPr>
                <w:rFonts w:cs="Arial"/>
              </w:rPr>
              <w:t>540</w:t>
            </w:r>
          </w:p>
        </w:tc>
        <w:tc>
          <w:tcPr>
            <w:tcW w:w="1559" w:type="dxa"/>
            <w:tcBorders>
              <w:bottom w:val="single" w:sz="4" w:space="0" w:color="000000" w:themeColor="text1"/>
            </w:tcBorders>
          </w:tcPr>
          <w:p w:rsidR="002605AA" w:rsidRPr="00790CF2" w:rsidRDefault="002605AA" w:rsidP="00776B9C">
            <w:pPr>
              <w:ind w:hanging="426"/>
              <w:jc w:val="right"/>
              <w:rPr>
                <w:rFonts w:cs="Arial"/>
              </w:rPr>
            </w:pPr>
          </w:p>
        </w:tc>
      </w:tr>
    </w:tbl>
    <w:p w:rsidR="002605AA" w:rsidRPr="00550EFB" w:rsidRDefault="002605AA">
      <w:pPr>
        <w:rPr>
          <w:sz w:val="20"/>
        </w:rPr>
      </w:pPr>
    </w:p>
    <w:tbl>
      <w:tblPr>
        <w:tblW w:w="9639" w:type="dxa"/>
        <w:tblInd w:w="108" w:type="dxa"/>
        <w:tblLayout w:type="fixed"/>
        <w:tblLook w:val="01E0"/>
      </w:tblPr>
      <w:tblGrid>
        <w:gridCol w:w="660"/>
        <w:gridCol w:w="474"/>
        <w:gridCol w:w="284"/>
        <w:gridCol w:w="7642"/>
        <w:gridCol w:w="579"/>
      </w:tblGrid>
      <w:tr w:rsidR="002605AA" w:rsidRPr="00790CF2" w:rsidTr="00A46C2B">
        <w:tc>
          <w:tcPr>
            <w:tcW w:w="660" w:type="dxa"/>
          </w:tcPr>
          <w:p w:rsidR="002605AA" w:rsidRPr="00232B5C" w:rsidRDefault="002605AA" w:rsidP="00A46C2B">
            <w:pPr>
              <w:rPr>
                <w:rFonts w:cs="Arial"/>
              </w:rPr>
            </w:pPr>
            <w:r>
              <w:br w:type="page"/>
            </w:r>
            <w:r>
              <w:rPr>
                <w:rFonts w:cs="Arial"/>
              </w:rPr>
              <w:t>5.</w:t>
            </w:r>
          </w:p>
        </w:tc>
        <w:tc>
          <w:tcPr>
            <w:tcW w:w="8400" w:type="dxa"/>
            <w:gridSpan w:val="3"/>
          </w:tcPr>
          <w:p w:rsidR="002605AA" w:rsidRPr="00790CF2" w:rsidRDefault="002605AA" w:rsidP="002605AA">
            <w:pPr>
              <w:pStyle w:val="ListParagraph"/>
              <w:ind w:left="0"/>
              <w:rPr>
                <w:rFonts w:cs="Arial"/>
              </w:rPr>
            </w:pPr>
            <w:r w:rsidRPr="00790CF2">
              <w:rPr>
                <w:rFonts w:cs="Arial"/>
              </w:rPr>
              <w:t>The following information appears on the wages statement with regards to production wages for the last week of February 2009:</w:t>
            </w:r>
          </w:p>
          <w:p w:rsidR="002605AA" w:rsidRPr="00790CF2" w:rsidRDefault="002605AA" w:rsidP="002605AA">
            <w:pPr>
              <w:pStyle w:val="ListParagraph"/>
              <w:ind w:left="0"/>
              <w:rPr>
                <w:rFonts w:cs="Arial"/>
              </w:rPr>
            </w:pPr>
            <w:r w:rsidRPr="00790CF2">
              <w:rPr>
                <w:rFonts w:cs="Arial"/>
              </w:rPr>
              <w:t>Gross wages</w:t>
            </w:r>
            <w:r w:rsidRPr="00790CF2">
              <w:rPr>
                <w:rFonts w:cs="Arial"/>
              </w:rPr>
              <w:tab/>
            </w:r>
            <w:r w:rsidRPr="00790CF2">
              <w:rPr>
                <w:rFonts w:cs="Arial"/>
              </w:rPr>
              <w:tab/>
            </w:r>
            <w:r w:rsidRPr="00790CF2">
              <w:rPr>
                <w:rFonts w:cs="Arial"/>
              </w:rPr>
              <w:tab/>
            </w:r>
            <w:r w:rsidRPr="00790CF2">
              <w:rPr>
                <w:rFonts w:cs="Arial"/>
              </w:rPr>
              <w:tab/>
              <w:t>R2 900</w:t>
            </w:r>
          </w:p>
          <w:p w:rsidR="002605AA" w:rsidRPr="00790CF2" w:rsidRDefault="00F43D13" w:rsidP="002605AA">
            <w:pPr>
              <w:pStyle w:val="ListParagraph"/>
              <w:ind w:left="0"/>
              <w:rPr>
                <w:rFonts w:cs="Arial"/>
              </w:rPr>
            </w:pPr>
            <w:r>
              <w:rPr>
                <w:rFonts w:cs="Arial"/>
              </w:rPr>
              <w:t>UI</w:t>
            </w:r>
            <w:r w:rsidR="00776B9C">
              <w:rPr>
                <w:rFonts w:cs="Arial"/>
              </w:rPr>
              <w:t>F</w:t>
            </w:r>
            <w:r w:rsidR="00776B9C">
              <w:rPr>
                <w:rFonts w:cs="Arial"/>
              </w:rPr>
              <w:tab/>
            </w:r>
            <w:r w:rsidR="00776B9C">
              <w:rPr>
                <w:rFonts w:cs="Arial"/>
              </w:rPr>
              <w:tab/>
            </w:r>
            <w:r w:rsidR="00776B9C">
              <w:rPr>
                <w:rFonts w:cs="Arial"/>
              </w:rPr>
              <w:tab/>
            </w:r>
            <w:r w:rsidR="00776B9C">
              <w:rPr>
                <w:rFonts w:cs="Arial"/>
              </w:rPr>
              <w:tab/>
            </w:r>
            <w:r w:rsidR="00776B9C">
              <w:rPr>
                <w:rFonts w:cs="Arial"/>
              </w:rPr>
              <w:tab/>
            </w:r>
            <w:r>
              <w:rPr>
                <w:rFonts w:cs="Arial"/>
              </w:rPr>
              <w:t xml:space="preserve">R     </w:t>
            </w:r>
            <w:r w:rsidR="002605AA" w:rsidRPr="00790CF2">
              <w:rPr>
                <w:rFonts w:cs="Arial"/>
              </w:rPr>
              <w:t>29</w:t>
            </w:r>
          </w:p>
          <w:p w:rsidR="002605AA" w:rsidRPr="00790CF2" w:rsidRDefault="00776B9C" w:rsidP="002605AA">
            <w:pPr>
              <w:pStyle w:val="ListParagraph"/>
              <w:ind w:left="0"/>
              <w:rPr>
                <w:rFonts w:cs="Arial"/>
              </w:rPr>
            </w:pPr>
            <w:r>
              <w:rPr>
                <w:rFonts w:cs="Arial"/>
              </w:rPr>
              <w:t>Medical fund</w:t>
            </w:r>
            <w:r>
              <w:rPr>
                <w:rFonts w:cs="Arial"/>
              </w:rPr>
              <w:tab/>
            </w:r>
            <w:r>
              <w:rPr>
                <w:rFonts w:cs="Arial"/>
              </w:rPr>
              <w:tab/>
            </w:r>
            <w:r>
              <w:rPr>
                <w:rFonts w:cs="Arial"/>
              </w:rPr>
              <w:tab/>
            </w:r>
            <w:r>
              <w:rPr>
                <w:rFonts w:cs="Arial"/>
              </w:rPr>
              <w:tab/>
            </w:r>
            <w:r w:rsidR="00F43D13">
              <w:rPr>
                <w:rFonts w:cs="Arial"/>
              </w:rPr>
              <w:t xml:space="preserve">R   </w:t>
            </w:r>
            <w:r w:rsidR="002605AA" w:rsidRPr="00790CF2">
              <w:rPr>
                <w:rFonts w:cs="Arial"/>
              </w:rPr>
              <w:t>150</w:t>
            </w:r>
          </w:p>
          <w:p w:rsidR="002605AA" w:rsidRPr="00790CF2" w:rsidRDefault="00776B9C" w:rsidP="002605AA">
            <w:pPr>
              <w:pStyle w:val="ListParagraph"/>
              <w:ind w:left="0"/>
              <w:rPr>
                <w:rFonts w:cs="Arial"/>
              </w:rPr>
            </w:pPr>
            <w:r>
              <w:rPr>
                <w:rFonts w:cs="Arial"/>
              </w:rPr>
              <w:t>PAYE</w:t>
            </w:r>
            <w:r>
              <w:rPr>
                <w:rFonts w:cs="Arial"/>
              </w:rPr>
              <w:tab/>
            </w:r>
            <w:r>
              <w:rPr>
                <w:rFonts w:cs="Arial"/>
              </w:rPr>
              <w:tab/>
            </w:r>
            <w:r>
              <w:rPr>
                <w:rFonts w:cs="Arial"/>
              </w:rPr>
              <w:tab/>
            </w:r>
            <w:r>
              <w:rPr>
                <w:rFonts w:cs="Arial"/>
              </w:rPr>
              <w:tab/>
            </w:r>
            <w:r>
              <w:rPr>
                <w:rFonts w:cs="Arial"/>
              </w:rPr>
              <w:tab/>
            </w:r>
            <w:r w:rsidR="00F43D13">
              <w:rPr>
                <w:rFonts w:cs="Arial"/>
              </w:rPr>
              <w:t xml:space="preserve">R   </w:t>
            </w:r>
            <w:r w:rsidR="002605AA" w:rsidRPr="00790CF2">
              <w:rPr>
                <w:rFonts w:cs="Arial"/>
              </w:rPr>
              <w:t>261</w:t>
            </w:r>
          </w:p>
          <w:p w:rsidR="002605AA" w:rsidRDefault="00776B9C" w:rsidP="002605AA">
            <w:pPr>
              <w:rPr>
                <w:rFonts w:cs="Arial"/>
              </w:rPr>
            </w:pPr>
            <w:r>
              <w:rPr>
                <w:rFonts w:cs="Arial"/>
              </w:rPr>
              <w:t>Net wages</w:t>
            </w:r>
            <w:r>
              <w:rPr>
                <w:rFonts w:cs="Arial"/>
              </w:rPr>
              <w:tab/>
            </w:r>
            <w:r>
              <w:rPr>
                <w:rFonts w:cs="Arial"/>
              </w:rPr>
              <w:tab/>
            </w:r>
            <w:r>
              <w:rPr>
                <w:rFonts w:cs="Arial"/>
              </w:rPr>
              <w:tab/>
            </w:r>
            <w:r>
              <w:rPr>
                <w:rFonts w:cs="Arial"/>
              </w:rPr>
              <w:tab/>
            </w:r>
            <w:r w:rsidR="00F43D13">
              <w:rPr>
                <w:rFonts w:cs="Arial"/>
              </w:rPr>
              <w:t>R</w:t>
            </w:r>
            <w:r w:rsidR="002605AA" w:rsidRPr="00790CF2">
              <w:rPr>
                <w:rFonts w:cs="Arial"/>
              </w:rPr>
              <w:t>2 460</w:t>
            </w:r>
          </w:p>
          <w:p w:rsidR="00F43D13" w:rsidRPr="00790CF2" w:rsidRDefault="00F43D13" w:rsidP="002605AA">
            <w:pPr>
              <w:rPr>
                <w:rFonts w:cs="Arial"/>
              </w:rPr>
            </w:pPr>
          </w:p>
          <w:p w:rsidR="002605AA" w:rsidRPr="00790CF2" w:rsidRDefault="00F43D13" w:rsidP="00F43D13">
            <w:pPr>
              <w:tabs>
                <w:tab w:val="left" w:pos="1075"/>
              </w:tabs>
              <w:rPr>
                <w:rFonts w:cs="Arial"/>
              </w:rPr>
            </w:pPr>
            <w:r>
              <w:rPr>
                <w:rFonts w:cs="Arial"/>
              </w:rPr>
              <w:t>NOTE:</w:t>
            </w:r>
            <w:r w:rsidR="002605AA" w:rsidRPr="00790CF2">
              <w:rPr>
                <w:rFonts w:cs="Arial"/>
              </w:rPr>
              <w:tab/>
              <w:t xml:space="preserve">The employer matches contribution to the UIF on a rand-for-rand </w:t>
            </w:r>
            <w:r>
              <w:rPr>
                <w:rFonts w:cs="Arial"/>
              </w:rPr>
              <w:br/>
            </w:r>
            <w:r>
              <w:rPr>
                <w:rFonts w:cs="Arial"/>
              </w:rPr>
              <w:tab/>
            </w:r>
            <w:r w:rsidR="002605AA" w:rsidRPr="00790CF2">
              <w:rPr>
                <w:rFonts w:cs="Arial"/>
              </w:rPr>
              <w:t>basis.</w:t>
            </w:r>
            <w:r w:rsidR="00787AB5">
              <w:rPr>
                <w:rFonts w:cs="Arial"/>
              </w:rPr>
              <w:t xml:space="preserve"> </w:t>
            </w:r>
            <w:r w:rsidR="002605AA" w:rsidRPr="00790CF2">
              <w:rPr>
                <w:rFonts w:cs="Arial"/>
              </w:rPr>
              <w:t>The employer contributes 1% of the gross wage to</w:t>
            </w:r>
            <w:r>
              <w:rPr>
                <w:rFonts w:cs="Arial"/>
              </w:rPr>
              <w:t xml:space="preserve"> </w:t>
            </w:r>
            <w:r w:rsidR="002605AA" w:rsidRPr="00790CF2">
              <w:rPr>
                <w:rFonts w:cs="Arial"/>
              </w:rPr>
              <w:t xml:space="preserve">the skills </w:t>
            </w:r>
            <w:r>
              <w:rPr>
                <w:rFonts w:cs="Arial"/>
              </w:rPr>
              <w:br/>
            </w:r>
            <w:r>
              <w:rPr>
                <w:rFonts w:cs="Arial"/>
              </w:rPr>
              <w:tab/>
            </w:r>
            <w:r w:rsidR="002605AA" w:rsidRPr="00790CF2">
              <w:rPr>
                <w:rFonts w:cs="Arial"/>
              </w:rPr>
              <w:t>development levy.</w:t>
            </w:r>
            <w:r w:rsidR="00787AB5">
              <w:rPr>
                <w:rFonts w:cs="Arial"/>
              </w:rPr>
              <w:t xml:space="preserve"> </w:t>
            </w:r>
            <w:r w:rsidR="002605AA" w:rsidRPr="00790CF2">
              <w:rPr>
                <w:rFonts w:cs="Arial"/>
              </w:rPr>
              <w:t>No entry with regards to any of the</w:t>
            </w:r>
            <w:r>
              <w:rPr>
                <w:rFonts w:cs="Arial"/>
              </w:rPr>
              <w:t xml:space="preserve"> </w:t>
            </w:r>
            <w:r w:rsidR="002605AA" w:rsidRPr="00790CF2">
              <w:rPr>
                <w:rFonts w:cs="Arial"/>
              </w:rPr>
              <w:t xml:space="preserve">above was </w:t>
            </w:r>
            <w:r>
              <w:rPr>
                <w:rFonts w:cs="Arial"/>
              </w:rPr>
              <w:br/>
            </w:r>
            <w:r>
              <w:rPr>
                <w:rFonts w:cs="Arial"/>
              </w:rPr>
              <w:tab/>
            </w:r>
            <w:r w:rsidR="002605AA" w:rsidRPr="00790CF2">
              <w:rPr>
                <w:rFonts w:cs="Arial"/>
              </w:rPr>
              <w:t>made.</w:t>
            </w:r>
          </w:p>
        </w:tc>
        <w:tc>
          <w:tcPr>
            <w:tcW w:w="579" w:type="dxa"/>
            <w:vAlign w:val="bottom"/>
          </w:tcPr>
          <w:p w:rsidR="002605AA" w:rsidRPr="00790CF2" w:rsidRDefault="002605AA" w:rsidP="00A46C2B">
            <w:pPr>
              <w:jc w:val="right"/>
              <w:rPr>
                <w:rFonts w:cs="Arial"/>
              </w:rPr>
            </w:pPr>
          </w:p>
        </w:tc>
      </w:tr>
      <w:tr w:rsidR="002605AA" w:rsidRPr="00550EFB" w:rsidTr="007A5CB6">
        <w:tc>
          <w:tcPr>
            <w:tcW w:w="660" w:type="dxa"/>
          </w:tcPr>
          <w:p w:rsidR="002605AA" w:rsidRPr="00550EFB" w:rsidRDefault="002605AA" w:rsidP="00A46C2B">
            <w:pPr>
              <w:rPr>
                <w:rFonts w:cs="Arial"/>
                <w:sz w:val="16"/>
              </w:rPr>
            </w:pPr>
          </w:p>
        </w:tc>
        <w:tc>
          <w:tcPr>
            <w:tcW w:w="758" w:type="dxa"/>
            <w:gridSpan w:val="2"/>
          </w:tcPr>
          <w:p w:rsidR="002605AA" w:rsidRPr="00550EFB" w:rsidRDefault="002605AA" w:rsidP="00A46C2B">
            <w:pPr>
              <w:rPr>
                <w:rFonts w:cs="Arial"/>
                <w:sz w:val="16"/>
              </w:rPr>
            </w:pPr>
          </w:p>
        </w:tc>
        <w:tc>
          <w:tcPr>
            <w:tcW w:w="7642" w:type="dxa"/>
          </w:tcPr>
          <w:p w:rsidR="002605AA" w:rsidRPr="00550EFB" w:rsidRDefault="002605AA" w:rsidP="00A46C2B">
            <w:pPr>
              <w:rPr>
                <w:rFonts w:cs="Arial"/>
                <w:sz w:val="16"/>
              </w:rPr>
            </w:pPr>
          </w:p>
        </w:tc>
        <w:tc>
          <w:tcPr>
            <w:tcW w:w="579" w:type="dxa"/>
            <w:vAlign w:val="bottom"/>
          </w:tcPr>
          <w:p w:rsidR="002605AA" w:rsidRPr="00550EFB" w:rsidRDefault="002605AA" w:rsidP="007A5CB6">
            <w:pPr>
              <w:jc w:val="right"/>
              <w:rPr>
                <w:rFonts w:cs="Arial"/>
                <w:sz w:val="16"/>
              </w:rPr>
            </w:pPr>
          </w:p>
        </w:tc>
      </w:tr>
      <w:tr w:rsidR="002605AA" w:rsidRPr="00790CF2" w:rsidTr="007A5CB6">
        <w:tc>
          <w:tcPr>
            <w:tcW w:w="660" w:type="dxa"/>
          </w:tcPr>
          <w:p w:rsidR="002605AA" w:rsidRPr="00232B5C" w:rsidRDefault="002605AA" w:rsidP="00A46C2B">
            <w:pPr>
              <w:rPr>
                <w:rFonts w:cs="Arial"/>
              </w:rPr>
            </w:pPr>
          </w:p>
        </w:tc>
        <w:tc>
          <w:tcPr>
            <w:tcW w:w="8400" w:type="dxa"/>
            <w:gridSpan w:val="3"/>
          </w:tcPr>
          <w:p w:rsidR="002605AA" w:rsidRPr="002605AA" w:rsidRDefault="00723E19" w:rsidP="00723E19">
            <w:pPr>
              <w:pStyle w:val="ListParagraph"/>
              <w:ind w:left="0" w:hanging="426"/>
              <w:outlineLvl w:val="0"/>
              <w:rPr>
                <w:rFonts w:cs="Arial"/>
                <w:b/>
                <w:caps/>
              </w:rPr>
            </w:pPr>
            <w:r>
              <w:rPr>
                <w:rFonts w:cs="Arial"/>
                <w:b/>
                <w:caps/>
              </w:rPr>
              <w:t xml:space="preserve">      </w:t>
            </w:r>
            <w:r w:rsidR="002605AA" w:rsidRPr="00790CF2">
              <w:rPr>
                <w:rFonts w:cs="Arial"/>
                <w:b/>
                <w:caps/>
              </w:rPr>
              <w:t>Additional information</w:t>
            </w:r>
          </w:p>
        </w:tc>
        <w:tc>
          <w:tcPr>
            <w:tcW w:w="579" w:type="dxa"/>
            <w:vAlign w:val="bottom"/>
          </w:tcPr>
          <w:p w:rsidR="002605AA" w:rsidRPr="00790CF2" w:rsidRDefault="002605AA" w:rsidP="007A5CB6">
            <w:pPr>
              <w:jc w:val="right"/>
              <w:rPr>
                <w:rFonts w:cs="Arial"/>
              </w:rPr>
            </w:pPr>
          </w:p>
        </w:tc>
      </w:tr>
      <w:tr w:rsidR="002605AA" w:rsidRPr="00790CF2" w:rsidTr="007A5CB6">
        <w:tc>
          <w:tcPr>
            <w:tcW w:w="660" w:type="dxa"/>
          </w:tcPr>
          <w:p w:rsidR="002605AA" w:rsidRPr="00232B5C" w:rsidRDefault="002605AA" w:rsidP="00A46C2B">
            <w:pPr>
              <w:rPr>
                <w:rFonts w:cs="Arial"/>
              </w:rPr>
            </w:pPr>
          </w:p>
        </w:tc>
        <w:tc>
          <w:tcPr>
            <w:tcW w:w="474" w:type="dxa"/>
          </w:tcPr>
          <w:p w:rsidR="002605AA" w:rsidRDefault="002605AA" w:rsidP="00A46C2B">
            <w:pPr>
              <w:rPr>
                <w:rFonts w:cs="Arial"/>
              </w:rPr>
            </w:pPr>
          </w:p>
        </w:tc>
        <w:tc>
          <w:tcPr>
            <w:tcW w:w="7926" w:type="dxa"/>
            <w:gridSpan w:val="2"/>
          </w:tcPr>
          <w:p w:rsidR="002605AA" w:rsidRPr="00790CF2" w:rsidRDefault="002605AA" w:rsidP="00A46C2B">
            <w:pPr>
              <w:rPr>
                <w:rFonts w:cs="Arial"/>
              </w:rPr>
            </w:pPr>
          </w:p>
        </w:tc>
        <w:tc>
          <w:tcPr>
            <w:tcW w:w="579" w:type="dxa"/>
            <w:vAlign w:val="bottom"/>
          </w:tcPr>
          <w:p w:rsidR="002605AA" w:rsidRPr="00790CF2" w:rsidRDefault="002605AA" w:rsidP="007A5CB6">
            <w:pPr>
              <w:jc w:val="right"/>
              <w:rPr>
                <w:rFonts w:cs="Arial"/>
              </w:rPr>
            </w:pPr>
          </w:p>
        </w:tc>
      </w:tr>
      <w:tr w:rsidR="002605AA" w:rsidRPr="00790CF2" w:rsidTr="007A5CB6">
        <w:tc>
          <w:tcPr>
            <w:tcW w:w="660" w:type="dxa"/>
          </w:tcPr>
          <w:p w:rsidR="002605AA" w:rsidRPr="00232B5C" w:rsidRDefault="002605AA" w:rsidP="00A46C2B">
            <w:pPr>
              <w:rPr>
                <w:rFonts w:cs="Arial"/>
              </w:rPr>
            </w:pPr>
          </w:p>
        </w:tc>
        <w:tc>
          <w:tcPr>
            <w:tcW w:w="474" w:type="dxa"/>
          </w:tcPr>
          <w:p w:rsidR="002605AA" w:rsidRDefault="007A5CB6" w:rsidP="00A46C2B">
            <w:pPr>
              <w:rPr>
                <w:rFonts w:cs="Arial"/>
              </w:rPr>
            </w:pPr>
            <w:r>
              <w:rPr>
                <w:rFonts w:cs="Arial"/>
              </w:rPr>
              <w:t>1.</w:t>
            </w:r>
          </w:p>
        </w:tc>
        <w:tc>
          <w:tcPr>
            <w:tcW w:w="7926" w:type="dxa"/>
            <w:gridSpan w:val="2"/>
          </w:tcPr>
          <w:p w:rsidR="002605AA" w:rsidRPr="00790CF2" w:rsidRDefault="007A5CB6" w:rsidP="007A5CB6">
            <w:pPr>
              <w:pStyle w:val="ListParagraph"/>
              <w:ind w:left="0"/>
              <w:rPr>
                <w:rFonts w:cs="Arial"/>
              </w:rPr>
            </w:pPr>
            <w:r w:rsidRPr="00790CF2">
              <w:rPr>
                <w:rFonts w:cs="Arial"/>
              </w:rPr>
              <w:t>85% of all water and electricity was used by the manufacturing division.</w:t>
            </w:r>
          </w:p>
        </w:tc>
        <w:tc>
          <w:tcPr>
            <w:tcW w:w="579" w:type="dxa"/>
            <w:vAlign w:val="bottom"/>
          </w:tcPr>
          <w:p w:rsidR="002605AA" w:rsidRPr="00790CF2" w:rsidRDefault="002605AA" w:rsidP="007A5CB6">
            <w:pPr>
              <w:jc w:val="right"/>
              <w:rPr>
                <w:rFonts w:cs="Arial"/>
              </w:rPr>
            </w:pPr>
          </w:p>
        </w:tc>
      </w:tr>
      <w:tr w:rsidR="002605AA" w:rsidRPr="00790CF2" w:rsidTr="007A5CB6">
        <w:tc>
          <w:tcPr>
            <w:tcW w:w="660" w:type="dxa"/>
          </w:tcPr>
          <w:p w:rsidR="002605AA" w:rsidRPr="00232B5C" w:rsidRDefault="002605AA" w:rsidP="00A46C2B">
            <w:pPr>
              <w:rPr>
                <w:rFonts w:cs="Arial"/>
              </w:rPr>
            </w:pPr>
          </w:p>
        </w:tc>
        <w:tc>
          <w:tcPr>
            <w:tcW w:w="474" w:type="dxa"/>
          </w:tcPr>
          <w:p w:rsidR="002605AA" w:rsidRDefault="007A5CB6" w:rsidP="00A46C2B">
            <w:pPr>
              <w:rPr>
                <w:rFonts w:cs="Arial"/>
              </w:rPr>
            </w:pPr>
            <w:r>
              <w:rPr>
                <w:rFonts w:cs="Arial"/>
              </w:rPr>
              <w:t>2.</w:t>
            </w:r>
          </w:p>
        </w:tc>
        <w:tc>
          <w:tcPr>
            <w:tcW w:w="7926" w:type="dxa"/>
            <w:gridSpan w:val="2"/>
          </w:tcPr>
          <w:p w:rsidR="002605AA" w:rsidRPr="00790CF2" w:rsidRDefault="007A5CB6" w:rsidP="007A5CB6">
            <w:pPr>
              <w:pStyle w:val="ListParagraph"/>
              <w:ind w:left="0"/>
              <w:rPr>
                <w:rFonts w:cs="Arial"/>
              </w:rPr>
            </w:pPr>
            <w:r w:rsidRPr="00790CF2">
              <w:rPr>
                <w:rFonts w:cs="Arial"/>
              </w:rPr>
              <w:t>Depreciation on the factory and equipment has to be calculated at 10% per year on the carrying value.</w:t>
            </w:r>
          </w:p>
        </w:tc>
        <w:tc>
          <w:tcPr>
            <w:tcW w:w="579" w:type="dxa"/>
            <w:vAlign w:val="bottom"/>
          </w:tcPr>
          <w:p w:rsidR="002605AA" w:rsidRPr="00790CF2" w:rsidRDefault="002605AA" w:rsidP="007A5CB6">
            <w:pPr>
              <w:jc w:val="right"/>
              <w:rPr>
                <w:rFonts w:cs="Arial"/>
              </w:rPr>
            </w:pPr>
          </w:p>
        </w:tc>
      </w:tr>
      <w:tr w:rsidR="002605AA" w:rsidRPr="00790CF2" w:rsidTr="007A5CB6">
        <w:tc>
          <w:tcPr>
            <w:tcW w:w="660" w:type="dxa"/>
          </w:tcPr>
          <w:p w:rsidR="002605AA" w:rsidRPr="00232B5C" w:rsidRDefault="002605AA" w:rsidP="00A46C2B">
            <w:pPr>
              <w:rPr>
                <w:rFonts w:cs="Arial"/>
              </w:rPr>
            </w:pPr>
          </w:p>
        </w:tc>
        <w:tc>
          <w:tcPr>
            <w:tcW w:w="474" w:type="dxa"/>
          </w:tcPr>
          <w:p w:rsidR="002605AA" w:rsidRDefault="007A5CB6" w:rsidP="00A46C2B">
            <w:pPr>
              <w:rPr>
                <w:rFonts w:cs="Arial"/>
              </w:rPr>
            </w:pPr>
            <w:r>
              <w:rPr>
                <w:rFonts w:cs="Arial"/>
              </w:rPr>
              <w:t>3.</w:t>
            </w:r>
          </w:p>
        </w:tc>
        <w:tc>
          <w:tcPr>
            <w:tcW w:w="7926" w:type="dxa"/>
            <w:gridSpan w:val="2"/>
          </w:tcPr>
          <w:p w:rsidR="002605AA" w:rsidRPr="00790CF2" w:rsidRDefault="007A5CB6" w:rsidP="007A5CB6">
            <w:pPr>
              <w:pStyle w:val="ListParagraph"/>
              <w:ind w:left="0"/>
              <w:rPr>
                <w:rFonts w:cs="Arial"/>
              </w:rPr>
            </w:pPr>
            <w:r w:rsidRPr="00790CF2">
              <w:rPr>
                <w:rFonts w:cs="Arial"/>
              </w:rPr>
              <w:t>During the year 420 000 identical units were manufactured, and 415 230 units were sold.</w:t>
            </w:r>
          </w:p>
        </w:tc>
        <w:tc>
          <w:tcPr>
            <w:tcW w:w="579" w:type="dxa"/>
            <w:vAlign w:val="bottom"/>
          </w:tcPr>
          <w:p w:rsidR="002605AA" w:rsidRPr="00790CF2" w:rsidRDefault="00F43D13" w:rsidP="007A5CB6">
            <w:pPr>
              <w:ind w:hanging="96"/>
              <w:jc w:val="right"/>
              <w:rPr>
                <w:rFonts w:cs="Arial"/>
              </w:rPr>
            </w:pPr>
            <w:r>
              <w:rPr>
                <w:rFonts w:cs="Arial"/>
              </w:rPr>
              <w:t>(</w:t>
            </w:r>
            <w:r w:rsidR="007A5CB6" w:rsidRPr="00790CF2">
              <w:rPr>
                <w:rFonts w:cs="Arial"/>
              </w:rPr>
              <w:t>37</w:t>
            </w:r>
            <w:r>
              <w:rPr>
                <w:rFonts w:cs="Arial"/>
              </w:rPr>
              <w:t>)</w:t>
            </w:r>
          </w:p>
        </w:tc>
      </w:tr>
    </w:tbl>
    <w:p w:rsidR="000A2EF7" w:rsidRDefault="000A2EF7">
      <w:r>
        <w:br w:type="page"/>
      </w:r>
    </w:p>
    <w:p w:rsidR="000A2EF7" w:rsidRPr="00C5154E" w:rsidRDefault="000A2EF7">
      <w:pPr>
        <w:rPr>
          <w:sz w:val="20"/>
        </w:rPr>
      </w:pPr>
    </w:p>
    <w:tbl>
      <w:tblPr>
        <w:tblW w:w="9639" w:type="dxa"/>
        <w:tblInd w:w="108" w:type="dxa"/>
        <w:tblLayout w:type="fixed"/>
        <w:tblLook w:val="01E0"/>
      </w:tblPr>
      <w:tblGrid>
        <w:gridCol w:w="660"/>
        <w:gridCol w:w="474"/>
        <w:gridCol w:w="284"/>
        <w:gridCol w:w="7642"/>
        <w:gridCol w:w="579"/>
      </w:tblGrid>
      <w:tr w:rsidR="00723E19" w:rsidRPr="00790CF2" w:rsidTr="00321DA9">
        <w:tc>
          <w:tcPr>
            <w:tcW w:w="9060" w:type="dxa"/>
            <w:gridSpan w:val="4"/>
          </w:tcPr>
          <w:p w:rsidR="00723E19" w:rsidRPr="00790CF2" w:rsidRDefault="00723E19" w:rsidP="000A2EF7">
            <w:pPr>
              <w:rPr>
                <w:rFonts w:cs="Arial"/>
              </w:rPr>
            </w:pPr>
            <w:r w:rsidRPr="00790CF2">
              <w:rPr>
                <w:rFonts w:cs="Arial"/>
                <w:b/>
                <w:caps/>
              </w:rPr>
              <w:t xml:space="preserve">Question </w:t>
            </w:r>
            <w:r>
              <w:rPr>
                <w:rFonts w:cs="Arial"/>
                <w:b/>
                <w:caps/>
              </w:rPr>
              <w:t>3</w:t>
            </w:r>
            <w:r w:rsidRPr="00790CF2">
              <w:rPr>
                <w:rFonts w:cs="Arial"/>
                <w:b/>
                <w:caps/>
              </w:rPr>
              <w:t>.2</w:t>
            </w:r>
            <w:r w:rsidR="000A2EF7">
              <w:rPr>
                <w:rFonts w:cs="Arial"/>
                <w:b/>
                <w:caps/>
              </w:rPr>
              <w:tab/>
            </w:r>
            <w:r w:rsidR="000A2EF7">
              <w:rPr>
                <w:rFonts w:cs="Arial"/>
                <w:b/>
                <w:caps/>
              </w:rPr>
              <w:tab/>
            </w:r>
            <w:r w:rsidR="000A2EF7">
              <w:rPr>
                <w:rFonts w:cs="Arial"/>
                <w:b/>
                <w:caps/>
              </w:rPr>
              <w:tab/>
            </w:r>
            <w:r w:rsidR="00D33DE5" w:rsidRPr="00790CF2">
              <w:rPr>
                <w:rFonts w:cs="Arial"/>
                <w:b/>
              </w:rPr>
              <w:t>MUMBAI MANUFACTURERS</w:t>
            </w:r>
          </w:p>
        </w:tc>
        <w:tc>
          <w:tcPr>
            <w:tcW w:w="579" w:type="dxa"/>
            <w:vAlign w:val="bottom"/>
          </w:tcPr>
          <w:p w:rsidR="00723E19" w:rsidRPr="00790CF2" w:rsidRDefault="00723E19" w:rsidP="007A5CB6">
            <w:pPr>
              <w:jc w:val="right"/>
              <w:rPr>
                <w:rFonts w:cs="Arial"/>
              </w:rPr>
            </w:pPr>
          </w:p>
        </w:tc>
      </w:tr>
      <w:tr w:rsidR="000A2EF7" w:rsidRPr="000A2EF7" w:rsidTr="00321DA9">
        <w:tc>
          <w:tcPr>
            <w:tcW w:w="9060" w:type="dxa"/>
            <w:gridSpan w:val="4"/>
          </w:tcPr>
          <w:p w:rsidR="000A2EF7" w:rsidRPr="000A2EF7" w:rsidRDefault="000A2EF7" w:rsidP="000A2EF7">
            <w:pPr>
              <w:rPr>
                <w:rFonts w:cs="Arial"/>
                <w:b/>
                <w:caps/>
                <w:sz w:val="16"/>
              </w:rPr>
            </w:pPr>
          </w:p>
        </w:tc>
        <w:tc>
          <w:tcPr>
            <w:tcW w:w="579" w:type="dxa"/>
            <w:vAlign w:val="bottom"/>
          </w:tcPr>
          <w:p w:rsidR="000A2EF7" w:rsidRPr="000A2EF7" w:rsidRDefault="000A2EF7" w:rsidP="007A5CB6">
            <w:pPr>
              <w:jc w:val="right"/>
              <w:rPr>
                <w:rFonts w:cs="Arial"/>
                <w:sz w:val="16"/>
              </w:rPr>
            </w:pPr>
          </w:p>
        </w:tc>
      </w:tr>
      <w:tr w:rsidR="00F43D13" w:rsidRPr="00790CF2" w:rsidTr="004C31E9">
        <w:tc>
          <w:tcPr>
            <w:tcW w:w="9060" w:type="dxa"/>
            <w:gridSpan w:val="4"/>
          </w:tcPr>
          <w:p w:rsidR="00F43D13" w:rsidRPr="00790CF2" w:rsidRDefault="00F43D13" w:rsidP="00A46C2B">
            <w:pPr>
              <w:rPr>
                <w:rFonts w:cs="Arial"/>
              </w:rPr>
            </w:pPr>
            <w:r w:rsidRPr="00790CF2">
              <w:rPr>
                <w:rFonts w:cs="Arial"/>
              </w:rPr>
              <w:t>You are the accountant of Mumbai Manufacturers. You have compiled the information shown below. For the past two years, the business has been experiencing consistent losses although production costs are under control.  You are task</w:t>
            </w:r>
            <w:r>
              <w:rPr>
                <w:rFonts w:cs="Arial"/>
              </w:rPr>
              <w:t>ed</w:t>
            </w:r>
            <w:r w:rsidRPr="00790CF2">
              <w:rPr>
                <w:rFonts w:cs="Arial"/>
              </w:rPr>
              <w:t xml:space="preserve"> to assist in improving the business.</w:t>
            </w:r>
          </w:p>
        </w:tc>
        <w:tc>
          <w:tcPr>
            <w:tcW w:w="579" w:type="dxa"/>
            <w:vAlign w:val="bottom"/>
          </w:tcPr>
          <w:p w:rsidR="00F43D13" w:rsidRPr="00790CF2" w:rsidRDefault="00F43D13" w:rsidP="007A5CB6">
            <w:pPr>
              <w:jc w:val="right"/>
              <w:rPr>
                <w:rFonts w:cs="Arial"/>
              </w:rPr>
            </w:pPr>
          </w:p>
        </w:tc>
      </w:tr>
      <w:tr w:rsidR="000A2EF7" w:rsidRPr="000A2EF7" w:rsidTr="00A46C2B">
        <w:tc>
          <w:tcPr>
            <w:tcW w:w="660" w:type="dxa"/>
          </w:tcPr>
          <w:p w:rsidR="000A2EF7" w:rsidRPr="000A2EF7" w:rsidRDefault="000A2EF7" w:rsidP="00A46C2B">
            <w:pPr>
              <w:rPr>
                <w:rFonts w:cs="Arial"/>
                <w:sz w:val="16"/>
              </w:rPr>
            </w:pPr>
          </w:p>
        </w:tc>
        <w:tc>
          <w:tcPr>
            <w:tcW w:w="8400" w:type="dxa"/>
            <w:gridSpan w:val="3"/>
          </w:tcPr>
          <w:p w:rsidR="000A2EF7" w:rsidRPr="000A2EF7" w:rsidRDefault="000A2EF7" w:rsidP="00A46C2B">
            <w:pPr>
              <w:rPr>
                <w:rFonts w:cs="Arial"/>
                <w:sz w:val="16"/>
              </w:rPr>
            </w:pPr>
          </w:p>
        </w:tc>
        <w:tc>
          <w:tcPr>
            <w:tcW w:w="579" w:type="dxa"/>
            <w:vAlign w:val="bottom"/>
          </w:tcPr>
          <w:p w:rsidR="000A2EF7" w:rsidRPr="000A2EF7" w:rsidRDefault="000A2EF7" w:rsidP="007A5CB6">
            <w:pPr>
              <w:jc w:val="right"/>
              <w:rPr>
                <w:rFonts w:cs="Arial"/>
                <w:sz w:val="16"/>
              </w:rPr>
            </w:pPr>
          </w:p>
        </w:tc>
      </w:tr>
      <w:tr w:rsidR="00F43D13" w:rsidRPr="00D33DE5" w:rsidTr="002469D3">
        <w:tc>
          <w:tcPr>
            <w:tcW w:w="9060" w:type="dxa"/>
            <w:gridSpan w:val="4"/>
          </w:tcPr>
          <w:p w:rsidR="00F43D13" w:rsidRPr="00D33DE5" w:rsidRDefault="00F43D13" w:rsidP="007A5CB6">
            <w:pPr>
              <w:outlineLvl w:val="0"/>
              <w:rPr>
                <w:rFonts w:cs="Arial"/>
                <w:b/>
                <w:sz w:val="22"/>
              </w:rPr>
            </w:pPr>
            <w:r w:rsidRPr="00D33DE5">
              <w:rPr>
                <w:rFonts w:cs="Arial"/>
                <w:b/>
                <w:sz w:val="22"/>
              </w:rPr>
              <w:t>NOTE:</w:t>
            </w:r>
          </w:p>
        </w:tc>
        <w:tc>
          <w:tcPr>
            <w:tcW w:w="579" w:type="dxa"/>
            <w:vAlign w:val="bottom"/>
          </w:tcPr>
          <w:p w:rsidR="00F43D13" w:rsidRPr="00D33DE5" w:rsidRDefault="00F43D13" w:rsidP="007A5CB6">
            <w:pPr>
              <w:jc w:val="right"/>
              <w:rPr>
                <w:rFonts w:cs="Arial"/>
                <w:sz w:val="22"/>
              </w:rPr>
            </w:pPr>
          </w:p>
        </w:tc>
      </w:tr>
      <w:tr w:rsidR="00F43D13" w:rsidRPr="00790CF2" w:rsidTr="007530CF">
        <w:tc>
          <w:tcPr>
            <w:tcW w:w="9060" w:type="dxa"/>
            <w:gridSpan w:val="4"/>
          </w:tcPr>
          <w:p w:rsidR="00F43D13" w:rsidRPr="00790CF2" w:rsidRDefault="00F43D13" w:rsidP="007A5CB6">
            <w:pPr>
              <w:pStyle w:val="ListParagraph"/>
              <w:numPr>
                <w:ilvl w:val="0"/>
                <w:numId w:val="6"/>
              </w:numPr>
              <w:ind w:left="508" w:hanging="508"/>
              <w:rPr>
                <w:rFonts w:cs="Arial"/>
              </w:rPr>
            </w:pPr>
            <w:r w:rsidRPr="00790CF2">
              <w:rPr>
                <w:rFonts w:cs="Arial"/>
              </w:rPr>
              <w:t xml:space="preserve">There was no work-in-progress at the beginning or at the end of </w:t>
            </w:r>
            <w:r>
              <w:rPr>
                <w:rFonts w:cs="Arial"/>
              </w:rPr>
              <w:br/>
            </w:r>
            <w:r w:rsidRPr="00790CF2">
              <w:rPr>
                <w:rFonts w:cs="Arial"/>
              </w:rPr>
              <w:t>each year.</w:t>
            </w:r>
          </w:p>
          <w:p w:rsidR="00F43D13" w:rsidRPr="00790CF2" w:rsidRDefault="00F43D13" w:rsidP="007A5CB6">
            <w:pPr>
              <w:pStyle w:val="ListParagraph"/>
              <w:numPr>
                <w:ilvl w:val="0"/>
                <w:numId w:val="6"/>
              </w:numPr>
              <w:ind w:left="508" w:hanging="508"/>
              <w:rPr>
                <w:rFonts w:cs="Arial"/>
              </w:rPr>
            </w:pPr>
            <w:r w:rsidRPr="00790CF2">
              <w:rPr>
                <w:rFonts w:cs="Arial"/>
              </w:rPr>
              <w:t>Not all pairs of boots manufactured in 2009 were sold.</w:t>
            </w:r>
          </w:p>
          <w:p w:rsidR="00F43D13" w:rsidRPr="00790CF2" w:rsidRDefault="00F43D13" w:rsidP="007A5CB6">
            <w:pPr>
              <w:pStyle w:val="ListParagraph"/>
              <w:numPr>
                <w:ilvl w:val="0"/>
                <w:numId w:val="6"/>
              </w:numPr>
              <w:ind w:left="508" w:hanging="508"/>
              <w:rPr>
                <w:rFonts w:cs="Arial"/>
              </w:rPr>
            </w:pPr>
            <w:r w:rsidRPr="00790CF2">
              <w:rPr>
                <w:rFonts w:cs="Arial"/>
              </w:rPr>
              <w:t>Selling and distribution cost includes marketing cost.</w:t>
            </w:r>
          </w:p>
          <w:p w:rsidR="00F43D13" w:rsidRPr="007A5CB6" w:rsidRDefault="00F43D13" w:rsidP="00A46C2B">
            <w:pPr>
              <w:pStyle w:val="ListParagraph"/>
              <w:numPr>
                <w:ilvl w:val="0"/>
                <w:numId w:val="6"/>
              </w:numPr>
              <w:ind w:left="508" w:hanging="508"/>
              <w:rPr>
                <w:rFonts w:cs="Arial"/>
              </w:rPr>
            </w:pPr>
            <w:r w:rsidRPr="00790CF2">
              <w:rPr>
                <w:rFonts w:cs="Arial"/>
              </w:rPr>
              <w:t xml:space="preserve">The selling price of similar quality pairs of boots produced by competitors is </w:t>
            </w:r>
            <w:r>
              <w:rPr>
                <w:rFonts w:cs="Arial"/>
              </w:rPr>
              <w:br/>
              <w:t>R</w:t>
            </w:r>
            <w:r w:rsidRPr="00790CF2">
              <w:rPr>
                <w:rFonts w:cs="Arial"/>
              </w:rPr>
              <w:t>395.</w:t>
            </w:r>
          </w:p>
        </w:tc>
        <w:tc>
          <w:tcPr>
            <w:tcW w:w="579" w:type="dxa"/>
            <w:vAlign w:val="bottom"/>
          </w:tcPr>
          <w:p w:rsidR="00F43D13" w:rsidRPr="00790CF2" w:rsidRDefault="00F43D13" w:rsidP="007A5CB6">
            <w:pPr>
              <w:jc w:val="right"/>
              <w:rPr>
                <w:rFonts w:cs="Arial"/>
              </w:rPr>
            </w:pPr>
          </w:p>
        </w:tc>
      </w:tr>
      <w:tr w:rsidR="00723E19" w:rsidRPr="00D33DE5" w:rsidTr="007A5CB6">
        <w:tc>
          <w:tcPr>
            <w:tcW w:w="660" w:type="dxa"/>
          </w:tcPr>
          <w:p w:rsidR="00723E19" w:rsidRPr="00D33DE5" w:rsidRDefault="00723E19" w:rsidP="00A46C2B">
            <w:pPr>
              <w:rPr>
                <w:rFonts w:cs="Arial"/>
                <w:sz w:val="16"/>
              </w:rPr>
            </w:pPr>
          </w:p>
        </w:tc>
        <w:tc>
          <w:tcPr>
            <w:tcW w:w="474" w:type="dxa"/>
          </w:tcPr>
          <w:p w:rsidR="00723E19" w:rsidRPr="00D33DE5" w:rsidRDefault="00723E19" w:rsidP="00A46C2B">
            <w:pPr>
              <w:rPr>
                <w:rFonts w:cs="Arial"/>
                <w:sz w:val="16"/>
              </w:rPr>
            </w:pPr>
          </w:p>
        </w:tc>
        <w:tc>
          <w:tcPr>
            <w:tcW w:w="7926" w:type="dxa"/>
            <w:gridSpan w:val="2"/>
          </w:tcPr>
          <w:p w:rsidR="00723E19" w:rsidRPr="00D33DE5" w:rsidRDefault="00723E19" w:rsidP="00A46C2B">
            <w:pPr>
              <w:rPr>
                <w:rFonts w:cs="Arial"/>
                <w:sz w:val="16"/>
              </w:rPr>
            </w:pPr>
          </w:p>
        </w:tc>
        <w:tc>
          <w:tcPr>
            <w:tcW w:w="579" w:type="dxa"/>
            <w:vAlign w:val="bottom"/>
          </w:tcPr>
          <w:p w:rsidR="00723E19" w:rsidRPr="00D33DE5" w:rsidRDefault="00723E19" w:rsidP="007A5CB6">
            <w:pPr>
              <w:jc w:val="right"/>
              <w:rPr>
                <w:rFonts w:cs="Arial"/>
                <w:sz w:val="16"/>
              </w:rPr>
            </w:pPr>
          </w:p>
        </w:tc>
      </w:tr>
      <w:tr w:rsidR="00F43D13" w:rsidRPr="00790CF2" w:rsidTr="001324F4">
        <w:tc>
          <w:tcPr>
            <w:tcW w:w="9060" w:type="dxa"/>
            <w:gridSpan w:val="4"/>
          </w:tcPr>
          <w:p w:rsidR="00F43D13" w:rsidRPr="007A5CB6" w:rsidRDefault="00F43D13" w:rsidP="007A5CB6">
            <w:pPr>
              <w:outlineLvl w:val="0"/>
              <w:rPr>
                <w:rFonts w:cs="Arial"/>
                <w:b/>
              </w:rPr>
            </w:pPr>
            <w:r w:rsidRPr="00790CF2">
              <w:rPr>
                <w:rFonts w:cs="Arial"/>
                <w:b/>
              </w:rPr>
              <w:t>REQUIRED:</w:t>
            </w:r>
          </w:p>
        </w:tc>
        <w:tc>
          <w:tcPr>
            <w:tcW w:w="579" w:type="dxa"/>
            <w:vAlign w:val="bottom"/>
          </w:tcPr>
          <w:p w:rsidR="00F43D13" w:rsidRPr="00790CF2" w:rsidRDefault="00F43D13" w:rsidP="007A5CB6">
            <w:pPr>
              <w:jc w:val="right"/>
              <w:rPr>
                <w:rFonts w:cs="Arial"/>
              </w:rPr>
            </w:pPr>
          </w:p>
        </w:tc>
      </w:tr>
      <w:tr w:rsidR="00723E19" w:rsidRPr="00D33DE5" w:rsidTr="007A5CB6">
        <w:tc>
          <w:tcPr>
            <w:tcW w:w="660" w:type="dxa"/>
          </w:tcPr>
          <w:p w:rsidR="00723E19" w:rsidRPr="00D33DE5" w:rsidRDefault="00723E19" w:rsidP="00A46C2B">
            <w:pPr>
              <w:rPr>
                <w:rFonts w:cs="Arial"/>
                <w:sz w:val="20"/>
              </w:rPr>
            </w:pPr>
          </w:p>
        </w:tc>
        <w:tc>
          <w:tcPr>
            <w:tcW w:w="758" w:type="dxa"/>
            <w:gridSpan w:val="2"/>
          </w:tcPr>
          <w:p w:rsidR="00723E19" w:rsidRPr="00D33DE5" w:rsidRDefault="00723E19" w:rsidP="00A46C2B">
            <w:pPr>
              <w:rPr>
                <w:rFonts w:cs="Arial"/>
                <w:sz w:val="20"/>
              </w:rPr>
            </w:pPr>
          </w:p>
        </w:tc>
        <w:tc>
          <w:tcPr>
            <w:tcW w:w="7642" w:type="dxa"/>
          </w:tcPr>
          <w:p w:rsidR="00723E19" w:rsidRPr="00D33DE5" w:rsidRDefault="00723E19" w:rsidP="00A46C2B">
            <w:pPr>
              <w:rPr>
                <w:rFonts w:cs="Arial"/>
                <w:sz w:val="20"/>
              </w:rPr>
            </w:pPr>
          </w:p>
        </w:tc>
        <w:tc>
          <w:tcPr>
            <w:tcW w:w="579" w:type="dxa"/>
            <w:vAlign w:val="bottom"/>
          </w:tcPr>
          <w:p w:rsidR="00723E19" w:rsidRPr="00D33DE5" w:rsidRDefault="00723E19" w:rsidP="007A5CB6">
            <w:pPr>
              <w:jc w:val="right"/>
              <w:rPr>
                <w:rFonts w:cs="Arial"/>
                <w:sz w:val="20"/>
              </w:rPr>
            </w:pP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r>
              <w:rPr>
                <w:rFonts w:cs="Arial"/>
              </w:rPr>
              <w:t>3.2.1</w:t>
            </w:r>
          </w:p>
        </w:tc>
        <w:tc>
          <w:tcPr>
            <w:tcW w:w="7642" w:type="dxa"/>
          </w:tcPr>
          <w:p w:rsidR="00723E19" w:rsidRPr="00790CF2" w:rsidRDefault="00723E19" w:rsidP="00A46C2B">
            <w:pPr>
              <w:rPr>
                <w:rFonts w:cs="Arial"/>
              </w:rPr>
            </w:pPr>
            <w:r w:rsidRPr="00790CF2">
              <w:rPr>
                <w:rFonts w:cs="Arial"/>
              </w:rPr>
              <w:t>Calculate the following unit costs for 2009:</w:t>
            </w:r>
          </w:p>
        </w:tc>
        <w:tc>
          <w:tcPr>
            <w:tcW w:w="579" w:type="dxa"/>
            <w:vAlign w:val="bottom"/>
          </w:tcPr>
          <w:p w:rsidR="00723E19" w:rsidRPr="00790CF2" w:rsidRDefault="00723E19" w:rsidP="007A5CB6">
            <w:pPr>
              <w:jc w:val="right"/>
              <w:rPr>
                <w:rFonts w:cs="Arial"/>
              </w:rPr>
            </w:pP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p>
        </w:tc>
        <w:tc>
          <w:tcPr>
            <w:tcW w:w="7642" w:type="dxa"/>
          </w:tcPr>
          <w:p w:rsidR="00723E19" w:rsidRPr="007A5CB6" w:rsidRDefault="00723E19" w:rsidP="007A5CB6">
            <w:pPr>
              <w:pStyle w:val="ListParagraph"/>
              <w:numPr>
                <w:ilvl w:val="0"/>
                <w:numId w:val="26"/>
              </w:numPr>
              <w:ind w:hanging="720"/>
              <w:rPr>
                <w:rFonts w:cs="Arial"/>
              </w:rPr>
            </w:pPr>
            <w:r w:rsidRPr="00790CF2">
              <w:rPr>
                <w:rFonts w:cs="Arial"/>
              </w:rPr>
              <w:t>Direct material cost per unit.</w:t>
            </w:r>
          </w:p>
        </w:tc>
        <w:tc>
          <w:tcPr>
            <w:tcW w:w="579" w:type="dxa"/>
            <w:vAlign w:val="bottom"/>
          </w:tcPr>
          <w:p w:rsidR="00723E19" w:rsidRPr="00790CF2" w:rsidRDefault="00723E19" w:rsidP="007A5CB6">
            <w:pPr>
              <w:jc w:val="right"/>
              <w:rPr>
                <w:rFonts w:cs="Arial"/>
              </w:rPr>
            </w:pPr>
            <w:r w:rsidRPr="00790CF2">
              <w:rPr>
                <w:rFonts w:cs="Arial"/>
              </w:rPr>
              <w:t>(2)</w:t>
            </w: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p>
        </w:tc>
        <w:tc>
          <w:tcPr>
            <w:tcW w:w="7642" w:type="dxa"/>
          </w:tcPr>
          <w:p w:rsidR="00723E19" w:rsidRPr="00790CF2" w:rsidRDefault="00723E19" w:rsidP="007A5CB6">
            <w:pPr>
              <w:pStyle w:val="ListParagraph"/>
              <w:numPr>
                <w:ilvl w:val="0"/>
                <w:numId w:val="26"/>
              </w:numPr>
              <w:ind w:hanging="720"/>
              <w:rPr>
                <w:rFonts w:cs="Arial"/>
              </w:rPr>
            </w:pPr>
            <w:r w:rsidRPr="00790CF2">
              <w:rPr>
                <w:rFonts w:cs="Arial"/>
              </w:rPr>
              <w:t>Factory overhead cost per unit.</w:t>
            </w:r>
          </w:p>
        </w:tc>
        <w:tc>
          <w:tcPr>
            <w:tcW w:w="579" w:type="dxa"/>
            <w:vAlign w:val="bottom"/>
          </w:tcPr>
          <w:p w:rsidR="00723E19" w:rsidRPr="00790CF2" w:rsidRDefault="00723E19" w:rsidP="007A5CB6">
            <w:pPr>
              <w:jc w:val="right"/>
              <w:rPr>
                <w:rFonts w:cs="Arial"/>
              </w:rPr>
            </w:pPr>
            <w:r w:rsidRPr="00790CF2">
              <w:rPr>
                <w:rFonts w:cs="Arial"/>
              </w:rPr>
              <w:t>(2)</w:t>
            </w:r>
          </w:p>
        </w:tc>
      </w:tr>
      <w:tr w:rsidR="00723E19" w:rsidRPr="00D33DE5" w:rsidTr="007A5CB6">
        <w:tc>
          <w:tcPr>
            <w:tcW w:w="660" w:type="dxa"/>
          </w:tcPr>
          <w:p w:rsidR="00723E19" w:rsidRPr="00D33DE5" w:rsidRDefault="00723E19" w:rsidP="00A46C2B">
            <w:pPr>
              <w:rPr>
                <w:rFonts w:cs="Arial"/>
                <w:sz w:val="16"/>
              </w:rPr>
            </w:pPr>
          </w:p>
        </w:tc>
        <w:tc>
          <w:tcPr>
            <w:tcW w:w="758" w:type="dxa"/>
            <w:gridSpan w:val="2"/>
          </w:tcPr>
          <w:p w:rsidR="00723E19" w:rsidRPr="00D33DE5" w:rsidRDefault="00723E19" w:rsidP="00A46C2B">
            <w:pPr>
              <w:rPr>
                <w:rFonts w:cs="Arial"/>
                <w:sz w:val="16"/>
              </w:rPr>
            </w:pPr>
          </w:p>
        </w:tc>
        <w:tc>
          <w:tcPr>
            <w:tcW w:w="7642" w:type="dxa"/>
          </w:tcPr>
          <w:p w:rsidR="00723E19" w:rsidRPr="00D33DE5" w:rsidRDefault="00723E19" w:rsidP="00A46C2B">
            <w:pPr>
              <w:rPr>
                <w:rFonts w:cs="Arial"/>
                <w:sz w:val="16"/>
              </w:rPr>
            </w:pPr>
          </w:p>
        </w:tc>
        <w:tc>
          <w:tcPr>
            <w:tcW w:w="579" w:type="dxa"/>
            <w:vAlign w:val="bottom"/>
          </w:tcPr>
          <w:p w:rsidR="00723E19" w:rsidRPr="00D33DE5" w:rsidRDefault="00723E19" w:rsidP="007A5CB6">
            <w:pPr>
              <w:jc w:val="right"/>
              <w:rPr>
                <w:rFonts w:cs="Arial"/>
                <w:sz w:val="16"/>
              </w:rPr>
            </w:pP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r>
              <w:rPr>
                <w:rFonts w:cs="Arial"/>
              </w:rPr>
              <w:t>3.2.2</w:t>
            </w:r>
          </w:p>
        </w:tc>
        <w:tc>
          <w:tcPr>
            <w:tcW w:w="7642" w:type="dxa"/>
          </w:tcPr>
          <w:p w:rsidR="00723E19" w:rsidRPr="00790CF2" w:rsidRDefault="00723E19" w:rsidP="00A46C2B">
            <w:pPr>
              <w:rPr>
                <w:rFonts w:cs="Arial"/>
              </w:rPr>
            </w:pPr>
            <w:r w:rsidRPr="00790CF2">
              <w:rPr>
                <w:rFonts w:cs="Arial"/>
              </w:rPr>
              <w:t>Give a reason for the change in factory overheads per unit between the two years.</w:t>
            </w:r>
          </w:p>
        </w:tc>
        <w:tc>
          <w:tcPr>
            <w:tcW w:w="579" w:type="dxa"/>
            <w:vAlign w:val="bottom"/>
          </w:tcPr>
          <w:p w:rsidR="00723E19" w:rsidRPr="00790CF2" w:rsidRDefault="00723E19" w:rsidP="007A5CB6">
            <w:pPr>
              <w:jc w:val="right"/>
              <w:rPr>
                <w:rFonts w:cs="Arial"/>
              </w:rPr>
            </w:pPr>
            <w:r w:rsidRPr="00790CF2">
              <w:rPr>
                <w:rFonts w:cs="Arial"/>
              </w:rPr>
              <w:t>(2)</w:t>
            </w:r>
          </w:p>
        </w:tc>
      </w:tr>
      <w:tr w:rsidR="00723E19" w:rsidRPr="00D33DE5" w:rsidTr="007A5CB6">
        <w:tc>
          <w:tcPr>
            <w:tcW w:w="660" w:type="dxa"/>
          </w:tcPr>
          <w:p w:rsidR="00723E19" w:rsidRPr="00D33DE5" w:rsidRDefault="00723E19" w:rsidP="00A46C2B">
            <w:pPr>
              <w:rPr>
                <w:rFonts w:cs="Arial"/>
                <w:sz w:val="18"/>
              </w:rPr>
            </w:pPr>
          </w:p>
        </w:tc>
        <w:tc>
          <w:tcPr>
            <w:tcW w:w="758" w:type="dxa"/>
            <w:gridSpan w:val="2"/>
          </w:tcPr>
          <w:p w:rsidR="00723E19" w:rsidRPr="00D33DE5" w:rsidRDefault="00723E19" w:rsidP="00A46C2B">
            <w:pPr>
              <w:rPr>
                <w:rFonts w:cs="Arial"/>
                <w:sz w:val="18"/>
              </w:rPr>
            </w:pPr>
          </w:p>
        </w:tc>
        <w:tc>
          <w:tcPr>
            <w:tcW w:w="7642" w:type="dxa"/>
          </w:tcPr>
          <w:p w:rsidR="00723E19" w:rsidRPr="00D33DE5" w:rsidRDefault="00723E19" w:rsidP="00A46C2B">
            <w:pPr>
              <w:rPr>
                <w:rFonts w:cs="Arial"/>
                <w:sz w:val="18"/>
              </w:rPr>
            </w:pPr>
          </w:p>
        </w:tc>
        <w:tc>
          <w:tcPr>
            <w:tcW w:w="579" w:type="dxa"/>
            <w:vAlign w:val="bottom"/>
          </w:tcPr>
          <w:p w:rsidR="00723E19" w:rsidRPr="00D33DE5" w:rsidRDefault="00723E19" w:rsidP="007A5CB6">
            <w:pPr>
              <w:jc w:val="right"/>
              <w:rPr>
                <w:rFonts w:cs="Arial"/>
                <w:sz w:val="18"/>
              </w:rPr>
            </w:pP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r>
              <w:rPr>
                <w:rFonts w:cs="Arial"/>
              </w:rPr>
              <w:t>3.2.3</w:t>
            </w:r>
          </w:p>
        </w:tc>
        <w:tc>
          <w:tcPr>
            <w:tcW w:w="7642" w:type="dxa"/>
          </w:tcPr>
          <w:p w:rsidR="00723E19" w:rsidRPr="00790CF2" w:rsidRDefault="00723E19" w:rsidP="00A46C2B">
            <w:pPr>
              <w:rPr>
                <w:rFonts w:cs="Arial"/>
              </w:rPr>
            </w:pPr>
            <w:r w:rsidRPr="00790CF2">
              <w:rPr>
                <w:rFonts w:cs="Arial"/>
              </w:rPr>
              <w:t>Give a possible reason for the difference in the direct labour cost per unit.</w:t>
            </w:r>
          </w:p>
        </w:tc>
        <w:tc>
          <w:tcPr>
            <w:tcW w:w="579" w:type="dxa"/>
            <w:vAlign w:val="bottom"/>
          </w:tcPr>
          <w:p w:rsidR="00723E19" w:rsidRPr="00790CF2" w:rsidRDefault="00723E19" w:rsidP="007A5CB6">
            <w:pPr>
              <w:jc w:val="right"/>
              <w:rPr>
                <w:rFonts w:cs="Arial"/>
              </w:rPr>
            </w:pPr>
            <w:r w:rsidRPr="00790CF2">
              <w:rPr>
                <w:rFonts w:cs="Arial"/>
              </w:rPr>
              <w:t>(2)</w:t>
            </w:r>
          </w:p>
        </w:tc>
      </w:tr>
      <w:tr w:rsidR="00723E19" w:rsidRPr="00D33DE5" w:rsidTr="007A5CB6">
        <w:tc>
          <w:tcPr>
            <w:tcW w:w="660" w:type="dxa"/>
          </w:tcPr>
          <w:p w:rsidR="00723E19" w:rsidRPr="00D33DE5" w:rsidRDefault="00723E19" w:rsidP="00A46C2B">
            <w:pPr>
              <w:rPr>
                <w:rFonts w:cs="Arial"/>
                <w:sz w:val="14"/>
              </w:rPr>
            </w:pPr>
          </w:p>
        </w:tc>
        <w:tc>
          <w:tcPr>
            <w:tcW w:w="758" w:type="dxa"/>
            <w:gridSpan w:val="2"/>
          </w:tcPr>
          <w:p w:rsidR="00723E19" w:rsidRPr="00D33DE5" w:rsidRDefault="00723E19" w:rsidP="00A46C2B">
            <w:pPr>
              <w:rPr>
                <w:rFonts w:cs="Arial"/>
                <w:sz w:val="14"/>
              </w:rPr>
            </w:pPr>
          </w:p>
        </w:tc>
        <w:tc>
          <w:tcPr>
            <w:tcW w:w="7642" w:type="dxa"/>
          </w:tcPr>
          <w:p w:rsidR="00723E19" w:rsidRPr="00D33DE5" w:rsidRDefault="00723E19" w:rsidP="00A46C2B">
            <w:pPr>
              <w:rPr>
                <w:rFonts w:cs="Arial"/>
                <w:sz w:val="14"/>
              </w:rPr>
            </w:pPr>
          </w:p>
        </w:tc>
        <w:tc>
          <w:tcPr>
            <w:tcW w:w="579" w:type="dxa"/>
            <w:vAlign w:val="bottom"/>
          </w:tcPr>
          <w:p w:rsidR="00723E19" w:rsidRPr="00D33DE5" w:rsidRDefault="00723E19" w:rsidP="007A5CB6">
            <w:pPr>
              <w:jc w:val="right"/>
              <w:rPr>
                <w:rFonts w:cs="Arial"/>
                <w:sz w:val="14"/>
              </w:rPr>
            </w:pPr>
          </w:p>
        </w:tc>
      </w:tr>
      <w:tr w:rsidR="00723E19" w:rsidRPr="00790CF2" w:rsidTr="007A5CB6">
        <w:tc>
          <w:tcPr>
            <w:tcW w:w="660" w:type="dxa"/>
          </w:tcPr>
          <w:p w:rsidR="00723E19" w:rsidRPr="00232B5C" w:rsidRDefault="00723E19" w:rsidP="00A46C2B">
            <w:pPr>
              <w:rPr>
                <w:rFonts w:cs="Arial"/>
              </w:rPr>
            </w:pPr>
            <w:r>
              <w:br w:type="page"/>
            </w:r>
          </w:p>
        </w:tc>
        <w:tc>
          <w:tcPr>
            <w:tcW w:w="758" w:type="dxa"/>
            <w:gridSpan w:val="2"/>
          </w:tcPr>
          <w:p w:rsidR="00723E19" w:rsidRDefault="00723E19" w:rsidP="00A46C2B">
            <w:pPr>
              <w:rPr>
                <w:rFonts w:cs="Arial"/>
              </w:rPr>
            </w:pPr>
            <w:r>
              <w:rPr>
                <w:rFonts w:cs="Arial"/>
              </w:rPr>
              <w:t>3.2.4</w:t>
            </w:r>
          </w:p>
        </w:tc>
        <w:tc>
          <w:tcPr>
            <w:tcW w:w="7642" w:type="dxa"/>
          </w:tcPr>
          <w:p w:rsidR="00723E19" w:rsidRPr="00790CF2" w:rsidRDefault="00723E19" w:rsidP="00A46C2B">
            <w:pPr>
              <w:rPr>
                <w:rFonts w:cs="Arial"/>
              </w:rPr>
            </w:pPr>
            <w:r w:rsidRPr="00790CF2">
              <w:rPr>
                <w:rFonts w:cs="Arial"/>
              </w:rPr>
              <w:t>Calculate the total number of units the business must produce in order to break-even (that is not to make a profit or a loss). Use the 2009 figures in your calculations.</w:t>
            </w:r>
          </w:p>
        </w:tc>
        <w:tc>
          <w:tcPr>
            <w:tcW w:w="579" w:type="dxa"/>
            <w:vAlign w:val="bottom"/>
          </w:tcPr>
          <w:p w:rsidR="00723E19" w:rsidRPr="00790CF2" w:rsidRDefault="00723E19" w:rsidP="007A5CB6">
            <w:pPr>
              <w:jc w:val="right"/>
              <w:rPr>
                <w:rFonts w:cs="Arial"/>
              </w:rPr>
            </w:pPr>
            <w:r w:rsidRPr="00790CF2">
              <w:rPr>
                <w:rFonts w:cs="Arial"/>
              </w:rPr>
              <w:t>(7)</w:t>
            </w:r>
          </w:p>
        </w:tc>
      </w:tr>
      <w:tr w:rsidR="00723E19" w:rsidRPr="00D33DE5" w:rsidTr="007A5CB6">
        <w:tc>
          <w:tcPr>
            <w:tcW w:w="660" w:type="dxa"/>
          </w:tcPr>
          <w:p w:rsidR="00723E19" w:rsidRPr="00D33DE5" w:rsidRDefault="00723E19" w:rsidP="00A46C2B">
            <w:pPr>
              <w:rPr>
                <w:rFonts w:cs="Arial"/>
                <w:sz w:val="16"/>
              </w:rPr>
            </w:pPr>
          </w:p>
        </w:tc>
        <w:tc>
          <w:tcPr>
            <w:tcW w:w="758" w:type="dxa"/>
            <w:gridSpan w:val="2"/>
          </w:tcPr>
          <w:p w:rsidR="00723E19" w:rsidRPr="00D33DE5" w:rsidRDefault="00723E19" w:rsidP="00A46C2B">
            <w:pPr>
              <w:rPr>
                <w:rFonts w:cs="Arial"/>
                <w:sz w:val="16"/>
              </w:rPr>
            </w:pPr>
          </w:p>
        </w:tc>
        <w:tc>
          <w:tcPr>
            <w:tcW w:w="7642" w:type="dxa"/>
          </w:tcPr>
          <w:p w:rsidR="00723E19" w:rsidRPr="00D33DE5" w:rsidRDefault="00723E19" w:rsidP="00A46C2B">
            <w:pPr>
              <w:rPr>
                <w:rFonts w:cs="Arial"/>
                <w:sz w:val="16"/>
              </w:rPr>
            </w:pPr>
          </w:p>
        </w:tc>
        <w:tc>
          <w:tcPr>
            <w:tcW w:w="579" w:type="dxa"/>
            <w:vAlign w:val="bottom"/>
          </w:tcPr>
          <w:p w:rsidR="00723E19" w:rsidRPr="00D33DE5" w:rsidRDefault="00723E19" w:rsidP="007A5CB6">
            <w:pPr>
              <w:jc w:val="right"/>
              <w:rPr>
                <w:rFonts w:cs="Arial"/>
                <w:sz w:val="16"/>
              </w:rPr>
            </w:pPr>
          </w:p>
        </w:tc>
      </w:tr>
      <w:tr w:rsidR="00723E19" w:rsidRPr="00790CF2" w:rsidTr="007A5CB6">
        <w:tc>
          <w:tcPr>
            <w:tcW w:w="660" w:type="dxa"/>
          </w:tcPr>
          <w:p w:rsidR="00723E19" w:rsidRPr="00232B5C" w:rsidRDefault="00723E19" w:rsidP="00A46C2B">
            <w:pPr>
              <w:rPr>
                <w:rFonts w:cs="Arial"/>
              </w:rPr>
            </w:pPr>
          </w:p>
        </w:tc>
        <w:tc>
          <w:tcPr>
            <w:tcW w:w="758" w:type="dxa"/>
            <w:gridSpan w:val="2"/>
          </w:tcPr>
          <w:p w:rsidR="00723E19" w:rsidRDefault="00723E19" w:rsidP="00A46C2B">
            <w:pPr>
              <w:rPr>
                <w:rFonts w:cs="Arial"/>
              </w:rPr>
            </w:pPr>
            <w:r>
              <w:rPr>
                <w:rFonts w:cs="Arial"/>
              </w:rPr>
              <w:t>3.2.5</w:t>
            </w:r>
          </w:p>
        </w:tc>
        <w:tc>
          <w:tcPr>
            <w:tcW w:w="7642" w:type="dxa"/>
          </w:tcPr>
          <w:p w:rsidR="00723E19" w:rsidRPr="00790CF2" w:rsidRDefault="00723E19" w:rsidP="007A5CB6">
            <w:pPr>
              <w:rPr>
                <w:rFonts w:cs="Arial"/>
              </w:rPr>
            </w:pPr>
            <w:r w:rsidRPr="00790CF2">
              <w:rPr>
                <w:rFonts w:cs="Arial"/>
              </w:rPr>
              <w:t xml:space="preserve">Give </w:t>
            </w:r>
            <w:r w:rsidR="00F43D13" w:rsidRPr="00790CF2">
              <w:rPr>
                <w:rFonts w:cs="Arial"/>
              </w:rPr>
              <w:t>TWO</w:t>
            </w:r>
            <w:r w:rsidRPr="00790CF2">
              <w:rPr>
                <w:rFonts w:cs="Arial"/>
              </w:rPr>
              <w:t xml:space="preserve"> suggestions from the information given to improve profitability. (Quote figures to support your suggestion).</w:t>
            </w:r>
          </w:p>
        </w:tc>
        <w:tc>
          <w:tcPr>
            <w:tcW w:w="579" w:type="dxa"/>
            <w:vAlign w:val="bottom"/>
          </w:tcPr>
          <w:p w:rsidR="00723E19" w:rsidRPr="00790CF2" w:rsidRDefault="00723E19" w:rsidP="007A5CB6">
            <w:pPr>
              <w:jc w:val="right"/>
              <w:rPr>
                <w:rFonts w:cs="Arial"/>
              </w:rPr>
            </w:pPr>
            <w:r w:rsidRPr="00790CF2">
              <w:rPr>
                <w:rFonts w:cs="Arial"/>
              </w:rPr>
              <w:t>(4)</w:t>
            </w:r>
          </w:p>
        </w:tc>
      </w:tr>
      <w:tr w:rsidR="00723E19" w:rsidRPr="00D33DE5" w:rsidTr="007A5CB6">
        <w:tc>
          <w:tcPr>
            <w:tcW w:w="660" w:type="dxa"/>
          </w:tcPr>
          <w:p w:rsidR="00723E19" w:rsidRPr="00D33DE5" w:rsidRDefault="00723E19" w:rsidP="00A46C2B">
            <w:pPr>
              <w:rPr>
                <w:rFonts w:cs="Arial"/>
                <w:sz w:val="16"/>
              </w:rPr>
            </w:pPr>
          </w:p>
        </w:tc>
        <w:tc>
          <w:tcPr>
            <w:tcW w:w="758" w:type="dxa"/>
            <w:gridSpan w:val="2"/>
          </w:tcPr>
          <w:p w:rsidR="00723E19" w:rsidRPr="00D33DE5" w:rsidRDefault="00723E19" w:rsidP="00A46C2B">
            <w:pPr>
              <w:rPr>
                <w:rFonts w:cs="Arial"/>
                <w:sz w:val="16"/>
              </w:rPr>
            </w:pPr>
          </w:p>
        </w:tc>
        <w:tc>
          <w:tcPr>
            <w:tcW w:w="7642" w:type="dxa"/>
          </w:tcPr>
          <w:p w:rsidR="00723E19" w:rsidRPr="00D33DE5" w:rsidRDefault="00723E19" w:rsidP="00A46C2B">
            <w:pPr>
              <w:rPr>
                <w:rFonts w:cs="Arial"/>
                <w:sz w:val="16"/>
              </w:rPr>
            </w:pPr>
          </w:p>
        </w:tc>
        <w:tc>
          <w:tcPr>
            <w:tcW w:w="579" w:type="dxa"/>
            <w:vAlign w:val="bottom"/>
          </w:tcPr>
          <w:p w:rsidR="00723E19" w:rsidRPr="00D33DE5" w:rsidRDefault="00723E19" w:rsidP="007A5CB6">
            <w:pPr>
              <w:jc w:val="right"/>
              <w:rPr>
                <w:rFonts w:cs="Arial"/>
                <w:sz w:val="16"/>
              </w:rPr>
            </w:pPr>
          </w:p>
        </w:tc>
      </w:tr>
      <w:tr w:rsidR="00723E19" w:rsidRPr="00D33DE5" w:rsidTr="00A46C2B">
        <w:tc>
          <w:tcPr>
            <w:tcW w:w="9060" w:type="dxa"/>
            <w:gridSpan w:val="4"/>
          </w:tcPr>
          <w:p w:rsidR="00723E19" w:rsidRPr="00D33DE5" w:rsidRDefault="00723E19" w:rsidP="007A5CB6">
            <w:pPr>
              <w:outlineLvl w:val="0"/>
              <w:rPr>
                <w:rFonts w:cs="Arial"/>
                <w:b/>
              </w:rPr>
            </w:pPr>
            <w:r w:rsidRPr="00D33DE5">
              <w:rPr>
                <w:rFonts w:cs="Arial"/>
                <w:b/>
              </w:rPr>
              <w:t>INFORMATION:</w:t>
            </w:r>
          </w:p>
        </w:tc>
        <w:tc>
          <w:tcPr>
            <w:tcW w:w="579" w:type="dxa"/>
            <w:vAlign w:val="bottom"/>
          </w:tcPr>
          <w:p w:rsidR="00723E19" w:rsidRPr="00D33DE5" w:rsidRDefault="00723E19" w:rsidP="007A5CB6">
            <w:pPr>
              <w:jc w:val="right"/>
              <w:rPr>
                <w:rFonts w:cs="Arial"/>
                <w:sz w:val="20"/>
              </w:rPr>
            </w:pPr>
          </w:p>
        </w:tc>
      </w:tr>
      <w:tr w:rsidR="00723E19" w:rsidRPr="00D33DE5" w:rsidTr="007A5CB6">
        <w:tc>
          <w:tcPr>
            <w:tcW w:w="660" w:type="dxa"/>
          </w:tcPr>
          <w:p w:rsidR="00723E19" w:rsidRPr="00D33DE5" w:rsidRDefault="00723E19" w:rsidP="00A46C2B">
            <w:pPr>
              <w:rPr>
                <w:rFonts w:cs="Arial"/>
                <w:sz w:val="16"/>
              </w:rPr>
            </w:pPr>
          </w:p>
        </w:tc>
        <w:tc>
          <w:tcPr>
            <w:tcW w:w="758" w:type="dxa"/>
            <w:gridSpan w:val="2"/>
          </w:tcPr>
          <w:p w:rsidR="00723E19" w:rsidRPr="00D33DE5" w:rsidRDefault="00723E19" w:rsidP="00A46C2B">
            <w:pPr>
              <w:rPr>
                <w:rFonts w:cs="Arial"/>
                <w:sz w:val="16"/>
              </w:rPr>
            </w:pPr>
          </w:p>
        </w:tc>
        <w:tc>
          <w:tcPr>
            <w:tcW w:w="7642" w:type="dxa"/>
          </w:tcPr>
          <w:p w:rsidR="00723E19" w:rsidRPr="00D33DE5" w:rsidRDefault="00723E19" w:rsidP="00A46C2B">
            <w:pPr>
              <w:rPr>
                <w:rFonts w:cs="Arial"/>
                <w:sz w:val="16"/>
              </w:rPr>
            </w:pPr>
          </w:p>
        </w:tc>
        <w:tc>
          <w:tcPr>
            <w:tcW w:w="579" w:type="dxa"/>
            <w:vAlign w:val="bottom"/>
          </w:tcPr>
          <w:p w:rsidR="00723E19" w:rsidRPr="00D33DE5" w:rsidRDefault="00723E19" w:rsidP="007A5CB6">
            <w:pPr>
              <w:jc w:val="right"/>
              <w:rPr>
                <w:rFonts w:cs="Arial"/>
                <w:sz w:val="16"/>
              </w:rPr>
            </w:pPr>
          </w:p>
        </w:tc>
      </w:tr>
      <w:tr w:rsidR="00723E19" w:rsidRPr="00790CF2" w:rsidTr="00A46C2B">
        <w:tc>
          <w:tcPr>
            <w:tcW w:w="9060" w:type="dxa"/>
            <w:gridSpan w:val="4"/>
          </w:tcPr>
          <w:p w:rsidR="00723E19" w:rsidRPr="007A5CB6" w:rsidRDefault="00723E19" w:rsidP="007A5CB6">
            <w:pPr>
              <w:outlineLvl w:val="0"/>
              <w:rPr>
                <w:rFonts w:cs="Arial"/>
                <w:b/>
              </w:rPr>
            </w:pPr>
            <w:r w:rsidRPr="00790CF2">
              <w:rPr>
                <w:rFonts w:cs="Arial"/>
                <w:b/>
              </w:rPr>
              <w:t>MUMBAI MANUFACTURERS</w:t>
            </w:r>
          </w:p>
        </w:tc>
        <w:tc>
          <w:tcPr>
            <w:tcW w:w="579" w:type="dxa"/>
            <w:vAlign w:val="bottom"/>
          </w:tcPr>
          <w:p w:rsidR="00723E19" w:rsidRPr="00790CF2" w:rsidRDefault="00723E19" w:rsidP="007A5CB6">
            <w:pPr>
              <w:jc w:val="right"/>
              <w:rPr>
                <w:rFonts w:cs="Arial"/>
              </w:rPr>
            </w:pPr>
          </w:p>
        </w:tc>
      </w:tr>
    </w:tbl>
    <w:tbl>
      <w:tblPr>
        <w:tblStyle w:val="TableGrid"/>
        <w:tblW w:w="0" w:type="auto"/>
        <w:tblInd w:w="170" w:type="dxa"/>
        <w:tblLook w:val="04A0"/>
      </w:tblPr>
      <w:tblGrid>
        <w:gridCol w:w="4333"/>
        <w:gridCol w:w="1417"/>
        <w:gridCol w:w="1276"/>
        <w:gridCol w:w="1417"/>
        <w:gridCol w:w="1276"/>
      </w:tblGrid>
      <w:tr w:rsidR="006769BE" w:rsidRPr="00790CF2" w:rsidTr="00627782">
        <w:tc>
          <w:tcPr>
            <w:tcW w:w="4333" w:type="dxa"/>
          </w:tcPr>
          <w:p w:rsidR="00D33DE5" w:rsidRDefault="00D33DE5" w:rsidP="00A46C2B">
            <w:pPr>
              <w:rPr>
                <w:rFonts w:cs="Arial"/>
                <w:b/>
              </w:rPr>
            </w:pPr>
          </w:p>
          <w:p w:rsidR="006769BE" w:rsidRPr="00790CF2" w:rsidRDefault="006769BE" w:rsidP="00A46C2B">
            <w:pPr>
              <w:rPr>
                <w:rFonts w:cs="Arial"/>
                <w:b/>
              </w:rPr>
            </w:pPr>
            <w:r w:rsidRPr="00790CF2">
              <w:rPr>
                <w:rFonts w:cs="Arial"/>
                <w:b/>
              </w:rPr>
              <w:t>Information from Income Statement</w:t>
            </w:r>
          </w:p>
        </w:tc>
        <w:tc>
          <w:tcPr>
            <w:tcW w:w="1417" w:type="dxa"/>
            <w:tcMar>
              <w:left w:w="57" w:type="dxa"/>
              <w:right w:w="57" w:type="dxa"/>
            </w:tcMar>
          </w:tcPr>
          <w:p w:rsidR="006769BE" w:rsidRPr="00790CF2" w:rsidRDefault="006769BE" w:rsidP="00D33DE5">
            <w:pPr>
              <w:jc w:val="center"/>
              <w:rPr>
                <w:rFonts w:cs="Arial"/>
                <w:b/>
              </w:rPr>
            </w:pPr>
            <w:r w:rsidRPr="00790CF2">
              <w:rPr>
                <w:rFonts w:cs="Arial"/>
                <w:b/>
              </w:rPr>
              <w:t>2009</w:t>
            </w:r>
          </w:p>
          <w:p w:rsidR="006769BE" w:rsidRPr="00790CF2" w:rsidRDefault="006769BE" w:rsidP="00A46C2B">
            <w:pPr>
              <w:rPr>
                <w:rFonts w:cs="Arial"/>
                <w:b/>
              </w:rPr>
            </w:pPr>
            <w:r w:rsidRPr="00790CF2">
              <w:rPr>
                <w:rFonts w:cs="Arial"/>
                <w:b/>
              </w:rPr>
              <w:t>Total in R</w:t>
            </w:r>
          </w:p>
        </w:tc>
        <w:tc>
          <w:tcPr>
            <w:tcW w:w="1276" w:type="dxa"/>
            <w:tcMar>
              <w:left w:w="57" w:type="dxa"/>
              <w:right w:w="57" w:type="dxa"/>
            </w:tcMar>
          </w:tcPr>
          <w:p w:rsidR="006769BE" w:rsidRPr="00790CF2" w:rsidRDefault="006769BE" w:rsidP="006769BE">
            <w:pPr>
              <w:rPr>
                <w:rFonts w:cs="Arial"/>
                <w:b/>
              </w:rPr>
            </w:pPr>
            <w:r>
              <w:rPr>
                <w:rFonts w:cs="Arial"/>
                <w:b/>
              </w:rPr>
              <w:t xml:space="preserve">2009 </w:t>
            </w:r>
            <w:r w:rsidRPr="00790CF2">
              <w:rPr>
                <w:rFonts w:cs="Arial"/>
                <w:b/>
              </w:rPr>
              <w:t>Per unit R</w:t>
            </w:r>
          </w:p>
        </w:tc>
        <w:tc>
          <w:tcPr>
            <w:tcW w:w="1417" w:type="dxa"/>
            <w:tcMar>
              <w:left w:w="57" w:type="dxa"/>
              <w:right w:w="57" w:type="dxa"/>
            </w:tcMar>
          </w:tcPr>
          <w:p w:rsidR="006769BE" w:rsidRPr="00790CF2" w:rsidRDefault="00776B9C" w:rsidP="00A46C2B">
            <w:pPr>
              <w:rPr>
                <w:rFonts w:cs="Arial"/>
                <w:b/>
              </w:rPr>
            </w:pPr>
            <w:r>
              <w:rPr>
                <w:rFonts w:cs="Arial"/>
                <w:b/>
              </w:rPr>
              <w:t>2008</w:t>
            </w:r>
          </w:p>
          <w:p w:rsidR="006769BE" w:rsidRPr="00790CF2" w:rsidRDefault="006769BE" w:rsidP="00A46C2B">
            <w:pPr>
              <w:rPr>
                <w:rFonts w:cs="Arial"/>
                <w:b/>
              </w:rPr>
            </w:pPr>
            <w:r w:rsidRPr="00790CF2">
              <w:rPr>
                <w:rFonts w:cs="Arial"/>
                <w:b/>
              </w:rPr>
              <w:t>Totals in R</w:t>
            </w:r>
          </w:p>
        </w:tc>
        <w:tc>
          <w:tcPr>
            <w:tcW w:w="1276" w:type="dxa"/>
            <w:tcMar>
              <w:left w:w="57" w:type="dxa"/>
              <w:right w:w="57" w:type="dxa"/>
            </w:tcMar>
          </w:tcPr>
          <w:p w:rsidR="006769BE" w:rsidRPr="00790CF2" w:rsidRDefault="00776B9C" w:rsidP="00A46C2B">
            <w:pPr>
              <w:rPr>
                <w:rFonts w:cs="Arial"/>
                <w:b/>
              </w:rPr>
            </w:pPr>
            <w:r>
              <w:rPr>
                <w:rFonts w:cs="Arial"/>
                <w:b/>
              </w:rPr>
              <w:t>2008</w:t>
            </w:r>
          </w:p>
          <w:p w:rsidR="006769BE" w:rsidRPr="00790CF2" w:rsidRDefault="006769BE" w:rsidP="00A46C2B">
            <w:pPr>
              <w:rPr>
                <w:rFonts w:cs="Arial"/>
                <w:b/>
              </w:rPr>
            </w:pPr>
            <w:r w:rsidRPr="00790CF2">
              <w:rPr>
                <w:rFonts w:cs="Arial"/>
                <w:b/>
              </w:rPr>
              <w:t>Per unit R</w:t>
            </w:r>
          </w:p>
        </w:tc>
      </w:tr>
      <w:tr w:rsidR="006769BE" w:rsidRPr="00D33DE5" w:rsidTr="00627782">
        <w:trPr>
          <w:trHeight w:hRule="exact" w:val="539"/>
        </w:trPr>
        <w:tc>
          <w:tcPr>
            <w:tcW w:w="4333" w:type="dxa"/>
          </w:tcPr>
          <w:p w:rsidR="006769BE" w:rsidRPr="00D33DE5" w:rsidRDefault="006769BE" w:rsidP="00A46C2B">
            <w:pPr>
              <w:rPr>
                <w:rFonts w:cs="Arial"/>
                <w:sz w:val="22"/>
              </w:rPr>
            </w:pPr>
            <w:r w:rsidRPr="00D33DE5">
              <w:rPr>
                <w:rFonts w:cs="Arial"/>
                <w:sz w:val="22"/>
              </w:rPr>
              <w:t xml:space="preserve">Sales </w:t>
            </w:r>
          </w:p>
          <w:p w:rsidR="006769BE" w:rsidRPr="00D33DE5" w:rsidRDefault="006769BE" w:rsidP="00A46C2B">
            <w:pPr>
              <w:rPr>
                <w:rFonts w:cs="Arial"/>
                <w:sz w:val="22"/>
              </w:rPr>
            </w:pPr>
            <w:r w:rsidRPr="00D33DE5">
              <w:rPr>
                <w:rFonts w:cs="Arial"/>
                <w:sz w:val="22"/>
              </w:rPr>
              <w:t>Cost of sales</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1630 000</w:t>
            </w:r>
          </w:p>
          <w:p w:rsidR="006769BE" w:rsidRPr="00D33DE5" w:rsidRDefault="006769BE" w:rsidP="003E0FE3">
            <w:pPr>
              <w:jc w:val="right"/>
              <w:rPr>
                <w:rFonts w:cs="Arial"/>
                <w:sz w:val="22"/>
              </w:rPr>
            </w:pPr>
            <w:r w:rsidRPr="00D33DE5">
              <w:rPr>
                <w:rFonts w:cs="Arial"/>
                <w:sz w:val="22"/>
              </w:rPr>
              <w:t>(1048 000)</w:t>
            </w:r>
          </w:p>
        </w:tc>
        <w:tc>
          <w:tcPr>
            <w:tcW w:w="1276" w:type="dxa"/>
            <w:tcMar>
              <w:left w:w="57" w:type="dxa"/>
              <w:right w:w="57" w:type="dxa"/>
            </w:tcMar>
          </w:tcPr>
          <w:p w:rsidR="00776B9C" w:rsidRPr="00D33DE5" w:rsidRDefault="00776B9C" w:rsidP="003E0FE3">
            <w:pPr>
              <w:jc w:val="right"/>
              <w:rPr>
                <w:rFonts w:cs="Arial"/>
                <w:sz w:val="22"/>
              </w:rPr>
            </w:pPr>
            <w:r w:rsidRPr="00D33DE5">
              <w:rPr>
                <w:rFonts w:cs="Arial"/>
                <w:sz w:val="22"/>
              </w:rPr>
              <w:t>407,50</w:t>
            </w:r>
          </w:p>
          <w:p w:rsidR="006769BE" w:rsidRPr="00D33DE5" w:rsidRDefault="006769BE" w:rsidP="003E0FE3">
            <w:pPr>
              <w:jc w:val="right"/>
              <w:rPr>
                <w:rFonts w:cs="Arial"/>
                <w:sz w:val="22"/>
              </w:rPr>
            </w:pPr>
            <w:r w:rsidRPr="00D33DE5">
              <w:rPr>
                <w:rFonts w:cs="Arial"/>
                <w:sz w:val="22"/>
              </w:rPr>
              <w:t>(262)</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1062 000 (795 000)</w:t>
            </w:r>
          </w:p>
        </w:tc>
        <w:tc>
          <w:tcPr>
            <w:tcW w:w="1276" w:type="dxa"/>
            <w:tcMar>
              <w:left w:w="57" w:type="dxa"/>
              <w:right w:w="57" w:type="dxa"/>
            </w:tcMar>
          </w:tcPr>
          <w:p w:rsidR="00F27F0C" w:rsidRPr="00D33DE5" w:rsidRDefault="006769BE" w:rsidP="003E0FE3">
            <w:pPr>
              <w:jc w:val="right"/>
              <w:rPr>
                <w:rFonts w:cs="Arial"/>
                <w:sz w:val="22"/>
              </w:rPr>
            </w:pPr>
            <w:r w:rsidRPr="00D33DE5">
              <w:rPr>
                <w:rFonts w:cs="Arial"/>
                <w:sz w:val="22"/>
              </w:rPr>
              <w:t>3</w:t>
            </w:r>
            <w:r w:rsidR="00F27F0C" w:rsidRPr="00D33DE5">
              <w:rPr>
                <w:rFonts w:cs="Arial"/>
                <w:sz w:val="22"/>
              </w:rPr>
              <w:t>54</w:t>
            </w:r>
          </w:p>
          <w:p w:rsidR="006769BE" w:rsidRPr="00D33DE5" w:rsidRDefault="006769BE" w:rsidP="003E0FE3">
            <w:pPr>
              <w:jc w:val="right"/>
              <w:rPr>
                <w:rFonts w:cs="Arial"/>
                <w:sz w:val="22"/>
              </w:rPr>
            </w:pPr>
            <w:r w:rsidRPr="00D33DE5">
              <w:rPr>
                <w:rFonts w:cs="Arial"/>
                <w:sz w:val="22"/>
              </w:rPr>
              <w:t>(265)</w:t>
            </w:r>
          </w:p>
        </w:tc>
      </w:tr>
      <w:tr w:rsidR="006769BE" w:rsidRPr="00D33DE5" w:rsidTr="00627782">
        <w:tc>
          <w:tcPr>
            <w:tcW w:w="4333" w:type="dxa"/>
          </w:tcPr>
          <w:p w:rsidR="006769BE" w:rsidRPr="00D33DE5" w:rsidRDefault="006769BE" w:rsidP="00A46C2B">
            <w:pPr>
              <w:rPr>
                <w:rFonts w:cs="Arial"/>
                <w:sz w:val="22"/>
              </w:rPr>
            </w:pPr>
            <w:r w:rsidRPr="00D33DE5">
              <w:rPr>
                <w:rFonts w:cs="Arial"/>
                <w:sz w:val="22"/>
              </w:rPr>
              <w:t>Gross profit</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582 000</w:t>
            </w:r>
          </w:p>
        </w:tc>
        <w:tc>
          <w:tcPr>
            <w:tcW w:w="1276" w:type="dxa"/>
            <w:tcMar>
              <w:left w:w="57" w:type="dxa"/>
              <w:right w:w="57" w:type="dxa"/>
            </w:tcMar>
          </w:tcPr>
          <w:p w:rsidR="006769BE" w:rsidRPr="00D33DE5" w:rsidRDefault="006769BE" w:rsidP="003E0FE3">
            <w:pPr>
              <w:jc w:val="right"/>
              <w:rPr>
                <w:rFonts w:cs="Arial"/>
                <w:sz w:val="22"/>
              </w:rPr>
            </w:pPr>
            <w:r w:rsidRPr="00D33DE5">
              <w:rPr>
                <w:rFonts w:cs="Arial"/>
                <w:sz w:val="22"/>
              </w:rPr>
              <w:t>145.50</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267 000</w:t>
            </w:r>
          </w:p>
        </w:tc>
        <w:tc>
          <w:tcPr>
            <w:tcW w:w="1276" w:type="dxa"/>
            <w:tcMar>
              <w:left w:w="57" w:type="dxa"/>
              <w:right w:w="57" w:type="dxa"/>
            </w:tcMar>
          </w:tcPr>
          <w:p w:rsidR="006769BE" w:rsidRPr="00D33DE5" w:rsidRDefault="006769BE" w:rsidP="003E0FE3">
            <w:pPr>
              <w:jc w:val="right"/>
              <w:rPr>
                <w:rFonts w:cs="Arial"/>
                <w:sz w:val="22"/>
              </w:rPr>
            </w:pPr>
            <w:r w:rsidRPr="00D33DE5">
              <w:rPr>
                <w:rFonts w:cs="Arial"/>
                <w:sz w:val="22"/>
              </w:rPr>
              <w:t>89</w:t>
            </w:r>
          </w:p>
        </w:tc>
      </w:tr>
      <w:tr w:rsidR="006769BE" w:rsidRPr="00D33DE5" w:rsidTr="00627782">
        <w:tc>
          <w:tcPr>
            <w:tcW w:w="4333" w:type="dxa"/>
          </w:tcPr>
          <w:p w:rsidR="006769BE" w:rsidRPr="00D33DE5" w:rsidRDefault="006769BE" w:rsidP="00A46C2B">
            <w:pPr>
              <w:rPr>
                <w:rFonts w:cs="Arial"/>
                <w:sz w:val="22"/>
              </w:rPr>
            </w:pPr>
            <w:r w:rsidRPr="00D33DE5">
              <w:rPr>
                <w:rFonts w:cs="Arial"/>
                <w:sz w:val="22"/>
              </w:rPr>
              <w:t>Administration cost (fixed cost)</w:t>
            </w:r>
          </w:p>
          <w:p w:rsidR="006769BE" w:rsidRPr="00D33DE5" w:rsidRDefault="006769BE" w:rsidP="00D33DE5">
            <w:pPr>
              <w:rPr>
                <w:rFonts w:cs="Arial"/>
                <w:sz w:val="22"/>
              </w:rPr>
            </w:pPr>
            <w:r w:rsidRPr="00D33DE5">
              <w:rPr>
                <w:rFonts w:cs="Arial"/>
                <w:sz w:val="22"/>
              </w:rPr>
              <w:t xml:space="preserve">Selling </w:t>
            </w:r>
            <w:r w:rsidR="00C5154E">
              <w:rPr>
                <w:rFonts w:cs="Arial"/>
                <w:sz w:val="22"/>
              </w:rPr>
              <w:t>and</w:t>
            </w:r>
            <w:r w:rsidRPr="00D33DE5">
              <w:rPr>
                <w:rFonts w:cs="Arial"/>
                <w:sz w:val="22"/>
              </w:rPr>
              <w:t xml:space="preserve"> distribution cost (variable cost)</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(430 000)</w:t>
            </w:r>
          </w:p>
          <w:p w:rsidR="006769BE" w:rsidRPr="00D33DE5" w:rsidRDefault="006769BE" w:rsidP="003E0FE3">
            <w:pPr>
              <w:jc w:val="right"/>
              <w:rPr>
                <w:rFonts w:cs="Arial"/>
                <w:sz w:val="22"/>
              </w:rPr>
            </w:pPr>
            <w:r w:rsidRPr="00D33DE5">
              <w:rPr>
                <w:rFonts w:cs="Arial"/>
                <w:sz w:val="22"/>
              </w:rPr>
              <w:t>(196 000)</w:t>
            </w:r>
          </w:p>
        </w:tc>
        <w:tc>
          <w:tcPr>
            <w:tcW w:w="1276" w:type="dxa"/>
            <w:tcMar>
              <w:left w:w="57" w:type="dxa"/>
              <w:right w:w="57" w:type="dxa"/>
            </w:tcMar>
          </w:tcPr>
          <w:p w:rsidR="00776B9C" w:rsidRPr="00D33DE5" w:rsidRDefault="00776B9C" w:rsidP="003E0FE3">
            <w:pPr>
              <w:jc w:val="right"/>
              <w:rPr>
                <w:rFonts w:cs="Arial"/>
                <w:sz w:val="22"/>
              </w:rPr>
            </w:pPr>
            <w:r w:rsidRPr="00D33DE5">
              <w:rPr>
                <w:rFonts w:cs="Arial"/>
                <w:sz w:val="22"/>
              </w:rPr>
              <w:t>(107,50)</w:t>
            </w:r>
          </w:p>
          <w:p w:rsidR="006769BE" w:rsidRPr="00D33DE5" w:rsidRDefault="006769BE" w:rsidP="003E0FE3">
            <w:pPr>
              <w:jc w:val="right"/>
              <w:rPr>
                <w:rFonts w:cs="Arial"/>
                <w:sz w:val="22"/>
              </w:rPr>
            </w:pPr>
            <w:r w:rsidRPr="00D33DE5">
              <w:rPr>
                <w:rFonts w:cs="Arial"/>
                <w:sz w:val="22"/>
              </w:rPr>
              <w:t>(49)</w:t>
            </w:r>
          </w:p>
        </w:tc>
        <w:tc>
          <w:tcPr>
            <w:tcW w:w="1417" w:type="dxa"/>
            <w:tcMar>
              <w:left w:w="57" w:type="dxa"/>
              <w:right w:w="57" w:type="dxa"/>
            </w:tcMar>
          </w:tcPr>
          <w:p w:rsidR="006769BE" w:rsidRPr="00D33DE5" w:rsidRDefault="006769BE" w:rsidP="003E0FE3">
            <w:pPr>
              <w:jc w:val="right"/>
              <w:rPr>
                <w:rFonts w:cs="Arial"/>
                <w:sz w:val="22"/>
              </w:rPr>
            </w:pPr>
            <w:r w:rsidRPr="00D33DE5">
              <w:rPr>
                <w:rFonts w:cs="Arial"/>
                <w:sz w:val="22"/>
              </w:rPr>
              <w:t>(240 000)  (150 000)</w:t>
            </w:r>
          </w:p>
        </w:tc>
        <w:tc>
          <w:tcPr>
            <w:tcW w:w="1276" w:type="dxa"/>
            <w:tcMar>
              <w:left w:w="57" w:type="dxa"/>
              <w:right w:w="57" w:type="dxa"/>
            </w:tcMar>
          </w:tcPr>
          <w:p w:rsidR="00F27F0C" w:rsidRPr="00D33DE5" w:rsidRDefault="006769BE" w:rsidP="003E0FE3">
            <w:pPr>
              <w:jc w:val="right"/>
              <w:rPr>
                <w:rFonts w:cs="Arial"/>
                <w:sz w:val="22"/>
              </w:rPr>
            </w:pPr>
            <w:r w:rsidRPr="00D33DE5">
              <w:rPr>
                <w:rFonts w:cs="Arial"/>
                <w:sz w:val="22"/>
              </w:rPr>
              <w:t>(80)</w:t>
            </w:r>
          </w:p>
          <w:p w:rsidR="006769BE" w:rsidRPr="00D33DE5" w:rsidRDefault="006769BE" w:rsidP="003E0FE3">
            <w:pPr>
              <w:jc w:val="right"/>
              <w:rPr>
                <w:rFonts w:cs="Arial"/>
                <w:sz w:val="22"/>
              </w:rPr>
            </w:pPr>
            <w:r w:rsidRPr="00D33DE5">
              <w:rPr>
                <w:rFonts w:cs="Arial"/>
                <w:sz w:val="22"/>
              </w:rPr>
              <w:t>(50)</w:t>
            </w:r>
          </w:p>
        </w:tc>
      </w:tr>
      <w:tr w:rsidR="006769BE" w:rsidRPr="00D33DE5" w:rsidTr="00627782">
        <w:tc>
          <w:tcPr>
            <w:tcW w:w="4333" w:type="dxa"/>
            <w:tcBorders>
              <w:bottom w:val="single" w:sz="4" w:space="0" w:color="000000" w:themeColor="text1"/>
            </w:tcBorders>
          </w:tcPr>
          <w:p w:rsidR="006769BE" w:rsidRPr="00D33DE5" w:rsidRDefault="006769BE" w:rsidP="00A46C2B">
            <w:pPr>
              <w:rPr>
                <w:rFonts w:cs="Arial"/>
                <w:sz w:val="22"/>
              </w:rPr>
            </w:pPr>
            <w:r w:rsidRPr="00D33DE5">
              <w:rPr>
                <w:rFonts w:cs="Arial"/>
                <w:sz w:val="22"/>
              </w:rPr>
              <w:t>Net profit (loss)</w:t>
            </w:r>
          </w:p>
        </w:tc>
        <w:tc>
          <w:tcPr>
            <w:tcW w:w="1417" w:type="dxa"/>
            <w:tcBorders>
              <w:bottom w:val="single" w:sz="4" w:space="0" w:color="000000" w:themeColor="text1"/>
            </w:tcBorders>
            <w:tcMar>
              <w:left w:w="57" w:type="dxa"/>
              <w:right w:w="57" w:type="dxa"/>
            </w:tcMar>
          </w:tcPr>
          <w:p w:rsidR="006769BE" w:rsidRPr="00D33DE5" w:rsidRDefault="006769BE" w:rsidP="003E0FE3">
            <w:pPr>
              <w:jc w:val="right"/>
              <w:rPr>
                <w:rFonts w:cs="Arial"/>
                <w:sz w:val="22"/>
              </w:rPr>
            </w:pPr>
            <w:r w:rsidRPr="00D33DE5">
              <w:rPr>
                <w:rFonts w:cs="Arial"/>
                <w:sz w:val="22"/>
              </w:rPr>
              <w:t>(44 000)</w:t>
            </w:r>
          </w:p>
        </w:tc>
        <w:tc>
          <w:tcPr>
            <w:tcW w:w="1276" w:type="dxa"/>
            <w:tcBorders>
              <w:bottom w:val="single" w:sz="4" w:space="0" w:color="000000" w:themeColor="text1"/>
            </w:tcBorders>
            <w:tcMar>
              <w:left w:w="57" w:type="dxa"/>
              <w:right w:w="57" w:type="dxa"/>
            </w:tcMar>
          </w:tcPr>
          <w:p w:rsidR="006769BE" w:rsidRPr="00D33DE5" w:rsidRDefault="006769BE" w:rsidP="003E0FE3">
            <w:pPr>
              <w:jc w:val="right"/>
              <w:rPr>
                <w:rFonts w:cs="Arial"/>
                <w:sz w:val="22"/>
              </w:rPr>
            </w:pPr>
            <w:r w:rsidRPr="00D33DE5">
              <w:rPr>
                <w:rFonts w:cs="Arial"/>
                <w:sz w:val="22"/>
              </w:rPr>
              <w:t>(11)</w:t>
            </w:r>
          </w:p>
        </w:tc>
        <w:tc>
          <w:tcPr>
            <w:tcW w:w="1417" w:type="dxa"/>
            <w:tcBorders>
              <w:bottom w:val="single" w:sz="4" w:space="0" w:color="000000" w:themeColor="text1"/>
            </w:tcBorders>
            <w:tcMar>
              <w:left w:w="57" w:type="dxa"/>
              <w:right w:w="57" w:type="dxa"/>
            </w:tcMar>
          </w:tcPr>
          <w:p w:rsidR="006769BE" w:rsidRPr="00D33DE5" w:rsidRDefault="006769BE" w:rsidP="003E0FE3">
            <w:pPr>
              <w:jc w:val="right"/>
              <w:rPr>
                <w:rFonts w:cs="Arial"/>
                <w:sz w:val="22"/>
              </w:rPr>
            </w:pPr>
            <w:r w:rsidRPr="00D33DE5">
              <w:rPr>
                <w:rFonts w:cs="Arial"/>
                <w:sz w:val="22"/>
              </w:rPr>
              <w:t>(123 000)</w:t>
            </w:r>
          </w:p>
        </w:tc>
        <w:tc>
          <w:tcPr>
            <w:tcW w:w="1276" w:type="dxa"/>
            <w:tcBorders>
              <w:bottom w:val="single" w:sz="4" w:space="0" w:color="000000" w:themeColor="text1"/>
            </w:tcBorders>
            <w:tcMar>
              <w:left w:w="57" w:type="dxa"/>
              <w:right w:w="57" w:type="dxa"/>
            </w:tcMar>
          </w:tcPr>
          <w:p w:rsidR="006769BE" w:rsidRPr="00D33DE5" w:rsidRDefault="006769BE" w:rsidP="003E0FE3">
            <w:pPr>
              <w:jc w:val="right"/>
              <w:rPr>
                <w:rFonts w:cs="Arial"/>
                <w:sz w:val="22"/>
              </w:rPr>
            </w:pPr>
            <w:r w:rsidRPr="00D33DE5">
              <w:rPr>
                <w:rFonts w:cs="Arial"/>
                <w:sz w:val="22"/>
              </w:rPr>
              <w:t>(41)</w:t>
            </w:r>
          </w:p>
        </w:tc>
      </w:tr>
    </w:tbl>
    <w:p w:rsidR="006769BE" w:rsidRPr="00D33DE5" w:rsidRDefault="006769BE">
      <w:pPr>
        <w:rPr>
          <w:sz w:val="18"/>
        </w:rPr>
      </w:pPr>
    </w:p>
    <w:tbl>
      <w:tblPr>
        <w:tblStyle w:val="TableGrid"/>
        <w:tblW w:w="0" w:type="auto"/>
        <w:tblInd w:w="170" w:type="dxa"/>
        <w:tblLook w:val="04A0"/>
      </w:tblPr>
      <w:tblGrid>
        <w:gridCol w:w="4333"/>
        <w:gridCol w:w="1417"/>
        <w:gridCol w:w="1276"/>
        <w:gridCol w:w="1417"/>
        <w:gridCol w:w="1276"/>
      </w:tblGrid>
      <w:tr w:rsidR="006769BE" w:rsidRPr="00D33DE5" w:rsidTr="00D33DE5">
        <w:tc>
          <w:tcPr>
            <w:tcW w:w="4333" w:type="dxa"/>
            <w:vAlign w:val="bottom"/>
          </w:tcPr>
          <w:p w:rsidR="006769BE" w:rsidRPr="00D33DE5" w:rsidRDefault="006769BE" w:rsidP="00A46C2B">
            <w:pPr>
              <w:rPr>
                <w:rFonts w:cs="Arial"/>
                <w:b/>
                <w:sz w:val="20"/>
              </w:rPr>
            </w:pPr>
            <w:r w:rsidRPr="00D33DE5">
              <w:rPr>
                <w:rFonts w:cs="Arial"/>
                <w:b/>
                <w:sz w:val="20"/>
              </w:rPr>
              <w:t>Information from Production Cost Statement</w:t>
            </w:r>
          </w:p>
        </w:tc>
        <w:tc>
          <w:tcPr>
            <w:tcW w:w="1417" w:type="dxa"/>
          </w:tcPr>
          <w:p w:rsidR="006769BE" w:rsidRPr="00D33DE5" w:rsidRDefault="006769BE" w:rsidP="00A46C2B">
            <w:pPr>
              <w:jc w:val="right"/>
              <w:rPr>
                <w:rFonts w:cs="Arial"/>
                <w:sz w:val="22"/>
              </w:rPr>
            </w:pPr>
          </w:p>
        </w:tc>
        <w:tc>
          <w:tcPr>
            <w:tcW w:w="1276" w:type="dxa"/>
          </w:tcPr>
          <w:p w:rsidR="006769BE" w:rsidRPr="00D33DE5" w:rsidRDefault="006769BE" w:rsidP="00A46C2B">
            <w:pPr>
              <w:jc w:val="right"/>
              <w:rPr>
                <w:rFonts w:cs="Arial"/>
                <w:sz w:val="22"/>
              </w:rPr>
            </w:pPr>
          </w:p>
        </w:tc>
        <w:tc>
          <w:tcPr>
            <w:tcW w:w="1417" w:type="dxa"/>
          </w:tcPr>
          <w:p w:rsidR="006769BE" w:rsidRPr="00D33DE5" w:rsidRDefault="006769BE" w:rsidP="00A46C2B">
            <w:pPr>
              <w:jc w:val="right"/>
              <w:rPr>
                <w:rFonts w:cs="Arial"/>
                <w:sz w:val="22"/>
              </w:rPr>
            </w:pPr>
          </w:p>
        </w:tc>
        <w:tc>
          <w:tcPr>
            <w:tcW w:w="1276" w:type="dxa"/>
          </w:tcPr>
          <w:p w:rsidR="006769BE" w:rsidRPr="00D33DE5" w:rsidRDefault="006769BE" w:rsidP="00A46C2B">
            <w:pPr>
              <w:jc w:val="right"/>
              <w:rPr>
                <w:rFonts w:cs="Arial"/>
                <w:sz w:val="22"/>
              </w:rPr>
            </w:pPr>
          </w:p>
        </w:tc>
      </w:tr>
      <w:tr w:rsidR="006769BE" w:rsidRPr="00D33DE5" w:rsidTr="00D33DE5">
        <w:tc>
          <w:tcPr>
            <w:tcW w:w="4333" w:type="dxa"/>
          </w:tcPr>
          <w:p w:rsidR="006769BE" w:rsidRPr="00D33DE5" w:rsidRDefault="006769BE" w:rsidP="00A46C2B">
            <w:pPr>
              <w:rPr>
                <w:rFonts w:cs="Arial"/>
                <w:sz w:val="22"/>
              </w:rPr>
            </w:pPr>
            <w:r w:rsidRPr="00D33DE5">
              <w:rPr>
                <w:rFonts w:cs="Arial"/>
                <w:sz w:val="22"/>
              </w:rPr>
              <w:t>Direct material costs</w:t>
            </w:r>
          </w:p>
          <w:p w:rsidR="006769BE" w:rsidRPr="00D33DE5" w:rsidRDefault="006769BE" w:rsidP="00A46C2B">
            <w:pPr>
              <w:rPr>
                <w:rFonts w:cs="Arial"/>
                <w:sz w:val="22"/>
              </w:rPr>
            </w:pPr>
            <w:r w:rsidRPr="00D33DE5">
              <w:rPr>
                <w:rFonts w:cs="Arial"/>
                <w:sz w:val="22"/>
              </w:rPr>
              <w:t>Direct labour costs</w:t>
            </w:r>
          </w:p>
        </w:tc>
        <w:tc>
          <w:tcPr>
            <w:tcW w:w="1417" w:type="dxa"/>
          </w:tcPr>
          <w:p w:rsidR="006769BE" w:rsidRPr="00D33DE5" w:rsidRDefault="006769BE" w:rsidP="003E0FE3">
            <w:pPr>
              <w:jc w:val="right"/>
              <w:rPr>
                <w:rFonts w:cs="Arial"/>
                <w:sz w:val="22"/>
              </w:rPr>
            </w:pPr>
            <w:r w:rsidRPr="00D33DE5">
              <w:rPr>
                <w:rFonts w:cs="Arial"/>
                <w:sz w:val="22"/>
              </w:rPr>
              <w:t xml:space="preserve">310 800 </w:t>
            </w:r>
          </w:p>
          <w:p w:rsidR="006769BE" w:rsidRPr="00D33DE5" w:rsidRDefault="006769BE" w:rsidP="003E0FE3">
            <w:pPr>
              <w:jc w:val="right"/>
              <w:rPr>
                <w:rFonts w:cs="Arial"/>
                <w:sz w:val="22"/>
              </w:rPr>
            </w:pPr>
            <w:r w:rsidRPr="00D33DE5">
              <w:rPr>
                <w:rFonts w:cs="Arial"/>
                <w:sz w:val="22"/>
              </w:rPr>
              <w:t>495 600</w:t>
            </w:r>
          </w:p>
        </w:tc>
        <w:tc>
          <w:tcPr>
            <w:tcW w:w="1276" w:type="dxa"/>
          </w:tcPr>
          <w:p w:rsidR="006769BE" w:rsidRPr="00D33DE5" w:rsidRDefault="006769BE" w:rsidP="003E0FE3">
            <w:pPr>
              <w:jc w:val="right"/>
              <w:rPr>
                <w:rFonts w:cs="Arial"/>
                <w:sz w:val="22"/>
              </w:rPr>
            </w:pPr>
            <w:r w:rsidRPr="00D33DE5">
              <w:rPr>
                <w:rFonts w:cs="Arial"/>
                <w:sz w:val="22"/>
              </w:rPr>
              <w:t>?</w:t>
            </w:r>
          </w:p>
          <w:p w:rsidR="006769BE" w:rsidRPr="00D33DE5" w:rsidRDefault="006769BE" w:rsidP="003E0FE3">
            <w:pPr>
              <w:jc w:val="right"/>
              <w:rPr>
                <w:rFonts w:cs="Arial"/>
                <w:sz w:val="22"/>
              </w:rPr>
            </w:pPr>
            <w:r w:rsidRPr="00D33DE5">
              <w:rPr>
                <w:rFonts w:cs="Arial"/>
                <w:sz w:val="22"/>
              </w:rPr>
              <w:t>118</w:t>
            </w:r>
          </w:p>
        </w:tc>
        <w:tc>
          <w:tcPr>
            <w:tcW w:w="1417" w:type="dxa"/>
          </w:tcPr>
          <w:p w:rsidR="006769BE" w:rsidRPr="00D33DE5" w:rsidRDefault="006769BE" w:rsidP="003E0FE3">
            <w:pPr>
              <w:jc w:val="right"/>
              <w:rPr>
                <w:rFonts w:cs="Arial"/>
                <w:sz w:val="22"/>
              </w:rPr>
            </w:pPr>
            <w:r w:rsidRPr="00D33DE5">
              <w:rPr>
                <w:rFonts w:cs="Arial"/>
                <w:sz w:val="22"/>
              </w:rPr>
              <w:t>240 000</w:t>
            </w:r>
          </w:p>
          <w:p w:rsidR="006769BE" w:rsidRPr="00D33DE5" w:rsidRDefault="006769BE" w:rsidP="003E0FE3">
            <w:pPr>
              <w:jc w:val="right"/>
              <w:rPr>
                <w:rFonts w:cs="Arial"/>
                <w:sz w:val="22"/>
              </w:rPr>
            </w:pPr>
            <w:r w:rsidRPr="00D33DE5">
              <w:rPr>
                <w:rFonts w:cs="Arial"/>
                <w:sz w:val="22"/>
              </w:rPr>
              <w:t>300 000</w:t>
            </w:r>
          </w:p>
        </w:tc>
        <w:tc>
          <w:tcPr>
            <w:tcW w:w="1276" w:type="dxa"/>
          </w:tcPr>
          <w:p w:rsidR="006769BE" w:rsidRPr="00D33DE5" w:rsidRDefault="006769BE" w:rsidP="003E0FE3">
            <w:pPr>
              <w:jc w:val="right"/>
              <w:rPr>
                <w:rFonts w:cs="Arial"/>
                <w:sz w:val="22"/>
              </w:rPr>
            </w:pPr>
            <w:r w:rsidRPr="00D33DE5">
              <w:rPr>
                <w:rFonts w:cs="Arial"/>
                <w:sz w:val="22"/>
              </w:rPr>
              <w:t>80</w:t>
            </w:r>
          </w:p>
          <w:p w:rsidR="006769BE" w:rsidRPr="00D33DE5" w:rsidRDefault="006769BE" w:rsidP="003E0FE3">
            <w:pPr>
              <w:jc w:val="right"/>
              <w:rPr>
                <w:rFonts w:cs="Arial"/>
                <w:sz w:val="22"/>
              </w:rPr>
            </w:pPr>
            <w:r w:rsidRPr="00D33DE5">
              <w:rPr>
                <w:rFonts w:cs="Arial"/>
                <w:sz w:val="22"/>
              </w:rPr>
              <w:t>100</w:t>
            </w:r>
          </w:p>
        </w:tc>
      </w:tr>
      <w:tr w:rsidR="006769BE" w:rsidRPr="00D33DE5" w:rsidTr="00D33DE5">
        <w:tc>
          <w:tcPr>
            <w:tcW w:w="4333" w:type="dxa"/>
          </w:tcPr>
          <w:p w:rsidR="006769BE" w:rsidRPr="00D33DE5" w:rsidRDefault="006769BE" w:rsidP="00A46C2B">
            <w:pPr>
              <w:rPr>
                <w:rFonts w:cs="Arial"/>
                <w:sz w:val="22"/>
              </w:rPr>
            </w:pPr>
            <w:r w:rsidRPr="00D33DE5">
              <w:rPr>
                <w:rFonts w:cs="Arial"/>
                <w:sz w:val="22"/>
              </w:rPr>
              <w:t>Prime cost</w:t>
            </w:r>
          </w:p>
          <w:p w:rsidR="006769BE" w:rsidRPr="00D33DE5" w:rsidRDefault="006769BE" w:rsidP="00D33DE5">
            <w:pPr>
              <w:rPr>
                <w:rFonts w:cs="Arial"/>
                <w:sz w:val="22"/>
              </w:rPr>
            </w:pPr>
            <w:r w:rsidRPr="00D33DE5">
              <w:rPr>
                <w:rFonts w:cs="Arial"/>
                <w:sz w:val="22"/>
              </w:rPr>
              <w:t>Factory overheads (90% is fixed cost)</w:t>
            </w:r>
          </w:p>
        </w:tc>
        <w:tc>
          <w:tcPr>
            <w:tcW w:w="1417" w:type="dxa"/>
          </w:tcPr>
          <w:p w:rsidR="006769BE" w:rsidRPr="00D33DE5" w:rsidRDefault="006769BE" w:rsidP="003E0FE3">
            <w:pPr>
              <w:jc w:val="right"/>
              <w:rPr>
                <w:rFonts w:cs="Arial"/>
                <w:sz w:val="22"/>
              </w:rPr>
            </w:pPr>
            <w:r w:rsidRPr="00D33DE5">
              <w:rPr>
                <w:rFonts w:cs="Arial"/>
                <w:sz w:val="22"/>
              </w:rPr>
              <w:t xml:space="preserve">806 400 </w:t>
            </w:r>
          </w:p>
          <w:p w:rsidR="006769BE" w:rsidRPr="00D33DE5" w:rsidRDefault="006769BE" w:rsidP="003E0FE3">
            <w:pPr>
              <w:jc w:val="right"/>
              <w:rPr>
                <w:rFonts w:cs="Arial"/>
                <w:sz w:val="22"/>
              </w:rPr>
            </w:pPr>
            <w:r w:rsidRPr="00D33DE5">
              <w:rPr>
                <w:rFonts w:cs="Arial"/>
                <w:sz w:val="22"/>
              </w:rPr>
              <w:t>294 000</w:t>
            </w:r>
          </w:p>
        </w:tc>
        <w:tc>
          <w:tcPr>
            <w:tcW w:w="1276" w:type="dxa"/>
          </w:tcPr>
          <w:p w:rsidR="006769BE" w:rsidRPr="00D33DE5" w:rsidRDefault="006769BE" w:rsidP="003E0FE3">
            <w:pPr>
              <w:jc w:val="right"/>
              <w:rPr>
                <w:rFonts w:cs="Arial"/>
                <w:sz w:val="22"/>
              </w:rPr>
            </w:pPr>
            <w:r w:rsidRPr="00D33DE5">
              <w:rPr>
                <w:rFonts w:cs="Arial"/>
                <w:sz w:val="22"/>
              </w:rPr>
              <w:t>?</w:t>
            </w:r>
          </w:p>
          <w:p w:rsidR="006769BE" w:rsidRPr="00D33DE5" w:rsidRDefault="006769BE" w:rsidP="003E0FE3">
            <w:pPr>
              <w:jc w:val="right"/>
              <w:rPr>
                <w:rFonts w:cs="Arial"/>
                <w:sz w:val="22"/>
              </w:rPr>
            </w:pPr>
            <w:r w:rsidRPr="00D33DE5">
              <w:rPr>
                <w:rFonts w:cs="Arial"/>
                <w:sz w:val="22"/>
              </w:rPr>
              <w:t>?</w:t>
            </w:r>
          </w:p>
        </w:tc>
        <w:tc>
          <w:tcPr>
            <w:tcW w:w="1417" w:type="dxa"/>
          </w:tcPr>
          <w:p w:rsidR="006769BE" w:rsidRPr="00D33DE5" w:rsidRDefault="006769BE" w:rsidP="003E0FE3">
            <w:pPr>
              <w:jc w:val="right"/>
              <w:rPr>
                <w:rFonts w:cs="Arial"/>
                <w:sz w:val="22"/>
              </w:rPr>
            </w:pPr>
            <w:r w:rsidRPr="00D33DE5">
              <w:rPr>
                <w:rFonts w:cs="Arial"/>
                <w:sz w:val="22"/>
              </w:rPr>
              <w:t>540 000</w:t>
            </w:r>
          </w:p>
          <w:p w:rsidR="006769BE" w:rsidRPr="00D33DE5" w:rsidRDefault="006769BE" w:rsidP="003E0FE3">
            <w:pPr>
              <w:jc w:val="right"/>
              <w:rPr>
                <w:rFonts w:cs="Arial"/>
                <w:sz w:val="22"/>
              </w:rPr>
            </w:pPr>
            <w:r w:rsidRPr="00D33DE5">
              <w:rPr>
                <w:rFonts w:cs="Arial"/>
                <w:sz w:val="22"/>
              </w:rPr>
              <w:t>285 000</w:t>
            </w:r>
          </w:p>
        </w:tc>
        <w:tc>
          <w:tcPr>
            <w:tcW w:w="1276" w:type="dxa"/>
          </w:tcPr>
          <w:p w:rsidR="006769BE" w:rsidRPr="00D33DE5" w:rsidRDefault="006769BE" w:rsidP="003E0FE3">
            <w:pPr>
              <w:jc w:val="right"/>
              <w:rPr>
                <w:rFonts w:cs="Arial"/>
                <w:sz w:val="22"/>
              </w:rPr>
            </w:pPr>
            <w:r w:rsidRPr="00D33DE5">
              <w:rPr>
                <w:rFonts w:cs="Arial"/>
                <w:sz w:val="22"/>
              </w:rPr>
              <w:t>180</w:t>
            </w:r>
          </w:p>
          <w:p w:rsidR="006769BE" w:rsidRPr="00D33DE5" w:rsidRDefault="006769BE" w:rsidP="003E0FE3">
            <w:pPr>
              <w:jc w:val="right"/>
              <w:rPr>
                <w:rFonts w:cs="Arial"/>
                <w:sz w:val="22"/>
              </w:rPr>
            </w:pPr>
            <w:r w:rsidRPr="00D33DE5">
              <w:rPr>
                <w:rFonts w:cs="Arial"/>
                <w:sz w:val="22"/>
              </w:rPr>
              <w:t>95</w:t>
            </w:r>
          </w:p>
        </w:tc>
      </w:tr>
      <w:tr w:rsidR="006769BE" w:rsidRPr="00D33DE5" w:rsidTr="00D33DE5">
        <w:tc>
          <w:tcPr>
            <w:tcW w:w="4333" w:type="dxa"/>
          </w:tcPr>
          <w:p w:rsidR="006769BE" w:rsidRPr="00D33DE5" w:rsidRDefault="006769BE" w:rsidP="00A46C2B">
            <w:pPr>
              <w:rPr>
                <w:rFonts w:cs="Arial"/>
                <w:sz w:val="22"/>
              </w:rPr>
            </w:pPr>
            <w:r w:rsidRPr="00D33DE5">
              <w:rPr>
                <w:rFonts w:cs="Arial"/>
                <w:sz w:val="22"/>
              </w:rPr>
              <w:t>Total cost of production</w:t>
            </w:r>
          </w:p>
        </w:tc>
        <w:tc>
          <w:tcPr>
            <w:tcW w:w="1417" w:type="dxa"/>
            <w:tcBorders>
              <w:bottom w:val="single" w:sz="4" w:space="0" w:color="000000" w:themeColor="text1"/>
            </w:tcBorders>
          </w:tcPr>
          <w:p w:rsidR="006769BE" w:rsidRPr="00D33DE5" w:rsidRDefault="006769BE" w:rsidP="003E0FE3">
            <w:pPr>
              <w:jc w:val="right"/>
              <w:rPr>
                <w:rFonts w:cs="Arial"/>
                <w:sz w:val="22"/>
              </w:rPr>
            </w:pPr>
            <w:r w:rsidRPr="00D33DE5">
              <w:rPr>
                <w:rFonts w:cs="Arial"/>
                <w:sz w:val="22"/>
              </w:rPr>
              <w:t>1 100 400</w:t>
            </w:r>
          </w:p>
        </w:tc>
        <w:tc>
          <w:tcPr>
            <w:tcW w:w="1276" w:type="dxa"/>
            <w:tcBorders>
              <w:bottom w:val="single" w:sz="4" w:space="0" w:color="000000" w:themeColor="text1"/>
            </w:tcBorders>
          </w:tcPr>
          <w:p w:rsidR="006769BE" w:rsidRPr="00D33DE5" w:rsidRDefault="006769BE" w:rsidP="003E0FE3">
            <w:pPr>
              <w:jc w:val="right"/>
              <w:rPr>
                <w:rFonts w:cs="Arial"/>
                <w:sz w:val="22"/>
              </w:rPr>
            </w:pPr>
            <w:r w:rsidRPr="00D33DE5">
              <w:rPr>
                <w:rFonts w:cs="Arial"/>
                <w:sz w:val="22"/>
              </w:rPr>
              <w:t>262</w:t>
            </w:r>
          </w:p>
        </w:tc>
        <w:tc>
          <w:tcPr>
            <w:tcW w:w="1417" w:type="dxa"/>
            <w:tcBorders>
              <w:bottom w:val="single" w:sz="4" w:space="0" w:color="000000" w:themeColor="text1"/>
            </w:tcBorders>
          </w:tcPr>
          <w:p w:rsidR="006769BE" w:rsidRPr="00D33DE5" w:rsidRDefault="006769BE" w:rsidP="003E0FE3">
            <w:pPr>
              <w:jc w:val="right"/>
              <w:rPr>
                <w:rFonts w:cs="Arial"/>
                <w:sz w:val="22"/>
              </w:rPr>
            </w:pPr>
            <w:r w:rsidRPr="00D33DE5">
              <w:rPr>
                <w:rFonts w:cs="Arial"/>
                <w:sz w:val="22"/>
              </w:rPr>
              <w:t>825 000</w:t>
            </w:r>
          </w:p>
        </w:tc>
        <w:tc>
          <w:tcPr>
            <w:tcW w:w="1276" w:type="dxa"/>
            <w:tcBorders>
              <w:bottom w:val="single" w:sz="4" w:space="0" w:color="000000" w:themeColor="text1"/>
            </w:tcBorders>
          </w:tcPr>
          <w:p w:rsidR="006769BE" w:rsidRPr="00D33DE5" w:rsidRDefault="006769BE" w:rsidP="003E0FE3">
            <w:pPr>
              <w:jc w:val="right"/>
              <w:rPr>
                <w:rFonts w:cs="Arial"/>
                <w:sz w:val="22"/>
              </w:rPr>
            </w:pPr>
            <w:r w:rsidRPr="00D33DE5">
              <w:rPr>
                <w:rFonts w:cs="Arial"/>
                <w:sz w:val="22"/>
              </w:rPr>
              <w:t>275</w:t>
            </w:r>
          </w:p>
        </w:tc>
      </w:tr>
      <w:tr w:rsidR="006769BE" w:rsidRPr="00D33DE5" w:rsidTr="00D33DE5">
        <w:tc>
          <w:tcPr>
            <w:tcW w:w="4333" w:type="dxa"/>
          </w:tcPr>
          <w:p w:rsidR="006769BE" w:rsidRPr="00D33DE5" w:rsidRDefault="006769BE" w:rsidP="00A46C2B">
            <w:pPr>
              <w:rPr>
                <w:rFonts w:cs="Arial"/>
                <w:sz w:val="22"/>
              </w:rPr>
            </w:pPr>
            <w:r w:rsidRPr="00D33DE5">
              <w:rPr>
                <w:rFonts w:cs="Arial"/>
                <w:sz w:val="22"/>
              </w:rPr>
              <w:t xml:space="preserve">Number of units produced </w:t>
            </w:r>
          </w:p>
        </w:tc>
        <w:tc>
          <w:tcPr>
            <w:tcW w:w="2693" w:type="dxa"/>
            <w:gridSpan w:val="2"/>
            <w:vAlign w:val="center"/>
          </w:tcPr>
          <w:p w:rsidR="006769BE" w:rsidRPr="00D33DE5" w:rsidRDefault="006769BE" w:rsidP="003E0FE3">
            <w:pPr>
              <w:jc w:val="right"/>
              <w:rPr>
                <w:rFonts w:cs="Arial"/>
                <w:sz w:val="22"/>
              </w:rPr>
            </w:pPr>
            <w:r w:rsidRPr="00D33DE5">
              <w:rPr>
                <w:rFonts w:cs="Arial"/>
                <w:sz w:val="22"/>
              </w:rPr>
              <w:t>4 200 pairs of boots</w:t>
            </w:r>
          </w:p>
        </w:tc>
        <w:tc>
          <w:tcPr>
            <w:tcW w:w="2693" w:type="dxa"/>
            <w:gridSpan w:val="2"/>
            <w:vAlign w:val="center"/>
          </w:tcPr>
          <w:p w:rsidR="006769BE" w:rsidRPr="00D33DE5" w:rsidRDefault="006769BE" w:rsidP="003E0FE3">
            <w:pPr>
              <w:jc w:val="right"/>
              <w:rPr>
                <w:rFonts w:cs="Arial"/>
                <w:sz w:val="22"/>
              </w:rPr>
            </w:pPr>
            <w:r w:rsidRPr="00D33DE5">
              <w:rPr>
                <w:rFonts w:cs="Arial"/>
                <w:sz w:val="22"/>
              </w:rPr>
              <w:t>3 000 pairs of boots</w:t>
            </w:r>
          </w:p>
        </w:tc>
      </w:tr>
    </w:tbl>
    <w:p w:rsidR="006769BE" w:rsidRDefault="006769BE"/>
    <w:tbl>
      <w:tblPr>
        <w:tblW w:w="9639" w:type="dxa"/>
        <w:tblInd w:w="108" w:type="dxa"/>
        <w:tblLayout w:type="fixed"/>
        <w:tblLook w:val="01E0"/>
      </w:tblPr>
      <w:tblGrid>
        <w:gridCol w:w="660"/>
        <w:gridCol w:w="758"/>
        <w:gridCol w:w="7642"/>
        <w:gridCol w:w="579"/>
      </w:tblGrid>
      <w:tr w:rsidR="006769BE" w:rsidRPr="00790CF2" w:rsidTr="00A46C2B">
        <w:tc>
          <w:tcPr>
            <w:tcW w:w="9060" w:type="dxa"/>
            <w:gridSpan w:val="3"/>
          </w:tcPr>
          <w:p w:rsidR="006769BE" w:rsidRPr="006769BE" w:rsidRDefault="006769BE" w:rsidP="006769BE">
            <w:pPr>
              <w:outlineLvl w:val="0"/>
              <w:rPr>
                <w:rFonts w:cs="Arial"/>
                <w:b/>
                <w:caps/>
              </w:rPr>
            </w:pPr>
            <w:r w:rsidRPr="00790CF2">
              <w:rPr>
                <w:rFonts w:cs="Arial"/>
                <w:b/>
                <w:caps/>
              </w:rPr>
              <w:t>Question 4</w:t>
            </w:r>
          </w:p>
        </w:tc>
        <w:tc>
          <w:tcPr>
            <w:tcW w:w="579" w:type="dxa"/>
            <w:vAlign w:val="bottom"/>
          </w:tcPr>
          <w:p w:rsidR="006769BE" w:rsidRPr="00790CF2" w:rsidRDefault="006769BE" w:rsidP="007A5CB6">
            <w:pPr>
              <w:jc w:val="right"/>
              <w:rPr>
                <w:rFonts w:cs="Arial"/>
              </w:rPr>
            </w:pPr>
          </w:p>
        </w:tc>
      </w:tr>
      <w:tr w:rsidR="007A5CB6" w:rsidRPr="00790CF2" w:rsidTr="007A5CB6">
        <w:tc>
          <w:tcPr>
            <w:tcW w:w="660" w:type="dxa"/>
          </w:tcPr>
          <w:p w:rsidR="007A5CB6" w:rsidRPr="00232B5C" w:rsidRDefault="007A5CB6" w:rsidP="00A46C2B">
            <w:pPr>
              <w:rPr>
                <w:rFonts w:cs="Arial"/>
              </w:rPr>
            </w:pPr>
          </w:p>
        </w:tc>
        <w:tc>
          <w:tcPr>
            <w:tcW w:w="758" w:type="dxa"/>
          </w:tcPr>
          <w:p w:rsidR="007A5CB6" w:rsidRDefault="007A5CB6" w:rsidP="00A46C2B">
            <w:pPr>
              <w:rPr>
                <w:rFonts w:cs="Arial"/>
              </w:rPr>
            </w:pPr>
          </w:p>
        </w:tc>
        <w:tc>
          <w:tcPr>
            <w:tcW w:w="7642" w:type="dxa"/>
          </w:tcPr>
          <w:p w:rsidR="007A5CB6" w:rsidRPr="00790CF2" w:rsidRDefault="007A5CB6" w:rsidP="00A46C2B">
            <w:pPr>
              <w:rPr>
                <w:rFonts w:cs="Arial"/>
              </w:rPr>
            </w:pPr>
          </w:p>
        </w:tc>
        <w:tc>
          <w:tcPr>
            <w:tcW w:w="579" w:type="dxa"/>
            <w:vAlign w:val="bottom"/>
          </w:tcPr>
          <w:p w:rsidR="007A5CB6" w:rsidRPr="00790CF2" w:rsidRDefault="007A5CB6" w:rsidP="007A5CB6">
            <w:pPr>
              <w:jc w:val="right"/>
              <w:rPr>
                <w:rFonts w:cs="Arial"/>
              </w:rPr>
            </w:pPr>
          </w:p>
        </w:tc>
      </w:tr>
      <w:tr w:rsidR="006769BE" w:rsidRPr="00790CF2" w:rsidTr="00A46C2B">
        <w:tc>
          <w:tcPr>
            <w:tcW w:w="9060" w:type="dxa"/>
            <w:gridSpan w:val="3"/>
          </w:tcPr>
          <w:p w:rsidR="006769BE" w:rsidRPr="006769BE" w:rsidRDefault="006769BE" w:rsidP="00A46C2B">
            <w:pPr>
              <w:rPr>
                <w:rFonts w:cs="Arial"/>
                <w:b/>
              </w:rPr>
            </w:pPr>
            <w:r w:rsidRPr="00790CF2">
              <w:rPr>
                <w:rFonts w:cs="Arial"/>
                <w:b/>
                <w:caps/>
              </w:rPr>
              <w:t>Budgets</w:t>
            </w:r>
            <w:r>
              <w:rPr>
                <w:rFonts w:cs="Arial"/>
                <w:b/>
                <w:caps/>
              </w:rPr>
              <w:tab/>
            </w:r>
            <w:r>
              <w:rPr>
                <w:rFonts w:cs="Arial"/>
                <w:b/>
                <w:caps/>
              </w:rPr>
              <w:tab/>
            </w:r>
            <w:r>
              <w:rPr>
                <w:rFonts w:cs="Arial"/>
                <w:b/>
                <w:caps/>
              </w:rPr>
              <w:tab/>
            </w:r>
            <w:r>
              <w:rPr>
                <w:rFonts w:cs="Arial"/>
                <w:b/>
                <w:caps/>
              </w:rPr>
              <w:tab/>
            </w:r>
            <w:r>
              <w:rPr>
                <w:rFonts w:cs="Arial"/>
                <w:b/>
                <w:caps/>
              </w:rPr>
              <w:tab/>
            </w:r>
            <w:r>
              <w:rPr>
                <w:rFonts w:cs="Arial"/>
                <w:b/>
                <w:caps/>
              </w:rPr>
              <w:tab/>
            </w:r>
            <w:r w:rsidRPr="00790CF2">
              <w:rPr>
                <w:rFonts w:cs="Arial"/>
                <w:b/>
                <w:caps/>
              </w:rPr>
              <w:tab/>
            </w:r>
            <w:r w:rsidRPr="00790CF2">
              <w:rPr>
                <w:rFonts w:cs="Arial"/>
                <w:b/>
              </w:rPr>
              <w:t>(31 marks; 19 minutes)</w:t>
            </w:r>
          </w:p>
        </w:tc>
        <w:tc>
          <w:tcPr>
            <w:tcW w:w="579" w:type="dxa"/>
            <w:vAlign w:val="bottom"/>
          </w:tcPr>
          <w:p w:rsidR="006769BE" w:rsidRPr="00790CF2" w:rsidRDefault="006769BE" w:rsidP="007A5CB6">
            <w:pPr>
              <w:jc w:val="right"/>
              <w:rPr>
                <w:rFonts w:cs="Arial"/>
              </w:rPr>
            </w:pPr>
          </w:p>
        </w:tc>
      </w:tr>
      <w:tr w:rsidR="007A5CB6" w:rsidRPr="00790CF2" w:rsidTr="007A5CB6">
        <w:tc>
          <w:tcPr>
            <w:tcW w:w="660" w:type="dxa"/>
          </w:tcPr>
          <w:p w:rsidR="007A5CB6" w:rsidRPr="00232B5C" w:rsidRDefault="007A5CB6" w:rsidP="00A46C2B">
            <w:pPr>
              <w:rPr>
                <w:rFonts w:cs="Arial"/>
              </w:rPr>
            </w:pPr>
          </w:p>
        </w:tc>
        <w:tc>
          <w:tcPr>
            <w:tcW w:w="758" w:type="dxa"/>
          </w:tcPr>
          <w:p w:rsidR="007A5CB6" w:rsidRDefault="007A5CB6" w:rsidP="00A46C2B">
            <w:pPr>
              <w:rPr>
                <w:rFonts w:cs="Arial"/>
              </w:rPr>
            </w:pPr>
          </w:p>
        </w:tc>
        <w:tc>
          <w:tcPr>
            <w:tcW w:w="7642" w:type="dxa"/>
          </w:tcPr>
          <w:p w:rsidR="007A5CB6" w:rsidRPr="00790CF2" w:rsidRDefault="007A5CB6" w:rsidP="00A46C2B">
            <w:pPr>
              <w:rPr>
                <w:rFonts w:cs="Arial"/>
              </w:rPr>
            </w:pPr>
          </w:p>
        </w:tc>
        <w:tc>
          <w:tcPr>
            <w:tcW w:w="579" w:type="dxa"/>
            <w:vAlign w:val="bottom"/>
          </w:tcPr>
          <w:p w:rsidR="007A5CB6" w:rsidRPr="00790CF2" w:rsidRDefault="007A5CB6" w:rsidP="007A5CB6">
            <w:pPr>
              <w:jc w:val="right"/>
              <w:rPr>
                <w:rFonts w:cs="Arial"/>
              </w:rPr>
            </w:pPr>
          </w:p>
        </w:tc>
      </w:tr>
      <w:tr w:rsidR="006769BE" w:rsidRPr="00790CF2" w:rsidTr="00A46C2B">
        <w:tc>
          <w:tcPr>
            <w:tcW w:w="9060" w:type="dxa"/>
            <w:gridSpan w:val="3"/>
          </w:tcPr>
          <w:p w:rsidR="006769BE" w:rsidRPr="00790CF2" w:rsidRDefault="006769BE" w:rsidP="00A46C2B">
            <w:pPr>
              <w:rPr>
                <w:rFonts w:cs="Arial"/>
              </w:rPr>
            </w:pPr>
            <w:r w:rsidRPr="00790CF2">
              <w:rPr>
                <w:rFonts w:cs="Arial"/>
              </w:rPr>
              <w:t xml:space="preserve">You are provided with the cash budget for Emile Sports </w:t>
            </w:r>
            <w:r>
              <w:rPr>
                <w:rFonts w:cs="Arial"/>
              </w:rPr>
              <w:t xml:space="preserve">Stores, traders in sportswear, </w:t>
            </w:r>
            <w:r w:rsidRPr="00790CF2">
              <w:rPr>
                <w:rFonts w:cs="Arial"/>
              </w:rPr>
              <w:t>for the perio</w:t>
            </w:r>
            <w:r>
              <w:rPr>
                <w:rFonts w:cs="Arial"/>
              </w:rPr>
              <w:t>d 1 March 2009 to 31 May 2009.</w:t>
            </w:r>
          </w:p>
        </w:tc>
        <w:tc>
          <w:tcPr>
            <w:tcW w:w="579" w:type="dxa"/>
            <w:vAlign w:val="bottom"/>
          </w:tcPr>
          <w:p w:rsidR="006769BE" w:rsidRPr="00790CF2" w:rsidRDefault="006769BE" w:rsidP="007A5CB6">
            <w:pPr>
              <w:jc w:val="right"/>
              <w:rPr>
                <w:rFonts w:cs="Arial"/>
              </w:rPr>
            </w:pPr>
          </w:p>
        </w:tc>
      </w:tr>
      <w:tr w:rsidR="006769BE" w:rsidRPr="00790CF2" w:rsidTr="007A5CB6">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7A5CB6">
            <w:pPr>
              <w:jc w:val="right"/>
              <w:rPr>
                <w:rFonts w:cs="Arial"/>
              </w:rPr>
            </w:pPr>
          </w:p>
        </w:tc>
      </w:tr>
      <w:tr w:rsidR="006769BE" w:rsidRPr="00790CF2" w:rsidTr="007A5CB6">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6769BE">
            <w:pPr>
              <w:jc w:val="center"/>
              <w:outlineLvl w:val="0"/>
              <w:rPr>
                <w:rFonts w:cs="Arial"/>
                <w:b/>
              </w:rPr>
            </w:pPr>
            <w:r w:rsidRPr="00790CF2">
              <w:rPr>
                <w:rFonts w:cs="Arial"/>
                <w:b/>
              </w:rPr>
              <w:t>Emile Sports Stores</w:t>
            </w:r>
          </w:p>
          <w:p w:rsidR="006769BE" w:rsidRPr="006769BE" w:rsidRDefault="006769BE" w:rsidP="006769BE">
            <w:pPr>
              <w:jc w:val="center"/>
              <w:rPr>
                <w:rFonts w:cs="Arial"/>
                <w:b/>
              </w:rPr>
            </w:pPr>
            <w:r w:rsidRPr="00790CF2">
              <w:rPr>
                <w:rFonts w:cs="Arial"/>
                <w:b/>
              </w:rPr>
              <w:t>Cash budget for the three months ending 31 May 2009.</w:t>
            </w:r>
          </w:p>
        </w:tc>
        <w:tc>
          <w:tcPr>
            <w:tcW w:w="579" w:type="dxa"/>
            <w:vAlign w:val="bottom"/>
          </w:tcPr>
          <w:p w:rsidR="006769BE" w:rsidRPr="00790CF2" w:rsidRDefault="006769BE" w:rsidP="007A5CB6">
            <w:pPr>
              <w:jc w:val="right"/>
              <w:rPr>
                <w:rFonts w:cs="Arial"/>
              </w:rPr>
            </w:pPr>
          </w:p>
        </w:tc>
      </w:tr>
    </w:tbl>
    <w:tbl>
      <w:tblPr>
        <w:tblStyle w:val="TableGrid"/>
        <w:tblW w:w="0" w:type="auto"/>
        <w:tblInd w:w="108" w:type="dxa"/>
        <w:tblLook w:val="04A0"/>
      </w:tblPr>
      <w:tblGrid>
        <w:gridCol w:w="3686"/>
        <w:gridCol w:w="1843"/>
        <w:gridCol w:w="1842"/>
        <w:gridCol w:w="1763"/>
      </w:tblGrid>
      <w:tr w:rsidR="00367A61" w:rsidRPr="00790CF2" w:rsidTr="006769BE">
        <w:tc>
          <w:tcPr>
            <w:tcW w:w="3686" w:type="dxa"/>
            <w:tcBorders>
              <w:bottom w:val="single" w:sz="4" w:space="0" w:color="000000" w:themeColor="text1"/>
            </w:tcBorders>
          </w:tcPr>
          <w:p w:rsidR="00367A61" w:rsidRPr="00790CF2" w:rsidRDefault="00367A61" w:rsidP="00790CF2">
            <w:pPr>
              <w:jc w:val="center"/>
              <w:rPr>
                <w:rFonts w:cs="Arial"/>
                <w:b/>
              </w:rPr>
            </w:pPr>
          </w:p>
        </w:tc>
        <w:tc>
          <w:tcPr>
            <w:tcW w:w="1843" w:type="dxa"/>
            <w:tcBorders>
              <w:bottom w:val="single" w:sz="4" w:space="0" w:color="000000" w:themeColor="text1"/>
            </w:tcBorders>
          </w:tcPr>
          <w:p w:rsidR="00367A61" w:rsidRPr="00790CF2" w:rsidRDefault="00367A61" w:rsidP="00790CF2">
            <w:pPr>
              <w:jc w:val="center"/>
              <w:rPr>
                <w:rFonts w:cs="Arial"/>
                <w:b/>
              </w:rPr>
            </w:pPr>
            <w:r w:rsidRPr="00790CF2">
              <w:rPr>
                <w:rFonts w:cs="Arial"/>
                <w:b/>
              </w:rPr>
              <w:t>March 2009</w:t>
            </w:r>
          </w:p>
        </w:tc>
        <w:tc>
          <w:tcPr>
            <w:tcW w:w="1842" w:type="dxa"/>
            <w:tcBorders>
              <w:bottom w:val="single" w:sz="4" w:space="0" w:color="000000" w:themeColor="text1"/>
            </w:tcBorders>
          </w:tcPr>
          <w:p w:rsidR="00367A61" w:rsidRPr="00790CF2" w:rsidRDefault="00367A61" w:rsidP="00790CF2">
            <w:pPr>
              <w:jc w:val="center"/>
              <w:rPr>
                <w:rFonts w:cs="Arial"/>
                <w:b/>
              </w:rPr>
            </w:pPr>
            <w:r w:rsidRPr="00790CF2">
              <w:rPr>
                <w:rFonts w:cs="Arial"/>
                <w:b/>
              </w:rPr>
              <w:t>April 2009</w:t>
            </w:r>
          </w:p>
        </w:tc>
        <w:tc>
          <w:tcPr>
            <w:tcW w:w="1763" w:type="dxa"/>
            <w:tcBorders>
              <w:bottom w:val="single" w:sz="4" w:space="0" w:color="000000" w:themeColor="text1"/>
            </w:tcBorders>
          </w:tcPr>
          <w:p w:rsidR="00367A61" w:rsidRPr="00790CF2" w:rsidRDefault="00367A61" w:rsidP="00790CF2">
            <w:pPr>
              <w:jc w:val="center"/>
              <w:rPr>
                <w:rFonts w:cs="Arial"/>
                <w:b/>
              </w:rPr>
            </w:pPr>
            <w:r w:rsidRPr="00790CF2">
              <w:rPr>
                <w:rFonts w:cs="Arial"/>
                <w:b/>
              </w:rPr>
              <w:t>May 2009</w:t>
            </w:r>
          </w:p>
        </w:tc>
      </w:tr>
      <w:tr w:rsidR="00367A61" w:rsidRPr="00790CF2" w:rsidTr="006769BE">
        <w:tc>
          <w:tcPr>
            <w:tcW w:w="3686" w:type="dxa"/>
            <w:tcBorders>
              <w:bottom w:val="single" w:sz="4" w:space="0" w:color="A6A6A6" w:themeColor="background1" w:themeShade="A6"/>
            </w:tcBorders>
          </w:tcPr>
          <w:p w:rsidR="00367A61" w:rsidRPr="00790CF2" w:rsidRDefault="00367A61" w:rsidP="00790CF2">
            <w:pPr>
              <w:rPr>
                <w:rFonts w:cs="Arial"/>
                <w:b/>
                <w:u w:val="single"/>
              </w:rPr>
            </w:pPr>
            <w:r w:rsidRPr="00790CF2">
              <w:rPr>
                <w:rFonts w:cs="Arial"/>
                <w:b/>
                <w:u w:val="single"/>
              </w:rPr>
              <w:t>Cash receipts</w:t>
            </w:r>
          </w:p>
        </w:tc>
        <w:tc>
          <w:tcPr>
            <w:tcW w:w="1843" w:type="dxa"/>
            <w:tcBorders>
              <w:bottom w:val="single" w:sz="4" w:space="0" w:color="A6A6A6" w:themeColor="background1" w:themeShade="A6"/>
            </w:tcBorders>
          </w:tcPr>
          <w:p w:rsidR="00367A61" w:rsidRPr="00790CF2" w:rsidRDefault="00367A61" w:rsidP="00790CF2">
            <w:pPr>
              <w:rPr>
                <w:rFonts w:cs="Arial"/>
              </w:rPr>
            </w:pPr>
          </w:p>
        </w:tc>
        <w:tc>
          <w:tcPr>
            <w:tcW w:w="1842" w:type="dxa"/>
            <w:tcBorders>
              <w:bottom w:val="single" w:sz="4" w:space="0" w:color="A6A6A6" w:themeColor="background1" w:themeShade="A6"/>
            </w:tcBorders>
          </w:tcPr>
          <w:p w:rsidR="00367A61" w:rsidRPr="00790CF2" w:rsidRDefault="00367A61" w:rsidP="00790CF2">
            <w:pPr>
              <w:rPr>
                <w:rFonts w:cs="Arial"/>
              </w:rPr>
            </w:pPr>
          </w:p>
        </w:tc>
        <w:tc>
          <w:tcPr>
            <w:tcW w:w="1763" w:type="dxa"/>
            <w:tcBorders>
              <w:bottom w:val="single" w:sz="4" w:space="0" w:color="A6A6A6" w:themeColor="background1" w:themeShade="A6"/>
            </w:tcBorders>
          </w:tcPr>
          <w:p w:rsidR="00367A61" w:rsidRPr="00790CF2" w:rsidRDefault="00367A61" w:rsidP="00790CF2">
            <w:pPr>
              <w:rPr>
                <w:rFonts w:cs="Arial"/>
              </w:rPr>
            </w:pP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Cash sales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115 000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119 300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w:t>
            </w:r>
            <w:r w:rsidR="00366FE0" w:rsidRPr="00790CF2">
              <w:rPr>
                <w:rFonts w:cs="Arial"/>
              </w:rPr>
              <w:t>5</w:t>
            </w:r>
            <w:r w:rsidRPr="00790CF2">
              <w:rPr>
                <w:rFonts w:cs="Arial"/>
              </w:rPr>
              <w:t>9 646</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Received from debtors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162 000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163 210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164 220</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Rent income</w:t>
            </w:r>
          </w:p>
        </w:tc>
        <w:tc>
          <w:tcPr>
            <w:tcW w:w="1843"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r w:rsidRPr="00790CF2">
              <w:rPr>
                <w:rFonts w:cs="Arial"/>
              </w:rPr>
              <w:t>5 000</w:t>
            </w:r>
          </w:p>
        </w:tc>
        <w:tc>
          <w:tcPr>
            <w:tcW w:w="1842"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r w:rsidRPr="00790CF2">
              <w:rPr>
                <w:rFonts w:cs="Arial"/>
              </w:rPr>
              <w:t xml:space="preserve">5 </w:t>
            </w:r>
            <w:r w:rsidR="00366FE0" w:rsidRPr="00790CF2">
              <w:rPr>
                <w:rFonts w:cs="Arial"/>
              </w:rPr>
              <w:t>7</w:t>
            </w:r>
            <w:r w:rsidRPr="00790CF2">
              <w:rPr>
                <w:rFonts w:cs="Arial"/>
              </w:rPr>
              <w:t>50</w:t>
            </w:r>
          </w:p>
        </w:tc>
        <w:tc>
          <w:tcPr>
            <w:tcW w:w="1763" w:type="dxa"/>
            <w:tcBorders>
              <w:top w:val="single" w:sz="4" w:space="0" w:color="A6A6A6" w:themeColor="background1" w:themeShade="A6"/>
              <w:bottom w:val="single" w:sz="4" w:space="0" w:color="000000" w:themeColor="text1"/>
            </w:tcBorders>
          </w:tcPr>
          <w:p w:rsidR="00367A61" w:rsidRPr="00790CF2" w:rsidRDefault="00366FE0" w:rsidP="00627782">
            <w:pPr>
              <w:jc w:val="right"/>
              <w:rPr>
                <w:rFonts w:cs="Arial"/>
                <w:b/>
              </w:rPr>
            </w:pPr>
            <w:r w:rsidRPr="00790CF2">
              <w:rPr>
                <w:rFonts w:cs="Arial"/>
                <w:b/>
              </w:rPr>
              <w:t>?</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Total receipts</w:t>
            </w:r>
          </w:p>
        </w:tc>
        <w:tc>
          <w:tcPr>
            <w:tcW w:w="1843" w:type="dxa"/>
            <w:tcBorders>
              <w:top w:val="single" w:sz="4" w:space="0" w:color="000000" w:themeColor="text1"/>
              <w:bottom w:val="double" w:sz="4" w:space="0" w:color="auto"/>
            </w:tcBorders>
          </w:tcPr>
          <w:p w:rsidR="00367A61" w:rsidRPr="00790CF2" w:rsidRDefault="00367A61" w:rsidP="00627782">
            <w:pPr>
              <w:jc w:val="right"/>
              <w:rPr>
                <w:rFonts w:cs="Arial"/>
              </w:rPr>
            </w:pPr>
            <w:r w:rsidRPr="00790CF2">
              <w:rPr>
                <w:rFonts w:cs="Arial"/>
              </w:rPr>
              <w:t>282 000</w:t>
            </w:r>
          </w:p>
        </w:tc>
        <w:tc>
          <w:tcPr>
            <w:tcW w:w="1842" w:type="dxa"/>
            <w:tcBorders>
              <w:top w:val="single" w:sz="4" w:space="0" w:color="000000" w:themeColor="text1"/>
              <w:bottom w:val="double" w:sz="4" w:space="0" w:color="auto"/>
            </w:tcBorders>
          </w:tcPr>
          <w:p w:rsidR="00367A61" w:rsidRPr="00790CF2" w:rsidRDefault="00367A61" w:rsidP="00627782">
            <w:pPr>
              <w:jc w:val="right"/>
              <w:rPr>
                <w:rFonts w:cs="Arial"/>
              </w:rPr>
            </w:pPr>
            <w:r w:rsidRPr="00790CF2">
              <w:rPr>
                <w:rFonts w:cs="Arial"/>
              </w:rPr>
              <w:t>28</w:t>
            </w:r>
            <w:r w:rsidR="00366FE0" w:rsidRPr="00790CF2">
              <w:rPr>
                <w:rFonts w:cs="Arial"/>
              </w:rPr>
              <w:t>8</w:t>
            </w:r>
            <w:r w:rsidRPr="00790CF2">
              <w:rPr>
                <w:rFonts w:cs="Arial"/>
              </w:rPr>
              <w:t xml:space="preserve"> </w:t>
            </w:r>
            <w:r w:rsidR="00366FE0" w:rsidRPr="00790CF2">
              <w:rPr>
                <w:rFonts w:cs="Arial"/>
              </w:rPr>
              <w:t>2</w:t>
            </w:r>
            <w:r w:rsidRPr="00790CF2">
              <w:rPr>
                <w:rFonts w:cs="Arial"/>
              </w:rPr>
              <w:t>60</w:t>
            </w:r>
          </w:p>
        </w:tc>
        <w:tc>
          <w:tcPr>
            <w:tcW w:w="1763" w:type="dxa"/>
            <w:tcBorders>
              <w:top w:val="single" w:sz="4" w:space="0" w:color="000000" w:themeColor="text1"/>
              <w:bottom w:val="double" w:sz="4" w:space="0" w:color="auto"/>
            </w:tcBorders>
          </w:tcPr>
          <w:p w:rsidR="00367A61" w:rsidRPr="00790CF2" w:rsidRDefault="00366FE0" w:rsidP="00627782">
            <w:pPr>
              <w:jc w:val="right"/>
              <w:rPr>
                <w:rFonts w:cs="Arial"/>
              </w:rPr>
            </w:pPr>
            <w:r w:rsidRPr="00790CF2">
              <w:rPr>
                <w:rFonts w:cs="Arial"/>
              </w:rPr>
              <w:t>329</w:t>
            </w:r>
            <w:r w:rsidR="00367A61" w:rsidRPr="00790CF2">
              <w:rPr>
                <w:rFonts w:cs="Arial"/>
              </w:rPr>
              <w:t xml:space="preserve"> </w:t>
            </w:r>
            <w:r w:rsidRPr="00790CF2">
              <w:rPr>
                <w:rFonts w:cs="Arial"/>
              </w:rPr>
              <w:t>6</w:t>
            </w:r>
            <w:r w:rsidR="00367A61" w:rsidRPr="00790CF2">
              <w:rPr>
                <w:rFonts w:cs="Arial"/>
              </w:rPr>
              <w:t>16</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b/>
                <w:u w:val="single"/>
              </w:rPr>
            </w:pPr>
            <w:r w:rsidRPr="00790CF2">
              <w:rPr>
                <w:rFonts w:cs="Arial"/>
                <w:b/>
                <w:u w:val="single"/>
              </w:rPr>
              <w:t>Cash payments</w:t>
            </w:r>
          </w:p>
        </w:tc>
        <w:tc>
          <w:tcPr>
            <w:tcW w:w="1843" w:type="dxa"/>
            <w:tcBorders>
              <w:top w:val="double" w:sz="4" w:space="0" w:color="auto"/>
              <w:bottom w:val="single" w:sz="4" w:space="0" w:color="A6A6A6" w:themeColor="background1" w:themeShade="A6"/>
            </w:tcBorders>
          </w:tcPr>
          <w:p w:rsidR="00367A61" w:rsidRPr="00790CF2" w:rsidRDefault="00367A61" w:rsidP="00627782">
            <w:pPr>
              <w:jc w:val="right"/>
              <w:rPr>
                <w:rFonts w:cs="Arial"/>
              </w:rPr>
            </w:pPr>
          </w:p>
        </w:tc>
        <w:tc>
          <w:tcPr>
            <w:tcW w:w="1842" w:type="dxa"/>
            <w:tcBorders>
              <w:top w:val="double" w:sz="4" w:space="0" w:color="auto"/>
              <w:bottom w:val="single" w:sz="4" w:space="0" w:color="A6A6A6" w:themeColor="background1" w:themeShade="A6"/>
            </w:tcBorders>
          </w:tcPr>
          <w:p w:rsidR="00367A61" w:rsidRPr="00790CF2" w:rsidRDefault="00367A61" w:rsidP="00627782">
            <w:pPr>
              <w:jc w:val="right"/>
              <w:rPr>
                <w:rFonts w:cs="Arial"/>
              </w:rPr>
            </w:pPr>
          </w:p>
        </w:tc>
        <w:tc>
          <w:tcPr>
            <w:tcW w:w="1763" w:type="dxa"/>
            <w:tcBorders>
              <w:top w:val="double" w:sz="4" w:space="0" w:color="auto"/>
              <w:bottom w:val="single" w:sz="4" w:space="0" w:color="A6A6A6" w:themeColor="background1" w:themeShade="A6"/>
            </w:tcBorders>
          </w:tcPr>
          <w:p w:rsidR="00367A61" w:rsidRPr="00790CF2" w:rsidRDefault="00367A61" w:rsidP="00627782">
            <w:pPr>
              <w:jc w:val="right"/>
              <w:rPr>
                <w:rFonts w:cs="Arial"/>
              </w:rPr>
            </w:pP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Cash purchases from stock</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69 000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70 375</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6FE0" w:rsidP="00627782">
            <w:pPr>
              <w:jc w:val="right"/>
              <w:rPr>
                <w:rFonts w:cs="Arial"/>
              </w:rPr>
            </w:pPr>
            <w:r w:rsidRPr="00790CF2">
              <w:rPr>
                <w:rFonts w:cs="Arial"/>
              </w:rPr>
              <w:t>82</w:t>
            </w:r>
            <w:r w:rsidR="00367A61" w:rsidRPr="00790CF2">
              <w:rPr>
                <w:rFonts w:cs="Arial"/>
              </w:rPr>
              <w:t xml:space="preserve"> 788</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Payments to creditors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32 500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32 150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6FE0" w:rsidP="00627782">
            <w:pPr>
              <w:jc w:val="right"/>
              <w:rPr>
                <w:rFonts w:cs="Arial"/>
              </w:rPr>
            </w:pPr>
            <w:r w:rsidRPr="00790CF2">
              <w:rPr>
                <w:rFonts w:cs="Arial"/>
              </w:rPr>
              <w:t>4</w:t>
            </w:r>
            <w:r w:rsidR="00367A61" w:rsidRPr="00790CF2">
              <w:rPr>
                <w:rFonts w:cs="Arial"/>
              </w:rPr>
              <w:t>2 5</w:t>
            </w:r>
            <w:r w:rsidRPr="00790CF2">
              <w:rPr>
                <w:rFonts w:cs="Arial"/>
              </w:rPr>
              <w:t>0</w:t>
            </w:r>
            <w:r w:rsidR="00367A61" w:rsidRPr="00790CF2">
              <w:rPr>
                <w:rFonts w:cs="Arial"/>
              </w:rPr>
              <w:t>0</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Salaries and wages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27 000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27 000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6FE0" w:rsidP="00627782">
            <w:pPr>
              <w:jc w:val="right"/>
              <w:rPr>
                <w:rFonts w:cs="Arial"/>
              </w:rPr>
            </w:pPr>
            <w:r w:rsidRPr="00790CF2">
              <w:rPr>
                <w:rFonts w:cs="Arial"/>
              </w:rPr>
              <w:t>32 670</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Advertising</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1 500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Vehicles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99 000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Sundry administration costs</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25 000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6FE0" w:rsidP="00627782">
            <w:pPr>
              <w:jc w:val="right"/>
              <w:rPr>
                <w:rFonts w:cs="Arial"/>
              </w:rPr>
            </w:pPr>
            <w:r w:rsidRPr="00790CF2">
              <w:rPr>
                <w:rFonts w:cs="Arial"/>
              </w:rPr>
              <w:t>24</w:t>
            </w:r>
            <w:r w:rsidR="00367A61" w:rsidRPr="00790CF2">
              <w:rPr>
                <w:rFonts w:cs="Arial"/>
              </w:rPr>
              <w:t xml:space="preserve"> 500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6FE0" w:rsidP="00627782">
            <w:pPr>
              <w:jc w:val="right"/>
              <w:rPr>
                <w:rFonts w:cs="Arial"/>
              </w:rPr>
            </w:pPr>
            <w:r w:rsidRPr="00790CF2">
              <w:rPr>
                <w:rFonts w:cs="Arial"/>
              </w:rPr>
              <w:t>23 200</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Interest on loan</w:t>
            </w:r>
          </w:p>
        </w:tc>
        <w:tc>
          <w:tcPr>
            <w:tcW w:w="184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500</w:t>
            </w:r>
          </w:p>
        </w:tc>
        <w:tc>
          <w:tcPr>
            <w:tcW w:w="1842"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500</w:t>
            </w:r>
          </w:p>
        </w:tc>
        <w:tc>
          <w:tcPr>
            <w:tcW w:w="1763" w:type="dxa"/>
            <w:tcBorders>
              <w:top w:val="single" w:sz="4" w:space="0" w:color="A6A6A6" w:themeColor="background1" w:themeShade="A6"/>
              <w:bottom w:val="single" w:sz="4" w:space="0" w:color="A6A6A6" w:themeColor="background1" w:themeShade="A6"/>
            </w:tcBorders>
          </w:tcPr>
          <w:p w:rsidR="00367A61" w:rsidRPr="00790CF2" w:rsidRDefault="00367A61" w:rsidP="00627782">
            <w:pPr>
              <w:jc w:val="right"/>
              <w:rPr>
                <w:rFonts w:cs="Arial"/>
              </w:rPr>
            </w:pPr>
            <w:r w:rsidRPr="00790CF2">
              <w:rPr>
                <w:rFonts w:cs="Arial"/>
              </w:rPr>
              <w:t>375</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Repayment of loan</w:t>
            </w:r>
          </w:p>
        </w:tc>
        <w:tc>
          <w:tcPr>
            <w:tcW w:w="1843"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p>
        </w:tc>
        <w:tc>
          <w:tcPr>
            <w:tcW w:w="1842"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p>
        </w:tc>
        <w:tc>
          <w:tcPr>
            <w:tcW w:w="1763"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r w:rsidRPr="00790CF2">
              <w:rPr>
                <w:rFonts w:cs="Arial"/>
              </w:rPr>
              <w:t>10 000</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Total payments</w:t>
            </w:r>
          </w:p>
        </w:tc>
        <w:tc>
          <w:tcPr>
            <w:tcW w:w="1843" w:type="dxa"/>
            <w:tcBorders>
              <w:top w:val="single" w:sz="4" w:space="0" w:color="000000" w:themeColor="text1"/>
              <w:bottom w:val="double" w:sz="4" w:space="0" w:color="auto"/>
            </w:tcBorders>
          </w:tcPr>
          <w:p w:rsidR="00367A61" w:rsidRPr="00790CF2" w:rsidRDefault="00367A61" w:rsidP="00627782">
            <w:pPr>
              <w:jc w:val="right"/>
              <w:rPr>
                <w:rFonts w:cs="Arial"/>
              </w:rPr>
            </w:pPr>
            <w:r w:rsidRPr="00790CF2">
              <w:rPr>
                <w:rFonts w:cs="Arial"/>
              </w:rPr>
              <w:t>154 000</w:t>
            </w:r>
          </w:p>
        </w:tc>
        <w:tc>
          <w:tcPr>
            <w:tcW w:w="1842" w:type="dxa"/>
            <w:tcBorders>
              <w:top w:val="single" w:sz="4" w:space="0" w:color="000000" w:themeColor="text1"/>
              <w:bottom w:val="double" w:sz="4" w:space="0" w:color="auto"/>
            </w:tcBorders>
          </w:tcPr>
          <w:p w:rsidR="00367A61" w:rsidRPr="00790CF2" w:rsidRDefault="00366FE0" w:rsidP="00627782">
            <w:pPr>
              <w:jc w:val="right"/>
              <w:rPr>
                <w:rFonts w:cs="Arial"/>
              </w:rPr>
            </w:pPr>
            <w:r w:rsidRPr="00790CF2">
              <w:rPr>
                <w:rFonts w:cs="Arial"/>
              </w:rPr>
              <w:t>255 025</w:t>
            </w:r>
          </w:p>
        </w:tc>
        <w:tc>
          <w:tcPr>
            <w:tcW w:w="1763" w:type="dxa"/>
            <w:tcBorders>
              <w:top w:val="single" w:sz="4" w:space="0" w:color="000000" w:themeColor="text1"/>
              <w:bottom w:val="double" w:sz="4" w:space="0" w:color="auto"/>
            </w:tcBorders>
          </w:tcPr>
          <w:p w:rsidR="00367A61" w:rsidRPr="00790CF2" w:rsidRDefault="00366FE0" w:rsidP="00627782">
            <w:pPr>
              <w:jc w:val="right"/>
              <w:rPr>
                <w:rFonts w:cs="Arial"/>
              </w:rPr>
            </w:pPr>
            <w:r w:rsidRPr="00790CF2">
              <w:rPr>
                <w:rFonts w:cs="Arial"/>
              </w:rPr>
              <w:t>191 533</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b/>
              </w:rPr>
            </w:pPr>
            <w:r w:rsidRPr="00790CF2">
              <w:rPr>
                <w:rFonts w:cs="Arial"/>
                <w:b/>
              </w:rPr>
              <w:t>Cash surplus</w:t>
            </w:r>
          </w:p>
        </w:tc>
        <w:tc>
          <w:tcPr>
            <w:tcW w:w="1843" w:type="dxa"/>
            <w:tcBorders>
              <w:top w:val="double" w:sz="4" w:space="0" w:color="auto"/>
              <w:bottom w:val="single" w:sz="4" w:space="0" w:color="A6A6A6" w:themeColor="background1" w:themeShade="A6"/>
            </w:tcBorders>
          </w:tcPr>
          <w:p w:rsidR="00367A61" w:rsidRPr="00790CF2" w:rsidRDefault="00367A61" w:rsidP="00627782">
            <w:pPr>
              <w:jc w:val="right"/>
              <w:rPr>
                <w:rFonts w:cs="Arial"/>
              </w:rPr>
            </w:pPr>
            <w:r w:rsidRPr="00790CF2">
              <w:rPr>
                <w:rFonts w:cs="Arial"/>
              </w:rPr>
              <w:t>128 000</w:t>
            </w:r>
          </w:p>
        </w:tc>
        <w:tc>
          <w:tcPr>
            <w:tcW w:w="1842" w:type="dxa"/>
            <w:tcBorders>
              <w:top w:val="double" w:sz="4" w:space="0" w:color="auto"/>
              <w:bottom w:val="single" w:sz="4" w:space="0" w:color="A6A6A6" w:themeColor="background1" w:themeShade="A6"/>
            </w:tcBorders>
          </w:tcPr>
          <w:p w:rsidR="00367A61" w:rsidRPr="00790CF2" w:rsidRDefault="00366FE0" w:rsidP="00627782">
            <w:pPr>
              <w:jc w:val="right"/>
              <w:rPr>
                <w:rFonts w:cs="Arial"/>
              </w:rPr>
            </w:pPr>
            <w:r w:rsidRPr="00790CF2">
              <w:rPr>
                <w:rFonts w:cs="Arial"/>
              </w:rPr>
              <w:t>33 235</w:t>
            </w:r>
          </w:p>
        </w:tc>
        <w:tc>
          <w:tcPr>
            <w:tcW w:w="1763" w:type="dxa"/>
            <w:tcBorders>
              <w:top w:val="double" w:sz="4" w:space="0" w:color="auto"/>
              <w:bottom w:val="single" w:sz="4" w:space="0" w:color="A6A6A6" w:themeColor="background1" w:themeShade="A6"/>
            </w:tcBorders>
          </w:tcPr>
          <w:p w:rsidR="00367A61" w:rsidRPr="00790CF2" w:rsidRDefault="00366FE0" w:rsidP="00627782">
            <w:pPr>
              <w:jc w:val="right"/>
              <w:rPr>
                <w:rFonts w:cs="Arial"/>
              </w:rPr>
            </w:pPr>
            <w:r w:rsidRPr="00790CF2">
              <w:rPr>
                <w:rFonts w:cs="Arial"/>
              </w:rPr>
              <w:t>138 083</w:t>
            </w:r>
          </w:p>
        </w:tc>
      </w:tr>
      <w:tr w:rsidR="00367A61" w:rsidRPr="00790CF2" w:rsidTr="006769BE">
        <w:tc>
          <w:tcPr>
            <w:tcW w:w="3686" w:type="dxa"/>
            <w:tcBorders>
              <w:top w:val="single" w:sz="4" w:space="0" w:color="A6A6A6" w:themeColor="background1" w:themeShade="A6"/>
              <w:bottom w:val="single" w:sz="4" w:space="0" w:color="A6A6A6" w:themeColor="background1" w:themeShade="A6"/>
            </w:tcBorders>
          </w:tcPr>
          <w:p w:rsidR="00367A61" w:rsidRPr="00790CF2" w:rsidRDefault="00367A61" w:rsidP="00790CF2">
            <w:pPr>
              <w:rPr>
                <w:rFonts w:cs="Arial"/>
              </w:rPr>
            </w:pPr>
            <w:r w:rsidRPr="00790CF2">
              <w:rPr>
                <w:rFonts w:cs="Arial"/>
              </w:rPr>
              <w:t>Bank account opening balance</w:t>
            </w:r>
          </w:p>
        </w:tc>
        <w:tc>
          <w:tcPr>
            <w:tcW w:w="1843"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r w:rsidRPr="00790CF2">
              <w:rPr>
                <w:rFonts w:cs="Arial"/>
              </w:rPr>
              <w:t>(13 500)</w:t>
            </w:r>
          </w:p>
        </w:tc>
        <w:tc>
          <w:tcPr>
            <w:tcW w:w="1842" w:type="dxa"/>
            <w:tcBorders>
              <w:top w:val="single" w:sz="4" w:space="0" w:color="A6A6A6" w:themeColor="background1" w:themeShade="A6"/>
              <w:bottom w:val="single" w:sz="4" w:space="0" w:color="000000" w:themeColor="text1"/>
            </w:tcBorders>
          </w:tcPr>
          <w:p w:rsidR="00367A61" w:rsidRPr="00790CF2" w:rsidRDefault="00367A61" w:rsidP="00627782">
            <w:pPr>
              <w:jc w:val="right"/>
              <w:rPr>
                <w:rFonts w:cs="Arial"/>
              </w:rPr>
            </w:pPr>
            <w:r w:rsidRPr="00790CF2">
              <w:rPr>
                <w:rFonts w:cs="Arial"/>
              </w:rPr>
              <w:t>114 500</w:t>
            </w:r>
          </w:p>
        </w:tc>
        <w:tc>
          <w:tcPr>
            <w:tcW w:w="1763" w:type="dxa"/>
            <w:tcBorders>
              <w:top w:val="single" w:sz="4" w:space="0" w:color="A6A6A6" w:themeColor="background1" w:themeShade="A6"/>
              <w:bottom w:val="single" w:sz="4" w:space="0" w:color="000000" w:themeColor="text1"/>
            </w:tcBorders>
          </w:tcPr>
          <w:p w:rsidR="00367A61" w:rsidRPr="00790CF2" w:rsidRDefault="00366FE0" w:rsidP="00627782">
            <w:pPr>
              <w:jc w:val="right"/>
              <w:rPr>
                <w:rFonts w:cs="Arial"/>
              </w:rPr>
            </w:pPr>
            <w:r w:rsidRPr="00790CF2">
              <w:rPr>
                <w:rFonts w:cs="Arial"/>
              </w:rPr>
              <w:t>147 735</w:t>
            </w:r>
          </w:p>
        </w:tc>
      </w:tr>
      <w:tr w:rsidR="00367A61" w:rsidRPr="00790CF2" w:rsidTr="006769BE">
        <w:tc>
          <w:tcPr>
            <w:tcW w:w="3686" w:type="dxa"/>
            <w:tcBorders>
              <w:top w:val="single" w:sz="4" w:space="0" w:color="A6A6A6" w:themeColor="background1" w:themeShade="A6"/>
            </w:tcBorders>
          </w:tcPr>
          <w:p w:rsidR="00367A61" w:rsidRPr="00790CF2" w:rsidRDefault="00367A61" w:rsidP="00790CF2">
            <w:pPr>
              <w:rPr>
                <w:rFonts w:cs="Arial"/>
              </w:rPr>
            </w:pPr>
            <w:r w:rsidRPr="00790CF2">
              <w:rPr>
                <w:rFonts w:cs="Arial"/>
              </w:rPr>
              <w:t>Bank account closing balance</w:t>
            </w:r>
          </w:p>
        </w:tc>
        <w:tc>
          <w:tcPr>
            <w:tcW w:w="1843" w:type="dxa"/>
            <w:tcBorders>
              <w:top w:val="single" w:sz="4" w:space="0" w:color="000000" w:themeColor="text1"/>
              <w:bottom w:val="double" w:sz="4" w:space="0" w:color="auto"/>
            </w:tcBorders>
          </w:tcPr>
          <w:p w:rsidR="00367A61" w:rsidRPr="00790CF2" w:rsidRDefault="00367A61" w:rsidP="00627782">
            <w:pPr>
              <w:jc w:val="right"/>
              <w:rPr>
                <w:rFonts w:cs="Arial"/>
              </w:rPr>
            </w:pPr>
            <w:r w:rsidRPr="00790CF2">
              <w:rPr>
                <w:rFonts w:cs="Arial"/>
              </w:rPr>
              <w:t>114 500</w:t>
            </w:r>
          </w:p>
        </w:tc>
        <w:tc>
          <w:tcPr>
            <w:tcW w:w="1842" w:type="dxa"/>
            <w:tcBorders>
              <w:top w:val="single" w:sz="4" w:space="0" w:color="000000" w:themeColor="text1"/>
              <w:bottom w:val="double" w:sz="4" w:space="0" w:color="auto"/>
            </w:tcBorders>
          </w:tcPr>
          <w:p w:rsidR="00367A61" w:rsidRPr="00790CF2" w:rsidRDefault="00366FE0" w:rsidP="00627782">
            <w:pPr>
              <w:jc w:val="right"/>
              <w:rPr>
                <w:rFonts w:cs="Arial"/>
              </w:rPr>
            </w:pPr>
            <w:r w:rsidRPr="00790CF2">
              <w:rPr>
                <w:rFonts w:cs="Arial"/>
              </w:rPr>
              <w:t>147 735</w:t>
            </w:r>
          </w:p>
        </w:tc>
        <w:tc>
          <w:tcPr>
            <w:tcW w:w="1763" w:type="dxa"/>
            <w:tcBorders>
              <w:top w:val="single" w:sz="4" w:space="0" w:color="000000" w:themeColor="text1"/>
              <w:bottom w:val="double" w:sz="4" w:space="0" w:color="auto"/>
            </w:tcBorders>
          </w:tcPr>
          <w:p w:rsidR="00367A61" w:rsidRPr="00790CF2" w:rsidRDefault="00366FE0" w:rsidP="00627782">
            <w:pPr>
              <w:jc w:val="right"/>
              <w:rPr>
                <w:rFonts w:cs="Arial"/>
              </w:rPr>
            </w:pPr>
            <w:r w:rsidRPr="00790CF2">
              <w:rPr>
                <w:rFonts w:cs="Arial"/>
              </w:rPr>
              <w:t>285 818</w:t>
            </w:r>
          </w:p>
        </w:tc>
      </w:tr>
    </w:tbl>
    <w:p w:rsidR="00367A61" w:rsidRDefault="00367A61" w:rsidP="00790CF2">
      <w:pPr>
        <w:rPr>
          <w:rFonts w:cs="Arial"/>
        </w:rPr>
      </w:pPr>
    </w:p>
    <w:tbl>
      <w:tblPr>
        <w:tblW w:w="9639" w:type="dxa"/>
        <w:tblInd w:w="108" w:type="dxa"/>
        <w:tblLayout w:type="fixed"/>
        <w:tblLook w:val="01E0"/>
      </w:tblPr>
      <w:tblGrid>
        <w:gridCol w:w="660"/>
        <w:gridCol w:w="758"/>
        <w:gridCol w:w="7642"/>
        <w:gridCol w:w="579"/>
      </w:tblGrid>
      <w:tr w:rsidR="006769BE" w:rsidRPr="00790CF2" w:rsidTr="00A46C2B">
        <w:tc>
          <w:tcPr>
            <w:tcW w:w="9060" w:type="dxa"/>
            <w:gridSpan w:val="3"/>
          </w:tcPr>
          <w:p w:rsidR="006769BE" w:rsidRPr="006769BE" w:rsidRDefault="006769BE" w:rsidP="006769BE">
            <w:pPr>
              <w:outlineLvl w:val="0"/>
              <w:rPr>
                <w:rFonts w:cs="Arial"/>
                <w:b/>
                <w:caps/>
              </w:rPr>
            </w:pPr>
            <w:r w:rsidRPr="00790CF2">
              <w:rPr>
                <w:rFonts w:cs="Arial"/>
                <w:b/>
                <w:caps/>
              </w:rPr>
              <w:t>Questions</w:t>
            </w: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r>
              <w:rPr>
                <w:rFonts w:cs="Arial"/>
              </w:rPr>
              <w:t>4.1</w:t>
            </w:r>
          </w:p>
        </w:tc>
        <w:tc>
          <w:tcPr>
            <w:tcW w:w="8400" w:type="dxa"/>
            <w:gridSpan w:val="2"/>
          </w:tcPr>
          <w:p w:rsidR="006769BE" w:rsidRPr="00790CF2" w:rsidRDefault="006769BE" w:rsidP="006769BE">
            <w:pPr>
              <w:pStyle w:val="ListParagraph"/>
              <w:ind w:left="0"/>
              <w:rPr>
                <w:rFonts w:cs="Arial"/>
              </w:rPr>
            </w:pPr>
            <w:r w:rsidRPr="00790CF2">
              <w:rPr>
                <w:rFonts w:cs="Arial"/>
              </w:rPr>
              <w:t xml:space="preserve">In addition to their 10 sales employees, </w:t>
            </w:r>
            <w:r w:rsidR="0018369A" w:rsidRPr="00790CF2">
              <w:rPr>
                <w:rFonts w:cs="Arial"/>
              </w:rPr>
              <w:t xml:space="preserve">Emile Sports </w:t>
            </w:r>
            <w:r w:rsidR="0018369A">
              <w:rPr>
                <w:rFonts w:cs="Arial"/>
              </w:rPr>
              <w:t>Stores</w:t>
            </w:r>
            <w:r w:rsidR="0018369A" w:rsidRPr="00790CF2">
              <w:rPr>
                <w:rFonts w:cs="Arial"/>
              </w:rPr>
              <w:t xml:space="preserve"> </w:t>
            </w:r>
            <w:r w:rsidRPr="00790CF2">
              <w:rPr>
                <w:rFonts w:cs="Arial"/>
              </w:rPr>
              <w:t>will employ an additional salesman from 1 May 2009 and will also earn an equal salary as others.  Calculate the percentage increase in the salaries.</w:t>
            </w:r>
          </w:p>
        </w:tc>
        <w:tc>
          <w:tcPr>
            <w:tcW w:w="579" w:type="dxa"/>
            <w:vAlign w:val="bottom"/>
          </w:tcPr>
          <w:p w:rsidR="006769BE" w:rsidRPr="00790CF2" w:rsidRDefault="006769BE" w:rsidP="00A46C2B">
            <w:pPr>
              <w:jc w:val="right"/>
              <w:rPr>
                <w:rFonts w:cs="Arial"/>
              </w:rPr>
            </w:pPr>
            <w:r w:rsidRPr="00790CF2">
              <w:rPr>
                <w:rFonts w:cs="Arial"/>
              </w:rPr>
              <w:t>(5)</w:t>
            </w: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r>
              <w:rPr>
                <w:rFonts w:cs="Arial"/>
              </w:rPr>
              <w:t>4.2</w:t>
            </w:r>
          </w:p>
        </w:tc>
        <w:tc>
          <w:tcPr>
            <w:tcW w:w="8400" w:type="dxa"/>
            <w:gridSpan w:val="2"/>
          </w:tcPr>
          <w:p w:rsidR="006769BE" w:rsidRPr="00790CF2" w:rsidRDefault="006769BE" w:rsidP="006769BE">
            <w:pPr>
              <w:rPr>
                <w:rFonts w:cs="Arial"/>
              </w:rPr>
            </w:pPr>
            <w:r w:rsidRPr="00790CF2">
              <w:rPr>
                <w:rFonts w:cs="Arial"/>
              </w:rPr>
              <w:t xml:space="preserve">According to the rental </w:t>
            </w:r>
            <w:r w:rsidR="00321DA9">
              <w:rPr>
                <w:rFonts w:cs="Arial"/>
              </w:rPr>
              <w:t>agreement</w:t>
            </w:r>
            <w:r w:rsidRPr="00790CF2">
              <w:rPr>
                <w:rFonts w:cs="Arial"/>
              </w:rPr>
              <w:t xml:space="preserve"> the rent is paid one month in advance </w:t>
            </w:r>
            <w:r>
              <w:rPr>
                <w:rFonts w:cs="Arial"/>
              </w:rPr>
              <w:br/>
            </w:r>
            <w:r w:rsidRPr="00790CF2">
              <w:rPr>
                <w:rFonts w:cs="Arial"/>
              </w:rPr>
              <w:t xml:space="preserve">and rent increases yearly on 1 May. </w:t>
            </w: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r>
              <w:rPr>
                <w:rFonts w:cs="Arial"/>
              </w:rPr>
              <w:t>4.2.1</w:t>
            </w:r>
          </w:p>
        </w:tc>
        <w:tc>
          <w:tcPr>
            <w:tcW w:w="7642" w:type="dxa"/>
          </w:tcPr>
          <w:p w:rsidR="006769BE" w:rsidRPr="00790CF2" w:rsidRDefault="00A46C2B" w:rsidP="00A46C2B">
            <w:pPr>
              <w:rPr>
                <w:rFonts w:cs="Arial"/>
              </w:rPr>
            </w:pPr>
            <w:r w:rsidRPr="00790CF2">
              <w:rPr>
                <w:rFonts w:cs="Arial"/>
              </w:rPr>
              <w:t xml:space="preserve">Why is </w:t>
            </w:r>
            <w:r w:rsidR="0018369A">
              <w:rPr>
                <w:rFonts w:cs="Arial"/>
              </w:rPr>
              <w:t xml:space="preserve">the </w:t>
            </w:r>
            <w:r w:rsidRPr="00790CF2">
              <w:rPr>
                <w:rFonts w:cs="Arial"/>
              </w:rPr>
              <w:t>April budget reflecting the increase?</w:t>
            </w:r>
          </w:p>
        </w:tc>
        <w:tc>
          <w:tcPr>
            <w:tcW w:w="579" w:type="dxa"/>
            <w:vAlign w:val="bottom"/>
          </w:tcPr>
          <w:p w:rsidR="006769BE" w:rsidRPr="00790CF2" w:rsidRDefault="00A46C2B" w:rsidP="00A46C2B">
            <w:pPr>
              <w:jc w:val="right"/>
              <w:rPr>
                <w:rFonts w:cs="Arial"/>
              </w:rPr>
            </w:pPr>
            <w:r w:rsidRPr="00790CF2">
              <w:rPr>
                <w:rFonts w:cs="Arial"/>
              </w:rPr>
              <w:t>(1)</w:t>
            </w: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r>
              <w:rPr>
                <w:rFonts w:cs="Arial"/>
              </w:rPr>
              <w:t>4.2.2</w:t>
            </w:r>
          </w:p>
        </w:tc>
        <w:tc>
          <w:tcPr>
            <w:tcW w:w="7642" w:type="dxa"/>
          </w:tcPr>
          <w:p w:rsidR="006769BE" w:rsidRPr="00790CF2" w:rsidRDefault="00A46C2B" w:rsidP="00A46C2B">
            <w:pPr>
              <w:rPr>
                <w:rFonts w:cs="Arial"/>
              </w:rPr>
            </w:pPr>
            <w:r w:rsidRPr="00790CF2">
              <w:rPr>
                <w:rFonts w:cs="Arial"/>
              </w:rPr>
              <w:t>Calculate the percentage increase in rent.</w:t>
            </w:r>
          </w:p>
        </w:tc>
        <w:tc>
          <w:tcPr>
            <w:tcW w:w="579" w:type="dxa"/>
            <w:vAlign w:val="bottom"/>
          </w:tcPr>
          <w:p w:rsidR="006769BE" w:rsidRPr="00790CF2" w:rsidRDefault="00A46C2B" w:rsidP="00A46C2B">
            <w:pPr>
              <w:jc w:val="right"/>
              <w:rPr>
                <w:rFonts w:cs="Arial"/>
              </w:rPr>
            </w:pPr>
            <w:r w:rsidRPr="00790CF2">
              <w:rPr>
                <w:rFonts w:cs="Arial"/>
              </w:rPr>
              <w:t>(2)</w:t>
            </w: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6769BE" w:rsidP="00A46C2B">
            <w:pPr>
              <w:rPr>
                <w:rFonts w:cs="Arial"/>
              </w:rPr>
            </w:pPr>
          </w:p>
        </w:tc>
        <w:tc>
          <w:tcPr>
            <w:tcW w:w="7642" w:type="dxa"/>
          </w:tcPr>
          <w:p w:rsidR="006769BE" w:rsidRPr="00790CF2" w:rsidRDefault="006769BE" w:rsidP="00A46C2B">
            <w:pPr>
              <w:rPr>
                <w:rFonts w:cs="Arial"/>
              </w:rPr>
            </w:pPr>
          </w:p>
        </w:tc>
        <w:tc>
          <w:tcPr>
            <w:tcW w:w="579" w:type="dxa"/>
            <w:vAlign w:val="bottom"/>
          </w:tcPr>
          <w:p w:rsidR="006769BE" w:rsidRPr="00790CF2" w:rsidRDefault="006769BE" w:rsidP="00A46C2B">
            <w:pPr>
              <w:jc w:val="right"/>
              <w:rPr>
                <w:rFonts w:cs="Arial"/>
              </w:rPr>
            </w:pPr>
          </w:p>
        </w:tc>
      </w:tr>
      <w:tr w:rsidR="006769BE" w:rsidRPr="00790CF2" w:rsidTr="00A46C2B">
        <w:tc>
          <w:tcPr>
            <w:tcW w:w="660" w:type="dxa"/>
          </w:tcPr>
          <w:p w:rsidR="006769BE" w:rsidRPr="00232B5C" w:rsidRDefault="006769BE" w:rsidP="00A46C2B">
            <w:pPr>
              <w:rPr>
                <w:rFonts w:cs="Arial"/>
              </w:rPr>
            </w:pPr>
          </w:p>
        </w:tc>
        <w:tc>
          <w:tcPr>
            <w:tcW w:w="758" w:type="dxa"/>
          </w:tcPr>
          <w:p w:rsidR="006769BE" w:rsidRDefault="00A46C2B" w:rsidP="00A46C2B">
            <w:pPr>
              <w:rPr>
                <w:rFonts w:cs="Arial"/>
              </w:rPr>
            </w:pPr>
            <w:r>
              <w:rPr>
                <w:rFonts w:cs="Arial"/>
              </w:rPr>
              <w:t>4.2.3</w:t>
            </w:r>
          </w:p>
        </w:tc>
        <w:tc>
          <w:tcPr>
            <w:tcW w:w="7642" w:type="dxa"/>
          </w:tcPr>
          <w:p w:rsidR="006769BE" w:rsidRPr="00790CF2" w:rsidRDefault="00A46C2B" w:rsidP="00A46C2B">
            <w:pPr>
              <w:rPr>
                <w:rFonts w:cs="Arial"/>
              </w:rPr>
            </w:pPr>
            <w:r w:rsidRPr="00790CF2">
              <w:rPr>
                <w:rFonts w:cs="Arial"/>
              </w:rPr>
              <w:t>Determine the budget figure for May 2009.</w:t>
            </w:r>
          </w:p>
        </w:tc>
        <w:tc>
          <w:tcPr>
            <w:tcW w:w="579" w:type="dxa"/>
            <w:vAlign w:val="bottom"/>
          </w:tcPr>
          <w:p w:rsidR="006769BE" w:rsidRPr="00790CF2" w:rsidRDefault="00A46C2B" w:rsidP="00A46C2B">
            <w:pPr>
              <w:jc w:val="right"/>
              <w:rPr>
                <w:rFonts w:cs="Arial"/>
              </w:rPr>
            </w:pPr>
            <w:r w:rsidRPr="00790CF2">
              <w:rPr>
                <w:rFonts w:cs="Arial"/>
              </w:rPr>
              <w:t>(2)</w:t>
            </w:r>
          </w:p>
        </w:tc>
      </w:tr>
      <w:tr w:rsidR="00321DA9" w:rsidRPr="00790CF2" w:rsidTr="00A46C2B">
        <w:tc>
          <w:tcPr>
            <w:tcW w:w="660" w:type="dxa"/>
          </w:tcPr>
          <w:p w:rsidR="00321DA9" w:rsidRPr="00232B5C" w:rsidRDefault="00321DA9" w:rsidP="00A46C2B">
            <w:pPr>
              <w:rPr>
                <w:rFonts w:cs="Arial"/>
              </w:rPr>
            </w:pPr>
          </w:p>
        </w:tc>
        <w:tc>
          <w:tcPr>
            <w:tcW w:w="758" w:type="dxa"/>
          </w:tcPr>
          <w:p w:rsidR="00321DA9" w:rsidRDefault="00321DA9" w:rsidP="00A46C2B">
            <w:pPr>
              <w:rPr>
                <w:rFonts w:cs="Arial"/>
              </w:rPr>
            </w:pPr>
          </w:p>
        </w:tc>
        <w:tc>
          <w:tcPr>
            <w:tcW w:w="7642" w:type="dxa"/>
          </w:tcPr>
          <w:p w:rsidR="00321DA9" w:rsidRPr="00790CF2" w:rsidRDefault="00321DA9" w:rsidP="00A46C2B">
            <w:pPr>
              <w:rPr>
                <w:rFonts w:cs="Arial"/>
              </w:rPr>
            </w:pPr>
          </w:p>
        </w:tc>
        <w:tc>
          <w:tcPr>
            <w:tcW w:w="579" w:type="dxa"/>
            <w:vAlign w:val="bottom"/>
          </w:tcPr>
          <w:p w:rsidR="00321DA9" w:rsidRPr="00790CF2" w:rsidRDefault="00321DA9"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4.3</w:t>
            </w:r>
          </w:p>
        </w:tc>
        <w:tc>
          <w:tcPr>
            <w:tcW w:w="8400" w:type="dxa"/>
            <w:gridSpan w:val="2"/>
          </w:tcPr>
          <w:p w:rsidR="00A46C2B" w:rsidRPr="00790CF2" w:rsidRDefault="00A46C2B" w:rsidP="00A46C2B">
            <w:pPr>
              <w:outlineLvl w:val="0"/>
              <w:rPr>
                <w:rFonts w:cs="Arial"/>
              </w:rPr>
            </w:pPr>
            <w:r w:rsidRPr="00790CF2">
              <w:rPr>
                <w:rFonts w:cs="Arial"/>
              </w:rPr>
              <w:t>Explain why depreciation amount of R</w:t>
            </w:r>
            <w:r>
              <w:rPr>
                <w:rFonts w:cs="Arial"/>
              </w:rPr>
              <w:t xml:space="preserve">9200 per month does not appear in the </w:t>
            </w:r>
            <w:r w:rsidRPr="00790CF2">
              <w:rPr>
                <w:rFonts w:cs="Arial"/>
              </w:rPr>
              <w:t xml:space="preserve">cash budget. Give </w:t>
            </w:r>
            <w:r w:rsidR="0018369A" w:rsidRPr="00790CF2">
              <w:rPr>
                <w:rFonts w:cs="Arial"/>
              </w:rPr>
              <w:t>TWO</w:t>
            </w:r>
            <w:r w:rsidRPr="00790CF2">
              <w:rPr>
                <w:rFonts w:cs="Arial"/>
              </w:rPr>
              <w:t xml:space="preserve"> other items that should not be reflected.</w:t>
            </w:r>
          </w:p>
        </w:tc>
        <w:tc>
          <w:tcPr>
            <w:tcW w:w="579" w:type="dxa"/>
            <w:vAlign w:val="bottom"/>
          </w:tcPr>
          <w:p w:rsidR="00A46C2B" w:rsidRPr="00790CF2" w:rsidRDefault="00A46C2B" w:rsidP="00A46C2B">
            <w:pPr>
              <w:jc w:val="right"/>
              <w:rPr>
                <w:rFonts w:cs="Arial"/>
              </w:rPr>
            </w:pPr>
            <w:r w:rsidRPr="00790CF2">
              <w:rPr>
                <w:rFonts w:cs="Arial"/>
              </w:rPr>
              <w:t>(4)</w:t>
            </w:r>
          </w:p>
        </w:tc>
      </w:tr>
    </w:tbl>
    <w:p w:rsidR="00321DA9" w:rsidRDefault="00321DA9">
      <w:r>
        <w:br w:type="page"/>
      </w:r>
    </w:p>
    <w:p w:rsidR="00321DA9" w:rsidRDefault="00321DA9"/>
    <w:tbl>
      <w:tblPr>
        <w:tblW w:w="9639" w:type="dxa"/>
        <w:tblInd w:w="108" w:type="dxa"/>
        <w:tblLayout w:type="fixed"/>
        <w:tblLook w:val="01E0"/>
      </w:tblPr>
      <w:tblGrid>
        <w:gridCol w:w="660"/>
        <w:gridCol w:w="758"/>
        <w:gridCol w:w="7642"/>
        <w:gridCol w:w="579"/>
      </w:tblGrid>
      <w:tr w:rsidR="00A46C2B" w:rsidRPr="00790CF2" w:rsidTr="00A46C2B">
        <w:tc>
          <w:tcPr>
            <w:tcW w:w="660" w:type="dxa"/>
          </w:tcPr>
          <w:p w:rsidR="00A46C2B" w:rsidRPr="00232B5C" w:rsidRDefault="00A46C2B" w:rsidP="00A46C2B">
            <w:pPr>
              <w:rPr>
                <w:rFonts w:cs="Arial"/>
              </w:rPr>
            </w:pPr>
            <w:r>
              <w:rPr>
                <w:rFonts w:cs="Arial"/>
              </w:rPr>
              <w:t>4.4</w:t>
            </w:r>
          </w:p>
        </w:tc>
        <w:tc>
          <w:tcPr>
            <w:tcW w:w="8400" w:type="dxa"/>
            <w:gridSpan w:val="2"/>
          </w:tcPr>
          <w:p w:rsidR="00A46C2B" w:rsidRPr="00790CF2" w:rsidRDefault="00A46C2B" w:rsidP="00D0415B">
            <w:pPr>
              <w:rPr>
                <w:rFonts w:cs="Arial"/>
              </w:rPr>
            </w:pPr>
            <w:r w:rsidRPr="00790CF2">
              <w:rPr>
                <w:rFonts w:cs="Arial"/>
              </w:rPr>
              <w:t xml:space="preserve">Comment on the pattern of </w:t>
            </w:r>
            <w:r w:rsidR="00D0415B">
              <w:rPr>
                <w:rFonts w:cs="Arial"/>
              </w:rPr>
              <w:t>the</w:t>
            </w:r>
            <w:r w:rsidR="00D0415B" w:rsidRPr="00790CF2">
              <w:rPr>
                <w:rFonts w:cs="Arial"/>
              </w:rPr>
              <w:t xml:space="preserve"> </w:t>
            </w:r>
            <w:r w:rsidRPr="00790CF2">
              <w:rPr>
                <w:rFonts w:cs="Arial"/>
              </w:rPr>
              <w:t>sundry administration budget</w:t>
            </w:r>
            <w:r>
              <w:rPr>
                <w:rFonts w:cs="Arial"/>
              </w:rPr>
              <w:t>.</w:t>
            </w:r>
          </w:p>
        </w:tc>
        <w:tc>
          <w:tcPr>
            <w:tcW w:w="579" w:type="dxa"/>
            <w:vAlign w:val="bottom"/>
          </w:tcPr>
          <w:p w:rsidR="00A46C2B" w:rsidRPr="00790CF2" w:rsidRDefault="00A46C2B" w:rsidP="00A46C2B">
            <w:pPr>
              <w:jc w:val="right"/>
              <w:rPr>
                <w:rFonts w:cs="Arial"/>
              </w:rPr>
            </w:pPr>
            <w:r>
              <w:rPr>
                <w:rFonts w:cs="Arial"/>
              </w:rPr>
              <w:t>(2)</w:t>
            </w:r>
          </w:p>
        </w:tc>
      </w:tr>
      <w:tr w:rsidR="00321DA9" w:rsidRPr="00790CF2" w:rsidTr="00A46C2B">
        <w:tc>
          <w:tcPr>
            <w:tcW w:w="660" w:type="dxa"/>
          </w:tcPr>
          <w:p w:rsidR="00321DA9" w:rsidRDefault="00321DA9" w:rsidP="00A46C2B">
            <w:pPr>
              <w:rPr>
                <w:rFonts w:cs="Arial"/>
              </w:rPr>
            </w:pPr>
          </w:p>
        </w:tc>
        <w:tc>
          <w:tcPr>
            <w:tcW w:w="8400" w:type="dxa"/>
            <w:gridSpan w:val="2"/>
          </w:tcPr>
          <w:p w:rsidR="00321DA9" w:rsidRPr="00790CF2" w:rsidRDefault="00321DA9" w:rsidP="00A46C2B">
            <w:pPr>
              <w:rPr>
                <w:rFonts w:cs="Arial"/>
              </w:rPr>
            </w:pPr>
          </w:p>
        </w:tc>
        <w:tc>
          <w:tcPr>
            <w:tcW w:w="579" w:type="dxa"/>
            <w:vAlign w:val="bottom"/>
          </w:tcPr>
          <w:p w:rsidR="00321DA9" w:rsidRDefault="00321DA9"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4.5</w:t>
            </w:r>
          </w:p>
        </w:tc>
        <w:tc>
          <w:tcPr>
            <w:tcW w:w="8400" w:type="dxa"/>
            <w:gridSpan w:val="2"/>
          </w:tcPr>
          <w:p w:rsidR="00A46C2B" w:rsidRPr="00790CF2" w:rsidRDefault="00A46C2B" w:rsidP="00A46C2B">
            <w:pPr>
              <w:rPr>
                <w:rFonts w:cs="Arial"/>
              </w:rPr>
            </w:pPr>
            <w:r w:rsidRPr="00790CF2">
              <w:rPr>
                <w:rFonts w:cs="Arial"/>
              </w:rPr>
              <w:t xml:space="preserve">Comment </w:t>
            </w:r>
            <w:r>
              <w:rPr>
                <w:rFonts w:cs="Arial"/>
              </w:rPr>
              <w:t>on the advertising budget.</w:t>
            </w:r>
          </w:p>
        </w:tc>
        <w:tc>
          <w:tcPr>
            <w:tcW w:w="579" w:type="dxa"/>
            <w:vAlign w:val="bottom"/>
          </w:tcPr>
          <w:p w:rsidR="00A46C2B" w:rsidRPr="00790CF2" w:rsidRDefault="00A46C2B" w:rsidP="00A46C2B">
            <w:pPr>
              <w:jc w:val="right"/>
              <w:rPr>
                <w:rFonts w:cs="Arial"/>
              </w:rPr>
            </w:pPr>
            <w:r w:rsidRPr="00790CF2">
              <w:rPr>
                <w:rFonts w:cs="Arial"/>
              </w:rPr>
              <w:t>(2)</w:t>
            </w: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4.6</w:t>
            </w:r>
          </w:p>
        </w:tc>
        <w:tc>
          <w:tcPr>
            <w:tcW w:w="8400" w:type="dxa"/>
            <w:gridSpan w:val="2"/>
          </w:tcPr>
          <w:p w:rsidR="00A46C2B" w:rsidRPr="00790CF2" w:rsidRDefault="00A46C2B" w:rsidP="00A46C2B">
            <w:pPr>
              <w:rPr>
                <w:rFonts w:cs="Arial"/>
              </w:rPr>
            </w:pPr>
            <w:r w:rsidRPr="00790CF2">
              <w:rPr>
                <w:rFonts w:cs="Arial"/>
              </w:rPr>
              <w:t>Interest on the loan is 15% per year payable end of the month. R10 000 will be</w:t>
            </w:r>
            <w:r>
              <w:rPr>
                <w:rFonts w:cs="Arial"/>
              </w:rPr>
              <w:t xml:space="preserve"> </w:t>
            </w:r>
            <w:r w:rsidRPr="00790CF2">
              <w:rPr>
                <w:rFonts w:cs="Arial"/>
              </w:rPr>
              <w:t>paid back on the loan on 1 May 2009. What will the balance of the loan account be after this payment?</w:t>
            </w:r>
          </w:p>
        </w:tc>
        <w:tc>
          <w:tcPr>
            <w:tcW w:w="579" w:type="dxa"/>
            <w:vAlign w:val="bottom"/>
          </w:tcPr>
          <w:p w:rsidR="00A46C2B" w:rsidRPr="00790CF2" w:rsidRDefault="00A46C2B" w:rsidP="00A46C2B">
            <w:pPr>
              <w:jc w:val="right"/>
              <w:rPr>
                <w:rFonts w:cs="Arial"/>
              </w:rPr>
            </w:pPr>
            <w:r w:rsidRPr="00790CF2">
              <w:rPr>
                <w:rFonts w:cs="Arial"/>
              </w:rPr>
              <w:t>(5)</w:t>
            </w: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4.7</w:t>
            </w:r>
          </w:p>
        </w:tc>
        <w:tc>
          <w:tcPr>
            <w:tcW w:w="8400" w:type="dxa"/>
            <w:gridSpan w:val="2"/>
          </w:tcPr>
          <w:p w:rsidR="00A46C2B" w:rsidRPr="00790CF2" w:rsidRDefault="00A46C2B" w:rsidP="00A46C2B">
            <w:pPr>
              <w:rPr>
                <w:rFonts w:cs="Arial"/>
              </w:rPr>
            </w:pPr>
            <w:r w:rsidRPr="00790CF2">
              <w:rPr>
                <w:rFonts w:cs="Arial"/>
              </w:rPr>
              <w:t xml:space="preserve">Emile Sports Stores plan to extend and improve their buildings for an </w:t>
            </w:r>
            <w:r>
              <w:rPr>
                <w:rFonts w:cs="Arial"/>
              </w:rPr>
              <w:br/>
            </w:r>
            <w:r w:rsidRPr="00790CF2">
              <w:rPr>
                <w:rFonts w:cs="Arial"/>
              </w:rPr>
              <w:t xml:space="preserve">amount of </w:t>
            </w:r>
            <w:r>
              <w:rPr>
                <w:rFonts w:cs="Arial"/>
              </w:rPr>
              <w:t>R150 000</w:t>
            </w:r>
            <w:r w:rsidRPr="00790CF2">
              <w:rPr>
                <w:rFonts w:cs="Arial"/>
              </w:rPr>
              <w:t xml:space="preserve"> in June 2009. Provide </w:t>
            </w:r>
            <w:r w:rsidR="0018369A" w:rsidRPr="00790CF2">
              <w:rPr>
                <w:rFonts w:cs="Arial"/>
              </w:rPr>
              <w:t>TWO</w:t>
            </w:r>
            <w:r w:rsidRPr="00790CF2">
              <w:rPr>
                <w:rFonts w:cs="Arial"/>
              </w:rPr>
              <w:t xml:space="preserve"> suggestions with explanation as to how they can finance this venture.</w:t>
            </w:r>
          </w:p>
        </w:tc>
        <w:tc>
          <w:tcPr>
            <w:tcW w:w="579" w:type="dxa"/>
            <w:vAlign w:val="bottom"/>
          </w:tcPr>
          <w:p w:rsidR="00A46C2B" w:rsidRPr="00790CF2" w:rsidRDefault="00A46C2B" w:rsidP="00A46C2B">
            <w:pPr>
              <w:jc w:val="right"/>
              <w:rPr>
                <w:rFonts w:cs="Arial"/>
              </w:rPr>
            </w:pPr>
            <w:r w:rsidRPr="00790CF2">
              <w:rPr>
                <w:rFonts w:cs="Arial"/>
              </w:rPr>
              <w:t>(4)</w:t>
            </w: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4.8</w:t>
            </w:r>
          </w:p>
        </w:tc>
        <w:tc>
          <w:tcPr>
            <w:tcW w:w="8400" w:type="dxa"/>
            <w:gridSpan w:val="2"/>
          </w:tcPr>
          <w:p w:rsidR="00A46C2B" w:rsidRPr="00790CF2" w:rsidRDefault="00A46C2B" w:rsidP="00A46C2B">
            <w:pPr>
              <w:rPr>
                <w:rFonts w:cs="Arial"/>
              </w:rPr>
            </w:pPr>
            <w:r w:rsidRPr="00790CF2">
              <w:rPr>
                <w:rFonts w:cs="Arial"/>
              </w:rPr>
              <w:t>At the end of March 2009 they compared actual figures with budgeted figures and found the following:</w:t>
            </w: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8400" w:type="dxa"/>
            <w:gridSpan w:val="2"/>
          </w:tcPr>
          <w:p w:rsidR="00A46C2B" w:rsidRPr="00790CF2" w:rsidRDefault="00A46C2B" w:rsidP="00A46C2B">
            <w:pPr>
              <w:rPr>
                <w:rFonts w:cs="Arial"/>
              </w:rPr>
            </w:pPr>
            <w:r w:rsidRPr="00790CF2">
              <w:rPr>
                <w:rFonts w:cs="Arial"/>
              </w:rPr>
              <w:t>Compare and comment on each of the following categories.</w:t>
            </w:r>
          </w:p>
        </w:tc>
        <w:tc>
          <w:tcPr>
            <w:tcW w:w="579" w:type="dxa"/>
            <w:vAlign w:val="bottom"/>
          </w:tcPr>
          <w:p w:rsidR="00A46C2B" w:rsidRPr="00790CF2" w:rsidRDefault="00A46C2B" w:rsidP="00A46C2B">
            <w:pPr>
              <w:jc w:val="right"/>
              <w:rPr>
                <w:rFonts w:cs="Arial"/>
              </w:rPr>
            </w:pPr>
          </w:p>
        </w:tc>
      </w:tr>
    </w:tbl>
    <w:p w:rsidR="00A46C2B" w:rsidRDefault="00A46C2B"/>
    <w:tbl>
      <w:tblPr>
        <w:tblStyle w:val="TableGrid"/>
        <w:tblpPr w:leftFromText="180" w:rightFromText="180" w:vertAnchor="text" w:horzAnchor="margin" w:tblpX="749" w:tblpY="113"/>
        <w:tblW w:w="0" w:type="auto"/>
        <w:tblLook w:val="04A0"/>
      </w:tblPr>
      <w:tblGrid>
        <w:gridCol w:w="2802"/>
        <w:gridCol w:w="2976"/>
        <w:gridCol w:w="2653"/>
        <w:gridCol w:w="567"/>
      </w:tblGrid>
      <w:tr w:rsidR="00A46C2B" w:rsidRPr="00790CF2" w:rsidTr="0018369A">
        <w:tc>
          <w:tcPr>
            <w:tcW w:w="2802" w:type="dxa"/>
          </w:tcPr>
          <w:p w:rsidR="00A46C2B" w:rsidRPr="00790CF2" w:rsidRDefault="00A46C2B" w:rsidP="0018369A">
            <w:pPr>
              <w:pStyle w:val="ListParagraph"/>
              <w:ind w:left="0"/>
              <w:rPr>
                <w:rFonts w:cs="Arial"/>
              </w:rPr>
            </w:pPr>
          </w:p>
        </w:tc>
        <w:tc>
          <w:tcPr>
            <w:tcW w:w="2976" w:type="dxa"/>
          </w:tcPr>
          <w:p w:rsidR="00A46C2B" w:rsidRPr="00790CF2" w:rsidRDefault="00A46C2B" w:rsidP="0018369A">
            <w:pPr>
              <w:pStyle w:val="ListParagraph"/>
              <w:ind w:left="0"/>
              <w:rPr>
                <w:rFonts w:cs="Arial"/>
                <w:b/>
              </w:rPr>
            </w:pPr>
            <w:r w:rsidRPr="00790CF2">
              <w:rPr>
                <w:rFonts w:cs="Arial"/>
                <w:b/>
              </w:rPr>
              <w:t>Budgeted figures for March 2009</w:t>
            </w:r>
          </w:p>
        </w:tc>
        <w:tc>
          <w:tcPr>
            <w:tcW w:w="2653" w:type="dxa"/>
          </w:tcPr>
          <w:p w:rsidR="0018369A" w:rsidRDefault="00A46C2B" w:rsidP="0018369A">
            <w:pPr>
              <w:pStyle w:val="ListParagraph"/>
              <w:ind w:left="0" w:right="-75"/>
              <w:rPr>
                <w:rFonts w:cs="Arial"/>
                <w:b/>
              </w:rPr>
            </w:pPr>
            <w:r w:rsidRPr="00790CF2">
              <w:rPr>
                <w:rFonts w:cs="Arial"/>
                <w:b/>
              </w:rPr>
              <w:t xml:space="preserve">Actual figures for </w:t>
            </w:r>
          </w:p>
          <w:p w:rsidR="00A46C2B" w:rsidRPr="00790CF2" w:rsidRDefault="00A46C2B" w:rsidP="0018369A">
            <w:pPr>
              <w:pStyle w:val="ListParagraph"/>
              <w:ind w:left="0" w:right="-75"/>
              <w:rPr>
                <w:rFonts w:cs="Arial"/>
                <w:b/>
              </w:rPr>
            </w:pPr>
            <w:r w:rsidRPr="00790CF2">
              <w:rPr>
                <w:rFonts w:cs="Arial"/>
                <w:b/>
              </w:rPr>
              <w:t>March 2009</w:t>
            </w:r>
          </w:p>
        </w:tc>
        <w:tc>
          <w:tcPr>
            <w:tcW w:w="567" w:type="dxa"/>
            <w:tcBorders>
              <w:top w:val="nil"/>
              <w:bottom w:val="nil"/>
              <w:right w:val="nil"/>
            </w:tcBorders>
            <w:vAlign w:val="bottom"/>
          </w:tcPr>
          <w:p w:rsidR="00A46C2B" w:rsidRPr="00790CF2" w:rsidRDefault="00A46C2B" w:rsidP="0018369A">
            <w:pPr>
              <w:pStyle w:val="ListParagraph"/>
              <w:ind w:left="0"/>
              <w:jc w:val="right"/>
              <w:rPr>
                <w:rFonts w:cs="Arial"/>
                <w:b/>
              </w:rPr>
            </w:pPr>
          </w:p>
        </w:tc>
      </w:tr>
      <w:tr w:rsidR="00A46C2B" w:rsidRPr="00790CF2" w:rsidTr="0018369A">
        <w:tc>
          <w:tcPr>
            <w:tcW w:w="2802" w:type="dxa"/>
          </w:tcPr>
          <w:p w:rsidR="00A46C2B" w:rsidRPr="00790CF2" w:rsidRDefault="00A46C2B" w:rsidP="0018369A">
            <w:pPr>
              <w:pStyle w:val="ListParagraph"/>
              <w:ind w:left="0"/>
              <w:rPr>
                <w:rFonts w:cs="Arial"/>
              </w:rPr>
            </w:pPr>
            <w:r w:rsidRPr="00790CF2">
              <w:rPr>
                <w:rFonts w:cs="Arial"/>
              </w:rPr>
              <w:t>Cash sales</w:t>
            </w:r>
          </w:p>
        </w:tc>
        <w:tc>
          <w:tcPr>
            <w:tcW w:w="2976" w:type="dxa"/>
          </w:tcPr>
          <w:p w:rsidR="00A46C2B" w:rsidRPr="00790CF2" w:rsidRDefault="00A46C2B" w:rsidP="0018369A">
            <w:pPr>
              <w:pStyle w:val="ListParagraph"/>
              <w:ind w:left="0"/>
              <w:jc w:val="center"/>
              <w:rPr>
                <w:rFonts w:cs="Arial"/>
              </w:rPr>
            </w:pPr>
            <w:r w:rsidRPr="00790CF2">
              <w:rPr>
                <w:rFonts w:cs="Arial"/>
              </w:rPr>
              <w:t>115 000</w:t>
            </w:r>
          </w:p>
        </w:tc>
        <w:tc>
          <w:tcPr>
            <w:tcW w:w="2653" w:type="dxa"/>
          </w:tcPr>
          <w:p w:rsidR="00A46C2B" w:rsidRPr="00790CF2" w:rsidRDefault="00A46C2B" w:rsidP="0018369A">
            <w:pPr>
              <w:pStyle w:val="ListParagraph"/>
              <w:ind w:left="0"/>
              <w:jc w:val="center"/>
              <w:rPr>
                <w:rFonts w:cs="Arial"/>
              </w:rPr>
            </w:pPr>
            <w:r w:rsidRPr="00790CF2">
              <w:rPr>
                <w:rFonts w:cs="Arial"/>
              </w:rPr>
              <w:t>101 500</w:t>
            </w:r>
          </w:p>
        </w:tc>
        <w:tc>
          <w:tcPr>
            <w:tcW w:w="567" w:type="dxa"/>
            <w:tcBorders>
              <w:top w:val="nil"/>
              <w:bottom w:val="nil"/>
              <w:right w:val="nil"/>
            </w:tcBorders>
            <w:vAlign w:val="bottom"/>
          </w:tcPr>
          <w:p w:rsidR="00A46C2B" w:rsidRPr="00790CF2" w:rsidRDefault="00A46C2B" w:rsidP="0018369A">
            <w:pPr>
              <w:pStyle w:val="ListParagraph"/>
              <w:ind w:left="0"/>
              <w:jc w:val="right"/>
              <w:rPr>
                <w:rFonts w:cs="Arial"/>
              </w:rPr>
            </w:pPr>
          </w:p>
        </w:tc>
      </w:tr>
      <w:tr w:rsidR="00A46C2B" w:rsidRPr="00790CF2" w:rsidTr="0018369A">
        <w:tc>
          <w:tcPr>
            <w:tcW w:w="2802" w:type="dxa"/>
          </w:tcPr>
          <w:p w:rsidR="00A46C2B" w:rsidRPr="00790CF2" w:rsidRDefault="00A46C2B" w:rsidP="0018369A">
            <w:pPr>
              <w:pStyle w:val="ListParagraph"/>
              <w:ind w:left="0"/>
              <w:rPr>
                <w:rFonts w:cs="Arial"/>
              </w:rPr>
            </w:pPr>
            <w:r w:rsidRPr="00790CF2">
              <w:rPr>
                <w:rFonts w:cs="Arial"/>
              </w:rPr>
              <w:t>Collection from debtors</w:t>
            </w:r>
          </w:p>
        </w:tc>
        <w:tc>
          <w:tcPr>
            <w:tcW w:w="2976" w:type="dxa"/>
          </w:tcPr>
          <w:p w:rsidR="00A46C2B" w:rsidRPr="00790CF2" w:rsidRDefault="00A46C2B" w:rsidP="0018369A">
            <w:pPr>
              <w:pStyle w:val="ListParagraph"/>
              <w:ind w:left="0"/>
              <w:jc w:val="center"/>
              <w:rPr>
                <w:rFonts w:cs="Arial"/>
                <w:b/>
              </w:rPr>
            </w:pPr>
            <w:r w:rsidRPr="00790CF2">
              <w:rPr>
                <w:rFonts w:cs="Arial"/>
                <w:b/>
              </w:rPr>
              <w:t>?</w:t>
            </w:r>
          </w:p>
        </w:tc>
        <w:tc>
          <w:tcPr>
            <w:tcW w:w="2653" w:type="dxa"/>
          </w:tcPr>
          <w:p w:rsidR="00A46C2B" w:rsidRPr="00790CF2" w:rsidRDefault="00A46C2B" w:rsidP="0018369A">
            <w:pPr>
              <w:pStyle w:val="ListParagraph"/>
              <w:ind w:left="0"/>
              <w:jc w:val="center"/>
              <w:rPr>
                <w:rFonts w:cs="Arial"/>
              </w:rPr>
            </w:pPr>
            <w:r w:rsidRPr="00790CF2">
              <w:rPr>
                <w:rFonts w:cs="Arial"/>
              </w:rPr>
              <w:t>120 000</w:t>
            </w:r>
          </w:p>
        </w:tc>
        <w:tc>
          <w:tcPr>
            <w:tcW w:w="567" w:type="dxa"/>
            <w:tcBorders>
              <w:top w:val="nil"/>
              <w:bottom w:val="nil"/>
              <w:right w:val="nil"/>
            </w:tcBorders>
            <w:vAlign w:val="bottom"/>
          </w:tcPr>
          <w:p w:rsidR="00A46C2B" w:rsidRPr="00790CF2" w:rsidRDefault="00A46C2B" w:rsidP="0018369A">
            <w:pPr>
              <w:pStyle w:val="ListParagraph"/>
              <w:ind w:left="0"/>
              <w:jc w:val="right"/>
              <w:rPr>
                <w:rFonts w:cs="Arial"/>
              </w:rPr>
            </w:pPr>
            <w:r w:rsidRPr="00790CF2">
              <w:rPr>
                <w:rFonts w:cs="Arial"/>
              </w:rPr>
              <w:t>(4)</w:t>
            </w:r>
          </w:p>
        </w:tc>
      </w:tr>
    </w:tbl>
    <w:tbl>
      <w:tblPr>
        <w:tblW w:w="9639" w:type="dxa"/>
        <w:tblInd w:w="108" w:type="dxa"/>
        <w:tblLayout w:type="fixed"/>
        <w:tblLook w:val="01E0"/>
      </w:tblPr>
      <w:tblGrid>
        <w:gridCol w:w="660"/>
        <w:gridCol w:w="758"/>
        <w:gridCol w:w="7642"/>
        <w:gridCol w:w="579"/>
      </w:tblGrid>
      <w:tr w:rsidR="00A46C2B" w:rsidRPr="0018369A" w:rsidTr="00A46C2B">
        <w:tc>
          <w:tcPr>
            <w:tcW w:w="660" w:type="dxa"/>
          </w:tcPr>
          <w:p w:rsidR="00A46C2B" w:rsidRPr="0018369A" w:rsidRDefault="00A46C2B" w:rsidP="00A46C2B">
            <w:pPr>
              <w:rPr>
                <w:rFonts w:cs="Arial"/>
                <w:b/>
              </w:rPr>
            </w:pPr>
          </w:p>
        </w:tc>
        <w:tc>
          <w:tcPr>
            <w:tcW w:w="758" w:type="dxa"/>
          </w:tcPr>
          <w:p w:rsidR="00A46C2B" w:rsidRPr="0018369A" w:rsidRDefault="00A46C2B" w:rsidP="00A46C2B">
            <w:pPr>
              <w:rPr>
                <w:rFonts w:cs="Arial"/>
                <w:b/>
              </w:rPr>
            </w:pPr>
          </w:p>
        </w:tc>
        <w:tc>
          <w:tcPr>
            <w:tcW w:w="7642" w:type="dxa"/>
          </w:tcPr>
          <w:p w:rsidR="00A46C2B" w:rsidRPr="0018369A" w:rsidRDefault="00A46C2B" w:rsidP="00A46C2B">
            <w:pPr>
              <w:rPr>
                <w:rFonts w:cs="Arial"/>
                <w:b/>
              </w:rPr>
            </w:pPr>
          </w:p>
        </w:tc>
        <w:tc>
          <w:tcPr>
            <w:tcW w:w="579" w:type="dxa"/>
            <w:vAlign w:val="bottom"/>
          </w:tcPr>
          <w:p w:rsidR="00A46C2B" w:rsidRPr="0018369A" w:rsidRDefault="00A46C2B" w:rsidP="00A46C2B">
            <w:pPr>
              <w:ind w:left="-804" w:firstLine="720"/>
              <w:jc w:val="right"/>
              <w:rPr>
                <w:rFonts w:cs="Arial"/>
                <w:b/>
              </w:rPr>
            </w:pPr>
            <w:r w:rsidRPr="0018369A">
              <w:rPr>
                <w:rFonts w:cs="Arial"/>
                <w:b/>
              </w:rPr>
              <w:t>[31]</w:t>
            </w:r>
          </w:p>
        </w:tc>
      </w:tr>
    </w:tbl>
    <w:p w:rsidR="00321DA9" w:rsidRDefault="00321DA9">
      <w:r>
        <w:br w:type="page"/>
      </w:r>
    </w:p>
    <w:p w:rsidR="00321DA9" w:rsidRDefault="00321DA9"/>
    <w:tbl>
      <w:tblPr>
        <w:tblW w:w="9639" w:type="dxa"/>
        <w:tblInd w:w="108" w:type="dxa"/>
        <w:tblLayout w:type="fixed"/>
        <w:tblLook w:val="01E0"/>
      </w:tblPr>
      <w:tblGrid>
        <w:gridCol w:w="660"/>
        <w:gridCol w:w="758"/>
        <w:gridCol w:w="7642"/>
        <w:gridCol w:w="579"/>
      </w:tblGrid>
      <w:tr w:rsidR="00A46C2B" w:rsidRPr="00790CF2" w:rsidTr="00A46C2B">
        <w:tc>
          <w:tcPr>
            <w:tcW w:w="9060" w:type="dxa"/>
            <w:gridSpan w:val="3"/>
          </w:tcPr>
          <w:p w:rsidR="00A46C2B" w:rsidRPr="00A46C2B" w:rsidRDefault="00A46C2B" w:rsidP="00A46C2B">
            <w:pPr>
              <w:outlineLvl w:val="0"/>
              <w:rPr>
                <w:rFonts w:cs="Arial"/>
                <w:b/>
              </w:rPr>
            </w:pPr>
            <w:r w:rsidRPr="00A46C2B">
              <w:rPr>
                <w:rFonts w:cs="Arial"/>
                <w:b/>
              </w:rPr>
              <w:t>QUESTION 5</w:t>
            </w: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9060" w:type="dxa"/>
            <w:gridSpan w:val="3"/>
          </w:tcPr>
          <w:p w:rsidR="00A46C2B" w:rsidRPr="00A46C2B" w:rsidRDefault="00A46C2B" w:rsidP="00A46C2B">
            <w:pPr>
              <w:rPr>
                <w:rFonts w:cs="Arial"/>
                <w:b/>
              </w:rPr>
            </w:pPr>
            <w:r w:rsidRPr="00790CF2">
              <w:rPr>
                <w:rFonts w:cs="Arial"/>
                <w:b/>
              </w:rPr>
              <w:t>VAT</w:t>
            </w:r>
            <w:r w:rsidR="0018369A">
              <w:rPr>
                <w:rFonts w:cs="Arial"/>
                <w:b/>
              </w:rPr>
              <w:t xml:space="preserve"> AND</w:t>
            </w:r>
            <w:r>
              <w:rPr>
                <w:rFonts w:cs="Arial"/>
                <w:b/>
              </w:rPr>
              <w:t xml:space="preserve"> </w:t>
            </w:r>
            <w:r w:rsidRPr="00790CF2">
              <w:rPr>
                <w:rFonts w:cs="Arial"/>
                <w:b/>
              </w:rPr>
              <w:t>STOCK SYSTEMS</w:t>
            </w:r>
            <w:r w:rsidRPr="00790CF2">
              <w:rPr>
                <w:rFonts w:cs="Arial"/>
                <w:b/>
              </w:rPr>
              <w:tab/>
            </w:r>
            <w:r>
              <w:rPr>
                <w:rFonts w:cs="Arial"/>
                <w:b/>
              </w:rPr>
              <w:tab/>
            </w:r>
            <w:r>
              <w:rPr>
                <w:rFonts w:cs="Arial"/>
                <w:b/>
              </w:rPr>
              <w:tab/>
            </w:r>
            <w:r w:rsidRPr="00790CF2">
              <w:rPr>
                <w:rFonts w:cs="Arial"/>
                <w:b/>
              </w:rPr>
              <w:tab/>
              <w:t>(40 marks, 24 minutes)</w:t>
            </w: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r>
              <w:rPr>
                <w:rFonts w:cs="Arial"/>
              </w:rPr>
              <w:t>5.1</w:t>
            </w:r>
          </w:p>
        </w:tc>
        <w:tc>
          <w:tcPr>
            <w:tcW w:w="8400" w:type="dxa"/>
            <w:gridSpan w:val="2"/>
          </w:tcPr>
          <w:p w:rsidR="00A46C2B" w:rsidRPr="00790CF2" w:rsidRDefault="00A46C2B" w:rsidP="00A46C2B">
            <w:pPr>
              <w:rPr>
                <w:rFonts w:cs="Arial"/>
              </w:rPr>
            </w:pPr>
            <w:r w:rsidRPr="00790CF2">
              <w:rPr>
                <w:rFonts w:cs="Arial"/>
                <w:b/>
              </w:rPr>
              <w:t>VAT</w:t>
            </w: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8400" w:type="dxa"/>
            <w:gridSpan w:val="2"/>
          </w:tcPr>
          <w:p w:rsidR="00A46C2B" w:rsidRPr="00A46C2B" w:rsidRDefault="00A46C2B" w:rsidP="00A46C2B">
            <w:pPr>
              <w:outlineLvl w:val="0"/>
              <w:rPr>
                <w:rFonts w:cs="Arial"/>
                <w:caps/>
              </w:rPr>
            </w:pPr>
            <w:r w:rsidRPr="00790CF2">
              <w:rPr>
                <w:rFonts w:cs="Arial"/>
                <w:b/>
                <w:caps/>
              </w:rPr>
              <w:t>Required:</w:t>
            </w: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r>
              <w:rPr>
                <w:rFonts w:cs="Arial"/>
              </w:rPr>
              <w:t>5.1.1</w:t>
            </w:r>
          </w:p>
        </w:tc>
        <w:tc>
          <w:tcPr>
            <w:tcW w:w="7642" w:type="dxa"/>
          </w:tcPr>
          <w:p w:rsidR="00A46C2B" w:rsidRPr="00790CF2" w:rsidRDefault="00A46C2B" w:rsidP="00A46C2B">
            <w:pPr>
              <w:rPr>
                <w:rFonts w:cs="Arial"/>
              </w:rPr>
            </w:pPr>
            <w:r w:rsidRPr="00790CF2">
              <w:rPr>
                <w:rFonts w:cs="Arial"/>
              </w:rPr>
              <w:t>What is the difference between output VAT and input VAT?</w:t>
            </w:r>
          </w:p>
        </w:tc>
        <w:tc>
          <w:tcPr>
            <w:tcW w:w="579" w:type="dxa"/>
            <w:vAlign w:val="bottom"/>
          </w:tcPr>
          <w:p w:rsidR="00A46C2B" w:rsidRPr="00790CF2" w:rsidRDefault="00A46C2B" w:rsidP="00A46C2B">
            <w:pPr>
              <w:jc w:val="right"/>
              <w:rPr>
                <w:rFonts w:cs="Arial"/>
              </w:rPr>
            </w:pPr>
            <w:r w:rsidRPr="00790CF2">
              <w:rPr>
                <w:rFonts w:cs="Arial"/>
              </w:rPr>
              <w:t>(2)</w:t>
            </w: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A46C2B">
            <w:pPr>
              <w:jc w:val="right"/>
              <w:rPr>
                <w:rFonts w:cs="Arial"/>
              </w:rPr>
            </w:pP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r>
              <w:rPr>
                <w:rFonts w:cs="Arial"/>
              </w:rPr>
              <w:t>5.1.2</w:t>
            </w:r>
          </w:p>
        </w:tc>
        <w:tc>
          <w:tcPr>
            <w:tcW w:w="7642" w:type="dxa"/>
          </w:tcPr>
          <w:p w:rsidR="00A46C2B" w:rsidRPr="00790CF2" w:rsidRDefault="00A46C2B" w:rsidP="00A46C2B">
            <w:pPr>
              <w:outlineLvl w:val="0"/>
              <w:rPr>
                <w:rFonts w:cs="Arial"/>
              </w:rPr>
            </w:pPr>
            <w:r w:rsidRPr="00790CF2">
              <w:rPr>
                <w:rFonts w:cs="Arial"/>
              </w:rPr>
              <w:t xml:space="preserve">Tim Endrews, the owner of Endrews Traders, wants to know how much he owes SARS in respect of VAT for the period July to </w:t>
            </w:r>
            <w:r>
              <w:rPr>
                <w:rFonts w:cs="Arial"/>
              </w:rPr>
              <w:br/>
            </w:r>
            <w:r w:rsidRPr="00790CF2">
              <w:rPr>
                <w:rFonts w:cs="Arial"/>
              </w:rPr>
              <w:t>August 2009. Calculate the amount owing to SARS based on the following figures:</w:t>
            </w:r>
          </w:p>
        </w:tc>
        <w:tc>
          <w:tcPr>
            <w:tcW w:w="579" w:type="dxa"/>
            <w:vAlign w:val="bottom"/>
          </w:tcPr>
          <w:p w:rsidR="00A46C2B" w:rsidRPr="00790CF2" w:rsidRDefault="00A46C2B" w:rsidP="00A46C2B">
            <w:pPr>
              <w:jc w:val="right"/>
              <w:rPr>
                <w:rFonts w:cs="Arial"/>
              </w:rPr>
            </w:pPr>
            <w:r w:rsidRPr="00790CF2">
              <w:rPr>
                <w:rFonts w:cs="Arial"/>
              </w:rPr>
              <w:t>(8)</w:t>
            </w:r>
          </w:p>
        </w:tc>
      </w:tr>
      <w:tr w:rsidR="00A46C2B" w:rsidRPr="00790CF2" w:rsidTr="00A46C2B">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284079" w:rsidP="00A46C2B">
            <w:pPr>
              <w:rPr>
                <w:rFonts w:cs="Arial"/>
              </w:rPr>
            </w:pPr>
            <w:r w:rsidRPr="00790CF2">
              <w:rPr>
                <w:rFonts w:cs="Arial"/>
                <w:b/>
              </w:rPr>
              <w:t>(Round off to the nearest cent.)</w:t>
            </w:r>
          </w:p>
        </w:tc>
        <w:tc>
          <w:tcPr>
            <w:tcW w:w="579" w:type="dxa"/>
            <w:vAlign w:val="bottom"/>
          </w:tcPr>
          <w:p w:rsidR="00A46C2B" w:rsidRPr="00790CF2" w:rsidRDefault="00A46C2B" w:rsidP="00A46C2B">
            <w:pPr>
              <w:jc w:val="right"/>
              <w:rPr>
                <w:rFonts w:cs="Arial"/>
              </w:rPr>
            </w:pPr>
          </w:p>
        </w:tc>
      </w:tr>
      <w:tr w:rsidR="00550EFB" w:rsidRPr="00790CF2" w:rsidTr="00A46C2B">
        <w:tc>
          <w:tcPr>
            <w:tcW w:w="660" w:type="dxa"/>
          </w:tcPr>
          <w:p w:rsidR="00550EFB" w:rsidRDefault="00550EFB" w:rsidP="00A46C2B">
            <w:pPr>
              <w:rPr>
                <w:rFonts w:cs="Arial"/>
              </w:rPr>
            </w:pPr>
          </w:p>
          <w:p w:rsidR="00550EFB" w:rsidRPr="00232B5C" w:rsidRDefault="00550EFB" w:rsidP="00A46C2B">
            <w:pPr>
              <w:rPr>
                <w:rFonts w:cs="Arial"/>
              </w:rPr>
            </w:pPr>
          </w:p>
        </w:tc>
        <w:tc>
          <w:tcPr>
            <w:tcW w:w="758" w:type="dxa"/>
          </w:tcPr>
          <w:p w:rsidR="00550EFB" w:rsidRDefault="00550EFB" w:rsidP="00A46C2B">
            <w:pPr>
              <w:rPr>
                <w:rFonts w:cs="Arial"/>
              </w:rPr>
            </w:pPr>
          </w:p>
        </w:tc>
        <w:tc>
          <w:tcPr>
            <w:tcW w:w="7642" w:type="dxa"/>
          </w:tcPr>
          <w:p w:rsidR="00550EFB" w:rsidRPr="00790CF2" w:rsidRDefault="00550EFB" w:rsidP="00A46C2B">
            <w:pPr>
              <w:rPr>
                <w:rFonts w:cs="Arial"/>
                <w:b/>
              </w:rPr>
            </w:pPr>
          </w:p>
        </w:tc>
        <w:tc>
          <w:tcPr>
            <w:tcW w:w="579" w:type="dxa"/>
            <w:vAlign w:val="bottom"/>
          </w:tcPr>
          <w:p w:rsidR="00550EFB" w:rsidRPr="00790CF2" w:rsidRDefault="00550EFB" w:rsidP="00A46C2B">
            <w:pPr>
              <w:jc w:val="right"/>
              <w:rPr>
                <w:rFonts w:cs="Arial"/>
              </w:rPr>
            </w:pPr>
          </w:p>
        </w:tc>
      </w:tr>
      <w:tr w:rsidR="00284079" w:rsidRPr="00284079" w:rsidTr="00A46C2B">
        <w:tc>
          <w:tcPr>
            <w:tcW w:w="660" w:type="dxa"/>
          </w:tcPr>
          <w:p w:rsidR="00284079" w:rsidRPr="00284079" w:rsidRDefault="00284079" w:rsidP="00A46C2B">
            <w:pPr>
              <w:rPr>
                <w:rFonts w:cs="Arial"/>
              </w:rPr>
            </w:pPr>
            <w:r>
              <w:br w:type="page"/>
            </w:r>
          </w:p>
        </w:tc>
        <w:tc>
          <w:tcPr>
            <w:tcW w:w="758" w:type="dxa"/>
          </w:tcPr>
          <w:p w:rsidR="00284079" w:rsidRPr="00284079" w:rsidRDefault="00284079" w:rsidP="00A46C2B">
            <w:pPr>
              <w:rPr>
                <w:rFonts w:cs="Arial"/>
              </w:rPr>
            </w:pPr>
          </w:p>
        </w:tc>
        <w:tc>
          <w:tcPr>
            <w:tcW w:w="7642" w:type="dxa"/>
          </w:tcPr>
          <w:p w:rsidR="00284079" w:rsidRPr="00284079" w:rsidRDefault="00284079" w:rsidP="00284079">
            <w:pPr>
              <w:outlineLvl w:val="0"/>
              <w:rPr>
                <w:rFonts w:cs="Arial"/>
              </w:rPr>
            </w:pPr>
            <w:r w:rsidRPr="00790CF2">
              <w:rPr>
                <w:rFonts w:cs="Arial"/>
                <w:b/>
              </w:rPr>
              <w:t xml:space="preserve">NOTE:  </w:t>
            </w:r>
            <w:r w:rsidRPr="00790CF2">
              <w:rPr>
                <w:rFonts w:cs="Arial"/>
              </w:rPr>
              <w:t>VAT is included where possible</w:t>
            </w:r>
          </w:p>
        </w:tc>
        <w:tc>
          <w:tcPr>
            <w:tcW w:w="579" w:type="dxa"/>
            <w:vAlign w:val="bottom"/>
          </w:tcPr>
          <w:p w:rsidR="00284079" w:rsidRPr="00284079" w:rsidRDefault="00284079" w:rsidP="00A46C2B">
            <w:pPr>
              <w:jc w:val="right"/>
              <w:rPr>
                <w:rFonts w:cs="Arial"/>
              </w:rPr>
            </w:pPr>
          </w:p>
        </w:tc>
      </w:tr>
      <w:tr w:rsidR="00284079" w:rsidRPr="00284079" w:rsidTr="00A46C2B">
        <w:tc>
          <w:tcPr>
            <w:tcW w:w="660" w:type="dxa"/>
          </w:tcPr>
          <w:p w:rsidR="00284079" w:rsidRPr="00284079" w:rsidRDefault="00284079" w:rsidP="00A46C2B">
            <w:pPr>
              <w:rPr>
                <w:rFonts w:cs="Arial"/>
              </w:rPr>
            </w:pPr>
          </w:p>
        </w:tc>
        <w:tc>
          <w:tcPr>
            <w:tcW w:w="758" w:type="dxa"/>
          </w:tcPr>
          <w:p w:rsidR="00284079" w:rsidRPr="00284079" w:rsidRDefault="00284079" w:rsidP="00A46C2B">
            <w:pPr>
              <w:rPr>
                <w:rFonts w:cs="Arial"/>
              </w:rPr>
            </w:pPr>
          </w:p>
        </w:tc>
        <w:tc>
          <w:tcPr>
            <w:tcW w:w="7642" w:type="dxa"/>
          </w:tcPr>
          <w:p w:rsidR="00284079" w:rsidRPr="00284079" w:rsidRDefault="00284079" w:rsidP="00A46C2B">
            <w:pPr>
              <w:rPr>
                <w:rFonts w:cs="Arial"/>
              </w:rPr>
            </w:pPr>
          </w:p>
        </w:tc>
        <w:tc>
          <w:tcPr>
            <w:tcW w:w="579" w:type="dxa"/>
            <w:vAlign w:val="bottom"/>
          </w:tcPr>
          <w:p w:rsidR="00284079" w:rsidRPr="00284079" w:rsidRDefault="00284079" w:rsidP="00A46C2B">
            <w:pPr>
              <w:jc w:val="right"/>
              <w:rPr>
                <w:rFonts w:cs="Arial"/>
              </w:rPr>
            </w:pPr>
          </w:p>
        </w:tc>
      </w:tr>
      <w:tr w:rsidR="00284079" w:rsidRPr="00284079" w:rsidTr="00A46C2B">
        <w:tc>
          <w:tcPr>
            <w:tcW w:w="660" w:type="dxa"/>
          </w:tcPr>
          <w:p w:rsidR="00284079" w:rsidRPr="00284079" w:rsidRDefault="00284079" w:rsidP="00A46C2B">
            <w:pPr>
              <w:rPr>
                <w:rFonts w:cs="Arial"/>
              </w:rPr>
            </w:pPr>
          </w:p>
        </w:tc>
        <w:tc>
          <w:tcPr>
            <w:tcW w:w="758" w:type="dxa"/>
          </w:tcPr>
          <w:p w:rsidR="00284079" w:rsidRPr="00284079" w:rsidRDefault="00284079" w:rsidP="00A46C2B">
            <w:pPr>
              <w:rPr>
                <w:rFonts w:cs="Arial"/>
              </w:rPr>
            </w:pPr>
          </w:p>
        </w:tc>
        <w:tc>
          <w:tcPr>
            <w:tcW w:w="7642" w:type="dxa"/>
          </w:tcPr>
          <w:p w:rsidR="00284079" w:rsidRPr="00790CF2" w:rsidRDefault="00284079" w:rsidP="00321DA9">
            <w:pPr>
              <w:ind w:firstLine="884"/>
              <w:rPr>
                <w:rFonts w:cs="Arial"/>
              </w:rPr>
            </w:pPr>
            <w:r>
              <w:rPr>
                <w:rFonts w:cs="Arial"/>
              </w:rPr>
              <w:t xml:space="preserve">Sales of - VAT item </w:t>
            </w:r>
            <w:r>
              <w:rPr>
                <w:rFonts w:cs="Arial"/>
              </w:rPr>
              <w:tab/>
            </w:r>
            <w:r>
              <w:rPr>
                <w:rFonts w:cs="Arial"/>
              </w:rPr>
              <w:tab/>
            </w:r>
            <w:r w:rsidR="002A26C8">
              <w:rPr>
                <w:rFonts w:cs="Arial"/>
              </w:rPr>
              <w:tab/>
            </w:r>
            <w:r>
              <w:rPr>
                <w:rFonts w:cs="Arial"/>
              </w:rPr>
              <w:t>R</w:t>
            </w:r>
            <w:r w:rsidRPr="00790CF2">
              <w:rPr>
                <w:rFonts w:cs="Arial"/>
              </w:rPr>
              <w:t>440 400</w:t>
            </w:r>
          </w:p>
          <w:p w:rsidR="00284079" w:rsidRPr="00790CF2" w:rsidRDefault="00284079" w:rsidP="00321DA9">
            <w:pPr>
              <w:ind w:firstLine="884"/>
              <w:rPr>
                <w:rFonts w:cs="Arial"/>
              </w:rPr>
            </w:pPr>
            <w:r>
              <w:rPr>
                <w:rFonts w:cs="Arial"/>
              </w:rPr>
              <w:tab/>
            </w:r>
            <w:r w:rsidR="00321DA9">
              <w:rPr>
                <w:rFonts w:cs="Arial"/>
              </w:rPr>
              <w:t xml:space="preserve">   </w:t>
            </w:r>
            <w:r w:rsidR="0018369A">
              <w:rPr>
                <w:rFonts w:cs="Arial"/>
              </w:rPr>
              <w:t xml:space="preserve">   - Non-</w:t>
            </w:r>
            <w:r>
              <w:rPr>
                <w:rFonts w:cs="Arial"/>
              </w:rPr>
              <w:t>VATable</w:t>
            </w:r>
            <w:r>
              <w:rPr>
                <w:rFonts w:cs="Arial"/>
              </w:rPr>
              <w:tab/>
            </w:r>
            <w:r w:rsidR="00321DA9">
              <w:rPr>
                <w:rFonts w:cs="Arial"/>
              </w:rPr>
              <w:tab/>
            </w:r>
            <w:r w:rsidR="002A26C8">
              <w:rPr>
                <w:rFonts w:cs="Arial"/>
              </w:rPr>
              <w:tab/>
            </w:r>
            <w:r>
              <w:rPr>
                <w:rFonts w:cs="Arial"/>
              </w:rPr>
              <w:t>R</w:t>
            </w:r>
            <w:r w:rsidR="00B31C32">
              <w:rPr>
                <w:rFonts w:cs="Arial"/>
              </w:rPr>
              <w:t xml:space="preserve">  </w:t>
            </w:r>
            <w:r w:rsidRPr="00790CF2">
              <w:rPr>
                <w:rFonts w:cs="Arial"/>
              </w:rPr>
              <w:t>55 600</w:t>
            </w:r>
          </w:p>
          <w:p w:rsidR="00284079" w:rsidRPr="00790CF2" w:rsidRDefault="00284079" w:rsidP="00321DA9">
            <w:pPr>
              <w:ind w:left="884"/>
              <w:rPr>
                <w:rFonts w:cs="Arial"/>
              </w:rPr>
            </w:pPr>
          </w:p>
          <w:p w:rsidR="00284079" w:rsidRPr="00790CF2" w:rsidRDefault="00284079" w:rsidP="00321DA9">
            <w:pPr>
              <w:ind w:left="884"/>
              <w:rPr>
                <w:rFonts w:cs="Arial"/>
              </w:rPr>
            </w:pPr>
            <w:r w:rsidRPr="00790CF2">
              <w:rPr>
                <w:rFonts w:cs="Arial"/>
              </w:rPr>
              <w:t>Purchases from VAT vender</w:t>
            </w:r>
            <w:r w:rsidRPr="00790CF2">
              <w:rPr>
                <w:rFonts w:cs="Arial"/>
              </w:rPr>
              <w:tab/>
            </w:r>
            <w:r w:rsidR="002A26C8">
              <w:rPr>
                <w:rFonts w:cs="Arial"/>
              </w:rPr>
              <w:tab/>
            </w:r>
            <w:r w:rsidRPr="00790CF2">
              <w:rPr>
                <w:rFonts w:cs="Arial"/>
              </w:rPr>
              <w:t>R207 750</w:t>
            </w:r>
          </w:p>
          <w:p w:rsidR="00284079" w:rsidRPr="00790CF2" w:rsidRDefault="00284079" w:rsidP="00321DA9">
            <w:pPr>
              <w:ind w:left="884"/>
              <w:rPr>
                <w:rFonts w:cs="Arial"/>
              </w:rPr>
            </w:pPr>
            <w:r w:rsidRPr="00790CF2">
              <w:rPr>
                <w:rFonts w:cs="Arial"/>
              </w:rPr>
              <w:t xml:space="preserve">Purchases from </w:t>
            </w:r>
            <w:r w:rsidR="0018369A">
              <w:rPr>
                <w:rFonts w:cs="Arial"/>
              </w:rPr>
              <w:t xml:space="preserve">Non-VAT </w:t>
            </w:r>
            <w:r w:rsidRPr="00790CF2">
              <w:rPr>
                <w:rFonts w:cs="Arial"/>
              </w:rPr>
              <w:t>vender</w:t>
            </w:r>
            <w:r w:rsidRPr="00790CF2">
              <w:rPr>
                <w:rFonts w:cs="Arial"/>
              </w:rPr>
              <w:tab/>
              <w:t>R</w:t>
            </w:r>
            <w:r w:rsidR="00B31C32">
              <w:rPr>
                <w:rFonts w:cs="Arial"/>
              </w:rPr>
              <w:t xml:space="preserve">  </w:t>
            </w:r>
            <w:r w:rsidRPr="00790CF2">
              <w:rPr>
                <w:rFonts w:cs="Arial"/>
              </w:rPr>
              <w:t>47 800</w:t>
            </w:r>
          </w:p>
          <w:p w:rsidR="00284079" w:rsidRPr="00790CF2" w:rsidRDefault="00284079" w:rsidP="00321DA9">
            <w:pPr>
              <w:ind w:left="884"/>
              <w:rPr>
                <w:rFonts w:cs="Arial"/>
              </w:rPr>
            </w:pPr>
          </w:p>
          <w:p w:rsidR="00284079" w:rsidRPr="00790CF2" w:rsidRDefault="00284079" w:rsidP="00321DA9">
            <w:pPr>
              <w:ind w:left="884"/>
              <w:rPr>
                <w:rFonts w:cs="Arial"/>
              </w:rPr>
            </w:pPr>
            <w:r w:rsidRPr="00790CF2">
              <w:rPr>
                <w:rFonts w:cs="Arial"/>
              </w:rPr>
              <w:t xml:space="preserve">Purchases of equipment </w:t>
            </w:r>
            <w:r w:rsidRPr="00790CF2">
              <w:rPr>
                <w:rFonts w:cs="Arial"/>
              </w:rPr>
              <w:tab/>
            </w:r>
            <w:r w:rsidRPr="00790CF2">
              <w:rPr>
                <w:rFonts w:cs="Arial"/>
              </w:rPr>
              <w:tab/>
            </w:r>
            <w:r w:rsidR="002A26C8">
              <w:rPr>
                <w:rFonts w:cs="Arial"/>
              </w:rPr>
              <w:tab/>
            </w:r>
            <w:r w:rsidRPr="00790CF2">
              <w:rPr>
                <w:rFonts w:cs="Arial"/>
              </w:rPr>
              <w:t>R</w:t>
            </w:r>
            <w:r w:rsidR="0018369A">
              <w:rPr>
                <w:rFonts w:cs="Arial"/>
              </w:rPr>
              <w:t xml:space="preserve">  </w:t>
            </w:r>
            <w:r w:rsidRPr="00790CF2">
              <w:rPr>
                <w:rFonts w:cs="Arial"/>
              </w:rPr>
              <w:t>45 000</w:t>
            </w:r>
          </w:p>
          <w:p w:rsidR="00284079" w:rsidRPr="00790CF2" w:rsidRDefault="00284079" w:rsidP="00321DA9">
            <w:pPr>
              <w:ind w:left="884"/>
              <w:rPr>
                <w:rFonts w:cs="Arial"/>
              </w:rPr>
            </w:pPr>
          </w:p>
          <w:p w:rsidR="00284079" w:rsidRPr="00790CF2" w:rsidRDefault="00284079" w:rsidP="00321DA9">
            <w:pPr>
              <w:ind w:left="884"/>
              <w:rPr>
                <w:rFonts w:cs="Arial"/>
              </w:rPr>
            </w:pPr>
            <w:r w:rsidRPr="00790CF2">
              <w:rPr>
                <w:rFonts w:cs="Arial"/>
              </w:rPr>
              <w:t>Staff entertainment expenses</w:t>
            </w:r>
            <w:r w:rsidRPr="00790CF2">
              <w:rPr>
                <w:rFonts w:cs="Arial"/>
              </w:rPr>
              <w:tab/>
            </w:r>
            <w:r w:rsidR="002A26C8">
              <w:rPr>
                <w:rFonts w:cs="Arial"/>
              </w:rPr>
              <w:tab/>
            </w:r>
            <w:r w:rsidRPr="00790CF2">
              <w:rPr>
                <w:rFonts w:cs="Arial"/>
              </w:rPr>
              <w:t>R</w:t>
            </w:r>
            <w:r w:rsidR="0018369A">
              <w:rPr>
                <w:rFonts w:cs="Arial"/>
              </w:rPr>
              <w:t xml:space="preserve">  </w:t>
            </w:r>
            <w:r w:rsidRPr="00790CF2">
              <w:rPr>
                <w:rFonts w:cs="Arial"/>
              </w:rPr>
              <w:t>16 000</w:t>
            </w:r>
          </w:p>
          <w:p w:rsidR="00284079" w:rsidRPr="00284079" w:rsidRDefault="00284079" w:rsidP="00321DA9">
            <w:pPr>
              <w:ind w:left="884"/>
              <w:rPr>
                <w:rFonts w:cs="Arial"/>
              </w:rPr>
            </w:pPr>
            <w:r w:rsidRPr="00790CF2">
              <w:rPr>
                <w:rFonts w:cs="Arial"/>
              </w:rPr>
              <w:t>Wages paid to employees</w:t>
            </w:r>
            <w:r w:rsidRPr="00790CF2">
              <w:rPr>
                <w:rFonts w:cs="Arial"/>
              </w:rPr>
              <w:tab/>
            </w:r>
            <w:r w:rsidRPr="00790CF2">
              <w:rPr>
                <w:rFonts w:cs="Arial"/>
              </w:rPr>
              <w:tab/>
              <w:t>R</w:t>
            </w:r>
            <w:r w:rsidR="0018369A">
              <w:rPr>
                <w:rFonts w:cs="Arial"/>
              </w:rPr>
              <w:t xml:space="preserve">  </w:t>
            </w:r>
            <w:r w:rsidRPr="00790CF2">
              <w:rPr>
                <w:rFonts w:cs="Arial"/>
              </w:rPr>
              <w:t>21 000</w:t>
            </w:r>
          </w:p>
        </w:tc>
        <w:tc>
          <w:tcPr>
            <w:tcW w:w="579" w:type="dxa"/>
            <w:vAlign w:val="bottom"/>
          </w:tcPr>
          <w:p w:rsidR="00284079" w:rsidRPr="00284079" w:rsidRDefault="00284079" w:rsidP="00A46C2B">
            <w:pPr>
              <w:jc w:val="right"/>
              <w:rPr>
                <w:rFonts w:cs="Arial"/>
              </w:rPr>
            </w:pPr>
          </w:p>
        </w:tc>
      </w:tr>
      <w:tr w:rsidR="00284079" w:rsidRPr="00284079" w:rsidTr="00A46C2B">
        <w:tc>
          <w:tcPr>
            <w:tcW w:w="660" w:type="dxa"/>
          </w:tcPr>
          <w:p w:rsidR="00284079" w:rsidRPr="00284079" w:rsidRDefault="00284079" w:rsidP="00A46C2B">
            <w:pPr>
              <w:rPr>
                <w:rFonts w:cs="Arial"/>
              </w:rPr>
            </w:pPr>
          </w:p>
        </w:tc>
        <w:tc>
          <w:tcPr>
            <w:tcW w:w="758" w:type="dxa"/>
          </w:tcPr>
          <w:p w:rsidR="00284079" w:rsidRPr="00284079" w:rsidRDefault="00284079" w:rsidP="00A46C2B">
            <w:pPr>
              <w:rPr>
                <w:rFonts w:cs="Arial"/>
              </w:rPr>
            </w:pPr>
          </w:p>
        </w:tc>
        <w:tc>
          <w:tcPr>
            <w:tcW w:w="7642" w:type="dxa"/>
          </w:tcPr>
          <w:p w:rsidR="00284079" w:rsidRPr="00284079" w:rsidRDefault="00284079" w:rsidP="00A46C2B">
            <w:pPr>
              <w:rPr>
                <w:rFonts w:cs="Arial"/>
              </w:rPr>
            </w:pPr>
          </w:p>
        </w:tc>
        <w:tc>
          <w:tcPr>
            <w:tcW w:w="579" w:type="dxa"/>
            <w:vAlign w:val="bottom"/>
          </w:tcPr>
          <w:p w:rsidR="00284079" w:rsidRPr="00284079" w:rsidRDefault="00284079" w:rsidP="00A46C2B">
            <w:pPr>
              <w:jc w:val="right"/>
              <w:rPr>
                <w:rFonts w:cs="Arial"/>
              </w:rPr>
            </w:pPr>
          </w:p>
        </w:tc>
      </w:tr>
      <w:tr w:rsidR="00284079" w:rsidRPr="00284079" w:rsidTr="00284079">
        <w:tc>
          <w:tcPr>
            <w:tcW w:w="660" w:type="dxa"/>
          </w:tcPr>
          <w:p w:rsidR="00284079" w:rsidRPr="00284079" w:rsidRDefault="00284079" w:rsidP="00A46C2B">
            <w:pPr>
              <w:rPr>
                <w:rFonts w:cs="Arial"/>
              </w:rPr>
            </w:pPr>
          </w:p>
        </w:tc>
        <w:tc>
          <w:tcPr>
            <w:tcW w:w="758" w:type="dxa"/>
          </w:tcPr>
          <w:p w:rsidR="00284079" w:rsidRPr="00284079" w:rsidRDefault="00284079" w:rsidP="00A46C2B">
            <w:pPr>
              <w:rPr>
                <w:rFonts w:cs="Arial"/>
              </w:rPr>
            </w:pPr>
            <w:r>
              <w:rPr>
                <w:rFonts w:cs="Arial"/>
              </w:rPr>
              <w:t>5.1.3</w:t>
            </w:r>
          </w:p>
        </w:tc>
        <w:tc>
          <w:tcPr>
            <w:tcW w:w="7642" w:type="dxa"/>
          </w:tcPr>
          <w:p w:rsidR="00284079" w:rsidRPr="00284079" w:rsidRDefault="00284079" w:rsidP="00284079">
            <w:pPr>
              <w:outlineLvl w:val="0"/>
              <w:rPr>
                <w:rFonts w:cs="Arial"/>
              </w:rPr>
            </w:pPr>
            <w:r w:rsidRPr="00790CF2">
              <w:rPr>
                <w:rFonts w:cs="Arial"/>
              </w:rPr>
              <w:t>Tim Endrews regularly purchases goods from Saki Stores. The owner has offered Tim a special price of R3 400 including VAT instead of the normal price of R3</w:t>
            </w:r>
            <w:r w:rsidR="0018369A">
              <w:rPr>
                <w:rFonts w:cs="Arial"/>
              </w:rPr>
              <w:t xml:space="preserve"> </w:t>
            </w:r>
            <w:r w:rsidRPr="00790CF2">
              <w:rPr>
                <w:rFonts w:cs="Arial"/>
              </w:rPr>
              <w:t>700, provided he pay</w:t>
            </w:r>
            <w:r w:rsidR="0018369A">
              <w:rPr>
                <w:rFonts w:cs="Arial"/>
              </w:rPr>
              <w:t>s</w:t>
            </w:r>
            <w:r w:rsidRPr="00790CF2">
              <w:rPr>
                <w:rFonts w:cs="Arial"/>
              </w:rPr>
              <w:t xml:space="preserve"> cash and do not require a document. Tim is tempted, as this seems like a good offer. Advise him as to whether he should accept the offer.  Briefly explain.</w:t>
            </w:r>
          </w:p>
        </w:tc>
        <w:tc>
          <w:tcPr>
            <w:tcW w:w="579" w:type="dxa"/>
            <w:vAlign w:val="bottom"/>
          </w:tcPr>
          <w:p w:rsidR="00284079" w:rsidRPr="00284079" w:rsidRDefault="00284079" w:rsidP="00284079">
            <w:pPr>
              <w:jc w:val="right"/>
              <w:rPr>
                <w:rFonts w:cs="Arial"/>
              </w:rPr>
            </w:pPr>
            <w:r w:rsidRPr="00790CF2">
              <w:rPr>
                <w:rFonts w:cs="Arial"/>
              </w:rPr>
              <w:t>(5)</w:t>
            </w:r>
          </w:p>
        </w:tc>
      </w:tr>
      <w:tr w:rsidR="00A46C2B" w:rsidRPr="00790CF2" w:rsidTr="00284079">
        <w:tc>
          <w:tcPr>
            <w:tcW w:w="660" w:type="dxa"/>
          </w:tcPr>
          <w:p w:rsidR="00A46C2B" w:rsidRPr="00232B5C" w:rsidRDefault="00A46C2B" w:rsidP="00A46C2B">
            <w:pPr>
              <w:rPr>
                <w:rFonts w:cs="Arial"/>
              </w:rPr>
            </w:pPr>
          </w:p>
        </w:tc>
        <w:tc>
          <w:tcPr>
            <w:tcW w:w="758" w:type="dxa"/>
          </w:tcPr>
          <w:p w:rsidR="00A46C2B" w:rsidRDefault="00A46C2B" w:rsidP="00A46C2B">
            <w:pPr>
              <w:rPr>
                <w:rFonts w:cs="Arial"/>
              </w:rPr>
            </w:pPr>
          </w:p>
        </w:tc>
        <w:tc>
          <w:tcPr>
            <w:tcW w:w="7642" w:type="dxa"/>
          </w:tcPr>
          <w:p w:rsidR="00A46C2B" w:rsidRPr="00790CF2" w:rsidRDefault="00A46C2B" w:rsidP="00A46C2B">
            <w:pPr>
              <w:rPr>
                <w:rFonts w:cs="Arial"/>
              </w:rPr>
            </w:pPr>
          </w:p>
        </w:tc>
        <w:tc>
          <w:tcPr>
            <w:tcW w:w="579" w:type="dxa"/>
            <w:vAlign w:val="bottom"/>
          </w:tcPr>
          <w:p w:rsidR="00A46C2B" w:rsidRPr="00790CF2" w:rsidRDefault="00A46C2B" w:rsidP="00284079">
            <w:pPr>
              <w:jc w:val="right"/>
              <w:rPr>
                <w:rFonts w:cs="Arial"/>
              </w:rPr>
            </w:pPr>
          </w:p>
        </w:tc>
      </w:tr>
      <w:tr w:rsidR="00284079" w:rsidRPr="00790CF2" w:rsidTr="00284079">
        <w:tc>
          <w:tcPr>
            <w:tcW w:w="660" w:type="dxa"/>
          </w:tcPr>
          <w:p w:rsidR="00284079" w:rsidRPr="00232B5C" w:rsidRDefault="00284079" w:rsidP="00A46C2B">
            <w:pPr>
              <w:rPr>
                <w:rFonts w:cs="Arial"/>
              </w:rPr>
            </w:pPr>
            <w:r w:rsidRPr="00284079">
              <w:rPr>
                <w:rFonts w:cs="Arial"/>
              </w:rPr>
              <w:t>5.2</w:t>
            </w:r>
          </w:p>
        </w:tc>
        <w:tc>
          <w:tcPr>
            <w:tcW w:w="8400" w:type="dxa"/>
            <w:gridSpan w:val="2"/>
          </w:tcPr>
          <w:p w:rsidR="00284079" w:rsidRPr="00284079" w:rsidRDefault="00284079" w:rsidP="00284079">
            <w:pPr>
              <w:outlineLvl w:val="0"/>
              <w:rPr>
                <w:rFonts w:cs="Arial"/>
                <w:b/>
              </w:rPr>
            </w:pPr>
            <w:r w:rsidRPr="00790CF2">
              <w:rPr>
                <w:rFonts w:cs="Arial"/>
                <w:b/>
              </w:rPr>
              <w:t>STOCK SYSTEMS</w:t>
            </w: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8400" w:type="dxa"/>
            <w:gridSpan w:val="2"/>
          </w:tcPr>
          <w:p w:rsidR="00284079" w:rsidRPr="00284079" w:rsidRDefault="00284079" w:rsidP="00284079">
            <w:pPr>
              <w:outlineLvl w:val="0"/>
              <w:rPr>
                <w:rFonts w:cs="Arial"/>
                <w:b/>
              </w:rPr>
            </w:pPr>
            <w:r w:rsidRPr="00790CF2">
              <w:rPr>
                <w:rFonts w:cs="Arial"/>
                <w:b/>
              </w:rPr>
              <w:t>REQUIRED:</w:t>
            </w: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5.2.1</w:t>
            </w:r>
          </w:p>
        </w:tc>
        <w:tc>
          <w:tcPr>
            <w:tcW w:w="7642" w:type="dxa"/>
          </w:tcPr>
          <w:p w:rsidR="00284079" w:rsidRPr="00790CF2" w:rsidRDefault="00284079" w:rsidP="00A46C2B">
            <w:pPr>
              <w:rPr>
                <w:rFonts w:cs="Arial"/>
              </w:rPr>
            </w:pPr>
            <w:r w:rsidRPr="00790CF2">
              <w:rPr>
                <w:rFonts w:cs="Arial"/>
              </w:rPr>
              <w:t xml:space="preserve">Explain </w:t>
            </w:r>
            <w:r w:rsidR="0018369A" w:rsidRPr="00790CF2">
              <w:rPr>
                <w:rFonts w:cs="Arial"/>
              </w:rPr>
              <w:t>ONE</w:t>
            </w:r>
            <w:r w:rsidRPr="00790CF2">
              <w:rPr>
                <w:rFonts w:cs="Arial"/>
              </w:rPr>
              <w:t xml:space="preserve"> main difference between FIFO and average method of stock valuation.</w:t>
            </w:r>
          </w:p>
        </w:tc>
        <w:tc>
          <w:tcPr>
            <w:tcW w:w="579" w:type="dxa"/>
            <w:vAlign w:val="bottom"/>
          </w:tcPr>
          <w:p w:rsidR="00284079" w:rsidRPr="00790CF2" w:rsidRDefault="00284079" w:rsidP="00284079">
            <w:pPr>
              <w:jc w:val="right"/>
              <w:rPr>
                <w:rFonts w:cs="Arial"/>
              </w:rPr>
            </w:pPr>
            <w:r w:rsidRPr="00790CF2">
              <w:rPr>
                <w:rFonts w:cs="Arial"/>
              </w:rPr>
              <w:t>(4)</w:t>
            </w: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5.2.2</w:t>
            </w:r>
          </w:p>
        </w:tc>
        <w:tc>
          <w:tcPr>
            <w:tcW w:w="7642" w:type="dxa"/>
          </w:tcPr>
          <w:p w:rsidR="00284079" w:rsidRPr="00790CF2" w:rsidRDefault="00284079" w:rsidP="00A46C2B">
            <w:pPr>
              <w:rPr>
                <w:rFonts w:cs="Arial"/>
              </w:rPr>
            </w:pPr>
            <w:r w:rsidRPr="00790CF2">
              <w:rPr>
                <w:rFonts w:cs="Arial"/>
              </w:rPr>
              <w:t>Calculate the value of unsold units at 31 October 2009 using FIFO</w:t>
            </w:r>
            <w:r>
              <w:rPr>
                <w:rFonts w:cs="Arial"/>
              </w:rPr>
              <w:t>.</w:t>
            </w:r>
          </w:p>
        </w:tc>
        <w:tc>
          <w:tcPr>
            <w:tcW w:w="579" w:type="dxa"/>
            <w:vAlign w:val="bottom"/>
          </w:tcPr>
          <w:p w:rsidR="00284079" w:rsidRPr="00790CF2" w:rsidRDefault="00284079" w:rsidP="00284079">
            <w:pPr>
              <w:jc w:val="right"/>
              <w:rPr>
                <w:rFonts w:cs="Arial"/>
              </w:rPr>
            </w:pPr>
            <w:r w:rsidRPr="00790CF2">
              <w:rPr>
                <w:rFonts w:cs="Arial"/>
              </w:rPr>
              <w:t>(3)</w:t>
            </w: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5.2.3</w:t>
            </w:r>
          </w:p>
        </w:tc>
        <w:tc>
          <w:tcPr>
            <w:tcW w:w="7642" w:type="dxa"/>
          </w:tcPr>
          <w:p w:rsidR="00284079" w:rsidRPr="00790CF2" w:rsidRDefault="00284079" w:rsidP="00A46C2B">
            <w:pPr>
              <w:rPr>
                <w:rFonts w:cs="Arial"/>
              </w:rPr>
            </w:pPr>
            <w:r w:rsidRPr="00790CF2">
              <w:rPr>
                <w:rFonts w:cs="Arial"/>
              </w:rPr>
              <w:t xml:space="preserve">Calculate cost of sales using the </w:t>
            </w:r>
            <w:r>
              <w:rPr>
                <w:rFonts w:cs="Arial"/>
              </w:rPr>
              <w:t>FIFO method of valuation.</w:t>
            </w:r>
          </w:p>
        </w:tc>
        <w:tc>
          <w:tcPr>
            <w:tcW w:w="579" w:type="dxa"/>
            <w:vAlign w:val="bottom"/>
          </w:tcPr>
          <w:p w:rsidR="00284079" w:rsidRPr="00790CF2" w:rsidRDefault="00284079" w:rsidP="00284079">
            <w:pPr>
              <w:jc w:val="right"/>
              <w:rPr>
                <w:rFonts w:cs="Arial"/>
              </w:rPr>
            </w:pPr>
            <w:r w:rsidRPr="00790CF2">
              <w:rPr>
                <w:rFonts w:cs="Arial"/>
              </w:rPr>
              <w:t>(6)</w:t>
            </w:r>
          </w:p>
        </w:tc>
      </w:tr>
    </w:tbl>
    <w:p w:rsidR="002A26C8" w:rsidRDefault="002A26C8">
      <w:r>
        <w:br w:type="page"/>
      </w:r>
    </w:p>
    <w:p w:rsidR="002A26C8" w:rsidRDefault="002A26C8"/>
    <w:tbl>
      <w:tblPr>
        <w:tblW w:w="9639" w:type="dxa"/>
        <w:tblInd w:w="108" w:type="dxa"/>
        <w:tblLayout w:type="fixed"/>
        <w:tblLook w:val="01E0"/>
      </w:tblPr>
      <w:tblGrid>
        <w:gridCol w:w="660"/>
        <w:gridCol w:w="758"/>
        <w:gridCol w:w="7642"/>
        <w:gridCol w:w="579"/>
      </w:tblGrid>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5.2.4</w:t>
            </w:r>
          </w:p>
        </w:tc>
        <w:tc>
          <w:tcPr>
            <w:tcW w:w="7642" w:type="dxa"/>
          </w:tcPr>
          <w:p w:rsidR="00284079" w:rsidRPr="00790CF2" w:rsidRDefault="00284079" w:rsidP="00A46C2B">
            <w:pPr>
              <w:rPr>
                <w:rFonts w:cs="Arial"/>
              </w:rPr>
            </w:pPr>
            <w:r w:rsidRPr="00790CF2">
              <w:rPr>
                <w:rFonts w:cs="Arial"/>
              </w:rPr>
              <w:t>Calculate the gr</w:t>
            </w:r>
            <w:r>
              <w:rPr>
                <w:rFonts w:cs="Arial"/>
              </w:rPr>
              <w:t>oss profit using FIFO.</w:t>
            </w:r>
          </w:p>
        </w:tc>
        <w:tc>
          <w:tcPr>
            <w:tcW w:w="579" w:type="dxa"/>
            <w:vAlign w:val="bottom"/>
          </w:tcPr>
          <w:p w:rsidR="00284079" w:rsidRPr="00790CF2" w:rsidRDefault="00284079" w:rsidP="00284079">
            <w:pPr>
              <w:jc w:val="right"/>
              <w:rPr>
                <w:rFonts w:cs="Arial"/>
              </w:rPr>
            </w:pPr>
            <w:r w:rsidRPr="00790CF2">
              <w:rPr>
                <w:rFonts w:cs="Arial"/>
              </w:rPr>
              <w:t>(3)</w:t>
            </w:r>
          </w:p>
        </w:tc>
      </w:tr>
      <w:tr w:rsidR="002A26C8" w:rsidRPr="00790CF2" w:rsidTr="00284079">
        <w:tc>
          <w:tcPr>
            <w:tcW w:w="660" w:type="dxa"/>
          </w:tcPr>
          <w:p w:rsidR="002A26C8" w:rsidRPr="00284079" w:rsidRDefault="002A26C8" w:rsidP="00A46C2B">
            <w:pPr>
              <w:rPr>
                <w:rFonts w:cs="Arial"/>
              </w:rPr>
            </w:pPr>
          </w:p>
        </w:tc>
        <w:tc>
          <w:tcPr>
            <w:tcW w:w="758" w:type="dxa"/>
          </w:tcPr>
          <w:p w:rsidR="002A26C8" w:rsidRDefault="002A26C8" w:rsidP="00A46C2B">
            <w:pPr>
              <w:rPr>
                <w:rFonts w:cs="Arial"/>
              </w:rPr>
            </w:pPr>
          </w:p>
        </w:tc>
        <w:tc>
          <w:tcPr>
            <w:tcW w:w="7642" w:type="dxa"/>
          </w:tcPr>
          <w:p w:rsidR="002A26C8" w:rsidRPr="00790CF2" w:rsidRDefault="002A26C8" w:rsidP="00A46C2B">
            <w:pPr>
              <w:rPr>
                <w:rFonts w:cs="Arial"/>
              </w:rPr>
            </w:pPr>
          </w:p>
        </w:tc>
        <w:tc>
          <w:tcPr>
            <w:tcW w:w="579" w:type="dxa"/>
            <w:vAlign w:val="bottom"/>
          </w:tcPr>
          <w:p w:rsidR="002A26C8" w:rsidRPr="00790CF2" w:rsidRDefault="002A26C8"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5.2.5</w:t>
            </w:r>
          </w:p>
        </w:tc>
        <w:tc>
          <w:tcPr>
            <w:tcW w:w="7642" w:type="dxa"/>
          </w:tcPr>
          <w:p w:rsidR="00284079" w:rsidRPr="00790CF2" w:rsidRDefault="00284079" w:rsidP="00A46C2B">
            <w:pPr>
              <w:rPr>
                <w:rFonts w:cs="Arial"/>
              </w:rPr>
            </w:pPr>
            <w:r w:rsidRPr="00790CF2">
              <w:rPr>
                <w:rFonts w:cs="Arial"/>
              </w:rPr>
              <w:t>Calculate the value of closing stock</w:t>
            </w:r>
            <w:r>
              <w:rPr>
                <w:rFonts w:cs="Arial"/>
              </w:rPr>
              <w:t xml:space="preserve"> using weighted average method.</w:t>
            </w:r>
          </w:p>
        </w:tc>
        <w:tc>
          <w:tcPr>
            <w:tcW w:w="579" w:type="dxa"/>
            <w:vAlign w:val="bottom"/>
          </w:tcPr>
          <w:p w:rsidR="00284079" w:rsidRPr="00790CF2" w:rsidRDefault="00284079" w:rsidP="00284079">
            <w:pPr>
              <w:jc w:val="right"/>
              <w:rPr>
                <w:rFonts w:cs="Arial"/>
              </w:rPr>
            </w:pPr>
            <w:r w:rsidRPr="00790CF2">
              <w:rPr>
                <w:rFonts w:cs="Arial"/>
              </w:rPr>
              <w:t>(6)</w:t>
            </w: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284079">
            <w:pPr>
              <w:jc w:val="right"/>
              <w:rPr>
                <w:rFonts w:cs="Arial"/>
              </w:rPr>
            </w:pPr>
          </w:p>
        </w:tc>
      </w:tr>
      <w:tr w:rsidR="00284079" w:rsidRPr="00790CF2" w:rsidTr="00284079">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r>
              <w:rPr>
                <w:rFonts w:cs="Arial"/>
              </w:rPr>
              <w:t>5.2.6</w:t>
            </w:r>
          </w:p>
        </w:tc>
        <w:tc>
          <w:tcPr>
            <w:tcW w:w="7642" w:type="dxa"/>
          </w:tcPr>
          <w:p w:rsidR="00284079" w:rsidRPr="00790CF2" w:rsidRDefault="00284079" w:rsidP="00284079">
            <w:pPr>
              <w:rPr>
                <w:rFonts w:cs="Arial"/>
              </w:rPr>
            </w:pPr>
            <w:r w:rsidRPr="00790CF2">
              <w:rPr>
                <w:rFonts w:cs="Arial"/>
              </w:rPr>
              <w:t>Prales has been told that he would make a higher gross profit if he used weighted average method of valuing his stock. However, he feels it will make no difference over time. Do you agree? Explain your answer.  Calculations are not required.</w:t>
            </w:r>
          </w:p>
        </w:tc>
        <w:tc>
          <w:tcPr>
            <w:tcW w:w="579" w:type="dxa"/>
            <w:vAlign w:val="bottom"/>
          </w:tcPr>
          <w:p w:rsidR="00284079" w:rsidRPr="00790CF2" w:rsidRDefault="00284079" w:rsidP="00284079">
            <w:pPr>
              <w:jc w:val="right"/>
              <w:rPr>
                <w:rFonts w:cs="Arial"/>
              </w:rPr>
            </w:pPr>
            <w:r w:rsidRPr="00790CF2">
              <w:rPr>
                <w:rFonts w:cs="Arial"/>
              </w:rPr>
              <w:t>(3)</w:t>
            </w:r>
          </w:p>
        </w:tc>
      </w:tr>
      <w:tr w:rsidR="00550EFB" w:rsidRPr="00790CF2" w:rsidTr="00284079">
        <w:tc>
          <w:tcPr>
            <w:tcW w:w="660" w:type="dxa"/>
          </w:tcPr>
          <w:p w:rsidR="00550EFB" w:rsidRPr="00284079" w:rsidRDefault="00550EFB" w:rsidP="00A46C2B">
            <w:pPr>
              <w:rPr>
                <w:rFonts w:cs="Arial"/>
              </w:rPr>
            </w:pPr>
          </w:p>
        </w:tc>
        <w:tc>
          <w:tcPr>
            <w:tcW w:w="758" w:type="dxa"/>
          </w:tcPr>
          <w:p w:rsidR="00550EFB" w:rsidRDefault="00550EFB" w:rsidP="00A46C2B">
            <w:pPr>
              <w:rPr>
                <w:rFonts w:cs="Arial"/>
              </w:rPr>
            </w:pPr>
          </w:p>
        </w:tc>
        <w:tc>
          <w:tcPr>
            <w:tcW w:w="7642" w:type="dxa"/>
          </w:tcPr>
          <w:p w:rsidR="00550EFB" w:rsidRPr="00790CF2" w:rsidRDefault="00550EFB" w:rsidP="00284079">
            <w:pPr>
              <w:rPr>
                <w:rFonts w:cs="Arial"/>
              </w:rPr>
            </w:pPr>
          </w:p>
        </w:tc>
        <w:tc>
          <w:tcPr>
            <w:tcW w:w="579" w:type="dxa"/>
            <w:vAlign w:val="bottom"/>
          </w:tcPr>
          <w:p w:rsidR="00550EFB" w:rsidRPr="00790CF2" w:rsidRDefault="00550EFB" w:rsidP="00284079">
            <w:pPr>
              <w:jc w:val="right"/>
              <w:rPr>
                <w:rFonts w:cs="Arial"/>
              </w:rPr>
            </w:pPr>
          </w:p>
        </w:tc>
      </w:tr>
      <w:tr w:rsidR="00284079" w:rsidRPr="00790CF2" w:rsidTr="00776B9C">
        <w:tc>
          <w:tcPr>
            <w:tcW w:w="9060" w:type="dxa"/>
            <w:gridSpan w:val="3"/>
          </w:tcPr>
          <w:p w:rsidR="00284079" w:rsidRPr="00F27F0C" w:rsidRDefault="00284079" w:rsidP="00284079">
            <w:pPr>
              <w:outlineLvl w:val="0"/>
              <w:rPr>
                <w:rFonts w:cs="Arial"/>
                <w:caps/>
              </w:rPr>
            </w:pPr>
            <w:r>
              <w:br w:type="page"/>
            </w:r>
            <w:r w:rsidRPr="00F27F0C">
              <w:rPr>
                <w:rFonts w:cs="Arial"/>
                <w:b/>
                <w:caps/>
              </w:rPr>
              <w:t>Information</w:t>
            </w:r>
          </w:p>
        </w:tc>
        <w:tc>
          <w:tcPr>
            <w:tcW w:w="579" w:type="dxa"/>
            <w:vAlign w:val="bottom"/>
          </w:tcPr>
          <w:p w:rsidR="00284079" w:rsidRPr="00790CF2" w:rsidRDefault="00284079" w:rsidP="00A46C2B">
            <w:pPr>
              <w:jc w:val="right"/>
              <w:rPr>
                <w:rFonts w:cs="Arial"/>
              </w:rPr>
            </w:pPr>
          </w:p>
        </w:tc>
      </w:tr>
      <w:tr w:rsidR="00284079" w:rsidRPr="00790CF2" w:rsidTr="00A46C2B">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A46C2B">
            <w:pPr>
              <w:jc w:val="right"/>
              <w:rPr>
                <w:rFonts w:cs="Arial"/>
              </w:rPr>
            </w:pPr>
          </w:p>
        </w:tc>
      </w:tr>
      <w:tr w:rsidR="00284079" w:rsidRPr="00790CF2" w:rsidTr="00776B9C">
        <w:tc>
          <w:tcPr>
            <w:tcW w:w="660" w:type="dxa"/>
          </w:tcPr>
          <w:p w:rsidR="00284079" w:rsidRPr="00284079" w:rsidRDefault="00284079" w:rsidP="00A46C2B">
            <w:pPr>
              <w:rPr>
                <w:rFonts w:cs="Arial"/>
              </w:rPr>
            </w:pPr>
            <w:r>
              <w:rPr>
                <w:rFonts w:cs="Arial"/>
              </w:rPr>
              <w:t>1.</w:t>
            </w:r>
          </w:p>
        </w:tc>
        <w:tc>
          <w:tcPr>
            <w:tcW w:w="8400" w:type="dxa"/>
            <w:gridSpan w:val="2"/>
          </w:tcPr>
          <w:p w:rsidR="00284079" w:rsidRPr="00790CF2" w:rsidRDefault="00284079" w:rsidP="00A46C2B">
            <w:pPr>
              <w:rPr>
                <w:rFonts w:cs="Arial"/>
              </w:rPr>
            </w:pPr>
            <w:r w:rsidRPr="00790CF2">
              <w:rPr>
                <w:rFonts w:cs="Arial"/>
              </w:rPr>
              <w:t>You are provided with information relating to Prales Traders for the year ended 29 February 2009. The business sells computer parts and uses the periodic inventory system. FIFO method is used for stock valuation.</w:t>
            </w:r>
          </w:p>
        </w:tc>
        <w:tc>
          <w:tcPr>
            <w:tcW w:w="579" w:type="dxa"/>
            <w:vAlign w:val="bottom"/>
          </w:tcPr>
          <w:p w:rsidR="00284079" w:rsidRPr="00790CF2" w:rsidRDefault="00284079" w:rsidP="00A46C2B">
            <w:pPr>
              <w:jc w:val="right"/>
              <w:rPr>
                <w:rFonts w:cs="Arial"/>
              </w:rPr>
            </w:pPr>
          </w:p>
        </w:tc>
      </w:tr>
      <w:tr w:rsidR="00284079" w:rsidRPr="00790CF2" w:rsidTr="00A46C2B">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A46C2B">
            <w:pPr>
              <w:jc w:val="right"/>
              <w:rPr>
                <w:rFonts w:cs="Arial"/>
              </w:rPr>
            </w:pPr>
          </w:p>
        </w:tc>
      </w:tr>
      <w:tr w:rsidR="00284079" w:rsidRPr="00790CF2" w:rsidTr="00776B9C">
        <w:tc>
          <w:tcPr>
            <w:tcW w:w="660" w:type="dxa"/>
          </w:tcPr>
          <w:p w:rsidR="00284079" w:rsidRPr="00284079" w:rsidRDefault="00284079" w:rsidP="00A46C2B">
            <w:pPr>
              <w:rPr>
                <w:rFonts w:cs="Arial"/>
              </w:rPr>
            </w:pPr>
          </w:p>
        </w:tc>
        <w:tc>
          <w:tcPr>
            <w:tcW w:w="8400" w:type="dxa"/>
            <w:gridSpan w:val="2"/>
          </w:tcPr>
          <w:p w:rsidR="00284079" w:rsidRPr="00790CF2" w:rsidRDefault="00284079" w:rsidP="00284079">
            <w:pPr>
              <w:rPr>
                <w:rFonts w:cs="Arial"/>
              </w:rPr>
            </w:pPr>
            <w:r w:rsidRPr="00790CF2">
              <w:rPr>
                <w:rFonts w:cs="Arial"/>
              </w:rPr>
              <w:t>2009</w:t>
            </w:r>
            <w:r w:rsidRPr="00790CF2">
              <w:rPr>
                <w:rFonts w:cs="Arial"/>
              </w:rPr>
              <w:tab/>
              <w:t>Aug</w:t>
            </w:r>
            <w:r w:rsidRPr="00790CF2">
              <w:rPr>
                <w:rFonts w:cs="Arial"/>
              </w:rPr>
              <w:tab/>
              <w:t>01</w:t>
            </w:r>
            <w:r w:rsidRPr="00790CF2">
              <w:rPr>
                <w:rFonts w:cs="Arial"/>
              </w:rPr>
              <w:tab/>
              <w:t>Opening stock</w:t>
            </w:r>
            <w:r w:rsidRPr="00790CF2">
              <w:rPr>
                <w:rFonts w:cs="Arial"/>
              </w:rPr>
              <w:tab/>
            </w:r>
            <w:r w:rsidRPr="00790CF2">
              <w:rPr>
                <w:rFonts w:cs="Arial"/>
              </w:rPr>
              <w:tab/>
              <w:t>2 200 units @ R100 per unit</w:t>
            </w:r>
          </w:p>
          <w:p w:rsidR="00284079" w:rsidRPr="00790CF2" w:rsidRDefault="00284079" w:rsidP="00284079">
            <w:pPr>
              <w:rPr>
                <w:rFonts w:cs="Arial"/>
              </w:rPr>
            </w:pPr>
            <w:r w:rsidRPr="00790CF2">
              <w:rPr>
                <w:rFonts w:cs="Arial"/>
              </w:rPr>
              <w:tab/>
            </w:r>
            <w:r w:rsidRPr="00790CF2">
              <w:rPr>
                <w:rFonts w:cs="Arial"/>
              </w:rPr>
              <w:tab/>
              <w:t>24</w:t>
            </w:r>
            <w:r w:rsidRPr="00790CF2">
              <w:rPr>
                <w:rFonts w:cs="Arial"/>
              </w:rPr>
              <w:tab/>
              <w:t>Purchases</w:t>
            </w:r>
            <w:r w:rsidRPr="00790CF2">
              <w:rPr>
                <w:rFonts w:cs="Arial"/>
              </w:rPr>
              <w:tab/>
            </w:r>
            <w:r w:rsidRPr="00790CF2">
              <w:rPr>
                <w:rFonts w:cs="Arial"/>
              </w:rPr>
              <w:tab/>
            </w:r>
            <w:r w:rsidRPr="00790CF2">
              <w:rPr>
                <w:rFonts w:cs="Arial"/>
              </w:rPr>
              <w:tab/>
              <w:t>1 800 units @ R115 per unit</w:t>
            </w:r>
          </w:p>
          <w:p w:rsidR="00284079" w:rsidRPr="00790CF2" w:rsidRDefault="00284079" w:rsidP="00284079">
            <w:pPr>
              <w:rPr>
                <w:rFonts w:cs="Arial"/>
              </w:rPr>
            </w:pPr>
          </w:p>
          <w:p w:rsidR="00284079" w:rsidRPr="00790CF2" w:rsidRDefault="00284079" w:rsidP="00284079">
            <w:pPr>
              <w:rPr>
                <w:rFonts w:cs="Arial"/>
              </w:rPr>
            </w:pPr>
            <w:r w:rsidRPr="00790CF2">
              <w:rPr>
                <w:rFonts w:cs="Arial"/>
              </w:rPr>
              <w:tab/>
              <w:t>Sep</w:t>
            </w:r>
            <w:r w:rsidRPr="00790CF2">
              <w:rPr>
                <w:rFonts w:cs="Arial"/>
              </w:rPr>
              <w:tab/>
              <w:t xml:space="preserve">26 </w:t>
            </w:r>
            <w:r w:rsidRPr="00790CF2">
              <w:rPr>
                <w:rFonts w:cs="Arial"/>
              </w:rPr>
              <w:tab/>
              <w:t>Purchases</w:t>
            </w:r>
            <w:r w:rsidRPr="00790CF2">
              <w:rPr>
                <w:rFonts w:cs="Arial"/>
              </w:rPr>
              <w:tab/>
            </w:r>
            <w:r w:rsidRPr="00790CF2">
              <w:rPr>
                <w:rFonts w:cs="Arial"/>
              </w:rPr>
              <w:tab/>
            </w:r>
            <w:r w:rsidRPr="00790CF2">
              <w:rPr>
                <w:rFonts w:cs="Arial"/>
              </w:rPr>
              <w:tab/>
              <w:t>1 390 units @ R125 per unit</w:t>
            </w:r>
          </w:p>
          <w:p w:rsidR="00284079" w:rsidRPr="00790CF2" w:rsidRDefault="00284079" w:rsidP="00284079">
            <w:pPr>
              <w:rPr>
                <w:rFonts w:cs="Arial"/>
              </w:rPr>
            </w:pPr>
          </w:p>
          <w:p w:rsidR="00284079" w:rsidRPr="00790CF2" w:rsidRDefault="00284079" w:rsidP="00284079">
            <w:pPr>
              <w:rPr>
                <w:rFonts w:cs="Arial"/>
              </w:rPr>
            </w:pPr>
            <w:r w:rsidRPr="00790CF2">
              <w:rPr>
                <w:rFonts w:cs="Arial"/>
              </w:rPr>
              <w:tab/>
              <w:t>Oct</w:t>
            </w:r>
            <w:r w:rsidRPr="00790CF2">
              <w:rPr>
                <w:rFonts w:cs="Arial"/>
              </w:rPr>
              <w:tab/>
              <w:t>21</w:t>
            </w:r>
            <w:r w:rsidRPr="00790CF2">
              <w:rPr>
                <w:rFonts w:cs="Arial"/>
              </w:rPr>
              <w:tab/>
              <w:t>Purchases</w:t>
            </w:r>
            <w:r w:rsidRPr="00790CF2">
              <w:rPr>
                <w:rFonts w:cs="Arial"/>
              </w:rPr>
              <w:tab/>
            </w:r>
            <w:r w:rsidRPr="00790CF2">
              <w:rPr>
                <w:rFonts w:cs="Arial"/>
              </w:rPr>
              <w:tab/>
            </w:r>
            <w:r w:rsidRPr="00790CF2">
              <w:rPr>
                <w:rFonts w:cs="Arial"/>
              </w:rPr>
              <w:tab/>
              <w:t>1 250 units @ R140 per unit</w:t>
            </w:r>
          </w:p>
          <w:p w:rsidR="00284079" w:rsidRPr="00790CF2" w:rsidRDefault="00284079" w:rsidP="00284079">
            <w:pPr>
              <w:rPr>
                <w:rFonts w:cs="Arial"/>
              </w:rPr>
            </w:pPr>
            <w:r w:rsidRPr="00790CF2">
              <w:rPr>
                <w:rFonts w:cs="Arial"/>
              </w:rPr>
              <w:tab/>
            </w:r>
            <w:r w:rsidRPr="00790CF2">
              <w:rPr>
                <w:rFonts w:cs="Arial"/>
              </w:rPr>
              <w:tab/>
              <w:t xml:space="preserve">28 </w:t>
            </w:r>
            <w:r w:rsidRPr="00790CF2">
              <w:rPr>
                <w:rFonts w:cs="Arial"/>
              </w:rPr>
              <w:tab/>
              <w:t>Purchases</w:t>
            </w:r>
            <w:r w:rsidRPr="00790CF2">
              <w:rPr>
                <w:rFonts w:cs="Arial"/>
              </w:rPr>
              <w:tab/>
            </w:r>
            <w:r w:rsidRPr="00790CF2">
              <w:rPr>
                <w:rFonts w:cs="Arial"/>
              </w:rPr>
              <w:tab/>
            </w:r>
            <w:r w:rsidRPr="00790CF2">
              <w:rPr>
                <w:rFonts w:cs="Arial"/>
              </w:rPr>
              <w:tab/>
              <w:t>1 270 units @ R145 per unit</w:t>
            </w:r>
          </w:p>
          <w:p w:rsidR="00284079" w:rsidRPr="00790CF2" w:rsidRDefault="00284079" w:rsidP="00A46C2B">
            <w:pPr>
              <w:rPr>
                <w:rFonts w:cs="Arial"/>
              </w:rPr>
            </w:pPr>
            <w:r w:rsidRPr="00790CF2">
              <w:rPr>
                <w:rFonts w:cs="Arial"/>
              </w:rPr>
              <w:tab/>
            </w:r>
            <w:r w:rsidRPr="00790CF2">
              <w:rPr>
                <w:rFonts w:cs="Arial"/>
              </w:rPr>
              <w:tab/>
              <w:t>31</w:t>
            </w:r>
            <w:r w:rsidRPr="00790CF2">
              <w:rPr>
                <w:rFonts w:cs="Arial"/>
              </w:rPr>
              <w:tab/>
              <w:t>Number of units unsold</w:t>
            </w:r>
            <w:r w:rsidRPr="00790CF2">
              <w:rPr>
                <w:rFonts w:cs="Arial"/>
              </w:rPr>
              <w:tab/>
              <w:t>1 980</w:t>
            </w:r>
          </w:p>
        </w:tc>
        <w:tc>
          <w:tcPr>
            <w:tcW w:w="579" w:type="dxa"/>
            <w:vAlign w:val="bottom"/>
          </w:tcPr>
          <w:p w:rsidR="00284079" w:rsidRPr="00790CF2" w:rsidRDefault="00284079" w:rsidP="00A46C2B">
            <w:pPr>
              <w:jc w:val="right"/>
              <w:rPr>
                <w:rFonts w:cs="Arial"/>
              </w:rPr>
            </w:pPr>
          </w:p>
        </w:tc>
      </w:tr>
      <w:tr w:rsidR="00284079" w:rsidRPr="00790CF2" w:rsidTr="00A46C2B">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790CF2" w:rsidRDefault="00284079" w:rsidP="00A46C2B">
            <w:pPr>
              <w:jc w:val="right"/>
              <w:rPr>
                <w:rFonts w:cs="Arial"/>
              </w:rPr>
            </w:pPr>
          </w:p>
        </w:tc>
      </w:tr>
      <w:tr w:rsidR="00284079" w:rsidRPr="00790CF2" w:rsidTr="00776B9C">
        <w:tc>
          <w:tcPr>
            <w:tcW w:w="660" w:type="dxa"/>
          </w:tcPr>
          <w:p w:rsidR="00284079" w:rsidRPr="00284079" w:rsidRDefault="00284079" w:rsidP="00A46C2B">
            <w:pPr>
              <w:rPr>
                <w:rFonts w:cs="Arial"/>
              </w:rPr>
            </w:pPr>
          </w:p>
        </w:tc>
        <w:tc>
          <w:tcPr>
            <w:tcW w:w="8400" w:type="dxa"/>
            <w:gridSpan w:val="2"/>
          </w:tcPr>
          <w:p w:rsidR="00284079" w:rsidRPr="00790CF2" w:rsidRDefault="00284079" w:rsidP="00A46C2B">
            <w:pPr>
              <w:rPr>
                <w:rFonts w:cs="Arial"/>
              </w:rPr>
            </w:pPr>
            <w:r w:rsidRPr="00790CF2">
              <w:rPr>
                <w:rFonts w:cs="Arial"/>
                <w:b/>
                <w:caps/>
              </w:rPr>
              <w:t>Note:</w:t>
            </w:r>
          </w:p>
        </w:tc>
        <w:tc>
          <w:tcPr>
            <w:tcW w:w="579" w:type="dxa"/>
            <w:vAlign w:val="bottom"/>
          </w:tcPr>
          <w:p w:rsidR="00284079" w:rsidRPr="00790CF2" w:rsidRDefault="00284079" w:rsidP="00A46C2B">
            <w:pPr>
              <w:jc w:val="right"/>
              <w:rPr>
                <w:rFonts w:cs="Arial"/>
              </w:rPr>
            </w:pPr>
          </w:p>
        </w:tc>
      </w:tr>
      <w:tr w:rsidR="00284079" w:rsidRPr="00790CF2" w:rsidTr="00776B9C">
        <w:tc>
          <w:tcPr>
            <w:tcW w:w="660" w:type="dxa"/>
          </w:tcPr>
          <w:p w:rsidR="00284079" w:rsidRPr="00284079" w:rsidRDefault="00284079" w:rsidP="00A46C2B">
            <w:pPr>
              <w:rPr>
                <w:rFonts w:cs="Arial"/>
              </w:rPr>
            </w:pPr>
          </w:p>
        </w:tc>
        <w:tc>
          <w:tcPr>
            <w:tcW w:w="8400" w:type="dxa"/>
            <w:gridSpan w:val="2"/>
          </w:tcPr>
          <w:p w:rsidR="00284079" w:rsidRPr="00790CF2" w:rsidRDefault="00284079" w:rsidP="00A46C2B">
            <w:pPr>
              <w:rPr>
                <w:rFonts w:cs="Arial"/>
              </w:rPr>
            </w:pPr>
            <w:r w:rsidRPr="00790CF2">
              <w:rPr>
                <w:rFonts w:cs="Arial"/>
              </w:rPr>
              <w:t>The following must also be considered:</w:t>
            </w:r>
          </w:p>
        </w:tc>
        <w:tc>
          <w:tcPr>
            <w:tcW w:w="579" w:type="dxa"/>
            <w:vAlign w:val="bottom"/>
          </w:tcPr>
          <w:p w:rsidR="00284079" w:rsidRPr="00790CF2" w:rsidRDefault="00284079" w:rsidP="00A46C2B">
            <w:pPr>
              <w:jc w:val="right"/>
              <w:rPr>
                <w:rFonts w:cs="Arial"/>
              </w:rPr>
            </w:pPr>
          </w:p>
        </w:tc>
      </w:tr>
      <w:tr w:rsidR="00284079" w:rsidRPr="00790CF2" w:rsidTr="00776B9C">
        <w:tc>
          <w:tcPr>
            <w:tcW w:w="660" w:type="dxa"/>
          </w:tcPr>
          <w:p w:rsidR="00284079" w:rsidRPr="00284079" w:rsidRDefault="00284079" w:rsidP="00A46C2B">
            <w:pPr>
              <w:rPr>
                <w:rFonts w:cs="Arial"/>
              </w:rPr>
            </w:pPr>
          </w:p>
        </w:tc>
        <w:tc>
          <w:tcPr>
            <w:tcW w:w="8400" w:type="dxa"/>
            <w:gridSpan w:val="2"/>
          </w:tcPr>
          <w:p w:rsidR="00284079" w:rsidRPr="00790CF2" w:rsidRDefault="00284079" w:rsidP="00284079">
            <w:pPr>
              <w:pStyle w:val="ListParagraph"/>
              <w:numPr>
                <w:ilvl w:val="0"/>
                <w:numId w:val="6"/>
              </w:numPr>
              <w:ind w:left="366" w:hanging="366"/>
              <w:rPr>
                <w:rFonts w:cs="Arial"/>
              </w:rPr>
            </w:pPr>
            <w:r w:rsidRPr="00790CF2">
              <w:rPr>
                <w:rFonts w:cs="Arial"/>
              </w:rPr>
              <w:t>Selling price is R200 per unit is constant.</w:t>
            </w:r>
          </w:p>
          <w:p w:rsidR="00284079" w:rsidRPr="00790CF2" w:rsidRDefault="00284079" w:rsidP="00284079">
            <w:pPr>
              <w:pStyle w:val="ListParagraph"/>
              <w:numPr>
                <w:ilvl w:val="0"/>
                <w:numId w:val="5"/>
              </w:numPr>
              <w:ind w:left="366" w:hanging="366"/>
              <w:rPr>
                <w:rFonts w:cs="Arial"/>
              </w:rPr>
            </w:pPr>
            <w:r w:rsidRPr="00790CF2">
              <w:rPr>
                <w:rFonts w:cs="Arial"/>
              </w:rPr>
              <w:t>Carriage on all purchases is charged at R5 per unit.</w:t>
            </w:r>
          </w:p>
          <w:p w:rsidR="00284079" w:rsidRPr="00284079" w:rsidRDefault="00284079" w:rsidP="00A46C2B">
            <w:pPr>
              <w:pStyle w:val="ListParagraph"/>
              <w:numPr>
                <w:ilvl w:val="0"/>
                <w:numId w:val="5"/>
              </w:numPr>
              <w:ind w:left="366" w:hanging="366"/>
              <w:rPr>
                <w:rFonts w:cs="Arial"/>
              </w:rPr>
            </w:pPr>
            <w:r w:rsidRPr="00790CF2">
              <w:rPr>
                <w:rFonts w:cs="Arial"/>
              </w:rPr>
              <w:t>Twenty defective units were returned to the supplier.  This applies to the purchases on 24 August 2009. The supplier granted a full refund including the carriage.</w:t>
            </w:r>
          </w:p>
        </w:tc>
        <w:tc>
          <w:tcPr>
            <w:tcW w:w="579" w:type="dxa"/>
            <w:vAlign w:val="bottom"/>
          </w:tcPr>
          <w:p w:rsidR="00284079" w:rsidRPr="00790CF2" w:rsidRDefault="00284079" w:rsidP="00A46C2B">
            <w:pPr>
              <w:jc w:val="right"/>
              <w:rPr>
                <w:rFonts w:cs="Arial"/>
              </w:rPr>
            </w:pPr>
          </w:p>
        </w:tc>
      </w:tr>
      <w:tr w:rsidR="00284079" w:rsidRPr="00790CF2" w:rsidTr="0018369A">
        <w:tc>
          <w:tcPr>
            <w:tcW w:w="660" w:type="dxa"/>
          </w:tcPr>
          <w:p w:rsidR="00284079" w:rsidRPr="00284079" w:rsidRDefault="00284079" w:rsidP="00A46C2B">
            <w:pPr>
              <w:rPr>
                <w:rFonts w:cs="Arial"/>
              </w:rPr>
            </w:pPr>
          </w:p>
        </w:tc>
        <w:tc>
          <w:tcPr>
            <w:tcW w:w="758" w:type="dxa"/>
          </w:tcPr>
          <w:p w:rsidR="00284079" w:rsidRDefault="00284079" w:rsidP="00A46C2B">
            <w:pPr>
              <w:rPr>
                <w:rFonts w:cs="Arial"/>
              </w:rPr>
            </w:pPr>
          </w:p>
        </w:tc>
        <w:tc>
          <w:tcPr>
            <w:tcW w:w="7642" w:type="dxa"/>
          </w:tcPr>
          <w:p w:rsidR="00284079" w:rsidRPr="00790CF2" w:rsidRDefault="00284079" w:rsidP="00A46C2B">
            <w:pPr>
              <w:rPr>
                <w:rFonts w:cs="Arial"/>
              </w:rPr>
            </w:pPr>
          </w:p>
        </w:tc>
        <w:tc>
          <w:tcPr>
            <w:tcW w:w="579" w:type="dxa"/>
            <w:vAlign w:val="bottom"/>
          </w:tcPr>
          <w:p w:rsidR="00284079" w:rsidRPr="0018369A" w:rsidRDefault="0018369A" w:rsidP="0018369A">
            <w:pPr>
              <w:ind w:right="-108" w:hanging="96"/>
              <w:jc w:val="center"/>
              <w:rPr>
                <w:rFonts w:cs="Arial"/>
                <w:b/>
              </w:rPr>
            </w:pPr>
            <w:r w:rsidRPr="0018369A">
              <w:rPr>
                <w:rFonts w:cs="Arial"/>
                <w:b/>
              </w:rPr>
              <w:t>[40]</w:t>
            </w:r>
          </w:p>
        </w:tc>
      </w:tr>
    </w:tbl>
    <w:p w:rsidR="002A26C8" w:rsidRDefault="002A26C8">
      <w:r>
        <w:br w:type="page"/>
      </w:r>
    </w:p>
    <w:p w:rsidR="002A26C8" w:rsidRDefault="002A26C8"/>
    <w:tbl>
      <w:tblPr>
        <w:tblW w:w="9639" w:type="dxa"/>
        <w:tblInd w:w="108" w:type="dxa"/>
        <w:tblLayout w:type="fixed"/>
        <w:tblLook w:val="01E0"/>
      </w:tblPr>
      <w:tblGrid>
        <w:gridCol w:w="660"/>
        <w:gridCol w:w="758"/>
        <w:gridCol w:w="7642"/>
        <w:gridCol w:w="579"/>
      </w:tblGrid>
      <w:tr w:rsidR="00252CBA" w:rsidRPr="00790CF2" w:rsidTr="00776B9C">
        <w:tc>
          <w:tcPr>
            <w:tcW w:w="9060" w:type="dxa"/>
            <w:gridSpan w:val="3"/>
          </w:tcPr>
          <w:p w:rsidR="00252CBA" w:rsidRPr="00252CBA" w:rsidRDefault="00252CBA" w:rsidP="00252CBA">
            <w:pPr>
              <w:outlineLvl w:val="0"/>
              <w:rPr>
                <w:rFonts w:cs="Arial"/>
                <w:b/>
              </w:rPr>
            </w:pPr>
            <w:r w:rsidRPr="00790CF2">
              <w:rPr>
                <w:rFonts w:cs="Arial"/>
                <w:b/>
              </w:rPr>
              <w:t>QUESTION 6</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9060" w:type="dxa"/>
            <w:gridSpan w:val="3"/>
          </w:tcPr>
          <w:p w:rsidR="00252CBA" w:rsidRPr="00790CF2" w:rsidRDefault="00252CBA" w:rsidP="00A46C2B">
            <w:pPr>
              <w:rPr>
                <w:rFonts w:cs="Arial"/>
              </w:rPr>
            </w:pPr>
            <w:r w:rsidRPr="00790CF2">
              <w:rPr>
                <w:rFonts w:cs="Arial"/>
                <w:b/>
              </w:rPr>
              <w:t>COMPANIES</w:t>
            </w:r>
            <w:r>
              <w:rPr>
                <w:rFonts w:cs="Arial"/>
                <w:b/>
              </w:rPr>
              <w:tab/>
            </w:r>
            <w:r>
              <w:rPr>
                <w:rFonts w:cs="Arial"/>
                <w:b/>
              </w:rPr>
              <w:tab/>
            </w:r>
            <w:r>
              <w:rPr>
                <w:rFonts w:cs="Arial"/>
                <w:b/>
              </w:rPr>
              <w:tab/>
            </w:r>
            <w:r w:rsidR="0018369A">
              <w:rPr>
                <w:rFonts w:cs="Arial"/>
                <w:b/>
              </w:rPr>
              <w:tab/>
            </w:r>
            <w:r w:rsidR="0018369A">
              <w:rPr>
                <w:rFonts w:cs="Arial"/>
                <w:b/>
              </w:rPr>
              <w:tab/>
            </w:r>
            <w:r w:rsidR="0018369A">
              <w:rPr>
                <w:rFonts w:cs="Arial"/>
                <w:b/>
              </w:rPr>
              <w:tab/>
              <w:t xml:space="preserve">(79 marks; </w:t>
            </w:r>
            <w:r w:rsidRPr="00790CF2">
              <w:rPr>
                <w:rFonts w:cs="Arial"/>
                <w:b/>
              </w:rPr>
              <w:t>47 minutes)</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9060" w:type="dxa"/>
            <w:gridSpan w:val="3"/>
          </w:tcPr>
          <w:p w:rsidR="00252CBA" w:rsidRPr="00790CF2" w:rsidRDefault="00252CBA" w:rsidP="00A46C2B">
            <w:pPr>
              <w:rPr>
                <w:rFonts w:cs="Arial"/>
              </w:rPr>
            </w:pPr>
            <w:r w:rsidRPr="00790CF2">
              <w:rPr>
                <w:rFonts w:cs="Arial"/>
              </w:rPr>
              <w:t>Royals Ltd is a public company that sells a wide range of electronic equipment.  You are provided with extracts of information relating to the company for the financial year ended 28 February 2009.</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9060" w:type="dxa"/>
            <w:gridSpan w:val="3"/>
          </w:tcPr>
          <w:p w:rsidR="00252CBA" w:rsidRPr="00252CBA" w:rsidRDefault="00252CBA" w:rsidP="00252CBA">
            <w:pPr>
              <w:outlineLvl w:val="0"/>
              <w:rPr>
                <w:rFonts w:cs="Arial"/>
                <w:caps/>
              </w:rPr>
            </w:pPr>
            <w:r w:rsidRPr="00790CF2">
              <w:rPr>
                <w:rFonts w:cs="Arial"/>
                <w:b/>
                <w:caps/>
              </w:rPr>
              <w:t>Required:</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660" w:type="dxa"/>
          </w:tcPr>
          <w:p w:rsidR="00252CBA" w:rsidRPr="00284079" w:rsidRDefault="00252CBA" w:rsidP="00A46C2B">
            <w:pPr>
              <w:rPr>
                <w:rFonts w:cs="Arial"/>
              </w:rPr>
            </w:pPr>
            <w:r>
              <w:rPr>
                <w:rFonts w:cs="Arial"/>
              </w:rPr>
              <w:t>6.1</w:t>
            </w:r>
          </w:p>
        </w:tc>
        <w:tc>
          <w:tcPr>
            <w:tcW w:w="8400" w:type="dxa"/>
            <w:gridSpan w:val="2"/>
          </w:tcPr>
          <w:p w:rsidR="00252CBA" w:rsidRPr="00790CF2" w:rsidRDefault="00252CBA" w:rsidP="00A46C2B">
            <w:pPr>
              <w:rPr>
                <w:rFonts w:cs="Arial"/>
              </w:rPr>
            </w:pPr>
            <w:r w:rsidRPr="00790CF2">
              <w:rPr>
                <w:rFonts w:cs="Arial"/>
              </w:rPr>
              <w:t>Complete the following notes/figures for the Cash Flow Statement using the Information given below extracted from the Income Statement and Balance Sheet plus the additional information.</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6.1.1</w:t>
            </w:r>
          </w:p>
        </w:tc>
        <w:tc>
          <w:tcPr>
            <w:tcW w:w="7642" w:type="dxa"/>
          </w:tcPr>
          <w:p w:rsidR="00252CBA" w:rsidRPr="00790CF2" w:rsidRDefault="00252CBA" w:rsidP="00252CBA">
            <w:pPr>
              <w:rPr>
                <w:rFonts w:cs="Arial"/>
              </w:rPr>
            </w:pPr>
            <w:r w:rsidRPr="00790CF2">
              <w:rPr>
                <w:rFonts w:cs="Arial"/>
              </w:rPr>
              <w:t>The reconciliation between profit before ta</w:t>
            </w:r>
            <w:r>
              <w:rPr>
                <w:rFonts w:cs="Arial"/>
              </w:rPr>
              <w:t xml:space="preserve">xation and cash generated from </w:t>
            </w:r>
            <w:r w:rsidR="0018369A">
              <w:rPr>
                <w:rFonts w:cs="Arial"/>
              </w:rPr>
              <w:t>o</w:t>
            </w:r>
            <w:r w:rsidRPr="00790CF2">
              <w:rPr>
                <w:rFonts w:cs="Arial"/>
              </w:rPr>
              <w:t>perations.</w:t>
            </w:r>
          </w:p>
        </w:tc>
        <w:tc>
          <w:tcPr>
            <w:tcW w:w="579" w:type="dxa"/>
            <w:vAlign w:val="bottom"/>
          </w:tcPr>
          <w:p w:rsidR="00252CBA" w:rsidRPr="00790CF2" w:rsidRDefault="00252CBA" w:rsidP="00252CBA">
            <w:pPr>
              <w:ind w:hanging="96"/>
              <w:jc w:val="right"/>
              <w:rPr>
                <w:rFonts w:cs="Arial"/>
              </w:rPr>
            </w:pPr>
            <w:r w:rsidRPr="00790CF2">
              <w:rPr>
                <w:rFonts w:cs="Arial"/>
              </w:rPr>
              <w:t>(16)</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6.1.2</w:t>
            </w:r>
          </w:p>
        </w:tc>
        <w:tc>
          <w:tcPr>
            <w:tcW w:w="7642" w:type="dxa"/>
          </w:tcPr>
          <w:p w:rsidR="00252CBA" w:rsidRPr="00790CF2" w:rsidRDefault="00252CBA" w:rsidP="00A46C2B">
            <w:pPr>
              <w:rPr>
                <w:rFonts w:cs="Arial"/>
              </w:rPr>
            </w:pPr>
            <w:r w:rsidRPr="00790CF2">
              <w:rPr>
                <w:rFonts w:cs="Arial"/>
              </w:rPr>
              <w:t>The amount</w:t>
            </w:r>
            <w:r w:rsidR="0018369A">
              <w:rPr>
                <w:rFonts w:cs="Arial"/>
              </w:rPr>
              <w:t xml:space="preserve"> paid for i</w:t>
            </w:r>
            <w:r>
              <w:rPr>
                <w:rFonts w:cs="Arial"/>
              </w:rPr>
              <w:t>ncome tax</w:t>
            </w:r>
            <w:r w:rsidR="0018369A">
              <w:rPr>
                <w:rFonts w:cs="Arial"/>
              </w:rPr>
              <w:t>.</w:t>
            </w:r>
          </w:p>
        </w:tc>
        <w:tc>
          <w:tcPr>
            <w:tcW w:w="579" w:type="dxa"/>
            <w:vAlign w:val="bottom"/>
          </w:tcPr>
          <w:p w:rsidR="00252CBA" w:rsidRPr="00790CF2" w:rsidRDefault="00252CBA" w:rsidP="00A46C2B">
            <w:pPr>
              <w:jc w:val="right"/>
              <w:rPr>
                <w:rFonts w:cs="Arial"/>
              </w:rPr>
            </w:pPr>
            <w:r w:rsidRPr="00790CF2">
              <w:rPr>
                <w:rFonts w:cs="Arial"/>
              </w:rPr>
              <w:t>(4)</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6.1.3</w:t>
            </w:r>
          </w:p>
        </w:tc>
        <w:tc>
          <w:tcPr>
            <w:tcW w:w="7642" w:type="dxa"/>
          </w:tcPr>
          <w:p w:rsidR="00252CBA" w:rsidRPr="00790CF2" w:rsidRDefault="00252CBA" w:rsidP="00A46C2B">
            <w:pPr>
              <w:rPr>
                <w:rFonts w:cs="Arial"/>
              </w:rPr>
            </w:pPr>
            <w:r w:rsidRPr="00790CF2">
              <w:rPr>
                <w:rFonts w:cs="Arial"/>
              </w:rPr>
              <w:t>Cash flo</w:t>
            </w:r>
            <w:r>
              <w:rPr>
                <w:rFonts w:cs="Arial"/>
              </w:rPr>
              <w:t>w from financing activities</w:t>
            </w:r>
            <w:r w:rsidR="0018369A">
              <w:rPr>
                <w:rFonts w:cs="Arial"/>
              </w:rPr>
              <w:t>.</w:t>
            </w:r>
          </w:p>
        </w:tc>
        <w:tc>
          <w:tcPr>
            <w:tcW w:w="579" w:type="dxa"/>
            <w:vAlign w:val="bottom"/>
          </w:tcPr>
          <w:p w:rsidR="00252CBA" w:rsidRPr="00790CF2" w:rsidRDefault="00252CBA" w:rsidP="00A46C2B">
            <w:pPr>
              <w:jc w:val="right"/>
              <w:rPr>
                <w:rFonts w:cs="Arial"/>
              </w:rPr>
            </w:pPr>
            <w:r w:rsidRPr="00790CF2">
              <w:rPr>
                <w:rFonts w:cs="Arial"/>
              </w:rPr>
              <w:t>(6)</w:t>
            </w:r>
          </w:p>
        </w:tc>
      </w:tr>
      <w:tr w:rsidR="00FE6142" w:rsidRPr="00790CF2" w:rsidTr="00A46C2B">
        <w:tc>
          <w:tcPr>
            <w:tcW w:w="660" w:type="dxa"/>
          </w:tcPr>
          <w:p w:rsidR="00FE6142" w:rsidRPr="00284079" w:rsidRDefault="00FE6142" w:rsidP="00A46C2B">
            <w:pPr>
              <w:rPr>
                <w:rFonts w:cs="Arial"/>
              </w:rPr>
            </w:pPr>
          </w:p>
        </w:tc>
        <w:tc>
          <w:tcPr>
            <w:tcW w:w="758" w:type="dxa"/>
          </w:tcPr>
          <w:p w:rsidR="00FE6142" w:rsidRDefault="00FE6142" w:rsidP="00A46C2B">
            <w:pPr>
              <w:rPr>
                <w:rFonts w:cs="Arial"/>
              </w:rPr>
            </w:pPr>
          </w:p>
        </w:tc>
        <w:tc>
          <w:tcPr>
            <w:tcW w:w="7642" w:type="dxa"/>
          </w:tcPr>
          <w:p w:rsidR="00FE6142" w:rsidRPr="00790CF2" w:rsidRDefault="00FE6142" w:rsidP="00A46C2B">
            <w:pPr>
              <w:rPr>
                <w:rFonts w:cs="Arial"/>
              </w:rPr>
            </w:pPr>
          </w:p>
        </w:tc>
        <w:tc>
          <w:tcPr>
            <w:tcW w:w="579" w:type="dxa"/>
            <w:vAlign w:val="bottom"/>
          </w:tcPr>
          <w:p w:rsidR="00FE6142" w:rsidRPr="00790CF2" w:rsidRDefault="00FE6142" w:rsidP="00A46C2B">
            <w:pPr>
              <w:jc w:val="right"/>
              <w:rPr>
                <w:rFonts w:cs="Arial"/>
              </w:rPr>
            </w:pPr>
          </w:p>
        </w:tc>
      </w:tr>
      <w:tr w:rsidR="00252CBA" w:rsidRPr="00790CF2" w:rsidTr="00776B9C">
        <w:tc>
          <w:tcPr>
            <w:tcW w:w="660" w:type="dxa"/>
          </w:tcPr>
          <w:p w:rsidR="00252CBA" w:rsidRPr="00284079" w:rsidRDefault="00252CBA" w:rsidP="00A46C2B">
            <w:pPr>
              <w:rPr>
                <w:rFonts w:cs="Arial"/>
              </w:rPr>
            </w:pPr>
            <w:r>
              <w:br w:type="page"/>
            </w:r>
            <w:r>
              <w:rPr>
                <w:rFonts w:cs="Arial"/>
              </w:rPr>
              <w:t>6.2</w:t>
            </w:r>
          </w:p>
        </w:tc>
        <w:tc>
          <w:tcPr>
            <w:tcW w:w="8400" w:type="dxa"/>
            <w:gridSpan w:val="2"/>
          </w:tcPr>
          <w:p w:rsidR="00252CBA" w:rsidRPr="00790CF2" w:rsidRDefault="00252CBA" w:rsidP="00A46C2B">
            <w:pPr>
              <w:rPr>
                <w:rFonts w:cs="Arial"/>
              </w:rPr>
            </w:pPr>
            <w:r w:rsidRPr="00790CF2">
              <w:rPr>
                <w:rFonts w:cs="Arial"/>
              </w:rPr>
              <w:t>Calculate the following using the information given below extracted from the Income Statement and Balance Sheet plus the additional information.</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6.2.1</w:t>
            </w:r>
          </w:p>
        </w:tc>
        <w:tc>
          <w:tcPr>
            <w:tcW w:w="7642" w:type="dxa"/>
          </w:tcPr>
          <w:p w:rsidR="00252CBA" w:rsidRPr="00790CF2" w:rsidRDefault="00252CBA" w:rsidP="00A46C2B">
            <w:pPr>
              <w:rPr>
                <w:rFonts w:cs="Arial"/>
              </w:rPr>
            </w:pPr>
            <w:r w:rsidRPr="00790CF2">
              <w:rPr>
                <w:rFonts w:cs="Arial"/>
              </w:rPr>
              <w:t>How much th</w:t>
            </w:r>
            <w:r>
              <w:rPr>
                <w:rFonts w:cs="Arial"/>
              </w:rPr>
              <w:t>e new shares were sold for?</w:t>
            </w:r>
          </w:p>
        </w:tc>
        <w:tc>
          <w:tcPr>
            <w:tcW w:w="579" w:type="dxa"/>
            <w:vAlign w:val="bottom"/>
          </w:tcPr>
          <w:p w:rsidR="00252CBA" w:rsidRPr="00790CF2" w:rsidRDefault="00252CBA" w:rsidP="00A46C2B">
            <w:pPr>
              <w:jc w:val="right"/>
              <w:rPr>
                <w:rFonts w:cs="Arial"/>
              </w:rPr>
            </w:pPr>
            <w:r w:rsidRPr="00790CF2">
              <w:rPr>
                <w:rFonts w:cs="Arial"/>
              </w:rPr>
              <w:t>(4)</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6.2.2</w:t>
            </w:r>
          </w:p>
        </w:tc>
        <w:tc>
          <w:tcPr>
            <w:tcW w:w="7642" w:type="dxa"/>
          </w:tcPr>
          <w:p w:rsidR="00252CBA" w:rsidRPr="00790CF2" w:rsidRDefault="00252CBA" w:rsidP="00A46C2B">
            <w:pPr>
              <w:rPr>
                <w:rFonts w:cs="Arial"/>
              </w:rPr>
            </w:pPr>
            <w:r w:rsidRPr="00790CF2">
              <w:rPr>
                <w:rFonts w:cs="Arial"/>
              </w:rPr>
              <w:t>Total interim dividend paid during t</w:t>
            </w:r>
            <w:r>
              <w:rPr>
                <w:rFonts w:cs="Arial"/>
              </w:rPr>
              <w:t>he year ended 28 February 2009.</w:t>
            </w:r>
          </w:p>
        </w:tc>
        <w:tc>
          <w:tcPr>
            <w:tcW w:w="579" w:type="dxa"/>
            <w:vAlign w:val="bottom"/>
          </w:tcPr>
          <w:p w:rsidR="00252CBA" w:rsidRPr="00790CF2" w:rsidRDefault="00252CBA" w:rsidP="00A46C2B">
            <w:pPr>
              <w:jc w:val="right"/>
              <w:rPr>
                <w:rFonts w:cs="Arial"/>
              </w:rPr>
            </w:pPr>
            <w:r w:rsidRPr="00790CF2">
              <w:rPr>
                <w:rFonts w:cs="Arial"/>
              </w:rPr>
              <w:t>(4)</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6.2.3</w:t>
            </w:r>
          </w:p>
        </w:tc>
        <w:tc>
          <w:tcPr>
            <w:tcW w:w="7642" w:type="dxa"/>
          </w:tcPr>
          <w:p w:rsidR="00252CBA" w:rsidRPr="00790CF2" w:rsidRDefault="00252CBA" w:rsidP="00A46C2B">
            <w:pPr>
              <w:rPr>
                <w:rFonts w:cs="Arial"/>
              </w:rPr>
            </w:pPr>
            <w:r w:rsidRPr="00790CF2">
              <w:rPr>
                <w:rFonts w:cs="Arial"/>
              </w:rPr>
              <w:t>The net asset value per share on 28 F</w:t>
            </w:r>
            <w:r w:rsidR="00F27F0C">
              <w:rPr>
                <w:rFonts w:cs="Arial"/>
              </w:rPr>
              <w:t xml:space="preserve">ebruary 2009. </w:t>
            </w:r>
            <w:r w:rsidR="0018369A">
              <w:rPr>
                <w:rFonts w:cs="Arial"/>
              </w:rPr>
              <w:t>(2008:  R3,</w:t>
            </w:r>
            <w:r>
              <w:rPr>
                <w:rFonts w:cs="Arial"/>
              </w:rPr>
              <w:t>03)</w:t>
            </w:r>
          </w:p>
        </w:tc>
        <w:tc>
          <w:tcPr>
            <w:tcW w:w="579" w:type="dxa"/>
            <w:vAlign w:val="bottom"/>
          </w:tcPr>
          <w:p w:rsidR="00252CBA" w:rsidRPr="00790CF2" w:rsidRDefault="00252CBA" w:rsidP="00A46C2B">
            <w:pPr>
              <w:jc w:val="right"/>
              <w:rPr>
                <w:rFonts w:cs="Arial"/>
              </w:rPr>
            </w:pPr>
            <w:r w:rsidRPr="00790CF2">
              <w:rPr>
                <w:rFonts w:cs="Arial"/>
              </w:rPr>
              <w:t>(4)</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6.2.4</w:t>
            </w:r>
          </w:p>
        </w:tc>
        <w:tc>
          <w:tcPr>
            <w:tcW w:w="7642" w:type="dxa"/>
          </w:tcPr>
          <w:p w:rsidR="00252CBA" w:rsidRPr="00790CF2" w:rsidRDefault="00252CBA" w:rsidP="00A46C2B">
            <w:pPr>
              <w:rPr>
                <w:rFonts w:cs="Arial"/>
              </w:rPr>
            </w:pPr>
            <w:r w:rsidRPr="00790CF2">
              <w:rPr>
                <w:rFonts w:cs="Arial"/>
              </w:rPr>
              <w:t>The earnings per share for the year 28 Febr</w:t>
            </w:r>
            <w:r>
              <w:rPr>
                <w:rFonts w:cs="Arial"/>
              </w:rPr>
              <w:t xml:space="preserve">uary 2009. </w:t>
            </w:r>
            <w:r w:rsidR="0018369A">
              <w:rPr>
                <w:rFonts w:cs="Arial"/>
              </w:rPr>
              <w:br/>
            </w:r>
            <w:r>
              <w:rPr>
                <w:rFonts w:cs="Arial"/>
              </w:rPr>
              <w:t>(2008:  30 cents)</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6.2.5</w:t>
            </w:r>
          </w:p>
        </w:tc>
        <w:tc>
          <w:tcPr>
            <w:tcW w:w="7642" w:type="dxa"/>
          </w:tcPr>
          <w:p w:rsidR="00252CBA" w:rsidRPr="00790CF2" w:rsidRDefault="00252CBA" w:rsidP="00A46C2B">
            <w:pPr>
              <w:rPr>
                <w:rFonts w:cs="Arial"/>
              </w:rPr>
            </w:pPr>
            <w:r w:rsidRPr="00790CF2">
              <w:rPr>
                <w:rFonts w:cs="Arial"/>
              </w:rPr>
              <w:t>Comment on the dividend policy.</w:t>
            </w:r>
          </w:p>
        </w:tc>
        <w:tc>
          <w:tcPr>
            <w:tcW w:w="579" w:type="dxa"/>
            <w:vAlign w:val="bottom"/>
          </w:tcPr>
          <w:p w:rsidR="00252CBA" w:rsidRPr="00790CF2" w:rsidRDefault="00252CBA" w:rsidP="00A46C2B">
            <w:pPr>
              <w:jc w:val="right"/>
              <w:rPr>
                <w:rFonts w:cs="Arial"/>
              </w:rPr>
            </w:pPr>
            <w:r w:rsidRPr="00790CF2">
              <w:rPr>
                <w:rFonts w:cs="Arial"/>
              </w:rPr>
              <w:t>(2)</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6.2.6</w:t>
            </w:r>
          </w:p>
        </w:tc>
        <w:tc>
          <w:tcPr>
            <w:tcW w:w="7642" w:type="dxa"/>
          </w:tcPr>
          <w:p w:rsidR="00252CBA" w:rsidRPr="00790CF2" w:rsidRDefault="00252CBA" w:rsidP="00252CBA">
            <w:pPr>
              <w:rPr>
                <w:rFonts w:cs="Arial"/>
              </w:rPr>
            </w:pPr>
            <w:r w:rsidRPr="00790CF2">
              <w:rPr>
                <w:rFonts w:cs="Arial"/>
              </w:rPr>
              <w:t>The return on average shareholders’ equity for th</w:t>
            </w:r>
            <w:r>
              <w:rPr>
                <w:rFonts w:cs="Arial"/>
              </w:rPr>
              <w:t>e year ended 28 February 2009. (2008: 8%)</w:t>
            </w:r>
          </w:p>
        </w:tc>
        <w:tc>
          <w:tcPr>
            <w:tcW w:w="579" w:type="dxa"/>
            <w:vAlign w:val="bottom"/>
          </w:tcPr>
          <w:p w:rsidR="00252CBA" w:rsidRPr="00790CF2" w:rsidRDefault="00252CBA" w:rsidP="00A46C2B">
            <w:pPr>
              <w:jc w:val="right"/>
              <w:rPr>
                <w:rFonts w:cs="Arial"/>
              </w:rPr>
            </w:pPr>
            <w:r w:rsidRPr="00790CF2">
              <w:rPr>
                <w:rFonts w:cs="Arial"/>
              </w:rPr>
              <w:t>(5)</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6.2.7</w:t>
            </w:r>
          </w:p>
        </w:tc>
        <w:tc>
          <w:tcPr>
            <w:tcW w:w="7642" w:type="dxa"/>
          </w:tcPr>
          <w:p w:rsidR="00252CBA" w:rsidRPr="00790CF2" w:rsidRDefault="0018369A" w:rsidP="00A46C2B">
            <w:pPr>
              <w:rPr>
                <w:rFonts w:cs="Arial"/>
              </w:rPr>
            </w:pPr>
            <w:r>
              <w:rPr>
                <w:rFonts w:cs="Arial"/>
              </w:rPr>
              <w:t>The debt</w:t>
            </w:r>
            <w:r w:rsidR="00D0415B">
              <w:rPr>
                <w:rFonts w:cs="Arial"/>
              </w:rPr>
              <w:t>:</w:t>
            </w:r>
            <w:r w:rsidR="00252CBA" w:rsidRPr="00790CF2">
              <w:rPr>
                <w:rFonts w:cs="Arial"/>
              </w:rPr>
              <w:t>equ</w:t>
            </w:r>
            <w:r w:rsidR="00252CBA">
              <w:rPr>
                <w:rFonts w:cs="Arial"/>
              </w:rPr>
              <w:t xml:space="preserve">ity ratio on 28 February 2009. </w:t>
            </w:r>
            <w:r>
              <w:rPr>
                <w:rFonts w:cs="Arial"/>
              </w:rPr>
              <w:t>(2008:  0,</w:t>
            </w:r>
            <w:r w:rsidR="00252CBA" w:rsidRPr="00790CF2">
              <w:rPr>
                <w:rFonts w:cs="Arial"/>
              </w:rPr>
              <w:t>15:1)</w:t>
            </w:r>
          </w:p>
        </w:tc>
        <w:tc>
          <w:tcPr>
            <w:tcW w:w="579" w:type="dxa"/>
            <w:vAlign w:val="bottom"/>
          </w:tcPr>
          <w:p w:rsidR="00252CBA" w:rsidRPr="00790CF2" w:rsidRDefault="00252CBA" w:rsidP="00A46C2B">
            <w:pPr>
              <w:jc w:val="right"/>
              <w:rPr>
                <w:rFonts w:cs="Arial"/>
              </w:rPr>
            </w:pPr>
            <w:r w:rsidRPr="00790CF2">
              <w:rPr>
                <w:rFonts w:cs="Arial"/>
              </w:rPr>
              <w:t>(4)</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6.2.8</w:t>
            </w:r>
          </w:p>
        </w:tc>
        <w:tc>
          <w:tcPr>
            <w:tcW w:w="7642" w:type="dxa"/>
          </w:tcPr>
          <w:p w:rsidR="00252CBA" w:rsidRPr="00790CF2" w:rsidRDefault="00252CBA" w:rsidP="00252CBA">
            <w:pPr>
              <w:rPr>
                <w:rFonts w:cs="Arial"/>
              </w:rPr>
            </w:pPr>
            <w:r w:rsidRPr="00790CF2">
              <w:rPr>
                <w:rFonts w:cs="Arial"/>
              </w:rPr>
              <w:t xml:space="preserve">The return on average total capital employed for the year ended </w:t>
            </w:r>
          </w:p>
          <w:p w:rsidR="00252CBA" w:rsidRPr="00790CF2" w:rsidRDefault="0018369A" w:rsidP="00252CBA">
            <w:pPr>
              <w:rPr>
                <w:rFonts w:cs="Arial"/>
              </w:rPr>
            </w:pPr>
            <w:r>
              <w:rPr>
                <w:rFonts w:cs="Arial"/>
              </w:rPr>
              <w:t>28 February 2009.  (2008: 10,</w:t>
            </w:r>
            <w:r w:rsidR="00252CBA" w:rsidRPr="00790CF2">
              <w:rPr>
                <w:rFonts w:cs="Arial"/>
              </w:rPr>
              <w:t>5%)</w:t>
            </w:r>
          </w:p>
        </w:tc>
        <w:tc>
          <w:tcPr>
            <w:tcW w:w="579" w:type="dxa"/>
            <w:vAlign w:val="bottom"/>
          </w:tcPr>
          <w:p w:rsidR="00252CBA" w:rsidRPr="00790CF2" w:rsidRDefault="00252CBA" w:rsidP="00A46C2B">
            <w:pPr>
              <w:jc w:val="right"/>
              <w:rPr>
                <w:rFonts w:cs="Arial"/>
              </w:rPr>
            </w:pPr>
            <w:r w:rsidRPr="00790CF2">
              <w:rPr>
                <w:rFonts w:cs="Arial"/>
              </w:rPr>
              <w:t>(4)</w:t>
            </w:r>
          </w:p>
        </w:tc>
      </w:tr>
    </w:tbl>
    <w:p w:rsidR="002A26C8" w:rsidRDefault="002A26C8">
      <w:r>
        <w:br w:type="page"/>
      </w:r>
    </w:p>
    <w:p w:rsidR="002A26C8" w:rsidRDefault="002A26C8"/>
    <w:tbl>
      <w:tblPr>
        <w:tblW w:w="9639" w:type="dxa"/>
        <w:tblInd w:w="108" w:type="dxa"/>
        <w:tblLayout w:type="fixed"/>
        <w:tblLook w:val="01E0"/>
      </w:tblPr>
      <w:tblGrid>
        <w:gridCol w:w="660"/>
        <w:gridCol w:w="758"/>
        <w:gridCol w:w="7642"/>
        <w:gridCol w:w="579"/>
      </w:tblGrid>
      <w:tr w:rsidR="00252CBA" w:rsidRPr="00790CF2" w:rsidTr="00776B9C">
        <w:tc>
          <w:tcPr>
            <w:tcW w:w="660" w:type="dxa"/>
          </w:tcPr>
          <w:p w:rsidR="00252CBA" w:rsidRPr="00284079" w:rsidRDefault="00252CBA" w:rsidP="00A46C2B">
            <w:pPr>
              <w:rPr>
                <w:rFonts w:cs="Arial"/>
              </w:rPr>
            </w:pPr>
            <w:r>
              <w:rPr>
                <w:rFonts w:cs="Arial"/>
              </w:rPr>
              <w:t>6.3</w:t>
            </w:r>
          </w:p>
        </w:tc>
        <w:tc>
          <w:tcPr>
            <w:tcW w:w="8400" w:type="dxa"/>
            <w:gridSpan w:val="2"/>
          </w:tcPr>
          <w:p w:rsidR="00252CBA" w:rsidRPr="00790CF2" w:rsidRDefault="00252CBA" w:rsidP="00A46C2B">
            <w:pPr>
              <w:rPr>
                <w:rFonts w:cs="Arial"/>
              </w:rPr>
            </w:pPr>
            <w:r w:rsidRPr="00790CF2">
              <w:rPr>
                <w:rFonts w:cs="Arial"/>
              </w:rPr>
              <w:t xml:space="preserve">Comment on the following using your calculations and figures given in </w:t>
            </w:r>
            <w:r w:rsidR="0018369A">
              <w:rPr>
                <w:rFonts w:cs="Arial"/>
              </w:rPr>
              <w:t xml:space="preserve">QUESTION </w:t>
            </w:r>
            <w:r w:rsidRPr="00790CF2">
              <w:rPr>
                <w:rFonts w:cs="Arial"/>
              </w:rPr>
              <w:t>6.2 above.</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6.3.1</w:t>
            </w:r>
          </w:p>
        </w:tc>
        <w:tc>
          <w:tcPr>
            <w:tcW w:w="7642" w:type="dxa"/>
          </w:tcPr>
          <w:p w:rsidR="00252CBA" w:rsidRPr="00790CF2" w:rsidRDefault="00252CBA" w:rsidP="00252CBA">
            <w:pPr>
              <w:rPr>
                <w:rFonts w:cs="Arial"/>
              </w:rPr>
            </w:pPr>
            <w:r w:rsidRPr="00790CF2">
              <w:rPr>
                <w:rFonts w:cs="Arial"/>
              </w:rPr>
              <w:t>The present market value o</w:t>
            </w:r>
            <w:r w:rsidR="0018369A">
              <w:rPr>
                <w:rFonts w:cs="Arial"/>
              </w:rPr>
              <w:t>f the share in Royals Ltd is R3,</w:t>
            </w:r>
            <w:r w:rsidRPr="00790CF2">
              <w:rPr>
                <w:rFonts w:cs="Arial"/>
              </w:rPr>
              <w:t>8</w:t>
            </w:r>
            <w:r>
              <w:rPr>
                <w:rFonts w:cs="Arial"/>
              </w:rPr>
              <w:t xml:space="preserve">5.  One of the </w:t>
            </w:r>
            <w:r w:rsidRPr="00790CF2">
              <w:rPr>
                <w:rFonts w:cs="Arial"/>
              </w:rPr>
              <w:t xml:space="preserve">shareholders is uncertain as to whether he </w:t>
            </w:r>
            <w:r>
              <w:rPr>
                <w:rFonts w:cs="Arial"/>
              </w:rPr>
              <w:t xml:space="preserve">should sell his shares or not. </w:t>
            </w:r>
            <w:r w:rsidR="00F27F0C" w:rsidRPr="00790CF2">
              <w:rPr>
                <w:rFonts w:cs="Arial"/>
              </w:rPr>
              <w:t>Offer advice</w:t>
            </w:r>
            <w:r w:rsidR="0018369A">
              <w:rPr>
                <w:rFonts w:cs="Arial"/>
              </w:rPr>
              <w:t xml:space="preserve"> together with TWO</w:t>
            </w:r>
            <w:r w:rsidRPr="00790CF2">
              <w:rPr>
                <w:rFonts w:cs="Arial"/>
              </w:rPr>
              <w:t xml:space="preserve"> reasons for your answer.</w:t>
            </w:r>
            <w:r>
              <w:rPr>
                <w:rFonts w:cs="Arial"/>
              </w:rPr>
              <w:t xml:space="preserve"> </w:t>
            </w:r>
            <w:r w:rsidRPr="00790CF2">
              <w:rPr>
                <w:rFonts w:cs="Arial"/>
              </w:rPr>
              <w:t>Quote figures.</w:t>
            </w:r>
          </w:p>
        </w:tc>
        <w:tc>
          <w:tcPr>
            <w:tcW w:w="579" w:type="dxa"/>
            <w:vAlign w:val="bottom"/>
          </w:tcPr>
          <w:p w:rsidR="00252CBA" w:rsidRPr="00790CF2" w:rsidRDefault="00252CBA" w:rsidP="00A46C2B">
            <w:pPr>
              <w:jc w:val="right"/>
              <w:rPr>
                <w:rFonts w:cs="Arial"/>
              </w:rPr>
            </w:pPr>
            <w:r w:rsidRPr="00790CF2">
              <w:rPr>
                <w:rFonts w:cs="Arial"/>
              </w:rPr>
              <w:t>(8)</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r>
              <w:rPr>
                <w:rFonts w:cs="Arial"/>
              </w:rPr>
              <w:t>6.3.2</w:t>
            </w:r>
          </w:p>
        </w:tc>
        <w:tc>
          <w:tcPr>
            <w:tcW w:w="7642" w:type="dxa"/>
          </w:tcPr>
          <w:p w:rsidR="00252CBA" w:rsidRPr="00790CF2" w:rsidRDefault="00252CBA" w:rsidP="00252CBA">
            <w:pPr>
              <w:rPr>
                <w:rFonts w:cs="Arial"/>
              </w:rPr>
            </w:pPr>
            <w:r w:rsidRPr="00790CF2">
              <w:rPr>
                <w:rFonts w:cs="Arial"/>
              </w:rPr>
              <w:t>Royals Ltd increased their loan during the cours</w:t>
            </w:r>
            <w:r>
              <w:rPr>
                <w:rFonts w:cs="Arial"/>
              </w:rPr>
              <w:t>e of the year. Was this a wise decision or not?</w:t>
            </w:r>
            <w:r w:rsidRPr="00790CF2">
              <w:rPr>
                <w:rFonts w:cs="Arial"/>
              </w:rPr>
              <w:t xml:space="preserve"> Make use of information calcul</w:t>
            </w:r>
            <w:r>
              <w:rPr>
                <w:rFonts w:cs="Arial"/>
              </w:rPr>
              <w:t xml:space="preserve">ated above in order to comment </w:t>
            </w:r>
            <w:r w:rsidRPr="00790CF2">
              <w:rPr>
                <w:rFonts w:cs="Arial"/>
              </w:rPr>
              <w:t>on th</w:t>
            </w:r>
            <w:r w:rsidR="0018369A">
              <w:rPr>
                <w:rFonts w:cs="Arial"/>
              </w:rPr>
              <w:t xml:space="preserve">e </w:t>
            </w:r>
            <w:r w:rsidR="00D0415B">
              <w:rPr>
                <w:rFonts w:cs="Arial"/>
              </w:rPr>
              <w:t>director’s</w:t>
            </w:r>
            <w:r w:rsidR="0018369A">
              <w:rPr>
                <w:rFonts w:cs="Arial"/>
              </w:rPr>
              <w:t xml:space="preserve"> decision by giving TWO</w:t>
            </w:r>
            <w:r w:rsidRPr="00790CF2">
              <w:rPr>
                <w:rFonts w:cs="Arial"/>
              </w:rPr>
              <w:t xml:space="preserve"> reasons for your answer.</w:t>
            </w:r>
            <w:r>
              <w:rPr>
                <w:rFonts w:cs="Arial"/>
              </w:rPr>
              <w:t xml:space="preserve"> </w:t>
            </w:r>
            <w:r w:rsidRPr="00790CF2">
              <w:rPr>
                <w:rFonts w:cs="Arial"/>
              </w:rPr>
              <w:t>Quote figures.</w:t>
            </w:r>
          </w:p>
        </w:tc>
        <w:tc>
          <w:tcPr>
            <w:tcW w:w="579" w:type="dxa"/>
            <w:vAlign w:val="bottom"/>
          </w:tcPr>
          <w:p w:rsidR="00252CBA" w:rsidRPr="00790CF2" w:rsidRDefault="00252CBA" w:rsidP="00A46C2B">
            <w:pPr>
              <w:jc w:val="right"/>
              <w:rPr>
                <w:rFonts w:cs="Arial"/>
              </w:rPr>
            </w:pPr>
            <w:r w:rsidRPr="00790CF2">
              <w:rPr>
                <w:rFonts w:cs="Arial"/>
              </w:rPr>
              <w:t>(8)</w:t>
            </w:r>
          </w:p>
        </w:tc>
      </w:tr>
      <w:tr w:rsidR="00252CBA" w:rsidRPr="00790CF2" w:rsidTr="00A46C2B">
        <w:tc>
          <w:tcPr>
            <w:tcW w:w="660" w:type="dxa"/>
          </w:tcPr>
          <w:p w:rsidR="00252CBA" w:rsidRPr="00284079"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660" w:type="dxa"/>
          </w:tcPr>
          <w:p w:rsidR="00252CBA" w:rsidRPr="00284079" w:rsidRDefault="00252CBA" w:rsidP="00A46C2B">
            <w:pPr>
              <w:rPr>
                <w:rFonts w:cs="Arial"/>
              </w:rPr>
            </w:pPr>
            <w:r>
              <w:rPr>
                <w:rFonts w:cs="Arial"/>
              </w:rPr>
              <w:t>6.4</w:t>
            </w:r>
          </w:p>
        </w:tc>
        <w:tc>
          <w:tcPr>
            <w:tcW w:w="8400" w:type="dxa"/>
            <w:gridSpan w:val="2"/>
          </w:tcPr>
          <w:p w:rsidR="00252CBA" w:rsidRPr="00790CF2" w:rsidRDefault="00252CBA" w:rsidP="00252CBA">
            <w:pPr>
              <w:rPr>
                <w:rFonts w:cs="Arial"/>
              </w:rPr>
            </w:pPr>
            <w:r w:rsidRPr="00790CF2">
              <w:rPr>
                <w:rFonts w:cs="Arial"/>
              </w:rPr>
              <w:t>Why is it necessary for the auditors to complete the</w:t>
            </w:r>
            <w:r>
              <w:rPr>
                <w:rFonts w:cs="Arial"/>
              </w:rPr>
              <w:t xml:space="preserve">ir audit in accordance with </w:t>
            </w:r>
            <w:r w:rsidR="00F27F0C">
              <w:rPr>
                <w:rFonts w:cs="Arial"/>
              </w:rPr>
              <w:t>the</w:t>
            </w:r>
            <w:r w:rsidR="00F27F0C" w:rsidRPr="00790CF2">
              <w:rPr>
                <w:rFonts w:cs="Arial"/>
              </w:rPr>
              <w:t xml:space="preserve"> International</w:t>
            </w:r>
            <w:r w:rsidRPr="00790CF2">
              <w:rPr>
                <w:rFonts w:cs="Arial"/>
              </w:rPr>
              <w:t xml:space="preserve"> Standard of Auditing?</w:t>
            </w:r>
          </w:p>
        </w:tc>
        <w:tc>
          <w:tcPr>
            <w:tcW w:w="579" w:type="dxa"/>
            <w:vAlign w:val="bottom"/>
          </w:tcPr>
          <w:p w:rsidR="00252CBA" w:rsidRPr="00790CF2" w:rsidRDefault="00252CBA" w:rsidP="00A46C2B">
            <w:pPr>
              <w:jc w:val="right"/>
              <w:rPr>
                <w:rFonts w:cs="Arial"/>
              </w:rPr>
            </w:pPr>
            <w:r w:rsidRPr="00790CF2">
              <w:rPr>
                <w:rFonts w:cs="Arial"/>
              </w:rPr>
              <w:t>(3)</w:t>
            </w:r>
          </w:p>
        </w:tc>
      </w:tr>
      <w:tr w:rsidR="00252CBA" w:rsidRPr="00790CF2" w:rsidTr="00A46C2B">
        <w:tc>
          <w:tcPr>
            <w:tcW w:w="660" w:type="dxa"/>
          </w:tcPr>
          <w:p w:rsidR="00252CBA"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660" w:type="dxa"/>
          </w:tcPr>
          <w:p w:rsidR="00252CBA" w:rsidRDefault="00252CBA" w:rsidP="00A46C2B">
            <w:pPr>
              <w:rPr>
                <w:rFonts w:cs="Arial"/>
              </w:rPr>
            </w:pPr>
            <w:r>
              <w:rPr>
                <w:rFonts w:cs="Arial"/>
              </w:rPr>
              <w:t>6.5</w:t>
            </w:r>
          </w:p>
        </w:tc>
        <w:tc>
          <w:tcPr>
            <w:tcW w:w="8400" w:type="dxa"/>
            <w:gridSpan w:val="2"/>
          </w:tcPr>
          <w:p w:rsidR="00252CBA" w:rsidRPr="00790CF2" w:rsidRDefault="00252CBA" w:rsidP="00A46C2B">
            <w:pPr>
              <w:rPr>
                <w:rFonts w:cs="Arial"/>
              </w:rPr>
            </w:pPr>
            <w:r w:rsidRPr="00790CF2">
              <w:rPr>
                <w:rFonts w:cs="Arial"/>
              </w:rPr>
              <w:t>Do the auditors guarantee that their report is completely accurate and correct?</w:t>
            </w:r>
            <w:r>
              <w:rPr>
                <w:rFonts w:cs="Arial"/>
              </w:rPr>
              <w:t xml:space="preserve"> </w:t>
            </w:r>
            <w:r w:rsidRPr="00790CF2">
              <w:rPr>
                <w:rFonts w:cs="Arial"/>
              </w:rPr>
              <w:t>Explain.</w:t>
            </w:r>
          </w:p>
        </w:tc>
        <w:tc>
          <w:tcPr>
            <w:tcW w:w="579" w:type="dxa"/>
            <w:vAlign w:val="bottom"/>
          </w:tcPr>
          <w:p w:rsidR="00252CBA" w:rsidRPr="00790CF2" w:rsidRDefault="00252CBA" w:rsidP="00A46C2B">
            <w:pPr>
              <w:jc w:val="right"/>
              <w:rPr>
                <w:rFonts w:cs="Arial"/>
              </w:rPr>
            </w:pPr>
            <w:r w:rsidRPr="00790CF2">
              <w:rPr>
                <w:rFonts w:cs="Arial"/>
              </w:rPr>
              <w:t>(3)</w:t>
            </w:r>
          </w:p>
        </w:tc>
      </w:tr>
      <w:tr w:rsidR="00FE6142" w:rsidRPr="00790CF2" w:rsidTr="00A46C2B">
        <w:tc>
          <w:tcPr>
            <w:tcW w:w="660" w:type="dxa"/>
          </w:tcPr>
          <w:p w:rsidR="00FE6142" w:rsidRDefault="00FE6142" w:rsidP="00A46C2B">
            <w:pPr>
              <w:rPr>
                <w:rFonts w:cs="Arial"/>
              </w:rPr>
            </w:pPr>
          </w:p>
        </w:tc>
        <w:tc>
          <w:tcPr>
            <w:tcW w:w="758" w:type="dxa"/>
          </w:tcPr>
          <w:p w:rsidR="00FE6142" w:rsidRDefault="00FE6142" w:rsidP="00A46C2B">
            <w:pPr>
              <w:rPr>
                <w:rFonts w:cs="Arial"/>
              </w:rPr>
            </w:pPr>
          </w:p>
        </w:tc>
        <w:tc>
          <w:tcPr>
            <w:tcW w:w="7642" w:type="dxa"/>
          </w:tcPr>
          <w:p w:rsidR="00FE6142" w:rsidRPr="00790CF2" w:rsidRDefault="00FE6142" w:rsidP="00A46C2B">
            <w:pPr>
              <w:rPr>
                <w:rFonts w:cs="Arial"/>
              </w:rPr>
            </w:pPr>
          </w:p>
        </w:tc>
        <w:tc>
          <w:tcPr>
            <w:tcW w:w="579" w:type="dxa"/>
            <w:vAlign w:val="bottom"/>
          </w:tcPr>
          <w:p w:rsidR="00FE6142" w:rsidRPr="00790CF2" w:rsidRDefault="00FE6142" w:rsidP="00A46C2B">
            <w:pPr>
              <w:jc w:val="right"/>
              <w:rPr>
                <w:rFonts w:cs="Arial"/>
              </w:rPr>
            </w:pPr>
          </w:p>
        </w:tc>
      </w:tr>
      <w:tr w:rsidR="00252CBA" w:rsidRPr="00790CF2" w:rsidTr="00776B9C">
        <w:tc>
          <w:tcPr>
            <w:tcW w:w="9060" w:type="dxa"/>
            <w:gridSpan w:val="3"/>
          </w:tcPr>
          <w:p w:rsidR="00252CBA" w:rsidRPr="00252CBA" w:rsidRDefault="00252CBA" w:rsidP="00252CBA">
            <w:pPr>
              <w:outlineLvl w:val="0"/>
              <w:rPr>
                <w:rFonts w:cs="Arial"/>
                <w:b/>
              </w:rPr>
            </w:pPr>
            <w:r>
              <w:br w:type="page"/>
            </w:r>
            <w:r w:rsidRPr="00790CF2">
              <w:rPr>
                <w:rFonts w:cs="Arial"/>
                <w:b/>
              </w:rPr>
              <w:t>INFORMATION:</w:t>
            </w:r>
          </w:p>
        </w:tc>
        <w:tc>
          <w:tcPr>
            <w:tcW w:w="579" w:type="dxa"/>
            <w:vAlign w:val="bottom"/>
          </w:tcPr>
          <w:p w:rsidR="00252CBA" w:rsidRPr="00790CF2" w:rsidRDefault="00252CBA" w:rsidP="00A46C2B">
            <w:pPr>
              <w:jc w:val="right"/>
              <w:rPr>
                <w:rFonts w:cs="Arial"/>
              </w:rPr>
            </w:pPr>
          </w:p>
        </w:tc>
      </w:tr>
      <w:tr w:rsidR="00252CBA" w:rsidRPr="00790CF2" w:rsidTr="00A46C2B">
        <w:tc>
          <w:tcPr>
            <w:tcW w:w="660" w:type="dxa"/>
          </w:tcPr>
          <w:p w:rsidR="00252CBA" w:rsidRDefault="00252CBA" w:rsidP="00A46C2B">
            <w:pPr>
              <w:rPr>
                <w:rFonts w:cs="Arial"/>
              </w:rPr>
            </w:pPr>
          </w:p>
        </w:tc>
        <w:tc>
          <w:tcPr>
            <w:tcW w:w="758" w:type="dxa"/>
          </w:tcPr>
          <w:p w:rsidR="00252CBA" w:rsidRDefault="00252CBA" w:rsidP="00A46C2B">
            <w:pPr>
              <w:rPr>
                <w:rFonts w:cs="Arial"/>
              </w:rPr>
            </w:pPr>
          </w:p>
        </w:tc>
        <w:tc>
          <w:tcPr>
            <w:tcW w:w="7642" w:type="dxa"/>
          </w:tcPr>
          <w:p w:rsidR="00252CBA" w:rsidRPr="00790CF2" w:rsidRDefault="00252CBA" w:rsidP="00A46C2B">
            <w:pPr>
              <w:rPr>
                <w:rFonts w:cs="Arial"/>
              </w:rPr>
            </w:pPr>
          </w:p>
        </w:tc>
        <w:tc>
          <w:tcPr>
            <w:tcW w:w="579" w:type="dxa"/>
            <w:vAlign w:val="bottom"/>
          </w:tcPr>
          <w:p w:rsidR="00252CBA" w:rsidRPr="00790CF2" w:rsidRDefault="00252CBA" w:rsidP="00A46C2B">
            <w:pPr>
              <w:jc w:val="right"/>
              <w:rPr>
                <w:rFonts w:cs="Arial"/>
              </w:rPr>
            </w:pPr>
          </w:p>
        </w:tc>
      </w:tr>
      <w:tr w:rsidR="00252CBA" w:rsidRPr="00790CF2" w:rsidTr="00776B9C">
        <w:tc>
          <w:tcPr>
            <w:tcW w:w="660" w:type="dxa"/>
          </w:tcPr>
          <w:p w:rsidR="00252CBA" w:rsidRDefault="00252CBA" w:rsidP="00A46C2B">
            <w:pPr>
              <w:rPr>
                <w:rFonts w:cs="Arial"/>
              </w:rPr>
            </w:pPr>
            <w:r w:rsidRPr="00790CF2">
              <w:rPr>
                <w:rFonts w:cs="Arial"/>
              </w:rPr>
              <w:t>1.</w:t>
            </w:r>
          </w:p>
        </w:tc>
        <w:tc>
          <w:tcPr>
            <w:tcW w:w="8400" w:type="dxa"/>
            <w:gridSpan w:val="2"/>
          </w:tcPr>
          <w:p w:rsidR="00252CBA" w:rsidRPr="00790CF2" w:rsidRDefault="00252CBA" w:rsidP="00252CBA">
            <w:pPr>
              <w:outlineLvl w:val="0"/>
              <w:rPr>
                <w:rFonts w:cs="Arial"/>
              </w:rPr>
            </w:pPr>
            <w:r w:rsidRPr="00790CF2">
              <w:rPr>
                <w:rFonts w:cs="Arial"/>
                <w:b/>
                <w:u w:val="single"/>
              </w:rPr>
              <w:t>Extract of information from the Income Statement for 2009</w:t>
            </w:r>
            <w:r w:rsidRPr="00790CF2">
              <w:rPr>
                <w:rFonts w:cs="Arial"/>
                <w:b/>
              </w:rPr>
              <w:t>:</w:t>
            </w:r>
          </w:p>
          <w:p w:rsidR="00252CBA" w:rsidRPr="00790CF2" w:rsidRDefault="00252CBA" w:rsidP="00252CBA">
            <w:pPr>
              <w:rPr>
                <w:rFonts w:cs="Arial"/>
              </w:rPr>
            </w:pPr>
            <w:r w:rsidRPr="00790CF2">
              <w:rPr>
                <w:rFonts w:cs="Arial"/>
              </w:rPr>
              <w:t>Net Profit after tax</w:t>
            </w:r>
            <w:r w:rsidRPr="00790CF2">
              <w:rPr>
                <w:rFonts w:cs="Arial"/>
              </w:rPr>
              <w:tab/>
            </w:r>
            <w:r w:rsidRPr="00790CF2">
              <w:rPr>
                <w:rFonts w:cs="Arial"/>
              </w:rPr>
              <w:tab/>
            </w:r>
            <w:r w:rsidRPr="00790CF2">
              <w:rPr>
                <w:rFonts w:cs="Arial"/>
              </w:rPr>
              <w:tab/>
            </w:r>
            <w:r w:rsidRPr="00790CF2">
              <w:rPr>
                <w:rFonts w:cs="Arial"/>
              </w:rPr>
              <w:tab/>
            </w:r>
            <w:r w:rsidRPr="00790CF2">
              <w:rPr>
                <w:rFonts w:cs="Arial"/>
              </w:rPr>
              <w:tab/>
            </w:r>
            <w:r w:rsidRPr="00790CF2">
              <w:rPr>
                <w:rFonts w:cs="Arial"/>
              </w:rPr>
              <w:tab/>
            </w:r>
            <w:r w:rsidRPr="00790CF2">
              <w:rPr>
                <w:rFonts w:cs="Arial"/>
              </w:rPr>
              <w:tab/>
              <w:t>148 500</w:t>
            </w:r>
          </w:p>
          <w:p w:rsidR="00252CBA" w:rsidRPr="00790CF2" w:rsidRDefault="00252CBA" w:rsidP="00252CBA">
            <w:pPr>
              <w:rPr>
                <w:rFonts w:cs="Arial"/>
              </w:rPr>
            </w:pPr>
            <w:r>
              <w:rPr>
                <w:rFonts w:cs="Arial"/>
              </w:rPr>
              <w:t>Income tax</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3E0FE3">
              <w:rPr>
                <w:rFonts w:cs="Arial"/>
              </w:rPr>
              <w:t xml:space="preserve">  </w:t>
            </w:r>
            <w:r w:rsidRPr="00790CF2">
              <w:rPr>
                <w:rFonts w:cs="Arial"/>
              </w:rPr>
              <w:t>28 000</w:t>
            </w:r>
          </w:p>
          <w:p w:rsidR="00252CBA" w:rsidRPr="00790CF2" w:rsidRDefault="00252CBA" w:rsidP="00252CBA">
            <w:pPr>
              <w:rPr>
                <w:rFonts w:cs="Arial"/>
              </w:rPr>
            </w:pPr>
            <w:r>
              <w:rPr>
                <w:rFonts w:cs="Arial"/>
              </w:rPr>
              <w:t>Depreciation</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3E0FE3">
              <w:rPr>
                <w:rFonts w:cs="Arial"/>
              </w:rPr>
              <w:t xml:space="preserve">  </w:t>
            </w:r>
            <w:r w:rsidRPr="00790CF2">
              <w:rPr>
                <w:rFonts w:cs="Arial"/>
              </w:rPr>
              <w:t>24 000</w:t>
            </w:r>
          </w:p>
          <w:p w:rsidR="00252CBA" w:rsidRDefault="00252CBA" w:rsidP="00252CBA">
            <w:pPr>
              <w:rPr>
                <w:rFonts w:cs="Arial"/>
              </w:rPr>
            </w:pPr>
            <w:r w:rsidRPr="00790CF2">
              <w:rPr>
                <w:rFonts w:cs="Arial"/>
              </w:rPr>
              <w:t>Inte</w:t>
            </w:r>
            <w:r>
              <w:rPr>
                <w:rFonts w:cs="Arial"/>
              </w:rPr>
              <w:t>rest on loans</w:t>
            </w:r>
            <w:r>
              <w:rPr>
                <w:rFonts w:cs="Arial"/>
              </w:rPr>
              <w:tab/>
            </w:r>
            <w:r>
              <w:rPr>
                <w:rFonts w:cs="Arial"/>
              </w:rPr>
              <w:tab/>
            </w:r>
            <w:r>
              <w:rPr>
                <w:rFonts w:cs="Arial"/>
              </w:rPr>
              <w:tab/>
            </w:r>
            <w:r>
              <w:rPr>
                <w:rFonts w:cs="Arial"/>
              </w:rPr>
              <w:tab/>
            </w:r>
            <w:r>
              <w:rPr>
                <w:rFonts w:cs="Arial"/>
              </w:rPr>
              <w:tab/>
            </w:r>
            <w:r>
              <w:rPr>
                <w:rFonts w:cs="Arial"/>
              </w:rPr>
              <w:tab/>
            </w:r>
            <w:r>
              <w:rPr>
                <w:rFonts w:cs="Arial"/>
              </w:rPr>
              <w:tab/>
            </w:r>
            <w:r w:rsidR="003E0FE3">
              <w:rPr>
                <w:rFonts w:cs="Arial"/>
              </w:rPr>
              <w:t xml:space="preserve">  </w:t>
            </w:r>
            <w:r>
              <w:rPr>
                <w:rFonts w:cs="Arial"/>
              </w:rPr>
              <w:t>22 950</w:t>
            </w:r>
          </w:p>
          <w:p w:rsidR="00252CBA" w:rsidRPr="00790CF2" w:rsidRDefault="00252CBA" w:rsidP="00A46C2B">
            <w:pPr>
              <w:rPr>
                <w:rFonts w:cs="Arial"/>
              </w:rPr>
            </w:pPr>
            <w:r w:rsidRPr="00790CF2">
              <w:rPr>
                <w:rFonts w:cs="Arial"/>
              </w:rPr>
              <w:t>Interest on overdraft</w:t>
            </w:r>
            <w:r w:rsidRPr="00790CF2">
              <w:rPr>
                <w:rFonts w:cs="Arial"/>
              </w:rPr>
              <w:tab/>
            </w:r>
            <w:r w:rsidRPr="00790CF2">
              <w:rPr>
                <w:rFonts w:cs="Arial"/>
              </w:rPr>
              <w:tab/>
            </w:r>
            <w:r w:rsidRPr="00790CF2">
              <w:rPr>
                <w:rFonts w:cs="Arial"/>
              </w:rPr>
              <w:tab/>
            </w:r>
            <w:r w:rsidRPr="00790CF2">
              <w:rPr>
                <w:rFonts w:cs="Arial"/>
              </w:rPr>
              <w:tab/>
            </w:r>
            <w:r w:rsidRPr="00790CF2">
              <w:rPr>
                <w:rFonts w:cs="Arial"/>
              </w:rPr>
              <w:tab/>
            </w:r>
            <w:r>
              <w:rPr>
                <w:rFonts w:cs="Arial"/>
              </w:rPr>
              <w:tab/>
            </w:r>
            <w:r>
              <w:rPr>
                <w:rFonts w:cs="Arial"/>
              </w:rPr>
              <w:tab/>
            </w:r>
            <w:r w:rsidR="003E0FE3">
              <w:rPr>
                <w:rFonts w:cs="Arial"/>
              </w:rPr>
              <w:t xml:space="preserve">    </w:t>
            </w:r>
            <w:r w:rsidRPr="00790CF2">
              <w:rPr>
                <w:rFonts w:cs="Arial"/>
              </w:rPr>
              <w:t>2 200</w:t>
            </w:r>
          </w:p>
        </w:tc>
        <w:tc>
          <w:tcPr>
            <w:tcW w:w="579" w:type="dxa"/>
            <w:vAlign w:val="bottom"/>
          </w:tcPr>
          <w:p w:rsidR="00252CBA" w:rsidRPr="00790CF2" w:rsidRDefault="00252CBA" w:rsidP="00A46C2B">
            <w:pPr>
              <w:jc w:val="right"/>
              <w:rPr>
                <w:rFonts w:cs="Arial"/>
              </w:rPr>
            </w:pPr>
          </w:p>
        </w:tc>
      </w:tr>
    </w:tbl>
    <w:p w:rsidR="000C7FD0" w:rsidRPr="00790CF2" w:rsidRDefault="000C7FD0" w:rsidP="00252CBA">
      <w:pPr>
        <w:outlineLvl w:val="0"/>
        <w:rPr>
          <w:rFonts w:cs="Arial"/>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tblPr>
      <w:tblGrid>
        <w:gridCol w:w="709"/>
        <w:gridCol w:w="5387"/>
        <w:gridCol w:w="51"/>
        <w:gridCol w:w="1366"/>
        <w:gridCol w:w="1559"/>
        <w:gridCol w:w="567"/>
      </w:tblGrid>
      <w:tr w:rsidR="00EF7B21" w:rsidRPr="00790CF2" w:rsidTr="005B3EAE">
        <w:tc>
          <w:tcPr>
            <w:tcW w:w="709" w:type="dxa"/>
          </w:tcPr>
          <w:p w:rsidR="00EF7B21" w:rsidRPr="00790CF2" w:rsidRDefault="00EF7B21" w:rsidP="00790CF2">
            <w:pPr>
              <w:rPr>
                <w:rFonts w:cs="Arial"/>
              </w:rPr>
            </w:pPr>
            <w:r w:rsidRPr="00790CF2">
              <w:rPr>
                <w:rFonts w:cs="Arial"/>
              </w:rPr>
              <w:t>2.</w:t>
            </w:r>
          </w:p>
        </w:tc>
        <w:tc>
          <w:tcPr>
            <w:tcW w:w="5438" w:type="dxa"/>
            <w:gridSpan w:val="2"/>
          </w:tcPr>
          <w:p w:rsidR="00EF7B21" w:rsidRPr="00790CF2" w:rsidRDefault="00EF7B21" w:rsidP="00790CF2">
            <w:pPr>
              <w:rPr>
                <w:rFonts w:cs="Arial"/>
                <w:b/>
              </w:rPr>
            </w:pPr>
            <w:r w:rsidRPr="00790CF2">
              <w:rPr>
                <w:rFonts w:cs="Arial"/>
                <w:b/>
                <w:u w:val="single"/>
              </w:rPr>
              <w:t>Extract from the Balance Sheet</w:t>
            </w:r>
          </w:p>
        </w:tc>
        <w:tc>
          <w:tcPr>
            <w:tcW w:w="1366" w:type="dxa"/>
          </w:tcPr>
          <w:p w:rsidR="00EF7B21" w:rsidRPr="00790CF2" w:rsidRDefault="00EF7B21" w:rsidP="00790CF2">
            <w:pPr>
              <w:jc w:val="center"/>
              <w:rPr>
                <w:rFonts w:cs="Arial"/>
                <w:b/>
              </w:rPr>
            </w:pPr>
          </w:p>
        </w:tc>
        <w:tc>
          <w:tcPr>
            <w:tcW w:w="1559" w:type="dxa"/>
          </w:tcPr>
          <w:p w:rsidR="00EF7B21" w:rsidRPr="00790CF2" w:rsidRDefault="00EF7B21" w:rsidP="00790CF2">
            <w:pPr>
              <w:jc w:val="center"/>
              <w:rPr>
                <w:rFonts w:cs="Arial"/>
                <w:b/>
              </w:rPr>
            </w:pPr>
          </w:p>
        </w:tc>
        <w:tc>
          <w:tcPr>
            <w:tcW w:w="567" w:type="dxa"/>
            <w:vMerge w:val="restart"/>
            <w:shd w:val="clear" w:color="auto" w:fill="auto"/>
          </w:tcPr>
          <w:p w:rsidR="00EF7B21" w:rsidRDefault="00EF7B21"/>
          <w:p w:rsidR="005B3EAE" w:rsidRPr="00790CF2" w:rsidRDefault="005B3EAE"/>
        </w:tc>
      </w:tr>
      <w:tr w:rsidR="005B3EAE" w:rsidRPr="00790CF2" w:rsidTr="005B3EAE">
        <w:tc>
          <w:tcPr>
            <w:tcW w:w="709" w:type="dxa"/>
          </w:tcPr>
          <w:p w:rsidR="005B3EAE" w:rsidRPr="00790CF2" w:rsidRDefault="005B3EAE" w:rsidP="00790CF2">
            <w:pPr>
              <w:rPr>
                <w:rFonts w:cs="Arial"/>
              </w:rPr>
            </w:pPr>
          </w:p>
        </w:tc>
        <w:tc>
          <w:tcPr>
            <w:tcW w:w="5438" w:type="dxa"/>
            <w:gridSpan w:val="2"/>
            <w:tcBorders>
              <w:bottom w:val="single" w:sz="4" w:space="0" w:color="auto"/>
            </w:tcBorders>
          </w:tcPr>
          <w:p w:rsidR="005B3EAE" w:rsidRPr="00790CF2" w:rsidRDefault="005B3EAE" w:rsidP="00790CF2">
            <w:pPr>
              <w:rPr>
                <w:rFonts w:cs="Arial"/>
                <w:b/>
                <w:u w:val="single"/>
              </w:rPr>
            </w:pPr>
          </w:p>
        </w:tc>
        <w:tc>
          <w:tcPr>
            <w:tcW w:w="1366" w:type="dxa"/>
            <w:tcBorders>
              <w:bottom w:val="single" w:sz="4" w:space="0" w:color="auto"/>
            </w:tcBorders>
          </w:tcPr>
          <w:p w:rsidR="005B3EAE" w:rsidRPr="00790CF2" w:rsidRDefault="005B3EAE" w:rsidP="00790CF2">
            <w:pPr>
              <w:jc w:val="center"/>
              <w:rPr>
                <w:rFonts w:cs="Arial"/>
                <w:b/>
              </w:rPr>
            </w:pPr>
          </w:p>
        </w:tc>
        <w:tc>
          <w:tcPr>
            <w:tcW w:w="1559" w:type="dxa"/>
            <w:tcBorders>
              <w:bottom w:val="single" w:sz="4" w:space="0" w:color="auto"/>
            </w:tcBorders>
          </w:tcPr>
          <w:p w:rsidR="005B3EAE" w:rsidRPr="00790CF2" w:rsidRDefault="005B3EAE" w:rsidP="00790CF2">
            <w:pPr>
              <w:jc w:val="center"/>
              <w:rPr>
                <w:rFonts w:cs="Arial"/>
                <w:b/>
              </w:rPr>
            </w:pPr>
          </w:p>
        </w:tc>
        <w:tc>
          <w:tcPr>
            <w:tcW w:w="567" w:type="dxa"/>
            <w:vMerge/>
            <w:shd w:val="clear" w:color="auto" w:fill="auto"/>
          </w:tcPr>
          <w:p w:rsidR="005B3EAE" w:rsidRDefault="005B3EAE"/>
        </w:tc>
      </w:tr>
      <w:tr w:rsidR="00C21464" w:rsidRPr="00790CF2" w:rsidTr="005B3EAE">
        <w:tc>
          <w:tcPr>
            <w:tcW w:w="709" w:type="dxa"/>
            <w:tcBorders>
              <w:right w:val="single" w:sz="4" w:space="0" w:color="auto"/>
            </w:tcBorders>
          </w:tcPr>
          <w:p w:rsidR="00C21464" w:rsidRPr="00790CF2" w:rsidRDefault="00C21464" w:rsidP="00790CF2">
            <w:pPr>
              <w:rPr>
                <w:rFonts w:cs="Arial"/>
              </w:rPr>
            </w:pPr>
          </w:p>
        </w:tc>
        <w:tc>
          <w:tcPr>
            <w:tcW w:w="5438" w:type="dxa"/>
            <w:gridSpan w:val="2"/>
            <w:tcBorders>
              <w:top w:val="single" w:sz="4" w:space="0" w:color="auto"/>
              <w:left w:val="single" w:sz="4" w:space="0" w:color="auto"/>
              <w:bottom w:val="single" w:sz="4" w:space="0" w:color="D9D9D9" w:themeColor="background1" w:themeShade="D9"/>
              <w:right w:val="single" w:sz="4" w:space="0" w:color="auto"/>
            </w:tcBorders>
          </w:tcPr>
          <w:p w:rsidR="00C21464" w:rsidRPr="00790CF2" w:rsidRDefault="00C21464" w:rsidP="00790CF2">
            <w:pPr>
              <w:rPr>
                <w:rFonts w:cs="Arial"/>
                <w:b/>
                <w:u w:val="single"/>
              </w:rPr>
            </w:pPr>
          </w:p>
        </w:tc>
        <w:tc>
          <w:tcPr>
            <w:tcW w:w="1366" w:type="dxa"/>
            <w:tcBorders>
              <w:top w:val="single" w:sz="4" w:space="0" w:color="auto"/>
              <w:left w:val="single" w:sz="4" w:space="0" w:color="auto"/>
              <w:bottom w:val="single" w:sz="4" w:space="0" w:color="D9D9D9" w:themeColor="background1" w:themeShade="D9"/>
              <w:right w:val="single" w:sz="4" w:space="0" w:color="auto"/>
            </w:tcBorders>
          </w:tcPr>
          <w:p w:rsidR="00C21464" w:rsidRPr="00790CF2" w:rsidRDefault="00C21464" w:rsidP="00790CF2">
            <w:pPr>
              <w:jc w:val="center"/>
              <w:rPr>
                <w:rFonts w:cs="Arial"/>
                <w:b/>
              </w:rPr>
            </w:pPr>
            <w:r w:rsidRPr="00790CF2">
              <w:rPr>
                <w:rFonts w:cs="Arial"/>
                <w:b/>
              </w:rPr>
              <w:t>2009</w:t>
            </w:r>
          </w:p>
        </w:tc>
        <w:tc>
          <w:tcPr>
            <w:tcW w:w="1559" w:type="dxa"/>
            <w:tcBorders>
              <w:top w:val="single" w:sz="4" w:space="0" w:color="auto"/>
              <w:left w:val="single" w:sz="4" w:space="0" w:color="auto"/>
              <w:bottom w:val="single" w:sz="4" w:space="0" w:color="D9D9D9" w:themeColor="background1" w:themeShade="D9"/>
              <w:right w:val="single" w:sz="4" w:space="0" w:color="auto"/>
            </w:tcBorders>
          </w:tcPr>
          <w:p w:rsidR="00C21464" w:rsidRPr="00790CF2" w:rsidRDefault="00C21464" w:rsidP="00790CF2">
            <w:pPr>
              <w:jc w:val="center"/>
              <w:rPr>
                <w:rFonts w:cs="Arial"/>
                <w:b/>
              </w:rPr>
            </w:pPr>
            <w:r w:rsidRPr="00790CF2">
              <w:rPr>
                <w:rFonts w:cs="Arial"/>
                <w:b/>
              </w:rPr>
              <w:t>2008</w:t>
            </w:r>
          </w:p>
        </w:tc>
        <w:tc>
          <w:tcPr>
            <w:tcW w:w="567" w:type="dxa"/>
            <w:vMerge/>
            <w:tcBorders>
              <w:left w:val="single" w:sz="4" w:space="0" w:color="auto"/>
            </w:tcBorders>
            <w:shd w:val="clear" w:color="auto" w:fill="auto"/>
          </w:tcPr>
          <w:p w:rsidR="00C21464" w:rsidRPr="00790CF2" w:rsidRDefault="00C21464"/>
        </w:tc>
      </w:tr>
      <w:tr w:rsidR="00EF7B21" w:rsidRPr="00790CF2" w:rsidTr="005B3EAE">
        <w:tc>
          <w:tcPr>
            <w:tcW w:w="709" w:type="dxa"/>
            <w:tcBorders>
              <w:right w:val="single" w:sz="4" w:space="0" w:color="auto"/>
            </w:tcBorders>
          </w:tcPr>
          <w:p w:rsidR="00EF7B21" w:rsidRPr="00790CF2" w:rsidRDefault="00EF7B21" w:rsidP="00790CF2">
            <w:pPr>
              <w:rPr>
                <w:rFonts w:cs="Arial"/>
              </w:rPr>
            </w:pPr>
          </w:p>
        </w:tc>
        <w:tc>
          <w:tcPr>
            <w:tcW w:w="5438" w:type="dxa"/>
            <w:gridSpan w:val="2"/>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b/>
              </w:rPr>
            </w:pPr>
            <w:r w:rsidRPr="00790CF2">
              <w:rPr>
                <w:rFonts w:cs="Arial"/>
                <w:b/>
              </w:rPr>
              <w:t>CURRENT ASSETS</w:t>
            </w:r>
          </w:p>
        </w:tc>
        <w:tc>
          <w:tcPr>
            <w:tcW w:w="1366"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w:t>
            </w:r>
          </w:p>
        </w:tc>
        <w:tc>
          <w:tcPr>
            <w:tcW w:w="1559"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3E0FE3">
            <w:pPr>
              <w:jc w:val="right"/>
              <w:rPr>
                <w:rFonts w:cs="Arial"/>
              </w:rPr>
            </w:pPr>
            <w:r w:rsidRPr="00790CF2">
              <w:rPr>
                <w:rFonts w:cs="Arial"/>
              </w:rPr>
              <w:t>193 500</w:t>
            </w:r>
          </w:p>
        </w:tc>
        <w:tc>
          <w:tcPr>
            <w:tcW w:w="567" w:type="dxa"/>
            <w:vMerge/>
            <w:tcBorders>
              <w:left w:val="single" w:sz="4" w:space="0" w:color="auto"/>
            </w:tcBorders>
            <w:shd w:val="clear" w:color="auto" w:fill="auto"/>
          </w:tcPr>
          <w:p w:rsidR="00EF7B21" w:rsidRPr="00790CF2" w:rsidRDefault="00EF7B21"/>
        </w:tc>
      </w:tr>
      <w:tr w:rsidR="00EF7B21" w:rsidRPr="00790CF2" w:rsidTr="005B3EAE">
        <w:tc>
          <w:tcPr>
            <w:tcW w:w="709" w:type="dxa"/>
            <w:tcBorders>
              <w:right w:val="single" w:sz="4" w:space="0" w:color="auto"/>
            </w:tcBorders>
          </w:tcPr>
          <w:p w:rsidR="00EF7B21" w:rsidRPr="00790CF2" w:rsidRDefault="00EF7B21" w:rsidP="00790CF2">
            <w:pPr>
              <w:rPr>
                <w:rFonts w:cs="Arial"/>
              </w:rPr>
            </w:pPr>
          </w:p>
        </w:tc>
        <w:tc>
          <w:tcPr>
            <w:tcW w:w="5438" w:type="dxa"/>
            <w:gridSpan w:val="2"/>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Inventory</w:t>
            </w:r>
          </w:p>
        </w:tc>
        <w:tc>
          <w:tcPr>
            <w:tcW w:w="1366"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w:t>
            </w:r>
          </w:p>
        </w:tc>
        <w:tc>
          <w:tcPr>
            <w:tcW w:w="1559"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3E0FE3">
            <w:pPr>
              <w:jc w:val="right"/>
              <w:rPr>
                <w:rFonts w:cs="Arial"/>
              </w:rPr>
            </w:pPr>
            <w:r w:rsidRPr="00790CF2">
              <w:rPr>
                <w:rFonts w:cs="Arial"/>
              </w:rPr>
              <w:t>120 000</w:t>
            </w:r>
          </w:p>
        </w:tc>
        <w:tc>
          <w:tcPr>
            <w:tcW w:w="567" w:type="dxa"/>
            <w:vMerge/>
            <w:tcBorders>
              <w:left w:val="single" w:sz="4" w:space="0" w:color="auto"/>
            </w:tcBorders>
            <w:shd w:val="clear" w:color="auto" w:fill="auto"/>
          </w:tcPr>
          <w:p w:rsidR="00EF7B21" w:rsidRPr="00790CF2" w:rsidRDefault="00EF7B21"/>
        </w:tc>
      </w:tr>
      <w:tr w:rsidR="00EF7B21" w:rsidRPr="00790CF2" w:rsidTr="005B3EAE">
        <w:tc>
          <w:tcPr>
            <w:tcW w:w="709" w:type="dxa"/>
            <w:tcBorders>
              <w:right w:val="single" w:sz="4" w:space="0" w:color="auto"/>
            </w:tcBorders>
          </w:tcPr>
          <w:p w:rsidR="00EF7B21" w:rsidRPr="00790CF2" w:rsidRDefault="00EF7B21" w:rsidP="00790CF2">
            <w:pPr>
              <w:rPr>
                <w:rFonts w:cs="Arial"/>
              </w:rPr>
            </w:pPr>
          </w:p>
        </w:tc>
        <w:tc>
          <w:tcPr>
            <w:tcW w:w="5438" w:type="dxa"/>
            <w:gridSpan w:val="2"/>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Trade and other receivables/Debtors (see Note 1)</w:t>
            </w:r>
          </w:p>
        </w:tc>
        <w:tc>
          <w:tcPr>
            <w:tcW w:w="1366"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114 000</w:t>
            </w:r>
          </w:p>
        </w:tc>
        <w:tc>
          <w:tcPr>
            <w:tcW w:w="1559"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3E0FE3">
            <w:pPr>
              <w:jc w:val="right"/>
              <w:rPr>
                <w:rFonts w:cs="Arial"/>
              </w:rPr>
            </w:pPr>
            <w:r w:rsidRPr="00790CF2">
              <w:rPr>
                <w:rFonts w:cs="Arial"/>
              </w:rPr>
              <w:t>73 500</w:t>
            </w:r>
          </w:p>
        </w:tc>
        <w:tc>
          <w:tcPr>
            <w:tcW w:w="567" w:type="dxa"/>
            <w:vMerge/>
            <w:tcBorders>
              <w:left w:val="single" w:sz="4" w:space="0" w:color="auto"/>
            </w:tcBorders>
            <w:shd w:val="clear" w:color="auto" w:fill="auto"/>
          </w:tcPr>
          <w:p w:rsidR="00EF7B21" w:rsidRPr="00790CF2" w:rsidRDefault="00EF7B21"/>
        </w:tc>
      </w:tr>
      <w:tr w:rsidR="00EF7B21" w:rsidRPr="00790CF2" w:rsidTr="005B3EAE">
        <w:tc>
          <w:tcPr>
            <w:tcW w:w="709" w:type="dxa"/>
            <w:tcBorders>
              <w:right w:val="single" w:sz="4" w:space="0" w:color="auto"/>
            </w:tcBorders>
          </w:tcPr>
          <w:p w:rsidR="00EF7B21" w:rsidRPr="00790CF2" w:rsidRDefault="00EF7B21" w:rsidP="00790CF2">
            <w:pPr>
              <w:rPr>
                <w:rFonts w:cs="Arial"/>
              </w:rPr>
            </w:pPr>
          </w:p>
        </w:tc>
        <w:tc>
          <w:tcPr>
            <w:tcW w:w="5438" w:type="dxa"/>
            <w:gridSpan w:val="2"/>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Cash and cash equivalents</w:t>
            </w:r>
          </w:p>
        </w:tc>
        <w:tc>
          <w:tcPr>
            <w:tcW w:w="1366" w:type="dxa"/>
            <w:tcBorders>
              <w:top w:val="single" w:sz="4" w:space="0" w:color="D9D9D9" w:themeColor="background1" w:themeShade="D9"/>
              <w:left w:val="single" w:sz="4" w:space="0" w:color="auto"/>
              <w:bottom w:val="single" w:sz="4" w:space="0" w:color="auto"/>
              <w:right w:val="single" w:sz="4" w:space="0" w:color="auto"/>
            </w:tcBorders>
          </w:tcPr>
          <w:p w:rsidR="00EF7B21" w:rsidRPr="00790CF2" w:rsidRDefault="00EF7B21" w:rsidP="00790CF2">
            <w:pPr>
              <w:jc w:val="right"/>
              <w:rPr>
                <w:rFonts w:cs="Arial"/>
              </w:rPr>
            </w:pPr>
            <w:r w:rsidRPr="00790CF2">
              <w:rPr>
                <w:rFonts w:cs="Arial"/>
              </w:rPr>
              <w:t>18 000</w:t>
            </w:r>
          </w:p>
        </w:tc>
        <w:tc>
          <w:tcPr>
            <w:tcW w:w="1559" w:type="dxa"/>
            <w:tcBorders>
              <w:top w:val="single" w:sz="4" w:space="0" w:color="D9D9D9" w:themeColor="background1" w:themeShade="D9"/>
              <w:left w:val="single" w:sz="4" w:space="0" w:color="auto"/>
              <w:bottom w:val="single" w:sz="4" w:space="0" w:color="auto"/>
              <w:right w:val="single" w:sz="4" w:space="0" w:color="auto"/>
            </w:tcBorders>
          </w:tcPr>
          <w:p w:rsidR="00EF7B21" w:rsidRPr="00790CF2" w:rsidRDefault="00EF7B21" w:rsidP="003E0FE3">
            <w:pPr>
              <w:jc w:val="right"/>
              <w:rPr>
                <w:rFonts w:cs="Arial"/>
              </w:rPr>
            </w:pPr>
            <w:r w:rsidRPr="00790CF2">
              <w:rPr>
                <w:rFonts w:cs="Arial"/>
              </w:rPr>
              <w:t>0</w:t>
            </w:r>
          </w:p>
        </w:tc>
        <w:tc>
          <w:tcPr>
            <w:tcW w:w="567" w:type="dxa"/>
            <w:vMerge/>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left w:val="single" w:sz="4" w:space="0" w:color="auto"/>
              <w:bottom w:val="single" w:sz="4" w:space="0" w:color="D9D9D9" w:themeColor="background1" w:themeShade="D9"/>
            </w:tcBorders>
          </w:tcPr>
          <w:p w:rsidR="005B3EAE" w:rsidRDefault="005B3EAE" w:rsidP="00790CF2">
            <w:pPr>
              <w:rPr>
                <w:rFonts w:cs="Arial"/>
                <w:b/>
              </w:rPr>
            </w:pPr>
          </w:p>
          <w:p w:rsidR="00EF7B21" w:rsidRPr="00790CF2" w:rsidRDefault="00EF7B21" w:rsidP="00790CF2">
            <w:pPr>
              <w:rPr>
                <w:rFonts w:cs="Arial"/>
                <w:b/>
              </w:rPr>
            </w:pPr>
            <w:r w:rsidRPr="00790CF2">
              <w:rPr>
                <w:rFonts w:cs="Arial"/>
                <w:b/>
              </w:rPr>
              <w:t>SHAREHOLDERS’ EQUITY</w:t>
            </w:r>
          </w:p>
        </w:tc>
        <w:tc>
          <w:tcPr>
            <w:tcW w:w="1417" w:type="dxa"/>
            <w:gridSpan w:val="2"/>
            <w:tcBorders>
              <w:bottom w:val="single" w:sz="4" w:space="0" w:color="auto"/>
            </w:tcBorders>
          </w:tcPr>
          <w:p w:rsidR="005B3EAE" w:rsidRDefault="005B3EAE" w:rsidP="00790CF2">
            <w:pPr>
              <w:jc w:val="right"/>
              <w:rPr>
                <w:rFonts w:cs="Arial"/>
              </w:rPr>
            </w:pPr>
          </w:p>
          <w:p w:rsidR="00EF7B21" w:rsidRPr="00790CF2" w:rsidRDefault="00EF7B21" w:rsidP="00790CF2">
            <w:pPr>
              <w:jc w:val="right"/>
              <w:rPr>
                <w:rFonts w:cs="Arial"/>
              </w:rPr>
            </w:pPr>
            <w:r w:rsidRPr="00790CF2">
              <w:rPr>
                <w:rFonts w:cs="Arial"/>
              </w:rPr>
              <w:t>1 200 000</w:t>
            </w:r>
          </w:p>
        </w:tc>
        <w:tc>
          <w:tcPr>
            <w:tcW w:w="1559" w:type="dxa"/>
            <w:tcBorders>
              <w:bottom w:val="single" w:sz="4" w:space="0" w:color="auto"/>
              <w:right w:val="single" w:sz="4" w:space="0" w:color="auto"/>
            </w:tcBorders>
          </w:tcPr>
          <w:p w:rsidR="005B3EAE" w:rsidRDefault="005B3EAE" w:rsidP="00790CF2">
            <w:pPr>
              <w:jc w:val="right"/>
              <w:rPr>
                <w:rFonts w:cs="Arial"/>
              </w:rPr>
            </w:pPr>
          </w:p>
          <w:p w:rsidR="00EF7B21" w:rsidRPr="00790CF2" w:rsidRDefault="00EF7B21" w:rsidP="00790CF2">
            <w:pPr>
              <w:jc w:val="right"/>
              <w:rPr>
                <w:rFonts w:cs="Arial"/>
              </w:rPr>
            </w:pPr>
            <w:r w:rsidRPr="00790CF2">
              <w:rPr>
                <w:rFonts w:cs="Arial"/>
              </w:rPr>
              <w:t>949 500</w:t>
            </w:r>
          </w:p>
        </w:tc>
        <w:tc>
          <w:tcPr>
            <w:tcW w:w="567" w:type="dxa"/>
            <w:vMerge w:val="restart"/>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Share capital</w:t>
            </w:r>
          </w:p>
        </w:tc>
        <w:tc>
          <w:tcPr>
            <w:tcW w:w="1417" w:type="dxa"/>
            <w:gridSpan w:val="2"/>
            <w:tcBorders>
              <w:top w:val="single" w:sz="4" w:space="0" w:color="auto"/>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1 050 000</w:t>
            </w:r>
          </w:p>
        </w:tc>
        <w:tc>
          <w:tcPr>
            <w:tcW w:w="1559" w:type="dxa"/>
            <w:tcBorders>
              <w:top w:val="single" w:sz="4" w:space="0" w:color="auto"/>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 xml:space="preserve">  875 000</w:t>
            </w:r>
          </w:p>
        </w:tc>
        <w:tc>
          <w:tcPr>
            <w:tcW w:w="567" w:type="dxa"/>
            <w:vMerge/>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Share premium</w:t>
            </w:r>
          </w:p>
        </w:tc>
        <w:tc>
          <w:tcPr>
            <w:tcW w:w="1417" w:type="dxa"/>
            <w:gridSpan w:val="2"/>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72 000</w:t>
            </w:r>
          </w:p>
        </w:tc>
        <w:tc>
          <w:tcPr>
            <w:tcW w:w="1559"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jc w:val="right"/>
              <w:rPr>
                <w:rFonts w:cs="Arial"/>
              </w:rPr>
            </w:pPr>
            <w:r w:rsidRPr="00790CF2">
              <w:rPr>
                <w:rFonts w:cs="Arial"/>
              </w:rPr>
              <w:t>27 000</w:t>
            </w:r>
          </w:p>
        </w:tc>
        <w:tc>
          <w:tcPr>
            <w:tcW w:w="567" w:type="dxa"/>
            <w:vMerge/>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Retained Income</w:t>
            </w:r>
          </w:p>
        </w:tc>
        <w:tc>
          <w:tcPr>
            <w:tcW w:w="1417" w:type="dxa"/>
            <w:gridSpan w:val="2"/>
            <w:tcBorders>
              <w:top w:val="single" w:sz="4" w:space="0" w:color="D9D9D9" w:themeColor="background1" w:themeShade="D9"/>
              <w:left w:val="single" w:sz="4" w:space="0" w:color="auto"/>
              <w:bottom w:val="single" w:sz="4" w:space="0" w:color="auto"/>
              <w:right w:val="single" w:sz="4" w:space="0" w:color="auto"/>
            </w:tcBorders>
          </w:tcPr>
          <w:p w:rsidR="00EF7B21" w:rsidRPr="00790CF2" w:rsidRDefault="00EF7B21" w:rsidP="00790CF2">
            <w:pPr>
              <w:jc w:val="right"/>
              <w:rPr>
                <w:rFonts w:cs="Arial"/>
              </w:rPr>
            </w:pPr>
            <w:r w:rsidRPr="00790CF2">
              <w:rPr>
                <w:rFonts w:cs="Arial"/>
              </w:rPr>
              <w:t>78 000</w:t>
            </w:r>
          </w:p>
        </w:tc>
        <w:tc>
          <w:tcPr>
            <w:tcW w:w="1559" w:type="dxa"/>
            <w:tcBorders>
              <w:top w:val="single" w:sz="4" w:space="0" w:color="D9D9D9" w:themeColor="background1" w:themeShade="D9"/>
              <w:left w:val="single" w:sz="4" w:space="0" w:color="auto"/>
              <w:bottom w:val="single" w:sz="4" w:space="0" w:color="auto"/>
              <w:right w:val="single" w:sz="4" w:space="0" w:color="auto"/>
            </w:tcBorders>
          </w:tcPr>
          <w:p w:rsidR="00EF7B21" w:rsidRPr="00790CF2" w:rsidRDefault="00EF7B21" w:rsidP="00790CF2">
            <w:pPr>
              <w:jc w:val="right"/>
              <w:rPr>
                <w:rFonts w:cs="Arial"/>
              </w:rPr>
            </w:pPr>
            <w:r w:rsidRPr="00790CF2">
              <w:rPr>
                <w:rFonts w:cs="Arial"/>
              </w:rPr>
              <w:t>47 500</w:t>
            </w:r>
          </w:p>
        </w:tc>
        <w:tc>
          <w:tcPr>
            <w:tcW w:w="567" w:type="dxa"/>
            <w:vMerge/>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left w:val="single" w:sz="4" w:space="0" w:color="auto"/>
              <w:bottom w:val="single" w:sz="4" w:space="0" w:color="D9D9D9" w:themeColor="background1" w:themeShade="D9"/>
            </w:tcBorders>
          </w:tcPr>
          <w:p w:rsidR="005B3EAE" w:rsidRDefault="005B3EAE" w:rsidP="00790CF2">
            <w:pPr>
              <w:rPr>
                <w:rFonts w:cs="Arial"/>
                <w:b/>
              </w:rPr>
            </w:pPr>
          </w:p>
          <w:p w:rsidR="00EF7B21" w:rsidRPr="00790CF2" w:rsidRDefault="00EF7B21" w:rsidP="00790CF2">
            <w:pPr>
              <w:rPr>
                <w:rFonts w:cs="Arial"/>
                <w:b/>
              </w:rPr>
            </w:pPr>
            <w:r w:rsidRPr="00790CF2">
              <w:rPr>
                <w:rFonts w:cs="Arial"/>
                <w:b/>
              </w:rPr>
              <w:t>NON-CURRENT LIABILITIES</w:t>
            </w:r>
          </w:p>
        </w:tc>
        <w:tc>
          <w:tcPr>
            <w:tcW w:w="1417" w:type="dxa"/>
            <w:gridSpan w:val="2"/>
            <w:tcBorders>
              <w:bottom w:val="single" w:sz="4" w:space="0" w:color="auto"/>
            </w:tcBorders>
          </w:tcPr>
          <w:p w:rsidR="005B3EAE" w:rsidRDefault="005B3EAE" w:rsidP="00790CF2">
            <w:pPr>
              <w:jc w:val="right"/>
              <w:rPr>
                <w:rFonts w:cs="Arial"/>
              </w:rPr>
            </w:pPr>
          </w:p>
          <w:p w:rsidR="00EF7B21" w:rsidRPr="00790CF2" w:rsidRDefault="00EF7B21" w:rsidP="00790CF2">
            <w:pPr>
              <w:jc w:val="right"/>
              <w:rPr>
                <w:rFonts w:cs="Arial"/>
              </w:rPr>
            </w:pPr>
            <w:r w:rsidRPr="00790CF2">
              <w:rPr>
                <w:rFonts w:cs="Arial"/>
              </w:rPr>
              <w:t>240 000</w:t>
            </w:r>
          </w:p>
        </w:tc>
        <w:tc>
          <w:tcPr>
            <w:tcW w:w="1559" w:type="dxa"/>
            <w:tcBorders>
              <w:bottom w:val="single" w:sz="4" w:space="0" w:color="auto"/>
              <w:right w:val="single" w:sz="4" w:space="0" w:color="auto"/>
            </w:tcBorders>
          </w:tcPr>
          <w:p w:rsidR="005B3EAE" w:rsidRDefault="005B3EAE" w:rsidP="00790CF2">
            <w:pPr>
              <w:jc w:val="right"/>
              <w:rPr>
                <w:rFonts w:cs="Arial"/>
              </w:rPr>
            </w:pPr>
          </w:p>
          <w:p w:rsidR="00EF7B21" w:rsidRPr="00790CF2" w:rsidRDefault="00EF7B21" w:rsidP="00790CF2">
            <w:pPr>
              <w:jc w:val="right"/>
              <w:rPr>
                <w:rFonts w:cs="Arial"/>
              </w:rPr>
            </w:pPr>
            <w:r w:rsidRPr="00790CF2">
              <w:rPr>
                <w:rFonts w:cs="Arial"/>
              </w:rPr>
              <w:t>219 000</w:t>
            </w:r>
          </w:p>
        </w:tc>
        <w:tc>
          <w:tcPr>
            <w:tcW w:w="567" w:type="dxa"/>
            <w:vMerge w:val="restart"/>
            <w:tcBorders>
              <w:left w:val="single" w:sz="4" w:space="0" w:color="auto"/>
            </w:tcBorders>
            <w:shd w:val="clear" w:color="auto" w:fill="auto"/>
          </w:tcPr>
          <w:p w:rsidR="00EF7B21" w:rsidRPr="00790CF2" w:rsidRDefault="00EF7B21"/>
        </w:tc>
      </w:tr>
      <w:tr w:rsidR="00EF7B21" w:rsidRPr="00790CF2" w:rsidTr="005B3EAE">
        <w:tblPrEx>
          <w:tblCellMar>
            <w:left w:w="108" w:type="dxa"/>
            <w:right w:w="108" w:type="dxa"/>
          </w:tblCellMar>
        </w:tblPrEx>
        <w:tc>
          <w:tcPr>
            <w:tcW w:w="709" w:type="dxa"/>
            <w:tcBorders>
              <w:right w:val="single" w:sz="4" w:space="0" w:color="auto"/>
            </w:tcBorders>
          </w:tcPr>
          <w:p w:rsidR="00EF7B21" w:rsidRPr="00790CF2"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rsidR="00EF7B21" w:rsidRPr="00790CF2" w:rsidRDefault="00EF7B21" w:rsidP="00790CF2">
            <w:pPr>
              <w:rPr>
                <w:rFonts w:cs="Arial"/>
              </w:rPr>
            </w:pPr>
            <w:r w:rsidRPr="00790CF2">
              <w:rPr>
                <w:rFonts w:cs="Arial"/>
              </w:rPr>
              <w:t>Loan (11% p.a.)</w:t>
            </w:r>
          </w:p>
        </w:tc>
        <w:tc>
          <w:tcPr>
            <w:tcW w:w="1417" w:type="dxa"/>
            <w:gridSpan w:val="2"/>
            <w:tcBorders>
              <w:top w:val="single" w:sz="4" w:space="0" w:color="auto"/>
              <w:left w:val="single" w:sz="4" w:space="0" w:color="auto"/>
              <w:bottom w:val="single" w:sz="4" w:space="0" w:color="auto"/>
              <w:right w:val="single" w:sz="4" w:space="0" w:color="auto"/>
            </w:tcBorders>
          </w:tcPr>
          <w:p w:rsidR="00EF7B21" w:rsidRPr="00790CF2" w:rsidRDefault="00EF7B21" w:rsidP="00790CF2">
            <w:pPr>
              <w:jc w:val="right"/>
              <w:rPr>
                <w:rFonts w:cs="Arial"/>
              </w:rPr>
            </w:pPr>
            <w:r w:rsidRPr="00790CF2">
              <w:rPr>
                <w:rFonts w:cs="Arial"/>
              </w:rPr>
              <w:t>240 000</w:t>
            </w:r>
          </w:p>
        </w:tc>
        <w:tc>
          <w:tcPr>
            <w:tcW w:w="1559" w:type="dxa"/>
            <w:tcBorders>
              <w:top w:val="single" w:sz="4" w:space="0" w:color="auto"/>
              <w:left w:val="single" w:sz="4" w:space="0" w:color="auto"/>
              <w:bottom w:val="single" w:sz="4" w:space="0" w:color="auto"/>
              <w:right w:val="single" w:sz="4" w:space="0" w:color="auto"/>
            </w:tcBorders>
          </w:tcPr>
          <w:p w:rsidR="00EF7B21" w:rsidRPr="00790CF2" w:rsidRDefault="00EF7B21" w:rsidP="00790CF2">
            <w:pPr>
              <w:jc w:val="right"/>
              <w:rPr>
                <w:rFonts w:cs="Arial"/>
              </w:rPr>
            </w:pPr>
            <w:r w:rsidRPr="00790CF2">
              <w:rPr>
                <w:rFonts w:cs="Arial"/>
              </w:rPr>
              <w:t>219 000</w:t>
            </w:r>
          </w:p>
        </w:tc>
        <w:tc>
          <w:tcPr>
            <w:tcW w:w="567" w:type="dxa"/>
            <w:vMerge/>
            <w:tcBorders>
              <w:left w:val="single" w:sz="4" w:space="0" w:color="auto"/>
            </w:tcBorders>
            <w:shd w:val="clear" w:color="auto" w:fill="auto"/>
          </w:tcPr>
          <w:p w:rsidR="00EF7B21" w:rsidRPr="00790CF2" w:rsidRDefault="00EF7B21"/>
        </w:tc>
      </w:tr>
      <w:tr w:rsidR="006A4A3C" w:rsidRPr="006A4A3C" w:rsidTr="005B3EAE">
        <w:tblPrEx>
          <w:shd w:val="clear" w:color="auto" w:fill="FFFFFF" w:themeFill="background1"/>
          <w:tblCellMar>
            <w:left w:w="108" w:type="dxa"/>
            <w:right w:w="108" w:type="dxa"/>
          </w:tblCellMar>
        </w:tblPrEx>
        <w:tc>
          <w:tcPr>
            <w:tcW w:w="709" w:type="dxa"/>
            <w:tcBorders>
              <w:right w:val="single" w:sz="4" w:space="0" w:color="auto"/>
            </w:tcBorders>
            <w:shd w:val="clear" w:color="auto" w:fill="FFFFFF" w:themeFill="background1"/>
          </w:tcPr>
          <w:p w:rsidR="00EF7B21" w:rsidRPr="006A4A3C" w:rsidRDefault="00EF7B21" w:rsidP="00790CF2">
            <w:pPr>
              <w:rPr>
                <w:rFonts w:cs="Arial"/>
              </w:rPr>
            </w:pPr>
          </w:p>
        </w:tc>
        <w:tc>
          <w:tcPr>
            <w:tcW w:w="5387" w:type="dxa"/>
            <w:tcBorders>
              <w:left w:val="single" w:sz="4" w:space="0" w:color="auto"/>
              <w:bottom w:val="single" w:sz="4" w:space="0" w:color="D9D9D9" w:themeColor="background1" w:themeShade="D9"/>
            </w:tcBorders>
            <w:shd w:val="clear" w:color="auto" w:fill="FFFFFF" w:themeFill="background1"/>
          </w:tcPr>
          <w:p w:rsidR="005B3EAE" w:rsidRDefault="005B3EAE" w:rsidP="00790CF2">
            <w:pPr>
              <w:rPr>
                <w:rFonts w:cs="Arial"/>
                <w:b/>
              </w:rPr>
            </w:pPr>
          </w:p>
          <w:p w:rsidR="00EF7B21" w:rsidRPr="006A4A3C" w:rsidRDefault="00EF7B21" w:rsidP="00790CF2">
            <w:pPr>
              <w:rPr>
                <w:rFonts w:cs="Arial"/>
                <w:b/>
              </w:rPr>
            </w:pPr>
            <w:r w:rsidRPr="006A4A3C">
              <w:rPr>
                <w:rFonts w:cs="Arial"/>
                <w:b/>
              </w:rPr>
              <w:t>CURRENT LIABILITIES</w:t>
            </w:r>
          </w:p>
        </w:tc>
        <w:tc>
          <w:tcPr>
            <w:tcW w:w="1417" w:type="dxa"/>
            <w:gridSpan w:val="2"/>
            <w:tcBorders>
              <w:top w:val="single" w:sz="4" w:space="0" w:color="262626" w:themeColor="text1" w:themeTint="D9"/>
              <w:left w:val="nil"/>
              <w:bottom w:val="single" w:sz="4" w:space="0" w:color="auto"/>
              <w:right w:val="single" w:sz="4" w:space="0" w:color="000000" w:themeColor="text1"/>
            </w:tcBorders>
            <w:shd w:val="clear" w:color="auto" w:fill="FFFFFF" w:themeFill="background1"/>
          </w:tcPr>
          <w:p w:rsidR="005B3EAE" w:rsidRDefault="005B3EAE" w:rsidP="00790CF2">
            <w:pPr>
              <w:jc w:val="right"/>
              <w:rPr>
                <w:rFonts w:cs="Arial"/>
              </w:rPr>
            </w:pPr>
          </w:p>
          <w:p w:rsidR="00EF7B21" w:rsidRPr="006A4A3C" w:rsidRDefault="00EF7B21" w:rsidP="00790CF2">
            <w:pPr>
              <w:jc w:val="right"/>
              <w:rPr>
                <w:rFonts w:cs="Arial"/>
              </w:rPr>
            </w:pPr>
            <w:r w:rsidRPr="006A4A3C">
              <w:rPr>
                <w:rFonts w:cs="Arial"/>
              </w:rPr>
              <w:t>144 000</w:t>
            </w:r>
          </w:p>
        </w:tc>
        <w:tc>
          <w:tcPr>
            <w:tcW w:w="1559" w:type="dxa"/>
            <w:tcBorders>
              <w:top w:val="single" w:sz="4" w:space="0" w:color="262626" w:themeColor="text1" w:themeTint="D9"/>
              <w:left w:val="single" w:sz="4" w:space="0" w:color="000000" w:themeColor="text1"/>
              <w:bottom w:val="single" w:sz="4" w:space="0" w:color="auto"/>
              <w:right w:val="single" w:sz="4" w:space="0" w:color="262626" w:themeColor="text1" w:themeTint="D9"/>
            </w:tcBorders>
            <w:shd w:val="clear" w:color="auto" w:fill="FFFFFF" w:themeFill="background1"/>
          </w:tcPr>
          <w:p w:rsidR="005B3EAE" w:rsidRDefault="005B3EAE" w:rsidP="00790CF2">
            <w:pPr>
              <w:jc w:val="right"/>
              <w:rPr>
                <w:rFonts w:cs="Arial"/>
              </w:rPr>
            </w:pPr>
          </w:p>
          <w:p w:rsidR="00EF7B21" w:rsidRPr="006A4A3C" w:rsidRDefault="00EF7B21" w:rsidP="00790CF2">
            <w:pPr>
              <w:jc w:val="right"/>
              <w:rPr>
                <w:rFonts w:cs="Arial"/>
              </w:rPr>
            </w:pPr>
            <w:r w:rsidRPr="006A4A3C">
              <w:rPr>
                <w:rFonts w:cs="Arial"/>
              </w:rPr>
              <w:t>151 500</w:t>
            </w:r>
          </w:p>
        </w:tc>
        <w:tc>
          <w:tcPr>
            <w:tcW w:w="567" w:type="dxa"/>
            <w:vMerge w:val="restart"/>
            <w:tcBorders>
              <w:left w:val="single" w:sz="4" w:space="0" w:color="262626" w:themeColor="text1" w:themeTint="D9"/>
            </w:tcBorders>
            <w:shd w:val="clear" w:color="auto" w:fill="FFFFFF" w:themeFill="background1"/>
          </w:tcPr>
          <w:p w:rsidR="00EF7B21" w:rsidRPr="006A4A3C" w:rsidRDefault="00EF7B21"/>
        </w:tc>
      </w:tr>
      <w:tr w:rsidR="006A4A3C" w:rsidRPr="006A4A3C" w:rsidTr="005B3EAE">
        <w:tblPrEx>
          <w:shd w:val="clear" w:color="auto" w:fill="FFFFFF" w:themeFill="background1"/>
          <w:tblCellMar>
            <w:left w:w="108" w:type="dxa"/>
            <w:right w:w="108" w:type="dxa"/>
          </w:tblCellMar>
        </w:tblPrEx>
        <w:tc>
          <w:tcPr>
            <w:tcW w:w="709" w:type="dxa"/>
            <w:tcBorders>
              <w:right w:val="single" w:sz="4" w:space="0" w:color="auto"/>
            </w:tcBorders>
            <w:shd w:val="clear" w:color="auto" w:fill="FFFFFF" w:themeFill="background1"/>
          </w:tcPr>
          <w:p w:rsidR="00EF7B21" w:rsidRPr="006A4A3C"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D9D9D9" w:themeColor="background1" w:themeShade="D9"/>
              <w:right w:val="single" w:sz="4" w:space="0" w:color="auto"/>
            </w:tcBorders>
            <w:shd w:val="clear" w:color="auto" w:fill="FFFFFF" w:themeFill="background1"/>
          </w:tcPr>
          <w:p w:rsidR="00EF7B21" w:rsidRPr="006A4A3C" w:rsidRDefault="00EF7B21" w:rsidP="00790CF2">
            <w:pPr>
              <w:rPr>
                <w:rFonts w:cs="Arial"/>
              </w:rPr>
            </w:pPr>
            <w:r w:rsidRPr="006A4A3C">
              <w:rPr>
                <w:rFonts w:cs="Arial"/>
              </w:rPr>
              <w:t>Trade and other payables (see Note 2)</w:t>
            </w:r>
          </w:p>
        </w:tc>
        <w:tc>
          <w:tcPr>
            <w:tcW w:w="1417" w:type="dxa"/>
            <w:gridSpan w:val="2"/>
            <w:tcBorders>
              <w:top w:val="single" w:sz="4" w:space="0" w:color="auto"/>
              <w:left w:val="single" w:sz="4" w:space="0" w:color="auto"/>
              <w:bottom w:val="single" w:sz="4" w:space="0" w:color="BFBFBF" w:themeColor="background1" w:themeShade="BF"/>
              <w:right w:val="single" w:sz="4" w:space="0" w:color="000000" w:themeColor="text1"/>
            </w:tcBorders>
            <w:shd w:val="clear" w:color="auto" w:fill="FFFFFF" w:themeFill="background1"/>
          </w:tcPr>
          <w:p w:rsidR="00EF7B21" w:rsidRPr="006A4A3C" w:rsidRDefault="00EF7B21" w:rsidP="00790CF2">
            <w:pPr>
              <w:jc w:val="right"/>
              <w:rPr>
                <w:rFonts w:cs="Arial"/>
              </w:rPr>
            </w:pPr>
            <w:r w:rsidRPr="006A4A3C">
              <w:rPr>
                <w:rFonts w:cs="Arial"/>
              </w:rPr>
              <w:t>144 000</w:t>
            </w:r>
          </w:p>
        </w:tc>
        <w:tc>
          <w:tcPr>
            <w:tcW w:w="1559" w:type="dxa"/>
            <w:tcBorders>
              <w:top w:val="single" w:sz="4" w:space="0" w:color="auto"/>
              <w:left w:val="single" w:sz="4" w:space="0" w:color="000000" w:themeColor="text1"/>
              <w:bottom w:val="single" w:sz="4" w:space="0" w:color="BFBFBF" w:themeColor="background1" w:themeShade="BF"/>
              <w:right w:val="single" w:sz="4" w:space="0" w:color="262626" w:themeColor="text1" w:themeTint="D9"/>
            </w:tcBorders>
            <w:shd w:val="clear" w:color="auto" w:fill="FFFFFF" w:themeFill="background1"/>
          </w:tcPr>
          <w:p w:rsidR="00EF7B21" w:rsidRPr="006A4A3C" w:rsidRDefault="00EF7B21" w:rsidP="00790CF2">
            <w:pPr>
              <w:jc w:val="right"/>
              <w:rPr>
                <w:rFonts w:cs="Arial"/>
              </w:rPr>
            </w:pPr>
            <w:r w:rsidRPr="006A4A3C">
              <w:rPr>
                <w:rFonts w:cs="Arial"/>
              </w:rPr>
              <w:t>136 500</w:t>
            </w:r>
          </w:p>
        </w:tc>
        <w:tc>
          <w:tcPr>
            <w:tcW w:w="567" w:type="dxa"/>
            <w:vMerge/>
            <w:tcBorders>
              <w:left w:val="single" w:sz="4" w:space="0" w:color="262626" w:themeColor="text1" w:themeTint="D9"/>
            </w:tcBorders>
            <w:shd w:val="clear" w:color="auto" w:fill="FFFFFF" w:themeFill="background1"/>
          </w:tcPr>
          <w:p w:rsidR="00EF7B21" w:rsidRPr="006A4A3C" w:rsidRDefault="00EF7B21"/>
        </w:tc>
      </w:tr>
      <w:tr w:rsidR="006A4A3C" w:rsidRPr="006A4A3C" w:rsidTr="005B3EAE">
        <w:tblPrEx>
          <w:shd w:val="clear" w:color="auto" w:fill="FFFFFF" w:themeFill="background1"/>
          <w:tblCellMar>
            <w:left w:w="108" w:type="dxa"/>
            <w:right w:w="108" w:type="dxa"/>
          </w:tblCellMar>
        </w:tblPrEx>
        <w:tc>
          <w:tcPr>
            <w:tcW w:w="709" w:type="dxa"/>
            <w:tcBorders>
              <w:right w:val="single" w:sz="4" w:space="0" w:color="auto"/>
            </w:tcBorders>
            <w:shd w:val="clear" w:color="auto" w:fill="FFFFFF" w:themeFill="background1"/>
          </w:tcPr>
          <w:p w:rsidR="00EF7B21" w:rsidRPr="006A4A3C" w:rsidRDefault="00EF7B21" w:rsidP="00790CF2">
            <w:pPr>
              <w:rPr>
                <w:rFonts w:cs="Arial"/>
              </w:rPr>
            </w:pPr>
          </w:p>
        </w:tc>
        <w:tc>
          <w:tcPr>
            <w:tcW w:w="5387" w:type="dxa"/>
            <w:tcBorders>
              <w:top w:val="single" w:sz="4" w:space="0" w:color="D9D9D9" w:themeColor="background1" w:themeShade="D9"/>
              <w:left w:val="single" w:sz="4" w:space="0" w:color="auto"/>
              <w:bottom w:val="single" w:sz="4" w:space="0" w:color="auto"/>
              <w:right w:val="single" w:sz="4" w:space="0" w:color="auto"/>
            </w:tcBorders>
            <w:shd w:val="clear" w:color="auto" w:fill="FFFFFF" w:themeFill="background1"/>
          </w:tcPr>
          <w:p w:rsidR="00EF7B21" w:rsidRPr="006A4A3C" w:rsidRDefault="00EF7B21" w:rsidP="00790CF2">
            <w:pPr>
              <w:rPr>
                <w:rFonts w:cs="Arial"/>
              </w:rPr>
            </w:pPr>
            <w:r w:rsidRPr="006A4A3C">
              <w:rPr>
                <w:rFonts w:cs="Arial"/>
              </w:rPr>
              <w:t>Bank overdraft</w:t>
            </w:r>
          </w:p>
        </w:tc>
        <w:tc>
          <w:tcPr>
            <w:tcW w:w="1417" w:type="dxa"/>
            <w:gridSpan w:val="2"/>
            <w:tcBorders>
              <w:top w:val="single" w:sz="4" w:space="0" w:color="BFBFBF" w:themeColor="background1" w:themeShade="BF"/>
              <w:left w:val="single" w:sz="4" w:space="0" w:color="auto"/>
              <w:bottom w:val="single" w:sz="4" w:space="0" w:color="auto"/>
              <w:right w:val="single" w:sz="4" w:space="0" w:color="000000" w:themeColor="text1"/>
            </w:tcBorders>
            <w:shd w:val="clear" w:color="auto" w:fill="FFFFFF" w:themeFill="background1"/>
          </w:tcPr>
          <w:p w:rsidR="00EF7B21" w:rsidRPr="006A4A3C" w:rsidRDefault="00EF7B21" w:rsidP="00790CF2">
            <w:pPr>
              <w:jc w:val="right"/>
              <w:rPr>
                <w:rFonts w:cs="Arial"/>
              </w:rPr>
            </w:pPr>
            <w:r w:rsidRPr="006A4A3C">
              <w:rPr>
                <w:rFonts w:cs="Arial"/>
              </w:rPr>
              <w:t>0</w:t>
            </w:r>
          </w:p>
        </w:tc>
        <w:tc>
          <w:tcPr>
            <w:tcW w:w="1559" w:type="dxa"/>
            <w:tcBorders>
              <w:top w:val="single" w:sz="4" w:space="0" w:color="BFBFBF" w:themeColor="background1" w:themeShade="BF"/>
              <w:left w:val="single" w:sz="4" w:space="0" w:color="000000" w:themeColor="text1"/>
              <w:bottom w:val="single" w:sz="4" w:space="0" w:color="auto"/>
              <w:right w:val="single" w:sz="4" w:space="0" w:color="262626" w:themeColor="text1" w:themeTint="D9"/>
            </w:tcBorders>
            <w:shd w:val="clear" w:color="auto" w:fill="FFFFFF" w:themeFill="background1"/>
          </w:tcPr>
          <w:p w:rsidR="00EF7B21" w:rsidRPr="006A4A3C" w:rsidRDefault="00EF7B21" w:rsidP="00790CF2">
            <w:pPr>
              <w:jc w:val="right"/>
              <w:rPr>
                <w:rFonts w:cs="Arial"/>
              </w:rPr>
            </w:pPr>
            <w:r w:rsidRPr="006A4A3C">
              <w:rPr>
                <w:rFonts w:cs="Arial"/>
              </w:rPr>
              <w:t>15 000</w:t>
            </w:r>
          </w:p>
        </w:tc>
        <w:tc>
          <w:tcPr>
            <w:tcW w:w="567" w:type="dxa"/>
            <w:vMerge/>
            <w:tcBorders>
              <w:left w:val="single" w:sz="4" w:space="0" w:color="262626" w:themeColor="text1" w:themeTint="D9"/>
            </w:tcBorders>
            <w:shd w:val="clear" w:color="auto" w:fill="FFFFFF" w:themeFill="background1"/>
          </w:tcPr>
          <w:p w:rsidR="00EF7B21" w:rsidRPr="006A4A3C" w:rsidRDefault="00EF7B21"/>
        </w:tc>
      </w:tr>
    </w:tbl>
    <w:p w:rsidR="002A26C8" w:rsidRDefault="002A26C8" w:rsidP="00790CF2">
      <w:pPr>
        <w:rPr>
          <w:rFonts w:cs="Arial"/>
        </w:rPr>
      </w:pPr>
    </w:p>
    <w:p w:rsidR="002A26C8" w:rsidRDefault="002A26C8">
      <w:pPr>
        <w:rPr>
          <w:rFonts w:cs="Arial"/>
        </w:rPr>
      </w:pPr>
      <w:r>
        <w:rPr>
          <w:rFonts w:cs="Arial"/>
        </w:rPr>
        <w:br w:type="page"/>
      </w:r>
    </w:p>
    <w:p w:rsidR="00FE6142" w:rsidRPr="00790CF2" w:rsidRDefault="00FE6142" w:rsidP="00790CF2">
      <w:pPr>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9"/>
        <w:gridCol w:w="5467"/>
        <w:gridCol w:w="1417"/>
        <w:gridCol w:w="1418"/>
        <w:gridCol w:w="708"/>
      </w:tblGrid>
      <w:tr w:rsidR="00EF7B21" w:rsidRPr="00790CF2" w:rsidTr="00C21464">
        <w:tc>
          <w:tcPr>
            <w:tcW w:w="629" w:type="dxa"/>
            <w:tcBorders>
              <w:right w:val="single" w:sz="4" w:space="0" w:color="auto"/>
            </w:tcBorders>
          </w:tcPr>
          <w:p w:rsidR="00EF7B21" w:rsidRPr="00790CF2" w:rsidRDefault="00EF7B21" w:rsidP="00790CF2">
            <w:pPr>
              <w:rPr>
                <w:rFonts w:cs="Arial"/>
              </w:rPr>
            </w:pPr>
            <w:r w:rsidRPr="00790CF2">
              <w:rPr>
                <w:rFonts w:cs="Arial"/>
              </w:rPr>
              <w:t>3.</w:t>
            </w:r>
          </w:p>
        </w:tc>
        <w:tc>
          <w:tcPr>
            <w:tcW w:w="5467" w:type="dxa"/>
            <w:tcBorders>
              <w:top w:val="single" w:sz="4" w:space="0" w:color="auto"/>
              <w:left w:val="single" w:sz="4" w:space="0" w:color="auto"/>
            </w:tcBorders>
          </w:tcPr>
          <w:p w:rsidR="00EF7B21" w:rsidRPr="00790CF2" w:rsidRDefault="00EF7B21" w:rsidP="00790CF2">
            <w:pPr>
              <w:rPr>
                <w:rFonts w:cs="Arial"/>
                <w:b/>
                <w:u w:val="single"/>
              </w:rPr>
            </w:pPr>
            <w:r w:rsidRPr="00790CF2">
              <w:rPr>
                <w:rFonts w:cs="Arial"/>
                <w:b/>
                <w:u w:val="single"/>
              </w:rPr>
              <w:t>Note 1</w:t>
            </w:r>
            <w:r w:rsidRPr="00790CF2">
              <w:rPr>
                <w:rFonts w:cs="Arial"/>
                <w:b/>
              </w:rPr>
              <w:t xml:space="preserve">:  </w:t>
            </w:r>
            <w:r w:rsidRPr="00790CF2">
              <w:rPr>
                <w:rFonts w:cs="Arial"/>
                <w:b/>
                <w:u w:val="single"/>
              </w:rPr>
              <w:t>Trade and other receivables</w:t>
            </w:r>
          </w:p>
        </w:tc>
        <w:tc>
          <w:tcPr>
            <w:tcW w:w="1417" w:type="dxa"/>
            <w:tcBorders>
              <w:top w:val="single" w:sz="4" w:space="0" w:color="auto"/>
            </w:tcBorders>
          </w:tcPr>
          <w:p w:rsidR="00EF7B21" w:rsidRPr="00790CF2" w:rsidRDefault="00EF7B21" w:rsidP="00790CF2">
            <w:pPr>
              <w:jc w:val="right"/>
              <w:rPr>
                <w:rFonts w:cs="Arial"/>
                <w:b/>
              </w:rPr>
            </w:pPr>
            <w:r w:rsidRPr="00790CF2">
              <w:rPr>
                <w:rFonts w:cs="Arial"/>
                <w:b/>
              </w:rPr>
              <w:t>114 000</w:t>
            </w:r>
          </w:p>
        </w:tc>
        <w:tc>
          <w:tcPr>
            <w:tcW w:w="1418" w:type="dxa"/>
            <w:tcBorders>
              <w:top w:val="single" w:sz="4" w:space="0" w:color="auto"/>
              <w:right w:val="single" w:sz="4" w:space="0" w:color="auto"/>
            </w:tcBorders>
          </w:tcPr>
          <w:p w:rsidR="00EF7B21" w:rsidRPr="00790CF2" w:rsidRDefault="00EF7B21" w:rsidP="00790CF2">
            <w:pPr>
              <w:jc w:val="right"/>
              <w:rPr>
                <w:rFonts w:cs="Arial"/>
                <w:b/>
              </w:rPr>
            </w:pPr>
            <w:r w:rsidRPr="00790CF2">
              <w:rPr>
                <w:rFonts w:cs="Arial"/>
                <w:b/>
              </w:rPr>
              <w:t>73 500</w:t>
            </w:r>
          </w:p>
        </w:tc>
        <w:tc>
          <w:tcPr>
            <w:tcW w:w="708" w:type="dxa"/>
            <w:vMerge w:val="restart"/>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EF7B21" w:rsidRPr="00790CF2" w:rsidRDefault="00EF7B21" w:rsidP="00790CF2">
            <w:pPr>
              <w:rPr>
                <w:rFonts w:cs="Arial"/>
              </w:rPr>
            </w:pPr>
            <w:r w:rsidRPr="00790CF2">
              <w:rPr>
                <w:rFonts w:cs="Arial"/>
              </w:rPr>
              <w:t>Trade debtors</w:t>
            </w:r>
          </w:p>
        </w:tc>
        <w:tc>
          <w:tcPr>
            <w:tcW w:w="1417"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EF7B21" w:rsidRPr="00790CF2" w:rsidRDefault="00EF7B21" w:rsidP="00790CF2">
            <w:pPr>
              <w:jc w:val="right"/>
              <w:rPr>
                <w:rFonts w:cs="Arial"/>
              </w:rPr>
            </w:pPr>
            <w:r w:rsidRPr="00790CF2">
              <w:rPr>
                <w:rFonts w:cs="Arial"/>
              </w:rPr>
              <w:t>108 000</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auto"/>
            </w:tcBorders>
          </w:tcPr>
          <w:p w:rsidR="00EF7B21" w:rsidRPr="00790CF2" w:rsidRDefault="00EF7B21" w:rsidP="00790CF2">
            <w:pPr>
              <w:jc w:val="right"/>
              <w:rPr>
                <w:rFonts w:cs="Arial"/>
              </w:rPr>
            </w:pPr>
            <w:r w:rsidRPr="00790CF2">
              <w:rPr>
                <w:rFonts w:cs="Arial"/>
              </w:rPr>
              <w:t>57 000</w:t>
            </w:r>
          </w:p>
        </w:tc>
        <w:tc>
          <w:tcPr>
            <w:tcW w:w="708" w:type="dxa"/>
            <w:vMerge/>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EF7B21" w:rsidRPr="00790CF2" w:rsidRDefault="00EF7B21" w:rsidP="00790CF2">
            <w:pPr>
              <w:rPr>
                <w:rFonts w:cs="Arial"/>
              </w:rPr>
            </w:pPr>
            <w:r w:rsidRPr="00790CF2">
              <w:rPr>
                <w:rFonts w:cs="Arial"/>
              </w:rPr>
              <w:t>Expenses prepaid</w:t>
            </w:r>
          </w:p>
        </w:tc>
        <w:tc>
          <w:tcPr>
            <w:tcW w:w="1417"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EF7B21" w:rsidRPr="00790CF2" w:rsidRDefault="00EF7B21" w:rsidP="00790CF2">
            <w:pPr>
              <w:jc w:val="right"/>
              <w:rPr>
                <w:rFonts w:cs="Arial"/>
              </w:rPr>
            </w:pPr>
            <w:r w:rsidRPr="00790CF2">
              <w:rPr>
                <w:rFonts w:cs="Arial"/>
              </w:rPr>
              <w:t>6 000</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auto"/>
            </w:tcBorders>
          </w:tcPr>
          <w:p w:rsidR="00EF7B21" w:rsidRPr="00790CF2" w:rsidRDefault="00EF7B21" w:rsidP="00790CF2">
            <w:pPr>
              <w:jc w:val="right"/>
              <w:rPr>
                <w:rFonts w:cs="Arial"/>
              </w:rPr>
            </w:pPr>
            <w:r w:rsidRPr="00790CF2">
              <w:rPr>
                <w:rFonts w:cs="Arial"/>
              </w:rPr>
              <w:t>4 500</w:t>
            </w:r>
          </w:p>
        </w:tc>
        <w:tc>
          <w:tcPr>
            <w:tcW w:w="708" w:type="dxa"/>
            <w:vMerge/>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uto"/>
              <w:right w:val="single" w:sz="4" w:space="0" w:color="000000" w:themeColor="text1"/>
            </w:tcBorders>
          </w:tcPr>
          <w:p w:rsidR="00EF7B21" w:rsidRPr="00790CF2" w:rsidRDefault="00EF7B21" w:rsidP="00790CF2">
            <w:pPr>
              <w:rPr>
                <w:rFonts w:cs="Arial"/>
              </w:rPr>
            </w:pPr>
            <w:r w:rsidRPr="00790CF2">
              <w:rPr>
                <w:rFonts w:cs="Arial"/>
              </w:rPr>
              <w:t>SARS (Income tax)</w:t>
            </w:r>
          </w:p>
        </w:tc>
        <w:tc>
          <w:tcPr>
            <w:tcW w:w="1417" w:type="dxa"/>
            <w:tcBorders>
              <w:top w:val="single" w:sz="4" w:space="0" w:color="A6A6A6" w:themeColor="background1" w:themeShade="A6"/>
              <w:left w:val="single" w:sz="4" w:space="0" w:color="000000" w:themeColor="text1"/>
              <w:bottom w:val="single" w:sz="4" w:space="0" w:color="auto"/>
              <w:right w:val="single" w:sz="4" w:space="0" w:color="000000" w:themeColor="text1"/>
            </w:tcBorders>
          </w:tcPr>
          <w:p w:rsidR="00EF7B21" w:rsidRPr="00790CF2" w:rsidRDefault="00EF7B21" w:rsidP="00790CF2">
            <w:pPr>
              <w:jc w:val="right"/>
              <w:rPr>
                <w:rFonts w:cs="Arial"/>
              </w:rPr>
            </w:pPr>
            <w:r w:rsidRPr="00790CF2">
              <w:rPr>
                <w:rFonts w:cs="Arial"/>
              </w:rPr>
              <w:t>0</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auto"/>
            </w:tcBorders>
          </w:tcPr>
          <w:p w:rsidR="00EF7B21" w:rsidRPr="00790CF2" w:rsidRDefault="00EF7B21" w:rsidP="00790CF2">
            <w:pPr>
              <w:jc w:val="right"/>
              <w:rPr>
                <w:rFonts w:cs="Arial"/>
              </w:rPr>
            </w:pPr>
            <w:r w:rsidRPr="00790CF2">
              <w:rPr>
                <w:rFonts w:cs="Arial"/>
              </w:rPr>
              <w:t>12 000</w:t>
            </w:r>
          </w:p>
        </w:tc>
        <w:tc>
          <w:tcPr>
            <w:tcW w:w="708" w:type="dxa"/>
            <w:vMerge/>
            <w:tcBorders>
              <w:left w:val="single" w:sz="4" w:space="0" w:color="auto"/>
            </w:tcBorders>
            <w:shd w:val="clear" w:color="auto" w:fill="auto"/>
          </w:tcPr>
          <w:p w:rsidR="00EF7B21" w:rsidRPr="00790CF2" w:rsidRDefault="00EF7B21"/>
        </w:tc>
      </w:tr>
    </w:tbl>
    <w:p w:rsidR="00FE6142" w:rsidRDefault="00FE6142" w:rsidP="00790CF2">
      <w:pPr>
        <w:rPr>
          <w:rFonts w:cs="Arial"/>
          <w:b/>
        </w:rPr>
      </w:pPr>
    </w:p>
    <w:p w:rsidR="00FE6142" w:rsidRPr="00790CF2" w:rsidRDefault="00FE6142" w:rsidP="00790CF2">
      <w:pPr>
        <w:rPr>
          <w:rFonts w:cs="Arial"/>
          <w: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9"/>
        <w:gridCol w:w="5467"/>
        <w:gridCol w:w="1417"/>
        <w:gridCol w:w="1418"/>
        <w:gridCol w:w="708"/>
      </w:tblGrid>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uto"/>
              <w:left w:val="single" w:sz="4" w:space="0" w:color="auto"/>
            </w:tcBorders>
          </w:tcPr>
          <w:p w:rsidR="00EF7B21" w:rsidRPr="00790CF2" w:rsidRDefault="00EF7B21" w:rsidP="00790CF2">
            <w:pPr>
              <w:rPr>
                <w:rFonts w:cs="Arial"/>
                <w:b/>
                <w:u w:val="single"/>
              </w:rPr>
            </w:pPr>
            <w:r w:rsidRPr="00790CF2">
              <w:rPr>
                <w:rFonts w:cs="Arial"/>
                <w:b/>
                <w:u w:val="single"/>
              </w:rPr>
              <w:t>Note 2</w:t>
            </w:r>
            <w:r w:rsidRPr="00790CF2">
              <w:rPr>
                <w:rFonts w:cs="Arial"/>
                <w:b/>
              </w:rPr>
              <w:t xml:space="preserve">:  </w:t>
            </w:r>
            <w:r w:rsidRPr="00790CF2">
              <w:rPr>
                <w:rFonts w:cs="Arial"/>
                <w:b/>
                <w:u w:val="single"/>
              </w:rPr>
              <w:t>Trade and other receivables</w:t>
            </w:r>
          </w:p>
        </w:tc>
        <w:tc>
          <w:tcPr>
            <w:tcW w:w="1417" w:type="dxa"/>
            <w:tcBorders>
              <w:top w:val="single" w:sz="4" w:space="0" w:color="auto"/>
              <w:bottom w:val="single" w:sz="4" w:space="0" w:color="000000" w:themeColor="text1"/>
            </w:tcBorders>
          </w:tcPr>
          <w:p w:rsidR="00EF7B21" w:rsidRPr="00790CF2" w:rsidRDefault="00EF7B21" w:rsidP="00790CF2">
            <w:pPr>
              <w:jc w:val="right"/>
              <w:rPr>
                <w:rFonts w:cs="Arial"/>
                <w:b/>
              </w:rPr>
            </w:pPr>
            <w:r w:rsidRPr="00790CF2">
              <w:rPr>
                <w:rFonts w:cs="Arial"/>
                <w:b/>
              </w:rPr>
              <w:t>152 500</w:t>
            </w:r>
          </w:p>
        </w:tc>
        <w:tc>
          <w:tcPr>
            <w:tcW w:w="1418" w:type="dxa"/>
            <w:tcBorders>
              <w:top w:val="single" w:sz="4" w:space="0" w:color="auto"/>
              <w:bottom w:val="single" w:sz="4" w:space="0" w:color="000000" w:themeColor="text1"/>
              <w:right w:val="single" w:sz="4" w:space="0" w:color="auto"/>
            </w:tcBorders>
          </w:tcPr>
          <w:p w:rsidR="00EF7B21" w:rsidRPr="00790CF2" w:rsidRDefault="00EF7B21" w:rsidP="00790CF2">
            <w:pPr>
              <w:jc w:val="right"/>
              <w:rPr>
                <w:rFonts w:cs="Arial"/>
                <w:b/>
              </w:rPr>
            </w:pPr>
            <w:r w:rsidRPr="00790CF2">
              <w:rPr>
                <w:rFonts w:cs="Arial"/>
                <w:b/>
              </w:rPr>
              <w:t>136 500</w:t>
            </w:r>
          </w:p>
        </w:tc>
        <w:tc>
          <w:tcPr>
            <w:tcW w:w="708" w:type="dxa"/>
            <w:vMerge w:val="restart"/>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EF7B21" w:rsidRPr="00790CF2" w:rsidRDefault="00EF7B21" w:rsidP="00790CF2">
            <w:pPr>
              <w:rPr>
                <w:rFonts w:cs="Arial"/>
              </w:rPr>
            </w:pPr>
            <w:r w:rsidRPr="00790CF2">
              <w:rPr>
                <w:rFonts w:cs="Arial"/>
              </w:rPr>
              <w:t>Trade creditors</w:t>
            </w:r>
          </w:p>
        </w:tc>
        <w:tc>
          <w:tcPr>
            <w:tcW w:w="1417" w:type="dxa"/>
            <w:tcBorders>
              <w:top w:val="single" w:sz="4" w:space="0" w:color="000000" w:themeColor="text1"/>
              <w:left w:val="single" w:sz="4" w:space="0" w:color="000000" w:themeColor="text1"/>
              <w:bottom w:val="single" w:sz="4" w:space="0" w:color="A6A6A6" w:themeColor="background1" w:themeShade="A6"/>
              <w:right w:val="single" w:sz="4" w:space="0" w:color="000000" w:themeColor="text1"/>
            </w:tcBorders>
          </w:tcPr>
          <w:p w:rsidR="00EF7B21" w:rsidRPr="00790CF2" w:rsidRDefault="00EF7B21" w:rsidP="00790CF2">
            <w:pPr>
              <w:jc w:val="right"/>
              <w:rPr>
                <w:rFonts w:cs="Arial"/>
              </w:rPr>
            </w:pPr>
            <w:r w:rsidRPr="00790CF2">
              <w:rPr>
                <w:rFonts w:cs="Arial"/>
              </w:rPr>
              <w:t>91 500</w:t>
            </w:r>
          </w:p>
        </w:tc>
        <w:tc>
          <w:tcPr>
            <w:tcW w:w="1418" w:type="dxa"/>
            <w:tcBorders>
              <w:top w:val="single" w:sz="4" w:space="0" w:color="000000" w:themeColor="text1"/>
              <w:left w:val="single" w:sz="4" w:space="0" w:color="000000" w:themeColor="text1"/>
              <w:bottom w:val="single" w:sz="4" w:space="0" w:color="A6A6A6" w:themeColor="background1" w:themeShade="A6"/>
              <w:right w:val="single" w:sz="4" w:space="0" w:color="auto"/>
            </w:tcBorders>
          </w:tcPr>
          <w:p w:rsidR="00EF7B21" w:rsidRPr="00790CF2" w:rsidRDefault="00EF7B21" w:rsidP="00790CF2">
            <w:pPr>
              <w:jc w:val="right"/>
              <w:rPr>
                <w:rFonts w:cs="Arial"/>
              </w:rPr>
            </w:pPr>
            <w:r w:rsidRPr="00790CF2">
              <w:rPr>
                <w:rFonts w:cs="Arial"/>
              </w:rPr>
              <w:t>105 750</w:t>
            </w:r>
          </w:p>
        </w:tc>
        <w:tc>
          <w:tcPr>
            <w:tcW w:w="708" w:type="dxa"/>
            <w:vMerge/>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EF7B21" w:rsidRPr="00790CF2" w:rsidRDefault="00EF7B21" w:rsidP="00790CF2">
            <w:pPr>
              <w:rPr>
                <w:rFonts w:cs="Arial"/>
              </w:rPr>
            </w:pPr>
            <w:r w:rsidRPr="00790CF2">
              <w:rPr>
                <w:rFonts w:cs="Arial"/>
              </w:rPr>
              <w:t>Income received in advance</w:t>
            </w:r>
          </w:p>
        </w:tc>
        <w:tc>
          <w:tcPr>
            <w:tcW w:w="1417"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EF7B21" w:rsidRPr="00790CF2" w:rsidRDefault="00EF7B21" w:rsidP="00790CF2">
            <w:pPr>
              <w:jc w:val="right"/>
              <w:rPr>
                <w:rFonts w:cs="Arial"/>
              </w:rPr>
            </w:pPr>
            <w:r w:rsidRPr="00790CF2">
              <w:rPr>
                <w:rFonts w:cs="Arial"/>
              </w:rPr>
              <w:t>3 000</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auto"/>
            </w:tcBorders>
          </w:tcPr>
          <w:p w:rsidR="00EF7B21" w:rsidRPr="00790CF2" w:rsidRDefault="00EF7B21" w:rsidP="00790CF2">
            <w:pPr>
              <w:jc w:val="right"/>
              <w:rPr>
                <w:rFonts w:cs="Arial"/>
              </w:rPr>
            </w:pPr>
            <w:r w:rsidRPr="00790CF2">
              <w:rPr>
                <w:rFonts w:cs="Arial"/>
              </w:rPr>
              <w:t>9 750</w:t>
            </w:r>
          </w:p>
        </w:tc>
        <w:tc>
          <w:tcPr>
            <w:tcW w:w="708" w:type="dxa"/>
            <w:vMerge/>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6A6A6" w:themeColor="background1" w:themeShade="A6"/>
              <w:right w:val="single" w:sz="4" w:space="0" w:color="000000" w:themeColor="text1"/>
            </w:tcBorders>
          </w:tcPr>
          <w:p w:rsidR="00EF7B21" w:rsidRPr="00790CF2" w:rsidRDefault="00EF7B21" w:rsidP="00790CF2">
            <w:pPr>
              <w:rPr>
                <w:rFonts w:cs="Arial"/>
              </w:rPr>
            </w:pPr>
            <w:r w:rsidRPr="00790CF2">
              <w:rPr>
                <w:rFonts w:cs="Arial"/>
              </w:rPr>
              <w:t>SARS (Income tax)</w:t>
            </w:r>
          </w:p>
        </w:tc>
        <w:tc>
          <w:tcPr>
            <w:tcW w:w="1417" w:type="dxa"/>
            <w:tcBorders>
              <w:top w:val="single" w:sz="4" w:space="0" w:color="A6A6A6" w:themeColor="background1" w:themeShade="A6"/>
              <w:left w:val="single" w:sz="4" w:space="0" w:color="000000" w:themeColor="text1"/>
              <w:bottom w:val="single" w:sz="4" w:space="0" w:color="A6A6A6" w:themeColor="background1" w:themeShade="A6"/>
              <w:right w:val="single" w:sz="4" w:space="0" w:color="000000" w:themeColor="text1"/>
            </w:tcBorders>
          </w:tcPr>
          <w:p w:rsidR="00EF7B21" w:rsidRPr="00790CF2" w:rsidRDefault="00EF7B21" w:rsidP="00790CF2">
            <w:pPr>
              <w:jc w:val="right"/>
              <w:rPr>
                <w:rFonts w:cs="Arial"/>
              </w:rPr>
            </w:pPr>
            <w:r w:rsidRPr="00790CF2">
              <w:rPr>
                <w:rFonts w:cs="Arial"/>
              </w:rPr>
              <w:t>18 000</w:t>
            </w:r>
          </w:p>
        </w:tc>
        <w:tc>
          <w:tcPr>
            <w:tcW w:w="1418" w:type="dxa"/>
            <w:tcBorders>
              <w:top w:val="single" w:sz="4" w:space="0" w:color="A6A6A6" w:themeColor="background1" w:themeShade="A6"/>
              <w:left w:val="single" w:sz="4" w:space="0" w:color="000000" w:themeColor="text1"/>
              <w:bottom w:val="single" w:sz="4" w:space="0" w:color="A6A6A6" w:themeColor="background1" w:themeShade="A6"/>
              <w:right w:val="single" w:sz="4" w:space="0" w:color="auto"/>
            </w:tcBorders>
          </w:tcPr>
          <w:p w:rsidR="00EF7B21" w:rsidRPr="00790CF2" w:rsidRDefault="00EF7B21" w:rsidP="00790CF2">
            <w:pPr>
              <w:jc w:val="right"/>
              <w:rPr>
                <w:rFonts w:cs="Arial"/>
              </w:rPr>
            </w:pPr>
          </w:p>
        </w:tc>
        <w:tc>
          <w:tcPr>
            <w:tcW w:w="708" w:type="dxa"/>
            <w:vMerge/>
            <w:tcBorders>
              <w:left w:val="single" w:sz="4" w:space="0" w:color="auto"/>
            </w:tcBorders>
            <w:shd w:val="clear" w:color="auto" w:fill="auto"/>
          </w:tcPr>
          <w:p w:rsidR="00EF7B21" w:rsidRPr="00790CF2" w:rsidRDefault="00EF7B21"/>
        </w:tc>
      </w:tr>
      <w:tr w:rsidR="00EF7B21" w:rsidRPr="00790CF2" w:rsidTr="00C21464">
        <w:tc>
          <w:tcPr>
            <w:tcW w:w="629" w:type="dxa"/>
            <w:tcBorders>
              <w:right w:val="single" w:sz="4" w:space="0" w:color="auto"/>
            </w:tcBorders>
          </w:tcPr>
          <w:p w:rsidR="00EF7B21" w:rsidRPr="00790CF2" w:rsidRDefault="00EF7B21" w:rsidP="00790CF2">
            <w:pPr>
              <w:rPr>
                <w:rFonts w:cs="Arial"/>
              </w:rPr>
            </w:pPr>
          </w:p>
        </w:tc>
        <w:tc>
          <w:tcPr>
            <w:tcW w:w="5467" w:type="dxa"/>
            <w:tcBorders>
              <w:top w:val="single" w:sz="4" w:space="0" w:color="A6A6A6" w:themeColor="background1" w:themeShade="A6"/>
              <w:left w:val="single" w:sz="4" w:space="0" w:color="auto"/>
              <w:bottom w:val="single" w:sz="4" w:space="0" w:color="auto"/>
              <w:right w:val="single" w:sz="4" w:space="0" w:color="000000" w:themeColor="text1"/>
            </w:tcBorders>
          </w:tcPr>
          <w:p w:rsidR="00EF7B21" w:rsidRPr="00790CF2" w:rsidRDefault="00EF7B21" w:rsidP="00790CF2">
            <w:pPr>
              <w:rPr>
                <w:rFonts w:cs="Arial"/>
              </w:rPr>
            </w:pPr>
            <w:r w:rsidRPr="00790CF2">
              <w:rPr>
                <w:rFonts w:cs="Arial"/>
              </w:rPr>
              <w:t>Shareholders for dividends</w:t>
            </w:r>
          </w:p>
        </w:tc>
        <w:tc>
          <w:tcPr>
            <w:tcW w:w="1417" w:type="dxa"/>
            <w:tcBorders>
              <w:top w:val="single" w:sz="4" w:space="0" w:color="A6A6A6" w:themeColor="background1" w:themeShade="A6"/>
              <w:left w:val="single" w:sz="4" w:space="0" w:color="000000" w:themeColor="text1"/>
              <w:bottom w:val="single" w:sz="4" w:space="0" w:color="000000" w:themeColor="text1"/>
              <w:right w:val="single" w:sz="4" w:space="0" w:color="000000" w:themeColor="text1"/>
            </w:tcBorders>
          </w:tcPr>
          <w:p w:rsidR="00EF7B21" w:rsidRPr="00790CF2" w:rsidRDefault="00EF7B21" w:rsidP="00790CF2">
            <w:pPr>
              <w:jc w:val="right"/>
              <w:rPr>
                <w:rFonts w:cs="Arial"/>
              </w:rPr>
            </w:pPr>
            <w:r w:rsidRPr="00790CF2">
              <w:rPr>
                <w:rFonts w:cs="Arial"/>
              </w:rPr>
              <w:t>40 000</w:t>
            </w:r>
          </w:p>
        </w:tc>
        <w:tc>
          <w:tcPr>
            <w:tcW w:w="1418" w:type="dxa"/>
            <w:tcBorders>
              <w:top w:val="single" w:sz="4" w:space="0" w:color="A6A6A6" w:themeColor="background1" w:themeShade="A6"/>
              <w:left w:val="single" w:sz="4" w:space="0" w:color="000000" w:themeColor="text1"/>
              <w:bottom w:val="single" w:sz="4" w:space="0" w:color="000000" w:themeColor="text1"/>
              <w:right w:val="single" w:sz="4" w:space="0" w:color="auto"/>
            </w:tcBorders>
          </w:tcPr>
          <w:p w:rsidR="00EF7B21" w:rsidRPr="00790CF2" w:rsidRDefault="00EF7B21" w:rsidP="00790CF2">
            <w:pPr>
              <w:jc w:val="right"/>
              <w:rPr>
                <w:rFonts w:cs="Arial"/>
              </w:rPr>
            </w:pPr>
            <w:r w:rsidRPr="00790CF2">
              <w:rPr>
                <w:rFonts w:cs="Arial"/>
              </w:rPr>
              <w:t>21 000</w:t>
            </w:r>
          </w:p>
        </w:tc>
        <w:tc>
          <w:tcPr>
            <w:tcW w:w="708" w:type="dxa"/>
            <w:vMerge/>
            <w:tcBorders>
              <w:left w:val="single" w:sz="4" w:space="0" w:color="auto"/>
            </w:tcBorders>
            <w:shd w:val="clear" w:color="auto" w:fill="auto"/>
          </w:tcPr>
          <w:p w:rsidR="00EF7B21" w:rsidRPr="00790CF2" w:rsidRDefault="00EF7B21"/>
        </w:tc>
      </w:tr>
    </w:tbl>
    <w:p w:rsidR="00FE6142" w:rsidRDefault="00FE6142" w:rsidP="00790CF2">
      <w:pPr>
        <w:rPr>
          <w:rFonts w:cs="Arial"/>
          <w:b/>
        </w:rPr>
      </w:pPr>
    </w:p>
    <w:p w:rsidR="002A26C8" w:rsidRDefault="002A26C8" w:rsidP="00790CF2">
      <w:pPr>
        <w:rPr>
          <w:rFonts w:cs="Arial"/>
          <w:b/>
        </w:rPr>
      </w:pPr>
    </w:p>
    <w:tbl>
      <w:tblPr>
        <w:tblW w:w="9639" w:type="dxa"/>
        <w:tblInd w:w="108" w:type="dxa"/>
        <w:tblLayout w:type="fixed"/>
        <w:tblLook w:val="01E0"/>
      </w:tblPr>
      <w:tblGrid>
        <w:gridCol w:w="660"/>
        <w:gridCol w:w="758"/>
        <w:gridCol w:w="7642"/>
        <w:gridCol w:w="579"/>
      </w:tblGrid>
      <w:tr w:rsidR="00F27F0C" w:rsidRPr="00790CF2" w:rsidTr="00776B9C">
        <w:tc>
          <w:tcPr>
            <w:tcW w:w="660" w:type="dxa"/>
          </w:tcPr>
          <w:p w:rsidR="00F27F0C" w:rsidRDefault="00F27F0C" w:rsidP="00776B9C">
            <w:pPr>
              <w:rPr>
                <w:rFonts w:cs="Arial"/>
              </w:rPr>
            </w:pPr>
            <w:r>
              <w:rPr>
                <w:rFonts w:cs="Arial"/>
                <w:b/>
              </w:rPr>
              <w:br w:type="page"/>
            </w:r>
            <w:r>
              <w:rPr>
                <w:rFonts w:cs="Arial"/>
              </w:rPr>
              <w:t>4.</w:t>
            </w:r>
          </w:p>
        </w:tc>
        <w:tc>
          <w:tcPr>
            <w:tcW w:w="8400" w:type="dxa"/>
            <w:gridSpan w:val="2"/>
          </w:tcPr>
          <w:p w:rsidR="00F27F0C" w:rsidRPr="00790CF2" w:rsidRDefault="00F27F0C" w:rsidP="00776B9C">
            <w:pPr>
              <w:rPr>
                <w:rFonts w:cs="Arial"/>
              </w:rPr>
            </w:pPr>
            <w:r w:rsidRPr="00790CF2">
              <w:rPr>
                <w:rFonts w:cs="Arial"/>
                <w:b/>
                <w:caps/>
              </w:rPr>
              <w:t>Additional information</w:t>
            </w: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p>
        </w:tc>
        <w:tc>
          <w:tcPr>
            <w:tcW w:w="7642" w:type="dxa"/>
          </w:tcPr>
          <w:p w:rsidR="00F27F0C" w:rsidRPr="00790CF2" w:rsidRDefault="00F27F0C" w:rsidP="00776B9C">
            <w:pPr>
              <w:rPr>
                <w:rFonts w:cs="Arial"/>
              </w:rPr>
            </w:pP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r>
              <w:rPr>
                <w:rFonts w:cs="Arial"/>
              </w:rPr>
              <w:t>4.1</w:t>
            </w:r>
          </w:p>
        </w:tc>
        <w:tc>
          <w:tcPr>
            <w:tcW w:w="7642" w:type="dxa"/>
          </w:tcPr>
          <w:p w:rsidR="00F27F0C" w:rsidRPr="00790CF2" w:rsidRDefault="00F27F0C" w:rsidP="00F27F0C">
            <w:pPr>
              <w:ind w:right="-120"/>
              <w:rPr>
                <w:rFonts w:cs="Arial"/>
              </w:rPr>
            </w:pPr>
            <w:r w:rsidRPr="00790CF2">
              <w:rPr>
                <w:rFonts w:cs="Arial"/>
              </w:rPr>
              <w:t>The authorised share capital consists of 600 000 ordinary shares of R3.50 each.</w:t>
            </w: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r>
              <w:rPr>
                <w:rFonts w:cs="Arial"/>
              </w:rPr>
              <w:t>4.2</w:t>
            </w:r>
          </w:p>
        </w:tc>
        <w:tc>
          <w:tcPr>
            <w:tcW w:w="7642" w:type="dxa"/>
          </w:tcPr>
          <w:p w:rsidR="00F27F0C" w:rsidRPr="00790CF2" w:rsidRDefault="00F27F0C" w:rsidP="00776B9C">
            <w:pPr>
              <w:rPr>
                <w:rFonts w:cs="Arial"/>
              </w:rPr>
            </w:pPr>
            <w:r w:rsidRPr="00790CF2">
              <w:rPr>
                <w:rFonts w:cs="Arial"/>
              </w:rPr>
              <w:t>New shares were issued on 1 September 2008.</w:t>
            </w: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p>
        </w:tc>
        <w:tc>
          <w:tcPr>
            <w:tcW w:w="7642" w:type="dxa"/>
          </w:tcPr>
          <w:p w:rsidR="00F27F0C" w:rsidRPr="00790CF2" w:rsidRDefault="00F27F0C" w:rsidP="00776B9C">
            <w:pPr>
              <w:rPr>
                <w:rFonts w:cs="Arial"/>
              </w:rPr>
            </w:pP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r>
              <w:rPr>
                <w:rFonts w:cs="Arial"/>
              </w:rPr>
              <w:t>4.3</w:t>
            </w:r>
          </w:p>
        </w:tc>
        <w:tc>
          <w:tcPr>
            <w:tcW w:w="7642" w:type="dxa"/>
          </w:tcPr>
          <w:p w:rsidR="00F27F0C" w:rsidRPr="00790CF2" w:rsidRDefault="00F27F0C" w:rsidP="00776B9C">
            <w:pPr>
              <w:rPr>
                <w:rFonts w:cs="Arial"/>
              </w:rPr>
            </w:pPr>
            <w:r w:rsidRPr="00790CF2">
              <w:rPr>
                <w:rFonts w:cs="Arial"/>
              </w:rPr>
              <w:t>Th</w:t>
            </w:r>
            <w:r w:rsidR="002A26C8">
              <w:rPr>
                <w:rFonts w:cs="Arial"/>
              </w:rPr>
              <w:t xml:space="preserve">e current ratio of 2009 was 2,4 </w:t>
            </w:r>
            <w:r w:rsidRPr="00790CF2">
              <w:rPr>
                <w:rFonts w:cs="Arial"/>
              </w:rPr>
              <w:t>: 1.</w:t>
            </w: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p>
        </w:tc>
        <w:tc>
          <w:tcPr>
            <w:tcW w:w="7642" w:type="dxa"/>
          </w:tcPr>
          <w:p w:rsidR="00F27F0C" w:rsidRPr="00790CF2" w:rsidRDefault="00F27F0C" w:rsidP="00776B9C">
            <w:pPr>
              <w:rPr>
                <w:rFonts w:cs="Arial"/>
              </w:rPr>
            </w:pPr>
          </w:p>
        </w:tc>
        <w:tc>
          <w:tcPr>
            <w:tcW w:w="579" w:type="dxa"/>
            <w:vAlign w:val="bottom"/>
          </w:tcPr>
          <w:p w:rsidR="00F27F0C" w:rsidRPr="00790CF2" w:rsidRDefault="00F27F0C" w:rsidP="00776B9C">
            <w:pPr>
              <w:jc w:val="right"/>
              <w:rPr>
                <w:rFonts w:cs="Arial"/>
              </w:rPr>
            </w:pPr>
          </w:p>
        </w:tc>
      </w:tr>
      <w:tr w:rsidR="00F27F0C" w:rsidRPr="00790CF2" w:rsidTr="00C21464">
        <w:tc>
          <w:tcPr>
            <w:tcW w:w="660" w:type="dxa"/>
          </w:tcPr>
          <w:p w:rsidR="00F27F0C" w:rsidRDefault="00F27F0C" w:rsidP="00776B9C">
            <w:pPr>
              <w:rPr>
                <w:rFonts w:cs="Arial"/>
              </w:rPr>
            </w:pPr>
          </w:p>
        </w:tc>
        <w:tc>
          <w:tcPr>
            <w:tcW w:w="758" w:type="dxa"/>
          </w:tcPr>
          <w:p w:rsidR="00F27F0C" w:rsidRDefault="00F27F0C" w:rsidP="00776B9C">
            <w:pPr>
              <w:rPr>
                <w:rFonts w:cs="Arial"/>
              </w:rPr>
            </w:pPr>
            <w:r>
              <w:rPr>
                <w:rFonts w:cs="Arial"/>
              </w:rPr>
              <w:t>4.4</w:t>
            </w:r>
          </w:p>
        </w:tc>
        <w:tc>
          <w:tcPr>
            <w:tcW w:w="7642" w:type="dxa"/>
          </w:tcPr>
          <w:p w:rsidR="00F27F0C" w:rsidRPr="00790CF2" w:rsidRDefault="00F27F0C" w:rsidP="00F27F0C">
            <w:pPr>
              <w:ind w:right="-120"/>
              <w:rPr>
                <w:rFonts w:cs="Arial"/>
              </w:rPr>
            </w:pPr>
            <w:r w:rsidRPr="00790CF2">
              <w:rPr>
                <w:rFonts w:cs="Arial"/>
              </w:rPr>
              <w:t>Dividends per share for 2009 were</w:t>
            </w:r>
            <w:r>
              <w:rPr>
                <w:rFonts w:cs="Arial"/>
              </w:rPr>
              <w:t xml:space="preserve"> 40c per share. </w:t>
            </w:r>
            <w:r w:rsidR="00627782">
              <w:rPr>
                <w:rFonts w:cs="Arial"/>
              </w:rPr>
              <w:t xml:space="preserve"> </w:t>
            </w:r>
            <w:r>
              <w:rPr>
                <w:rFonts w:cs="Arial"/>
              </w:rPr>
              <w:t xml:space="preserve">(2008 was 26c per share). </w:t>
            </w:r>
            <w:r w:rsidRPr="00790CF2">
              <w:rPr>
                <w:rFonts w:cs="Arial"/>
              </w:rPr>
              <w:t>Interim dividend was declared and paid on the 31 August 2008.</w:t>
            </w:r>
          </w:p>
        </w:tc>
        <w:tc>
          <w:tcPr>
            <w:tcW w:w="579" w:type="dxa"/>
            <w:vAlign w:val="bottom"/>
          </w:tcPr>
          <w:p w:rsidR="00F27F0C" w:rsidRPr="00C21464" w:rsidRDefault="00C21464" w:rsidP="00C21464">
            <w:pPr>
              <w:ind w:right="-108" w:hanging="96"/>
              <w:jc w:val="center"/>
              <w:rPr>
                <w:rFonts w:cs="Arial"/>
                <w:b/>
              </w:rPr>
            </w:pPr>
            <w:r w:rsidRPr="00C21464">
              <w:rPr>
                <w:rFonts w:cs="Arial"/>
                <w:b/>
              </w:rPr>
              <w:t>[79]</w:t>
            </w: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p>
        </w:tc>
        <w:tc>
          <w:tcPr>
            <w:tcW w:w="7642" w:type="dxa"/>
          </w:tcPr>
          <w:p w:rsidR="00F27F0C" w:rsidRPr="00790CF2" w:rsidRDefault="00F27F0C" w:rsidP="00776B9C">
            <w:pPr>
              <w:rPr>
                <w:rFonts w:cs="Arial"/>
              </w:rPr>
            </w:pPr>
          </w:p>
        </w:tc>
        <w:tc>
          <w:tcPr>
            <w:tcW w:w="579" w:type="dxa"/>
            <w:vAlign w:val="bottom"/>
          </w:tcPr>
          <w:p w:rsidR="00F27F0C" w:rsidRPr="00790CF2" w:rsidRDefault="00F27F0C" w:rsidP="00776B9C">
            <w:pPr>
              <w:jc w:val="right"/>
              <w:rPr>
                <w:rFonts w:cs="Arial"/>
              </w:rPr>
            </w:pPr>
          </w:p>
        </w:tc>
      </w:tr>
      <w:tr w:rsidR="00F27F0C" w:rsidRPr="00790CF2" w:rsidTr="00776B9C">
        <w:tc>
          <w:tcPr>
            <w:tcW w:w="660" w:type="dxa"/>
          </w:tcPr>
          <w:p w:rsidR="00F27F0C" w:rsidRDefault="00F27F0C" w:rsidP="00776B9C">
            <w:pPr>
              <w:rPr>
                <w:rFonts w:cs="Arial"/>
              </w:rPr>
            </w:pPr>
          </w:p>
        </w:tc>
        <w:tc>
          <w:tcPr>
            <w:tcW w:w="758" w:type="dxa"/>
          </w:tcPr>
          <w:p w:rsidR="00F27F0C" w:rsidRDefault="00F27F0C" w:rsidP="00776B9C">
            <w:pPr>
              <w:rPr>
                <w:rFonts w:cs="Arial"/>
              </w:rPr>
            </w:pPr>
          </w:p>
        </w:tc>
        <w:tc>
          <w:tcPr>
            <w:tcW w:w="7642" w:type="dxa"/>
          </w:tcPr>
          <w:p w:rsidR="00F27F0C" w:rsidRPr="00F27F0C" w:rsidRDefault="00F27F0C" w:rsidP="00F27F0C">
            <w:pPr>
              <w:jc w:val="right"/>
              <w:rPr>
                <w:rFonts w:cs="Arial"/>
                <w:b/>
              </w:rPr>
            </w:pPr>
            <w:r>
              <w:rPr>
                <w:rFonts w:cs="Arial"/>
                <w:b/>
              </w:rPr>
              <w:t>TOTAL:</w:t>
            </w:r>
          </w:p>
        </w:tc>
        <w:tc>
          <w:tcPr>
            <w:tcW w:w="579" w:type="dxa"/>
            <w:vAlign w:val="bottom"/>
          </w:tcPr>
          <w:p w:rsidR="00F27F0C" w:rsidRPr="00790CF2" w:rsidRDefault="00F27F0C" w:rsidP="00F27F0C">
            <w:pPr>
              <w:ind w:hanging="96"/>
              <w:jc w:val="right"/>
              <w:rPr>
                <w:rFonts w:cs="Arial"/>
              </w:rPr>
            </w:pPr>
            <w:r w:rsidRPr="00790CF2">
              <w:rPr>
                <w:rFonts w:cs="Arial"/>
                <w:b/>
              </w:rPr>
              <w:t>300</w:t>
            </w:r>
          </w:p>
        </w:tc>
      </w:tr>
    </w:tbl>
    <w:p w:rsidR="00F27F0C" w:rsidRPr="00790CF2" w:rsidRDefault="00F27F0C" w:rsidP="00F27F0C">
      <w:pPr>
        <w:rPr>
          <w:rFonts w:cs="Arial"/>
          <w:b/>
        </w:rPr>
      </w:pPr>
    </w:p>
    <w:sectPr w:rsidR="00F27F0C" w:rsidRPr="00790CF2" w:rsidSect="00C5154E">
      <w:headerReference w:type="even" r:id="rId10"/>
      <w:headerReference w:type="default" r:id="rId11"/>
      <w:pgSz w:w="12240" w:h="15840" w:code="1"/>
      <w:pgMar w:top="720" w:right="1134" w:bottom="567"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370" w:rsidRDefault="005C3370" w:rsidP="009E687F">
      <w:r>
        <w:separator/>
      </w:r>
    </w:p>
  </w:endnote>
  <w:endnote w:type="continuationSeparator" w:id="1">
    <w:p w:rsidR="005C3370" w:rsidRDefault="005C3370" w:rsidP="009E68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370" w:rsidRDefault="005C3370" w:rsidP="009E687F">
      <w:r>
        <w:separator/>
      </w:r>
    </w:p>
  </w:footnote>
  <w:footnote w:type="continuationSeparator" w:id="1">
    <w:p w:rsidR="005C3370" w:rsidRDefault="005C3370" w:rsidP="009E68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Arial"/>
        <w:b/>
        <w:sz w:val="20"/>
        <w:szCs w:val="20"/>
        <w:u w:val="single"/>
      </w:rPr>
      <w:id w:val="859683"/>
      <w:docPartObj>
        <w:docPartGallery w:val="Page Numbers (Top of Page)"/>
        <w:docPartUnique/>
      </w:docPartObj>
    </w:sdtPr>
    <w:sdtContent>
      <w:p w:rsidR="0030769B" w:rsidRPr="00790CF2" w:rsidRDefault="009A7822" w:rsidP="008A707A">
        <w:pPr>
          <w:pStyle w:val="Header"/>
          <w:tabs>
            <w:tab w:val="clear" w:pos="4513"/>
            <w:tab w:val="clear" w:pos="9026"/>
            <w:tab w:val="center" w:pos="4253"/>
            <w:tab w:val="right" w:pos="9639"/>
          </w:tabs>
          <w:rPr>
            <w:rFonts w:cs="Arial"/>
            <w:b/>
            <w:sz w:val="20"/>
            <w:szCs w:val="20"/>
            <w:u w:val="single"/>
          </w:rPr>
        </w:pPr>
        <w:r w:rsidRPr="00B974A2">
          <w:rPr>
            <w:rFonts w:cs="Arial"/>
            <w:b/>
            <w:sz w:val="22"/>
            <w:szCs w:val="22"/>
            <w:u w:val="single"/>
          </w:rPr>
          <w:fldChar w:fldCharType="begin"/>
        </w:r>
        <w:r w:rsidR="0030769B" w:rsidRPr="00B974A2">
          <w:rPr>
            <w:rFonts w:cs="Arial"/>
            <w:b/>
            <w:sz w:val="22"/>
            <w:szCs w:val="22"/>
            <w:u w:val="single"/>
          </w:rPr>
          <w:instrText xml:space="preserve"> PAGE   \* MERGEFORMAT </w:instrText>
        </w:r>
        <w:r w:rsidRPr="00B974A2">
          <w:rPr>
            <w:rFonts w:cs="Arial"/>
            <w:b/>
            <w:sz w:val="22"/>
            <w:szCs w:val="22"/>
            <w:u w:val="single"/>
          </w:rPr>
          <w:fldChar w:fldCharType="separate"/>
        </w:r>
        <w:r w:rsidR="00D0415B">
          <w:rPr>
            <w:rFonts w:cs="Arial"/>
            <w:b/>
            <w:noProof/>
            <w:sz w:val="22"/>
            <w:szCs w:val="22"/>
            <w:u w:val="single"/>
          </w:rPr>
          <w:t>16</w:t>
        </w:r>
        <w:r w:rsidRPr="00B974A2">
          <w:rPr>
            <w:rFonts w:cs="Arial"/>
            <w:b/>
            <w:sz w:val="22"/>
            <w:szCs w:val="22"/>
            <w:u w:val="single"/>
          </w:rPr>
          <w:fldChar w:fldCharType="end"/>
        </w:r>
        <w:r w:rsidR="0030769B" w:rsidRPr="00712F9E">
          <w:rPr>
            <w:rFonts w:cs="Arial"/>
            <w:b/>
            <w:sz w:val="20"/>
            <w:szCs w:val="20"/>
            <w:u w:val="single"/>
          </w:rPr>
          <w:tab/>
        </w:r>
        <w:r w:rsidR="0030769B">
          <w:rPr>
            <w:rFonts w:cs="Arial"/>
            <w:b/>
            <w:sz w:val="20"/>
            <w:szCs w:val="20"/>
            <w:u w:val="single"/>
          </w:rPr>
          <w:t xml:space="preserve">ACCOUNTING </w:t>
        </w:r>
        <w:r w:rsidR="0030769B" w:rsidRPr="00712F9E">
          <w:rPr>
            <w:rFonts w:cs="Arial"/>
            <w:b/>
            <w:sz w:val="20"/>
            <w:szCs w:val="20"/>
            <w:u w:val="single"/>
          </w:rPr>
          <w:t>(</w:t>
        </w:r>
        <w:r w:rsidR="0030769B">
          <w:rPr>
            <w:rFonts w:cs="Arial"/>
            <w:b/>
            <w:sz w:val="20"/>
            <w:szCs w:val="20"/>
            <w:u w:val="single"/>
          </w:rPr>
          <w:t>ACCN</w:t>
        </w:r>
        <w:r w:rsidR="0030769B" w:rsidRPr="00712F9E">
          <w:rPr>
            <w:rFonts w:cs="Arial"/>
            <w:b/>
            <w:sz w:val="20"/>
            <w:szCs w:val="20"/>
            <w:u w:val="single"/>
          </w:rPr>
          <w:t>)</w:t>
        </w:r>
        <w:r w:rsidR="0030769B" w:rsidRPr="00712F9E">
          <w:rPr>
            <w:rFonts w:cs="Arial"/>
            <w:b/>
            <w:sz w:val="20"/>
            <w:szCs w:val="20"/>
            <w:u w:val="single"/>
          </w:rPr>
          <w:tab/>
        </w:r>
        <w:r w:rsidR="0030769B" w:rsidRPr="00B974A2">
          <w:rPr>
            <w:rFonts w:cs="Arial"/>
            <w:b/>
            <w:sz w:val="16"/>
            <w:szCs w:val="16"/>
            <w:u w:val="single"/>
          </w:rPr>
          <w:t>(COPYRIGHT 09/09)</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711"/>
      <w:docPartObj>
        <w:docPartGallery w:val="Page Numbers (Top of Page)"/>
        <w:docPartUnique/>
      </w:docPartObj>
    </w:sdtPr>
    <w:sdtEndPr>
      <w:rPr>
        <w:rFonts w:cs="Arial"/>
        <w:sz w:val="22"/>
        <w:szCs w:val="22"/>
        <w:u w:val="single"/>
      </w:rPr>
    </w:sdtEndPr>
    <w:sdtContent>
      <w:p w:rsidR="0030769B" w:rsidRPr="00790CF2" w:rsidRDefault="0030769B" w:rsidP="008A707A">
        <w:pPr>
          <w:pStyle w:val="Header"/>
          <w:tabs>
            <w:tab w:val="clear" w:pos="4513"/>
            <w:tab w:val="clear" w:pos="9026"/>
            <w:tab w:val="center" w:pos="5387"/>
            <w:tab w:val="right" w:pos="9639"/>
          </w:tabs>
          <w:rPr>
            <w:rFonts w:cs="Arial"/>
            <w:sz w:val="22"/>
            <w:szCs w:val="22"/>
            <w:u w:val="single"/>
          </w:rPr>
        </w:pPr>
        <w:r w:rsidRPr="00B974A2">
          <w:rPr>
            <w:rFonts w:cs="Arial"/>
            <w:b/>
            <w:sz w:val="16"/>
            <w:szCs w:val="16"/>
            <w:u w:val="single"/>
          </w:rPr>
          <w:t>(COPYRIGHT 09/09)</w:t>
        </w:r>
        <w:r w:rsidRPr="00712F9E">
          <w:rPr>
            <w:u w:val="single"/>
          </w:rPr>
          <w:tab/>
        </w:r>
        <w:r>
          <w:rPr>
            <w:rFonts w:cs="Arial"/>
            <w:b/>
            <w:sz w:val="20"/>
            <w:szCs w:val="20"/>
            <w:u w:val="single"/>
          </w:rPr>
          <w:t xml:space="preserve">ACCOUNTING </w:t>
        </w:r>
        <w:r w:rsidRPr="00712F9E">
          <w:rPr>
            <w:rFonts w:cs="Arial"/>
            <w:b/>
            <w:sz w:val="20"/>
            <w:szCs w:val="20"/>
            <w:u w:val="single"/>
          </w:rPr>
          <w:t>(</w:t>
        </w:r>
        <w:r>
          <w:rPr>
            <w:rFonts w:cs="Arial"/>
            <w:b/>
            <w:sz w:val="20"/>
            <w:szCs w:val="20"/>
            <w:u w:val="single"/>
          </w:rPr>
          <w:t>ACCN</w:t>
        </w:r>
        <w:r w:rsidRPr="00712F9E">
          <w:rPr>
            <w:rFonts w:cs="Arial"/>
            <w:b/>
            <w:sz w:val="20"/>
            <w:szCs w:val="20"/>
            <w:u w:val="single"/>
          </w:rPr>
          <w:t>)</w:t>
        </w:r>
        <w:r>
          <w:rPr>
            <w:rFonts w:cs="Arial"/>
            <w:b/>
            <w:sz w:val="20"/>
            <w:szCs w:val="20"/>
            <w:u w:val="single"/>
          </w:rPr>
          <w:tab/>
        </w:r>
        <w:r w:rsidR="009A7822" w:rsidRPr="00097861">
          <w:rPr>
            <w:rFonts w:cs="Arial"/>
            <w:b/>
            <w:sz w:val="22"/>
            <w:szCs w:val="22"/>
            <w:u w:val="single"/>
          </w:rPr>
          <w:fldChar w:fldCharType="begin"/>
        </w:r>
        <w:r w:rsidRPr="00097861">
          <w:rPr>
            <w:rFonts w:cs="Arial"/>
            <w:b/>
            <w:sz w:val="22"/>
            <w:szCs w:val="22"/>
            <w:u w:val="single"/>
          </w:rPr>
          <w:instrText xml:space="preserve"> PAGE   \* MERGEFORMAT </w:instrText>
        </w:r>
        <w:r w:rsidR="009A7822" w:rsidRPr="00097861">
          <w:rPr>
            <w:rFonts w:cs="Arial"/>
            <w:b/>
            <w:sz w:val="22"/>
            <w:szCs w:val="22"/>
            <w:u w:val="single"/>
          </w:rPr>
          <w:fldChar w:fldCharType="separate"/>
        </w:r>
        <w:r w:rsidR="00D0415B">
          <w:rPr>
            <w:rFonts w:cs="Arial"/>
            <w:b/>
            <w:noProof/>
            <w:sz w:val="22"/>
            <w:szCs w:val="22"/>
            <w:u w:val="single"/>
          </w:rPr>
          <w:t>15</w:t>
        </w:r>
        <w:r w:rsidR="009A7822" w:rsidRPr="00097861">
          <w:rPr>
            <w:rFonts w:cs="Arial"/>
            <w:b/>
            <w:sz w:val="22"/>
            <w:szCs w:val="22"/>
            <w:u w:val="single"/>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5922"/>
    <w:multiLevelType w:val="multilevel"/>
    <w:tmpl w:val="67B4D20A"/>
    <w:lvl w:ilvl="0">
      <w:start w:val="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B487CFD"/>
    <w:multiLevelType w:val="hybridMultilevel"/>
    <w:tmpl w:val="9C249CD0"/>
    <w:lvl w:ilvl="0" w:tplc="0809000F">
      <w:start w:val="1"/>
      <w:numFmt w:val="decimal"/>
      <w:lvlText w:val="%1."/>
      <w:lvlJc w:val="left"/>
      <w:pPr>
        <w:ind w:left="2160" w:hanging="360"/>
      </w:pPr>
      <w:rPr>
        <w:rFonts w:hint="default"/>
      </w:r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0EAD285E"/>
    <w:multiLevelType w:val="hybridMultilevel"/>
    <w:tmpl w:val="2862B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174317"/>
    <w:multiLevelType w:val="hybridMultilevel"/>
    <w:tmpl w:val="2244ECD6"/>
    <w:lvl w:ilvl="0" w:tplc="D3F02D8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7BE78CD"/>
    <w:multiLevelType w:val="hybridMultilevel"/>
    <w:tmpl w:val="0CE40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A413BB"/>
    <w:multiLevelType w:val="hybridMultilevel"/>
    <w:tmpl w:val="3236D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A608D0"/>
    <w:multiLevelType w:val="hybridMultilevel"/>
    <w:tmpl w:val="5CB62158"/>
    <w:lvl w:ilvl="0" w:tplc="6A3E343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7D13DFE"/>
    <w:multiLevelType w:val="hybridMultilevel"/>
    <w:tmpl w:val="86DAF400"/>
    <w:lvl w:ilvl="0" w:tplc="393C3E4E">
      <w:start w:val="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88B10E0"/>
    <w:multiLevelType w:val="multilevel"/>
    <w:tmpl w:val="3544CA4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2DC22B7E"/>
    <w:multiLevelType w:val="hybridMultilevel"/>
    <w:tmpl w:val="7A48B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2202ABB"/>
    <w:multiLevelType w:val="hybridMultilevel"/>
    <w:tmpl w:val="55704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2810BF"/>
    <w:multiLevelType w:val="multilevel"/>
    <w:tmpl w:val="683C528E"/>
    <w:lvl w:ilvl="0">
      <w:start w:val="4"/>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35FE1A42"/>
    <w:multiLevelType w:val="hybridMultilevel"/>
    <w:tmpl w:val="149AD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921814"/>
    <w:multiLevelType w:val="multilevel"/>
    <w:tmpl w:val="BDC0EA4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03554DE"/>
    <w:multiLevelType w:val="hybridMultilevel"/>
    <w:tmpl w:val="E9A4DF0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C40A68"/>
    <w:multiLevelType w:val="multilevel"/>
    <w:tmpl w:val="CF4A01F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2541898"/>
    <w:multiLevelType w:val="hybridMultilevel"/>
    <w:tmpl w:val="7A84B3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530F2306"/>
    <w:multiLevelType w:val="multilevel"/>
    <w:tmpl w:val="B6F450EE"/>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nsid w:val="56DC6FC0"/>
    <w:multiLevelType w:val="hybridMultilevel"/>
    <w:tmpl w:val="452CFF32"/>
    <w:lvl w:ilvl="0" w:tplc="6A3E297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582E1EB6"/>
    <w:multiLevelType w:val="hybridMultilevel"/>
    <w:tmpl w:val="481CDC88"/>
    <w:lvl w:ilvl="0" w:tplc="8028F6E8">
      <w:start w:val="1"/>
      <w:numFmt w:val="bullet"/>
      <w:lvlText w:val="–"/>
      <w:lvlJc w:val="left"/>
      <w:pPr>
        <w:ind w:left="216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8028F6E8">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58335F"/>
    <w:multiLevelType w:val="hybridMultilevel"/>
    <w:tmpl w:val="184EAF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5DD74FA9"/>
    <w:multiLevelType w:val="hybridMultilevel"/>
    <w:tmpl w:val="27F2E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9474CA"/>
    <w:multiLevelType w:val="multilevel"/>
    <w:tmpl w:val="646842E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654B30B0"/>
    <w:multiLevelType w:val="multilevel"/>
    <w:tmpl w:val="1294190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85F33C9"/>
    <w:multiLevelType w:val="hybridMultilevel"/>
    <w:tmpl w:val="B25E7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EFF52A3"/>
    <w:multiLevelType w:val="hybridMultilevel"/>
    <w:tmpl w:val="D61A4336"/>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num w:numId="1">
    <w:abstractNumId w:val="21"/>
  </w:num>
  <w:num w:numId="2">
    <w:abstractNumId w:val="9"/>
  </w:num>
  <w:num w:numId="3">
    <w:abstractNumId w:val="19"/>
  </w:num>
  <w:num w:numId="4">
    <w:abstractNumId w:val="7"/>
  </w:num>
  <w:num w:numId="5">
    <w:abstractNumId w:val="16"/>
  </w:num>
  <w:num w:numId="6">
    <w:abstractNumId w:val="2"/>
  </w:num>
  <w:num w:numId="7">
    <w:abstractNumId w:val="10"/>
  </w:num>
  <w:num w:numId="8">
    <w:abstractNumId w:val="14"/>
  </w:num>
  <w:num w:numId="9">
    <w:abstractNumId w:val="8"/>
  </w:num>
  <w:num w:numId="10">
    <w:abstractNumId w:val="5"/>
  </w:num>
  <w:num w:numId="11">
    <w:abstractNumId w:val="17"/>
  </w:num>
  <w:num w:numId="12">
    <w:abstractNumId w:val="20"/>
  </w:num>
  <w:num w:numId="13">
    <w:abstractNumId w:val="12"/>
  </w:num>
  <w:num w:numId="14">
    <w:abstractNumId w:val="23"/>
  </w:num>
  <w:num w:numId="15">
    <w:abstractNumId w:val="25"/>
  </w:num>
  <w:num w:numId="16">
    <w:abstractNumId w:val="11"/>
  </w:num>
  <w:num w:numId="17">
    <w:abstractNumId w:val="15"/>
  </w:num>
  <w:num w:numId="18">
    <w:abstractNumId w:val="22"/>
  </w:num>
  <w:num w:numId="19">
    <w:abstractNumId w:val="4"/>
  </w:num>
  <w:num w:numId="20">
    <w:abstractNumId w:val="24"/>
  </w:num>
  <w:num w:numId="21">
    <w:abstractNumId w:val="1"/>
  </w:num>
  <w:num w:numId="22">
    <w:abstractNumId w:val="13"/>
  </w:num>
  <w:num w:numId="23">
    <w:abstractNumId w:val="0"/>
  </w:num>
  <w:num w:numId="24">
    <w:abstractNumId w:val="18"/>
  </w:num>
  <w:num w:numId="25">
    <w:abstractNumId w:val="3"/>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ZA" w:vendorID="64" w:dllVersion="131078" w:nlCheck="1" w:checkStyle="0"/>
  <w:activeWritingStyle w:appName="MSWord" w:lang="en-GB" w:vendorID="64" w:dllVersion="131078" w:nlCheck="1" w:checkStyle="1"/>
  <w:defaultTabStop w:val="720"/>
  <w:evenAndOddHeaders/>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F52B6"/>
    <w:rsid w:val="00005309"/>
    <w:rsid w:val="00005FB4"/>
    <w:rsid w:val="000536D4"/>
    <w:rsid w:val="00056B88"/>
    <w:rsid w:val="0006067B"/>
    <w:rsid w:val="000617E8"/>
    <w:rsid w:val="000667D3"/>
    <w:rsid w:val="00077269"/>
    <w:rsid w:val="000A2746"/>
    <w:rsid w:val="000A2EF7"/>
    <w:rsid w:val="000A3DB2"/>
    <w:rsid w:val="000C7FD0"/>
    <w:rsid w:val="000D00EC"/>
    <w:rsid w:val="000F6695"/>
    <w:rsid w:val="001025C4"/>
    <w:rsid w:val="00102CF5"/>
    <w:rsid w:val="00135928"/>
    <w:rsid w:val="001430EF"/>
    <w:rsid w:val="00144570"/>
    <w:rsid w:val="0018369A"/>
    <w:rsid w:val="00183CA3"/>
    <w:rsid w:val="00186E65"/>
    <w:rsid w:val="001B529B"/>
    <w:rsid w:val="001C063A"/>
    <w:rsid w:val="001D2E84"/>
    <w:rsid w:val="001E2981"/>
    <w:rsid w:val="001F5577"/>
    <w:rsid w:val="0020098B"/>
    <w:rsid w:val="00201E34"/>
    <w:rsid w:val="00211D02"/>
    <w:rsid w:val="00232B5C"/>
    <w:rsid w:val="00252CBA"/>
    <w:rsid w:val="002605AA"/>
    <w:rsid w:val="0027017A"/>
    <w:rsid w:val="00284079"/>
    <w:rsid w:val="002A26C8"/>
    <w:rsid w:val="002B5A6D"/>
    <w:rsid w:val="002B7412"/>
    <w:rsid w:val="002C4FF2"/>
    <w:rsid w:val="002D3917"/>
    <w:rsid w:val="002D668A"/>
    <w:rsid w:val="002F3A51"/>
    <w:rsid w:val="002F524E"/>
    <w:rsid w:val="0030769B"/>
    <w:rsid w:val="00314EE4"/>
    <w:rsid w:val="00320E48"/>
    <w:rsid w:val="00321DA9"/>
    <w:rsid w:val="00326E92"/>
    <w:rsid w:val="00335E89"/>
    <w:rsid w:val="00345300"/>
    <w:rsid w:val="00345F0C"/>
    <w:rsid w:val="00350016"/>
    <w:rsid w:val="0035041F"/>
    <w:rsid w:val="00357833"/>
    <w:rsid w:val="00366FE0"/>
    <w:rsid w:val="00367A61"/>
    <w:rsid w:val="00373F4B"/>
    <w:rsid w:val="00374582"/>
    <w:rsid w:val="003806E4"/>
    <w:rsid w:val="00380CD8"/>
    <w:rsid w:val="0039560F"/>
    <w:rsid w:val="003B4776"/>
    <w:rsid w:val="003C0398"/>
    <w:rsid w:val="003C1FFA"/>
    <w:rsid w:val="003E0FE3"/>
    <w:rsid w:val="003E3D10"/>
    <w:rsid w:val="003E6C94"/>
    <w:rsid w:val="003F6521"/>
    <w:rsid w:val="004029D2"/>
    <w:rsid w:val="00405C88"/>
    <w:rsid w:val="0042528C"/>
    <w:rsid w:val="00450FD2"/>
    <w:rsid w:val="00454A27"/>
    <w:rsid w:val="00456162"/>
    <w:rsid w:val="00477AC1"/>
    <w:rsid w:val="0048534C"/>
    <w:rsid w:val="004A7B6B"/>
    <w:rsid w:val="004B2887"/>
    <w:rsid w:val="004B6314"/>
    <w:rsid w:val="004D52EC"/>
    <w:rsid w:val="004E0FED"/>
    <w:rsid w:val="00550EFB"/>
    <w:rsid w:val="00552162"/>
    <w:rsid w:val="00554EF7"/>
    <w:rsid w:val="00556461"/>
    <w:rsid w:val="00560940"/>
    <w:rsid w:val="00564CF5"/>
    <w:rsid w:val="00566B21"/>
    <w:rsid w:val="00570289"/>
    <w:rsid w:val="00571940"/>
    <w:rsid w:val="00577B57"/>
    <w:rsid w:val="0058658B"/>
    <w:rsid w:val="005B3EAE"/>
    <w:rsid w:val="005C3370"/>
    <w:rsid w:val="005C69E7"/>
    <w:rsid w:val="005E1978"/>
    <w:rsid w:val="005E269D"/>
    <w:rsid w:val="00602548"/>
    <w:rsid w:val="00602A8E"/>
    <w:rsid w:val="00602BB5"/>
    <w:rsid w:val="00620CFC"/>
    <w:rsid w:val="00627782"/>
    <w:rsid w:val="0064772B"/>
    <w:rsid w:val="00663AFD"/>
    <w:rsid w:val="006769BE"/>
    <w:rsid w:val="00681539"/>
    <w:rsid w:val="006951E4"/>
    <w:rsid w:val="006A4A3C"/>
    <w:rsid w:val="006B2C67"/>
    <w:rsid w:val="006B4B87"/>
    <w:rsid w:val="006E027F"/>
    <w:rsid w:val="006F62F4"/>
    <w:rsid w:val="00704B67"/>
    <w:rsid w:val="00707B54"/>
    <w:rsid w:val="00723E19"/>
    <w:rsid w:val="00726555"/>
    <w:rsid w:val="0074790C"/>
    <w:rsid w:val="00755215"/>
    <w:rsid w:val="00764303"/>
    <w:rsid w:val="00776448"/>
    <w:rsid w:val="00776B9C"/>
    <w:rsid w:val="00776D97"/>
    <w:rsid w:val="00787AB5"/>
    <w:rsid w:val="00790CF2"/>
    <w:rsid w:val="007A3711"/>
    <w:rsid w:val="007A5CB6"/>
    <w:rsid w:val="007A6718"/>
    <w:rsid w:val="007E2600"/>
    <w:rsid w:val="007E286F"/>
    <w:rsid w:val="007F7C93"/>
    <w:rsid w:val="0081732B"/>
    <w:rsid w:val="0082027D"/>
    <w:rsid w:val="008304E1"/>
    <w:rsid w:val="0088014A"/>
    <w:rsid w:val="00882903"/>
    <w:rsid w:val="00886744"/>
    <w:rsid w:val="008A64D6"/>
    <w:rsid w:val="008A707A"/>
    <w:rsid w:val="008B3CAC"/>
    <w:rsid w:val="008C12B3"/>
    <w:rsid w:val="008D1489"/>
    <w:rsid w:val="008F1622"/>
    <w:rsid w:val="008F6EB0"/>
    <w:rsid w:val="00915D3C"/>
    <w:rsid w:val="009175A1"/>
    <w:rsid w:val="009223B4"/>
    <w:rsid w:val="00930D0C"/>
    <w:rsid w:val="0094665F"/>
    <w:rsid w:val="00946BBD"/>
    <w:rsid w:val="009506DA"/>
    <w:rsid w:val="00953BF6"/>
    <w:rsid w:val="00960259"/>
    <w:rsid w:val="0096519D"/>
    <w:rsid w:val="00970053"/>
    <w:rsid w:val="009719FC"/>
    <w:rsid w:val="00983C54"/>
    <w:rsid w:val="0099502A"/>
    <w:rsid w:val="009A45D1"/>
    <w:rsid w:val="009A7822"/>
    <w:rsid w:val="009D6A34"/>
    <w:rsid w:val="009E687F"/>
    <w:rsid w:val="009F3CFB"/>
    <w:rsid w:val="009F52B6"/>
    <w:rsid w:val="00A22760"/>
    <w:rsid w:val="00A228F7"/>
    <w:rsid w:val="00A46C2B"/>
    <w:rsid w:val="00A552EE"/>
    <w:rsid w:val="00A61A15"/>
    <w:rsid w:val="00A77128"/>
    <w:rsid w:val="00A923BE"/>
    <w:rsid w:val="00A95F3B"/>
    <w:rsid w:val="00AA46A7"/>
    <w:rsid w:val="00AA6BC0"/>
    <w:rsid w:val="00AB0C7D"/>
    <w:rsid w:val="00AC02DD"/>
    <w:rsid w:val="00AC37A3"/>
    <w:rsid w:val="00AD46F2"/>
    <w:rsid w:val="00AD5FD4"/>
    <w:rsid w:val="00AD62DD"/>
    <w:rsid w:val="00AE727F"/>
    <w:rsid w:val="00B15B7D"/>
    <w:rsid w:val="00B168B4"/>
    <w:rsid w:val="00B216EC"/>
    <w:rsid w:val="00B31C32"/>
    <w:rsid w:val="00B408EA"/>
    <w:rsid w:val="00B4561E"/>
    <w:rsid w:val="00B479EE"/>
    <w:rsid w:val="00B55FA9"/>
    <w:rsid w:val="00B94561"/>
    <w:rsid w:val="00BA13EA"/>
    <w:rsid w:val="00BB1A21"/>
    <w:rsid w:val="00BC5776"/>
    <w:rsid w:val="00BD0C06"/>
    <w:rsid w:val="00C21464"/>
    <w:rsid w:val="00C22D30"/>
    <w:rsid w:val="00C32719"/>
    <w:rsid w:val="00C36721"/>
    <w:rsid w:val="00C5154E"/>
    <w:rsid w:val="00C706EF"/>
    <w:rsid w:val="00C7092B"/>
    <w:rsid w:val="00C81CD9"/>
    <w:rsid w:val="00C861DE"/>
    <w:rsid w:val="00C90F32"/>
    <w:rsid w:val="00C974DE"/>
    <w:rsid w:val="00CA3A79"/>
    <w:rsid w:val="00CB41BC"/>
    <w:rsid w:val="00CC204C"/>
    <w:rsid w:val="00CC5350"/>
    <w:rsid w:val="00CD0B90"/>
    <w:rsid w:val="00CE6488"/>
    <w:rsid w:val="00CF5A4E"/>
    <w:rsid w:val="00D00825"/>
    <w:rsid w:val="00D0415B"/>
    <w:rsid w:val="00D235DF"/>
    <w:rsid w:val="00D32D35"/>
    <w:rsid w:val="00D33DE5"/>
    <w:rsid w:val="00D63122"/>
    <w:rsid w:val="00D7110B"/>
    <w:rsid w:val="00D8337C"/>
    <w:rsid w:val="00D84BCD"/>
    <w:rsid w:val="00DD2613"/>
    <w:rsid w:val="00DE7365"/>
    <w:rsid w:val="00E35E26"/>
    <w:rsid w:val="00E506DE"/>
    <w:rsid w:val="00E5238E"/>
    <w:rsid w:val="00E631AD"/>
    <w:rsid w:val="00E63898"/>
    <w:rsid w:val="00E6687A"/>
    <w:rsid w:val="00E81794"/>
    <w:rsid w:val="00E86289"/>
    <w:rsid w:val="00E96B03"/>
    <w:rsid w:val="00EC0A4A"/>
    <w:rsid w:val="00ED0577"/>
    <w:rsid w:val="00ED23C0"/>
    <w:rsid w:val="00ED5021"/>
    <w:rsid w:val="00EE73A8"/>
    <w:rsid w:val="00EF374B"/>
    <w:rsid w:val="00EF6969"/>
    <w:rsid w:val="00EF7B21"/>
    <w:rsid w:val="00EF7B78"/>
    <w:rsid w:val="00F20E09"/>
    <w:rsid w:val="00F27F0C"/>
    <w:rsid w:val="00F362CE"/>
    <w:rsid w:val="00F43D13"/>
    <w:rsid w:val="00F46B33"/>
    <w:rsid w:val="00F46DD6"/>
    <w:rsid w:val="00F47FDD"/>
    <w:rsid w:val="00F63D00"/>
    <w:rsid w:val="00F745EE"/>
    <w:rsid w:val="00F823D2"/>
    <w:rsid w:val="00F848E3"/>
    <w:rsid w:val="00FA023B"/>
    <w:rsid w:val="00FA2174"/>
    <w:rsid w:val="00FA44EE"/>
    <w:rsid w:val="00FA78C5"/>
    <w:rsid w:val="00FD3E01"/>
    <w:rsid w:val="00FD7B64"/>
    <w:rsid w:val="00FE41FF"/>
    <w:rsid w:val="00FE6142"/>
    <w:rsid w:val="00FF0164"/>
    <w:rsid w:val="00FF56E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89"/>
    <w:rPr>
      <w:lang w:val="en-ZA"/>
    </w:rPr>
  </w:style>
  <w:style w:type="paragraph" w:styleId="Heading1">
    <w:name w:val="heading 1"/>
    <w:basedOn w:val="Normal"/>
    <w:next w:val="Normal"/>
    <w:link w:val="Heading1Char"/>
    <w:qFormat/>
    <w:rsid w:val="00E86289"/>
    <w:pPr>
      <w:keepNext/>
      <w:spacing w:before="240" w:after="60"/>
      <w:outlineLvl w:val="0"/>
    </w:pPr>
    <w:rPr>
      <w:rFonts w:cs="Arial"/>
      <w:b/>
      <w:bCs/>
      <w:kern w:val="32"/>
      <w:sz w:val="32"/>
      <w:szCs w:val="32"/>
      <w:lang w:val="af-ZA"/>
    </w:rPr>
  </w:style>
  <w:style w:type="paragraph" w:styleId="Heading2">
    <w:name w:val="heading 2"/>
    <w:basedOn w:val="Normal"/>
    <w:next w:val="Normal"/>
    <w:link w:val="Heading2Char"/>
    <w:semiHidden/>
    <w:unhideWhenUsed/>
    <w:qFormat/>
    <w:rsid w:val="00953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86289"/>
    <w:pPr>
      <w:keepNext/>
      <w:spacing w:before="240" w:after="60"/>
      <w:outlineLvl w:val="2"/>
    </w:pPr>
    <w:rPr>
      <w:rFonts w:cs="Arial"/>
      <w:b/>
      <w:bCs/>
      <w:sz w:val="26"/>
      <w:szCs w:val="26"/>
      <w:lang w:val="af-ZA"/>
    </w:rPr>
  </w:style>
  <w:style w:type="paragraph" w:styleId="Heading5">
    <w:name w:val="heading 5"/>
    <w:basedOn w:val="Normal"/>
    <w:next w:val="Normal"/>
    <w:link w:val="Heading5Char"/>
    <w:qFormat/>
    <w:rsid w:val="00E8628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E8628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6289"/>
    <w:rPr>
      <w:rFonts w:ascii="Arial" w:hAnsi="Arial" w:cs="Arial"/>
      <w:b/>
      <w:bCs/>
      <w:kern w:val="32"/>
      <w:sz w:val="32"/>
      <w:szCs w:val="32"/>
      <w:lang w:val="af-ZA"/>
    </w:rPr>
  </w:style>
  <w:style w:type="character" w:customStyle="1" w:styleId="Heading3Char">
    <w:name w:val="Heading 3 Char"/>
    <w:basedOn w:val="DefaultParagraphFont"/>
    <w:link w:val="Heading3"/>
    <w:rsid w:val="00E86289"/>
    <w:rPr>
      <w:rFonts w:ascii="Arial" w:hAnsi="Arial" w:cs="Arial"/>
      <w:b/>
      <w:bCs/>
      <w:sz w:val="26"/>
      <w:szCs w:val="26"/>
      <w:lang w:val="af-ZA"/>
    </w:rPr>
  </w:style>
  <w:style w:type="character" w:customStyle="1" w:styleId="Heading5Char">
    <w:name w:val="Heading 5 Char"/>
    <w:basedOn w:val="DefaultParagraphFont"/>
    <w:link w:val="Heading5"/>
    <w:rsid w:val="00E86289"/>
    <w:rPr>
      <w:rFonts w:ascii="Comic Sans MS" w:hAnsi="Comic Sans MS"/>
      <w:b/>
      <w:bCs/>
      <w:i/>
      <w:iCs/>
      <w:sz w:val="26"/>
      <w:szCs w:val="26"/>
      <w:lang w:val="af-ZA"/>
    </w:rPr>
  </w:style>
  <w:style w:type="character" w:customStyle="1" w:styleId="Heading7Char">
    <w:name w:val="Heading 7 Char"/>
    <w:basedOn w:val="DefaultParagraphFont"/>
    <w:link w:val="Heading7"/>
    <w:rsid w:val="00E86289"/>
    <w:rPr>
      <w:sz w:val="24"/>
      <w:szCs w:val="24"/>
      <w:lang w:val="af-ZA"/>
    </w:rPr>
  </w:style>
  <w:style w:type="paragraph" w:styleId="ListParagraph">
    <w:name w:val="List Paragraph"/>
    <w:basedOn w:val="Normal"/>
    <w:uiPriority w:val="34"/>
    <w:qFormat/>
    <w:rsid w:val="00A22760"/>
    <w:pPr>
      <w:ind w:left="720"/>
      <w:contextualSpacing/>
    </w:pPr>
  </w:style>
  <w:style w:type="table" w:styleId="TableGrid">
    <w:name w:val="Table Grid"/>
    <w:basedOn w:val="TableNormal"/>
    <w:uiPriority w:val="59"/>
    <w:rsid w:val="003578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D1489"/>
    <w:rPr>
      <w:color w:val="808080"/>
    </w:rPr>
  </w:style>
  <w:style w:type="paragraph" w:styleId="BalloonText">
    <w:name w:val="Balloon Text"/>
    <w:basedOn w:val="Normal"/>
    <w:link w:val="BalloonTextChar"/>
    <w:uiPriority w:val="99"/>
    <w:semiHidden/>
    <w:unhideWhenUsed/>
    <w:rsid w:val="008D1489"/>
    <w:rPr>
      <w:rFonts w:ascii="Tahoma" w:hAnsi="Tahoma" w:cs="Tahoma"/>
      <w:sz w:val="16"/>
      <w:szCs w:val="16"/>
    </w:rPr>
  </w:style>
  <w:style w:type="character" w:customStyle="1" w:styleId="BalloonTextChar">
    <w:name w:val="Balloon Text Char"/>
    <w:basedOn w:val="DefaultParagraphFont"/>
    <w:link w:val="BalloonText"/>
    <w:uiPriority w:val="99"/>
    <w:semiHidden/>
    <w:rsid w:val="008D1489"/>
    <w:rPr>
      <w:rFonts w:ascii="Tahoma" w:hAnsi="Tahoma" w:cs="Tahoma"/>
      <w:sz w:val="16"/>
      <w:szCs w:val="16"/>
      <w:lang w:val="en-ZA"/>
    </w:rPr>
  </w:style>
  <w:style w:type="paragraph" w:styleId="Header">
    <w:name w:val="header"/>
    <w:basedOn w:val="Normal"/>
    <w:link w:val="HeaderChar"/>
    <w:uiPriority w:val="99"/>
    <w:unhideWhenUsed/>
    <w:rsid w:val="009E687F"/>
    <w:pPr>
      <w:tabs>
        <w:tab w:val="center" w:pos="4513"/>
        <w:tab w:val="right" w:pos="9026"/>
      </w:tabs>
    </w:pPr>
  </w:style>
  <w:style w:type="character" w:customStyle="1" w:styleId="HeaderChar">
    <w:name w:val="Header Char"/>
    <w:basedOn w:val="DefaultParagraphFont"/>
    <w:link w:val="Header"/>
    <w:uiPriority w:val="99"/>
    <w:rsid w:val="009E687F"/>
    <w:rPr>
      <w:lang w:val="en-ZA"/>
    </w:rPr>
  </w:style>
  <w:style w:type="paragraph" w:styleId="Footer">
    <w:name w:val="footer"/>
    <w:basedOn w:val="Normal"/>
    <w:link w:val="FooterChar"/>
    <w:uiPriority w:val="99"/>
    <w:unhideWhenUsed/>
    <w:rsid w:val="009E687F"/>
    <w:pPr>
      <w:tabs>
        <w:tab w:val="center" w:pos="4513"/>
        <w:tab w:val="right" w:pos="9026"/>
      </w:tabs>
    </w:pPr>
  </w:style>
  <w:style w:type="character" w:customStyle="1" w:styleId="FooterChar">
    <w:name w:val="Footer Char"/>
    <w:basedOn w:val="DefaultParagraphFont"/>
    <w:link w:val="Footer"/>
    <w:uiPriority w:val="99"/>
    <w:rsid w:val="009E687F"/>
    <w:rPr>
      <w:lang w:val="en-ZA"/>
    </w:rPr>
  </w:style>
  <w:style w:type="paragraph" w:styleId="DocumentMap">
    <w:name w:val="Document Map"/>
    <w:basedOn w:val="Normal"/>
    <w:link w:val="DocumentMapChar"/>
    <w:uiPriority w:val="99"/>
    <w:semiHidden/>
    <w:unhideWhenUsed/>
    <w:rsid w:val="0096519D"/>
    <w:rPr>
      <w:rFonts w:ascii="Tahoma" w:hAnsi="Tahoma" w:cs="Tahoma"/>
      <w:sz w:val="16"/>
      <w:szCs w:val="16"/>
    </w:rPr>
  </w:style>
  <w:style w:type="character" w:customStyle="1" w:styleId="DocumentMapChar">
    <w:name w:val="Document Map Char"/>
    <w:basedOn w:val="DefaultParagraphFont"/>
    <w:link w:val="DocumentMap"/>
    <w:uiPriority w:val="99"/>
    <w:semiHidden/>
    <w:rsid w:val="0096519D"/>
    <w:rPr>
      <w:rFonts w:ascii="Tahoma" w:hAnsi="Tahoma" w:cs="Tahoma"/>
      <w:sz w:val="16"/>
      <w:szCs w:val="16"/>
      <w:lang w:val="en-ZA"/>
    </w:rPr>
  </w:style>
  <w:style w:type="character" w:customStyle="1" w:styleId="Heading2Char">
    <w:name w:val="Heading 2 Char"/>
    <w:basedOn w:val="DefaultParagraphFont"/>
    <w:link w:val="Heading2"/>
    <w:semiHidden/>
    <w:rsid w:val="00953BF6"/>
    <w:rPr>
      <w:rFonts w:asciiTheme="majorHAnsi" w:eastAsiaTheme="majorEastAsia" w:hAnsiTheme="majorHAnsi" w:cstheme="majorBidi"/>
      <w:b/>
      <w:bCs/>
      <w:color w:val="4F81BD" w:themeColor="accent1"/>
      <w:sz w:val="26"/>
      <w:szCs w:val="26"/>
      <w:lang w:val="en-Z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6E2E1-3143-4D95-AACD-B29A4D668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3469</Words>
  <Characters>19776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exams</cp:lastModifiedBy>
  <cp:revision>27</cp:revision>
  <cp:lastPrinted>2009-07-07T15:46:00Z</cp:lastPrinted>
  <dcterms:created xsi:type="dcterms:W3CDTF">2009-06-26T00:13:00Z</dcterms:created>
  <dcterms:modified xsi:type="dcterms:W3CDTF">2009-07-07T15:49:00Z</dcterms:modified>
</cp:coreProperties>
</file>