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0E" w:rsidRPr="001112F4" w:rsidRDefault="005C729E" w:rsidP="00C4450E">
      <w:pPr>
        <w:rPr>
          <w:lang w:val="af-ZA"/>
        </w:rPr>
      </w:pPr>
      <w:r w:rsidRPr="001112F4"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tabs>
          <w:tab w:val="left" w:pos="0"/>
        </w:tabs>
        <w:ind w:firstLine="2694"/>
        <w:rPr>
          <w:lang w:val="af-ZA"/>
        </w:rPr>
      </w:pPr>
      <w:r w:rsidRPr="001112F4">
        <w:rPr>
          <w:lang w:val="af-ZA"/>
        </w:rPr>
        <w:t>Province of the</w:t>
      </w:r>
    </w:p>
    <w:p w:rsidR="00C4450E" w:rsidRPr="001112F4" w:rsidRDefault="00C4450E" w:rsidP="00C4450E">
      <w:pPr>
        <w:tabs>
          <w:tab w:val="left" w:pos="0"/>
          <w:tab w:val="left" w:pos="3261"/>
        </w:tabs>
        <w:ind w:firstLine="2694"/>
        <w:rPr>
          <w:b/>
          <w:sz w:val="32"/>
          <w:szCs w:val="32"/>
          <w:u w:val="single"/>
          <w:lang w:val="af-ZA"/>
        </w:rPr>
      </w:pPr>
      <w:r w:rsidRPr="001112F4">
        <w:rPr>
          <w:b/>
          <w:sz w:val="32"/>
          <w:szCs w:val="32"/>
          <w:u w:val="single"/>
          <w:lang w:val="af-ZA"/>
        </w:rPr>
        <w:t>EASTERN CAPE</w:t>
      </w:r>
    </w:p>
    <w:p w:rsidR="00C4450E" w:rsidRPr="001112F4" w:rsidRDefault="00C4450E" w:rsidP="00C4450E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lang w:val="af-ZA"/>
        </w:rPr>
      </w:pPr>
      <w:r w:rsidRPr="001112F4">
        <w:rPr>
          <w:lang w:val="af-ZA"/>
        </w:rPr>
        <w:t>EDUCATION</w:t>
      </w: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b/>
          <w:sz w:val="36"/>
          <w:szCs w:val="36"/>
          <w:lang w:val="af-ZA"/>
        </w:rPr>
      </w:pPr>
      <w:r w:rsidRPr="001112F4">
        <w:rPr>
          <w:b/>
          <w:sz w:val="36"/>
          <w:szCs w:val="36"/>
          <w:lang w:val="af-ZA"/>
        </w:rPr>
        <w:t>NA</w:t>
      </w:r>
      <w:r w:rsidR="00554474" w:rsidRPr="001112F4">
        <w:rPr>
          <w:b/>
          <w:sz w:val="36"/>
          <w:szCs w:val="36"/>
          <w:lang w:val="af-ZA"/>
        </w:rPr>
        <w:t>S</w:t>
      </w:r>
      <w:r w:rsidRPr="001112F4">
        <w:rPr>
          <w:b/>
          <w:sz w:val="36"/>
          <w:szCs w:val="36"/>
          <w:lang w:val="af-ZA"/>
        </w:rPr>
        <w:t>IONAL</w:t>
      </w:r>
      <w:r w:rsidR="00554474" w:rsidRPr="001112F4">
        <w:rPr>
          <w:b/>
          <w:sz w:val="36"/>
          <w:szCs w:val="36"/>
          <w:lang w:val="af-ZA"/>
        </w:rPr>
        <w:t>E</w:t>
      </w:r>
    </w:p>
    <w:p w:rsidR="00C4450E" w:rsidRPr="001112F4" w:rsidRDefault="00C4450E" w:rsidP="00C445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lang w:val="af-ZA"/>
        </w:rPr>
      </w:pPr>
      <w:r w:rsidRPr="001112F4">
        <w:rPr>
          <w:b/>
          <w:sz w:val="36"/>
          <w:szCs w:val="36"/>
          <w:lang w:val="af-ZA"/>
        </w:rPr>
        <w:t xml:space="preserve">SENIOR </w:t>
      </w:r>
      <w:r w:rsidR="00554474" w:rsidRPr="001112F4">
        <w:rPr>
          <w:b/>
          <w:sz w:val="36"/>
          <w:szCs w:val="36"/>
          <w:lang w:val="af-ZA"/>
        </w:rPr>
        <w:t>S</w:t>
      </w:r>
      <w:r w:rsidRPr="001112F4">
        <w:rPr>
          <w:b/>
          <w:sz w:val="36"/>
          <w:szCs w:val="36"/>
          <w:lang w:val="af-ZA"/>
        </w:rPr>
        <w:t>ERTIFI</w:t>
      </w:r>
      <w:r w:rsidR="00554474" w:rsidRPr="001112F4">
        <w:rPr>
          <w:b/>
          <w:sz w:val="36"/>
          <w:szCs w:val="36"/>
          <w:lang w:val="af-ZA"/>
        </w:rPr>
        <w:t>K</w:t>
      </w:r>
      <w:r w:rsidRPr="001112F4">
        <w:rPr>
          <w:b/>
          <w:sz w:val="36"/>
          <w:szCs w:val="36"/>
          <w:lang w:val="af-ZA"/>
        </w:rPr>
        <w:t>A</w:t>
      </w:r>
      <w:r w:rsidR="00554474" w:rsidRPr="001112F4">
        <w:rPr>
          <w:b/>
          <w:sz w:val="36"/>
          <w:szCs w:val="36"/>
          <w:lang w:val="af-ZA"/>
        </w:rPr>
        <w:t>A</w:t>
      </w:r>
      <w:r w:rsidRPr="001112F4">
        <w:rPr>
          <w:b/>
          <w:sz w:val="36"/>
          <w:szCs w:val="36"/>
          <w:lang w:val="af-ZA"/>
        </w:rPr>
        <w:t>T</w:t>
      </w:r>
    </w:p>
    <w:p w:rsidR="00C4450E" w:rsidRPr="001112F4" w:rsidRDefault="00C4450E" w:rsidP="00C4450E">
      <w:pPr>
        <w:ind w:left="2127" w:right="1950"/>
        <w:rPr>
          <w:lang w:val="af-ZA"/>
        </w:rPr>
      </w:pP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C4450E" w:rsidP="00C4450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b/>
          <w:sz w:val="40"/>
          <w:szCs w:val="40"/>
          <w:lang w:val="af-ZA"/>
        </w:rPr>
      </w:pPr>
      <w:r w:rsidRPr="001112F4">
        <w:rPr>
          <w:b/>
          <w:sz w:val="40"/>
          <w:szCs w:val="40"/>
          <w:lang w:val="af-ZA"/>
        </w:rPr>
        <w:t>GRA</w:t>
      </w:r>
      <w:r w:rsidR="00554474" w:rsidRPr="001112F4">
        <w:rPr>
          <w:b/>
          <w:sz w:val="40"/>
          <w:szCs w:val="40"/>
          <w:lang w:val="af-ZA"/>
        </w:rPr>
        <w:t>A</w:t>
      </w:r>
      <w:r w:rsidRPr="001112F4">
        <w:rPr>
          <w:b/>
          <w:sz w:val="40"/>
          <w:szCs w:val="40"/>
          <w:lang w:val="af-ZA"/>
        </w:rPr>
        <w:t>D 11</w:t>
      </w:r>
    </w:p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5C729E" w:rsidP="00C4450E">
      <w:pPr>
        <w:jc w:val="center"/>
        <w:rPr>
          <w:lang w:val="af-ZA"/>
        </w:rPr>
      </w:pPr>
      <w:r w:rsidRPr="001112F4">
        <w:rPr>
          <w:b/>
          <w:sz w:val="40"/>
          <w:szCs w:val="40"/>
          <w:lang w:val="af-ZA"/>
        </w:rPr>
        <w:t>NOVEMBER 2010</w:t>
      </w:r>
    </w:p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C4450E" w:rsidP="00C4450E">
      <w:pPr>
        <w:jc w:val="center"/>
        <w:rPr>
          <w:lang w:val="af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C4450E" w:rsidRPr="001112F4" w:rsidTr="00C4450E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450E" w:rsidRDefault="00554474" w:rsidP="003D39EA">
            <w:pPr>
              <w:jc w:val="center"/>
              <w:rPr>
                <w:rFonts w:cs="Arial"/>
                <w:b/>
                <w:sz w:val="40"/>
                <w:szCs w:val="40"/>
                <w:lang w:val="af-ZA"/>
              </w:rPr>
            </w:pPr>
            <w:r w:rsidRPr="001112F4">
              <w:rPr>
                <w:rFonts w:cs="Arial"/>
                <w:b/>
                <w:sz w:val="40"/>
                <w:szCs w:val="40"/>
                <w:lang w:val="af-ZA"/>
              </w:rPr>
              <w:t>REKENINGKUNDE</w:t>
            </w:r>
          </w:p>
          <w:p w:rsidR="00C4450E" w:rsidRPr="001112F4" w:rsidRDefault="00C4450E" w:rsidP="003203E3">
            <w:pPr>
              <w:jc w:val="center"/>
              <w:rPr>
                <w:lang w:val="af-ZA"/>
              </w:rPr>
            </w:pPr>
          </w:p>
        </w:tc>
      </w:tr>
    </w:tbl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C4450E" w:rsidP="00C4450E">
      <w:pPr>
        <w:jc w:val="center"/>
        <w:rPr>
          <w:lang w:val="af-ZA"/>
        </w:rPr>
      </w:pPr>
    </w:p>
    <w:p w:rsidR="00C4450E" w:rsidRPr="001112F4" w:rsidRDefault="00554474" w:rsidP="00C4450E">
      <w:pPr>
        <w:rPr>
          <w:b/>
          <w:lang w:val="af-ZA"/>
        </w:rPr>
      </w:pPr>
      <w:r w:rsidRPr="001112F4">
        <w:rPr>
          <w:b/>
          <w:lang w:val="af-ZA"/>
        </w:rPr>
        <w:t>PUNTE</w:t>
      </w:r>
      <w:r w:rsidR="00C4450E" w:rsidRPr="001112F4">
        <w:rPr>
          <w:b/>
          <w:lang w:val="af-ZA"/>
        </w:rPr>
        <w:t>:  300</w:t>
      </w: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rPr>
          <w:b/>
          <w:lang w:val="af-ZA"/>
        </w:rPr>
      </w:pPr>
      <w:r w:rsidRPr="001112F4">
        <w:rPr>
          <w:b/>
          <w:lang w:val="af-ZA"/>
        </w:rPr>
        <w:t>T</w:t>
      </w:r>
      <w:r w:rsidR="00554474" w:rsidRPr="001112F4">
        <w:rPr>
          <w:b/>
          <w:lang w:val="af-ZA"/>
        </w:rPr>
        <w:t>YD</w:t>
      </w:r>
      <w:r w:rsidRPr="001112F4">
        <w:rPr>
          <w:b/>
          <w:lang w:val="af-ZA"/>
        </w:rPr>
        <w:t xml:space="preserve">:  </w:t>
      </w:r>
      <w:r w:rsidRPr="001112F4">
        <w:rPr>
          <w:rFonts w:cs="Arial"/>
          <w:b/>
          <w:lang w:val="af-ZA"/>
        </w:rPr>
        <w:t xml:space="preserve">3 </w:t>
      </w:r>
      <w:r w:rsidR="00554474" w:rsidRPr="001112F4">
        <w:rPr>
          <w:rFonts w:cs="Arial"/>
          <w:b/>
          <w:lang w:val="af-ZA"/>
        </w:rPr>
        <w:t>uur</w:t>
      </w: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rPr>
          <w:lang w:val="af-ZA"/>
        </w:rPr>
      </w:pPr>
    </w:p>
    <w:p w:rsidR="00C4450E" w:rsidRPr="001112F4" w:rsidRDefault="00C4450E" w:rsidP="00C4450E">
      <w:pPr>
        <w:pStyle w:val="Header"/>
        <w:rPr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rFonts w:cs="Arial"/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rFonts w:cs="Arial"/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rFonts w:cs="Arial"/>
          <w:sz w:val="24"/>
          <w:szCs w:val="24"/>
          <w:lang w:val="af-ZA"/>
        </w:rPr>
      </w:pPr>
    </w:p>
    <w:p w:rsidR="00C4450E" w:rsidRPr="001112F4" w:rsidRDefault="00C4450E" w:rsidP="00C4450E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C4450E" w:rsidRPr="001112F4" w:rsidTr="003D39EA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C4450E" w:rsidRPr="001112F4" w:rsidRDefault="00C4450E" w:rsidP="003D39EA">
            <w:pPr>
              <w:ind w:firstLine="720"/>
              <w:jc w:val="center"/>
              <w:rPr>
                <w:rFonts w:cs="Arial"/>
                <w:sz w:val="16"/>
                <w:szCs w:val="16"/>
                <w:lang w:val="af-ZA"/>
              </w:rPr>
            </w:pPr>
          </w:p>
          <w:p w:rsidR="005C729E" w:rsidRPr="001112F4" w:rsidRDefault="00554474" w:rsidP="003D39EA">
            <w:pPr>
              <w:jc w:val="center"/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Hierdie vraestel bestaan uit 16 bladsye.</w:t>
            </w:r>
          </w:p>
          <w:p w:rsidR="00C4450E" w:rsidRPr="001112F4" w:rsidRDefault="00C4450E" w:rsidP="003D39EA">
            <w:pPr>
              <w:jc w:val="center"/>
              <w:rPr>
                <w:rFonts w:cs="Arial"/>
                <w:sz w:val="16"/>
                <w:szCs w:val="16"/>
                <w:lang w:val="af-ZA"/>
              </w:rPr>
            </w:pPr>
          </w:p>
        </w:tc>
      </w:tr>
    </w:tbl>
    <w:p w:rsidR="005C729E" w:rsidRPr="001112F4" w:rsidRDefault="005C729E" w:rsidP="00E64AB2">
      <w:pPr>
        <w:rPr>
          <w:lang w:val="af-ZA"/>
        </w:rPr>
      </w:pPr>
    </w:p>
    <w:p w:rsidR="00E64AB2" w:rsidRPr="001112F4" w:rsidRDefault="005C729E" w:rsidP="00E64AB2">
      <w:pPr>
        <w:rPr>
          <w:lang w:val="af-ZA"/>
        </w:rPr>
      </w:pPr>
      <w:r w:rsidRPr="001112F4">
        <w:rPr>
          <w:lang w:val="af-ZA"/>
        </w:rPr>
        <w:br w:type="page"/>
      </w:r>
    </w:p>
    <w:p w:rsidR="005C729E" w:rsidRPr="001112F4" w:rsidRDefault="005C729E" w:rsidP="00E64AB2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C4450E" w:rsidRPr="001112F4" w:rsidTr="00C4450E">
        <w:tc>
          <w:tcPr>
            <w:tcW w:w="4646" w:type="pct"/>
            <w:gridSpan w:val="2"/>
          </w:tcPr>
          <w:p w:rsidR="00C4450E" w:rsidRPr="001112F4" w:rsidRDefault="00C4450E" w:rsidP="00554474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rFonts w:cs="Arial"/>
                <w:b/>
                <w:lang w:val="af-ZA"/>
              </w:rPr>
              <w:t>INSTRU</w:t>
            </w:r>
            <w:r w:rsidR="00554474" w:rsidRPr="001112F4">
              <w:rPr>
                <w:rFonts w:cs="Arial"/>
                <w:b/>
                <w:lang w:val="af-ZA"/>
              </w:rPr>
              <w:t>KSIES EN INLIGTING</w:t>
            </w:r>
          </w:p>
        </w:tc>
        <w:tc>
          <w:tcPr>
            <w:tcW w:w="354" w:type="pct"/>
            <w:vAlign w:val="bottom"/>
          </w:tcPr>
          <w:p w:rsidR="00C4450E" w:rsidRPr="001112F4" w:rsidRDefault="00C4450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D23744">
        <w:tc>
          <w:tcPr>
            <w:tcW w:w="286" w:type="pct"/>
          </w:tcPr>
          <w:p w:rsidR="005C729E" w:rsidRPr="001112F4" w:rsidRDefault="005C729E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23744" w:rsidRPr="001112F4" w:rsidTr="00D23744">
        <w:tc>
          <w:tcPr>
            <w:tcW w:w="286" w:type="pct"/>
          </w:tcPr>
          <w:p w:rsidR="00D23744" w:rsidRPr="001112F4" w:rsidRDefault="00D2374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360" w:type="pct"/>
          </w:tcPr>
          <w:p w:rsidR="00D23744" w:rsidRPr="001112F4" w:rsidRDefault="005D155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Hierdie vraestel bestaan uit 6 verpligte vrae.</w:t>
            </w:r>
          </w:p>
        </w:tc>
        <w:tc>
          <w:tcPr>
            <w:tcW w:w="354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286" w:type="pct"/>
          </w:tcPr>
          <w:p w:rsidR="005C729E" w:rsidRPr="001112F4" w:rsidRDefault="005C729E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23744" w:rsidRPr="001112F4" w:rsidTr="00D23744">
        <w:tc>
          <w:tcPr>
            <w:tcW w:w="286" w:type="pct"/>
          </w:tcPr>
          <w:p w:rsidR="00D23744" w:rsidRPr="001112F4" w:rsidRDefault="00D2374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</w:t>
            </w:r>
          </w:p>
        </w:tc>
        <w:tc>
          <w:tcPr>
            <w:tcW w:w="4360" w:type="pct"/>
          </w:tcPr>
          <w:p w:rsidR="008F6D77" w:rsidRPr="001112F4" w:rsidRDefault="005D155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 xml:space="preserve">Beantwoord AL die vrae </w:t>
            </w:r>
            <w:r w:rsidR="008F6D77" w:rsidRPr="001112F4">
              <w:rPr>
                <w:rFonts w:cs="Arial"/>
                <w:lang w:val="af-ZA"/>
              </w:rPr>
              <w:t xml:space="preserve"> in die spesiale antwoord</w:t>
            </w:r>
            <w:r w:rsidR="001112F4">
              <w:rPr>
                <w:rFonts w:cs="Arial"/>
                <w:lang w:val="af-ZA"/>
              </w:rPr>
              <w:t>e</w:t>
            </w:r>
            <w:r w:rsidR="008F6D77" w:rsidRPr="001112F4">
              <w:rPr>
                <w:rFonts w:cs="Arial"/>
                <w:lang w:val="af-ZA"/>
              </w:rPr>
              <w:t>boek wat voorsien word.</w:t>
            </w:r>
          </w:p>
        </w:tc>
        <w:tc>
          <w:tcPr>
            <w:tcW w:w="354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286" w:type="pct"/>
          </w:tcPr>
          <w:p w:rsidR="005C729E" w:rsidRPr="001112F4" w:rsidRDefault="005C729E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23744" w:rsidRPr="001112F4" w:rsidTr="00D23744">
        <w:tc>
          <w:tcPr>
            <w:tcW w:w="286" w:type="pct"/>
          </w:tcPr>
          <w:p w:rsidR="00D23744" w:rsidRPr="001112F4" w:rsidRDefault="00D2374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</w:t>
            </w:r>
          </w:p>
        </w:tc>
        <w:tc>
          <w:tcPr>
            <w:tcW w:w="4360" w:type="pct"/>
          </w:tcPr>
          <w:p w:rsidR="00D23744" w:rsidRPr="001112F4" w:rsidRDefault="008F6D77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Waar nodig,</w:t>
            </w:r>
            <w:r w:rsidR="001112F4">
              <w:rPr>
                <w:rFonts w:cs="Arial"/>
                <w:lang w:val="af-ZA"/>
              </w:rPr>
              <w:t xml:space="preserve"> </w:t>
            </w:r>
            <w:r w:rsidRPr="001112F4">
              <w:rPr>
                <w:rFonts w:cs="Arial"/>
                <w:lang w:val="af-ZA"/>
              </w:rPr>
              <w:t>moet berek</w:t>
            </w:r>
            <w:r w:rsidR="00D94E9D" w:rsidRPr="001112F4">
              <w:rPr>
                <w:rFonts w:cs="Arial"/>
                <w:lang w:val="af-ZA"/>
              </w:rPr>
              <w:t>en</w:t>
            </w:r>
            <w:r w:rsidRPr="001112F4">
              <w:rPr>
                <w:rFonts w:cs="Arial"/>
                <w:lang w:val="af-ZA"/>
              </w:rPr>
              <w:t>inge getoon word om deelpunte te verdien.</w:t>
            </w:r>
          </w:p>
        </w:tc>
        <w:tc>
          <w:tcPr>
            <w:tcW w:w="354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286" w:type="pct"/>
          </w:tcPr>
          <w:p w:rsidR="005C729E" w:rsidRPr="001112F4" w:rsidRDefault="005C729E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23744" w:rsidRPr="001112F4" w:rsidTr="00D23744">
        <w:tc>
          <w:tcPr>
            <w:tcW w:w="286" w:type="pct"/>
          </w:tcPr>
          <w:p w:rsidR="00D23744" w:rsidRPr="001112F4" w:rsidRDefault="00D2374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4.</w:t>
            </w:r>
          </w:p>
        </w:tc>
        <w:tc>
          <w:tcPr>
            <w:tcW w:w="4360" w:type="pct"/>
          </w:tcPr>
          <w:p w:rsidR="00D23744" w:rsidRPr="001112F4" w:rsidRDefault="00CB50D6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>
              <w:rPr>
                <w:rFonts w:cs="Arial"/>
                <w:lang w:val="af-ZA"/>
              </w:rPr>
              <w:t>Nie</w:t>
            </w:r>
            <w:r w:rsidR="008F6D77" w:rsidRPr="001112F4">
              <w:rPr>
                <w:rFonts w:cs="Arial"/>
                <w:lang w:val="af-ZA"/>
              </w:rPr>
              <w:t>programmeerbare rekenaars  mag gebruik word.</w:t>
            </w:r>
          </w:p>
        </w:tc>
        <w:tc>
          <w:tcPr>
            <w:tcW w:w="354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286" w:type="pct"/>
          </w:tcPr>
          <w:p w:rsidR="005C729E" w:rsidRPr="001112F4" w:rsidRDefault="005C729E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23744" w:rsidRPr="001112F4" w:rsidTr="00D23744">
        <w:tc>
          <w:tcPr>
            <w:tcW w:w="286" w:type="pct"/>
          </w:tcPr>
          <w:p w:rsidR="00D23744" w:rsidRPr="001112F4" w:rsidRDefault="00D2374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5.</w:t>
            </w:r>
          </w:p>
        </w:tc>
        <w:tc>
          <w:tcPr>
            <w:tcW w:w="4360" w:type="pct"/>
          </w:tcPr>
          <w:p w:rsidR="00D23744" w:rsidRPr="001112F4" w:rsidRDefault="008F6D77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 xml:space="preserve">Jy mag </w:t>
            </w:r>
            <w:r w:rsidR="001112F4" w:rsidRPr="001112F4">
              <w:rPr>
                <w:rFonts w:cs="Arial"/>
                <w:lang w:val="af-ZA"/>
              </w:rPr>
              <w:t>ŉ</w:t>
            </w:r>
            <w:r w:rsidRPr="001112F4">
              <w:rPr>
                <w:rFonts w:cs="Arial"/>
                <w:lang w:val="af-ZA"/>
              </w:rPr>
              <w:t xml:space="preserve"> donker potlood of swart/blou pen gebruik om die vrae te beantwoord.</w:t>
            </w:r>
          </w:p>
        </w:tc>
        <w:tc>
          <w:tcPr>
            <w:tcW w:w="354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286" w:type="pct"/>
          </w:tcPr>
          <w:p w:rsidR="005C729E" w:rsidRPr="001112F4" w:rsidRDefault="005C729E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23744" w:rsidRPr="001112F4" w:rsidTr="00D23744">
        <w:tc>
          <w:tcPr>
            <w:tcW w:w="286" w:type="pct"/>
          </w:tcPr>
          <w:p w:rsidR="00D23744" w:rsidRPr="001112F4" w:rsidRDefault="00D2374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6.</w:t>
            </w:r>
          </w:p>
        </w:tc>
        <w:tc>
          <w:tcPr>
            <w:tcW w:w="4360" w:type="pct"/>
          </w:tcPr>
          <w:p w:rsidR="00D23744" w:rsidRPr="001112F4" w:rsidRDefault="001112F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ŉ</w:t>
            </w:r>
            <w:r w:rsidR="008F6D77" w:rsidRPr="001112F4">
              <w:rPr>
                <w:rFonts w:cs="Arial"/>
                <w:lang w:val="af-ZA"/>
              </w:rPr>
              <w:t xml:space="preserve"> Uiteensetting van die vrae word voorsien.</w:t>
            </w:r>
            <w:r>
              <w:rPr>
                <w:rFonts w:cs="Arial"/>
                <w:lang w:val="af-ZA"/>
              </w:rPr>
              <w:t xml:space="preserve">  </w:t>
            </w:r>
            <w:r w:rsidR="00D94E9D" w:rsidRPr="001112F4">
              <w:rPr>
                <w:rFonts w:cs="Arial"/>
                <w:lang w:val="af-ZA"/>
              </w:rPr>
              <w:t>Jy moet probeer om by die voorgestelde tyd vir elke vraag te hou.</w:t>
            </w:r>
            <w:r w:rsidR="00D23744" w:rsidRPr="001112F4">
              <w:rPr>
                <w:rFonts w:cs="Arial"/>
                <w:lang w:val="af-ZA"/>
              </w:rPr>
              <w:t xml:space="preserve"> </w:t>
            </w:r>
          </w:p>
        </w:tc>
        <w:tc>
          <w:tcPr>
            <w:tcW w:w="354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5C729E" w:rsidRPr="001112F4" w:rsidRDefault="005C729E" w:rsidP="00E64AB2">
      <w:pPr>
        <w:rPr>
          <w:rFonts w:cs="Arial"/>
          <w:b/>
          <w:lang w:val="af-ZA"/>
        </w:rPr>
      </w:pPr>
    </w:p>
    <w:p w:rsidR="002654CF" w:rsidRPr="001112F4" w:rsidRDefault="005C729E">
      <w:pPr>
        <w:rPr>
          <w:lang w:val="af-ZA"/>
        </w:rPr>
      </w:pPr>
      <w:r w:rsidRPr="001112F4">
        <w:rPr>
          <w:rFonts w:cs="Arial"/>
          <w:b/>
          <w:lang w:val="af-ZA"/>
        </w:rPr>
        <w:br w:type="page"/>
      </w:r>
    </w:p>
    <w:p w:rsidR="00E64AB2" w:rsidRPr="001112F4" w:rsidRDefault="00E64AB2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3970"/>
        <w:gridCol w:w="4825"/>
        <w:gridCol w:w="666"/>
      </w:tblGrid>
      <w:tr w:rsidR="00D23744" w:rsidRPr="001112F4" w:rsidTr="005C729E">
        <w:tc>
          <w:tcPr>
            <w:tcW w:w="4648" w:type="pct"/>
            <w:gridSpan w:val="2"/>
          </w:tcPr>
          <w:p w:rsidR="00D23744" w:rsidRPr="001112F4" w:rsidRDefault="005919AB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Gebruik die inligting in die onderstaande  gegewe tabel as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riglyn om die vraestel te beantwoord.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Probeer om NIE daarvan af te wyk </w:t>
            </w:r>
            <w:r w:rsidR="001112F4" w:rsidRPr="001112F4">
              <w:rPr>
                <w:lang w:val="af-ZA"/>
              </w:rPr>
              <w:t>NIE</w:t>
            </w:r>
            <w:r w:rsidRPr="001112F4">
              <w:rPr>
                <w:lang w:val="af-ZA"/>
              </w:rPr>
              <w:t>.</w:t>
            </w:r>
          </w:p>
        </w:tc>
        <w:tc>
          <w:tcPr>
            <w:tcW w:w="352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4648" w:type="pct"/>
            <w:gridSpan w:val="2"/>
            <w:tcBorders>
              <w:bottom w:val="single" w:sz="4" w:space="0" w:color="auto"/>
            </w:tcBorders>
          </w:tcPr>
          <w:p w:rsidR="005C729E" w:rsidRPr="001112F4" w:rsidRDefault="005C729E" w:rsidP="003D39EA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4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1112F4" w:rsidRDefault="00554474" w:rsidP="00B41FCC">
            <w:pPr>
              <w:jc w:val="center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5C729E" w:rsidRPr="001112F4">
              <w:rPr>
                <w:b/>
                <w:lang w:val="af-ZA"/>
              </w:rPr>
              <w:t xml:space="preserve"> 1:   (32 </w:t>
            </w:r>
            <w:r w:rsidR="00B41FCC" w:rsidRPr="001112F4">
              <w:rPr>
                <w:b/>
                <w:lang w:val="af-ZA"/>
              </w:rPr>
              <w:t>punte</w:t>
            </w:r>
            <w:r w:rsidR="005C729E" w:rsidRPr="001112F4">
              <w:rPr>
                <w:b/>
                <w:lang w:val="af-ZA"/>
              </w:rPr>
              <w:t>; 19 minute)</w:t>
            </w:r>
          </w:p>
        </w:tc>
        <w:tc>
          <w:tcPr>
            <w:tcW w:w="352" w:type="pct"/>
            <w:tcBorders>
              <w:left w:val="single" w:sz="4" w:space="0" w:color="auto"/>
            </w:tcBorders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5C729E"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1112F4" w:rsidRDefault="005919AB" w:rsidP="005C729E">
            <w:pPr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Onderwerp van die vraag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1112F4" w:rsidRDefault="005919AB" w:rsidP="005C729E">
            <w:pPr>
              <w:jc w:val="center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Leeruitkomste gedek:</w:t>
            </w:r>
          </w:p>
        </w:tc>
        <w:tc>
          <w:tcPr>
            <w:tcW w:w="352" w:type="pct"/>
            <w:tcBorders>
              <w:left w:val="single" w:sz="4" w:space="0" w:color="auto"/>
            </w:tcBorders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5C729E" w:rsidRPr="001112F4" w:rsidTr="00B41FCC"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29E" w:rsidRPr="001112F4" w:rsidRDefault="005C729E" w:rsidP="00B41FCC">
            <w:pPr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Bank</w:t>
            </w:r>
            <w:r w:rsidR="005919AB" w:rsidRPr="001112F4">
              <w:rPr>
                <w:lang w:val="af-ZA"/>
              </w:rPr>
              <w:t>versoening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9E" w:rsidRPr="001112F4" w:rsidRDefault="005C729E" w:rsidP="005C729E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5919AB" w:rsidRPr="001112F4">
              <w:rPr>
                <w:b/>
                <w:lang w:val="af-ZA"/>
              </w:rPr>
              <w:t xml:space="preserve">U1 </w:t>
            </w:r>
            <w:r w:rsidR="00CB50D6">
              <w:rPr>
                <w:rFonts w:cs="Arial"/>
                <w:b/>
                <w:lang w:val="af-ZA"/>
              </w:rPr>
              <w:t>−</w:t>
            </w:r>
            <w:r w:rsidR="005919AB" w:rsidRPr="001112F4">
              <w:rPr>
                <w:b/>
                <w:lang w:val="af-ZA"/>
              </w:rPr>
              <w:t xml:space="preserve">  </w:t>
            </w:r>
            <w:r w:rsidR="001112F4" w:rsidRPr="001112F4">
              <w:rPr>
                <w:b/>
                <w:lang w:val="af-ZA"/>
              </w:rPr>
              <w:t>Finansiële</w:t>
            </w:r>
            <w:r w:rsidR="005919AB" w:rsidRPr="001112F4">
              <w:rPr>
                <w:b/>
                <w:lang w:val="af-ZA"/>
              </w:rPr>
              <w:t xml:space="preserve"> Inligting</w:t>
            </w:r>
          </w:p>
          <w:p w:rsidR="005C729E" w:rsidRPr="001112F4" w:rsidRDefault="005C729E" w:rsidP="005C729E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AS4 – </w:t>
            </w:r>
            <w:r w:rsidR="005919AB" w:rsidRPr="001112F4">
              <w:rPr>
                <w:lang w:val="af-ZA"/>
              </w:rPr>
              <w:t xml:space="preserve">Berei </w:t>
            </w:r>
            <w:r w:rsidR="001112F4" w:rsidRPr="001112F4">
              <w:rPr>
                <w:lang w:val="af-ZA"/>
              </w:rPr>
              <w:t>ŉ</w:t>
            </w:r>
            <w:r w:rsidR="005919AB" w:rsidRPr="001112F4">
              <w:rPr>
                <w:lang w:val="af-ZA"/>
              </w:rPr>
              <w:t xml:space="preserve"> Bankversoeningstaat voor</w:t>
            </w:r>
          </w:p>
          <w:p w:rsidR="005C729E" w:rsidRPr="001112F4" w:rsidRDefault="005C729E" w:rsidP="005C729E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Pr="001112F4">
              <w:rPr>
                <w:b/>
                <w:lang w:val="af-ZA"/>
              </w:rPr>
              <w:t xml:space="preserve">3 – </w:t>
            </w:r>
            <w:r w:rsidR="00DB3D4E" w:rsidRPr="001112F4">
              <w:rPr>
                <w:b/>
                <w:lang w:val="af-ZA"/>
              </w:rPr>
              <w:t>Bestuurshulpbronne</w:t>
            </w:r>
          </w:p>
          <w:p w:rsidR="005C729E" w:rsidRPr="001112F4" w:rsidRDefault="005C729E" w:rsidP="005C729E">
            <w:pPr>
              <w:tabs>
                <w:tab w:val="left" w:pos="175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   AS6 – Intern</w:t>
            </w:r>
            <w:r w:rsidR="00DB3D4E" w:rsidRPr="001112F4">
              <w:rPr>
                <w:lang w:val="af-ZA"/>
              </w:rPr>
              <w:t>e Ouditeursprosesse</w:t>
            </w:r>
          </w:p>
        </w:tc>
        <w:tc>
          <w:tcPr>
            <w:tcW w:w="352" w:type="pct"/>
            <w:tcBorders>
              <w:left w:val="single" w:sz="4" w:space="0" w:color="auto"/>
            </w:tcBorders>
          </w:tcPr>
          <w:p w:rsidR="005C729E" w:rsidRPr="001112F4" w:rsidRDefault="005C729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E64AB2" w:rsidRPr="001112F4" w:rsidRDefault="00E64AB2" w:rsidP="00E64AB2">
      <w:pPr>
        <w:ind w:left="360"/>
        <w:rPr>
          <w:lang w:val="af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1112F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1112F4" w:rsidRDefault="00554474" w:rsidP="00B41FCC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E64AB2" w:rsidRPr="001112F4">
              <w:rPr>
                <w:b/>
                <w:lang w:val="af-ZA"/>
              </w:rPr>
              <w:t xml:space="preserve"> 2:</w:t>
            </w:r>
            <w:r w:rsidR="00826883" w:rsidRPr="001112F4">
              <w:rPr>
                <w:b/>
                <w:lang w:val="af-ZA"/>
              </w:rPr>
              <w:t xml:space="preserve"> </w:t>
            </w:r>
            <w:r w:rsidR="00C4450E" w:rsidRPr="001112F4">
              <w:rPr>
                <w:b/>
                <w:lang w:val="af-ZA"/>
              </w:rPr>
              <w:t xml:space="preserve">  (</w:t>
            </w:r>
            <w:r w:rsidR="00AF5A3C" w:rsidRPr="001112F4">
              <w:rPr>
                <w:b/>
                <w:lang w:val="af-ZA"/>
              </w:rPr>
              <w:t xml:space="preserve">90 </w:t>
            </w:r>
            <w:r w:rsidR="00B41FCC" w:rsidRPr="001112F4">
              <w:rPr>
                <w:b/>
                <w:lang w:val="af-ZA"/>
              </w:rPr>
              <w:t>punte</w:t>
            </w:r>
            <w:r w:rsidR="00826883" w:rsidRPr="001112F4">
              <w:rPr>
                <w:b/>
                <w:lang w:val="af-ZA"/>
              </w:rPr>
              <w:t xml:space="preserve">; </w:t>
            </w:r>
            <w:r w:rsidR="00AF5A3C" w:rsidRPr="001112F4">
              <w:rPr>
                <w:b/>
                <w:lang w:val="af-ZA"/>
              </w:rPr>
              <w:t>54</w:t>
            </w:r>
            <w:r w:rsidR="00E64AB2" w:rsidRPr="001112F4">
              <w:rPr>
                <w:b/>
                <w:lang w:val="af-ZA"/>
              </w:rPr>
              <w:t xml:space="preserve"> minute)</w:t>
            </w:r>
          </w:p>
        </w:tc>
      </w:tr>
      <w:tr w:rsidR="00E64AB2" w:rsidRPr="001112F4" w:rsidTr="005C729E">
        <w:trPr>
          <w:trHeight w:val="240"/>
        </w:trPr>
        <w:tc>
          <w:tcPr>
            <w:tcW w:w="3969" w:type="dxa"/>
          </w:tcPr>
          <w:p w:rsidR="00E64AB2" w:rsidRPr="001112F4" w:rsidRDefault="00DB3D4E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Onderwerp van die vraag</w:t>
            </w:r>
          </w:p>
        </w:tc>
        <w:tc>
          <w:tcPr>
            <w:tcW w:w="4820" w:type="dxa"/>
          </w:tcPr>
          <w:p w:rsidR="00E64AB2" w:rsidRPr="001112F4" w:rsidRDefault="00DB3D4E" w:rsidP="000C59D7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Leeruitkomste gedek</w:t>
            </w:r>
            <w:r w:rsidR="00E64AB2" w:rsidRPr="001112F4">
              <w:rPr>
                <w:b/>
                <w:lang w:val="af-ZA"/>
              </w:rPr>
              <w:t>:</w:t>
            </w:r>
          </w:p>
        </w:tc>
      </w:tr>
      <w:tr w:rsidR="00E64AB2" w:rsidRPr="001112F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1112F4" w:rsidRDefault="004C777C" w:rsidP="00143DDE">
            <w:pPr>
              <w:rPr>
                <w:lang w:val="af-ZA"/>
              </w:rPr>
            </w:pPr>
            <w:r w:rsidRPr="001112F4">
              <w:rPr>
                <w:lang w:val="af-ZA"/>
              </w:rPr>
              <w:t>Vennootskappe</w:t>
            </w:r>
          </w:p>
        </w:tc>
        <w:tc>
          <w:tcPr>
            <w:tcW w:w="4820" w:type="dxa"/>
          </w:tcPr>
          <w:p w:rsidR="00E64AB2" w:rsidRPr="001112F4" w:rsidRDefault="00C25E6F" w:rsidP="00C25E6F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DB3D4E" w:rsidRPr="001112F4">
              <w:rPr>
                <w:b/>
                <w:lang w:val="af-ZA"/>
              </w:rPr>
              <w:t xml:space="preserve">1 – </w:t>
            </w:r>
            <w:r w:rsidR="001112F4" w:rsidRPr="001112F4">
              <w:rPr>
                <w:b/>
                <w:lang w:val="af-ZA"/>
              </w:rPr>
              <w:t>Finansiële</w:t>
            </w:r>
            <w:r w:rsidR="00DB3D4E" w:rsidRPr="001112F4">
              <w:rPr>
                <w:b/>
                <w:lang w:val="af-ZA"/>
              </w:rPr>
              <w:t xml:space="preserve"> Inligting</w:t>
            </w:r>
          </w:p>
          <w:p w:rsidR="00C25E6F" w:rsidRPr="001112F4" w:rsidRDefault="00C25E6F" w:rsidP="00C25E6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AS1 – </w:t>
            </w:r>
            <w:r w:rsidR="00DB3D4E" w:rsidRPr="001112F4">
              <w:rPr>
                <w:lang w:val="af-ZA"/>
              </w:rPr>
              <w:t>Rekenkundige begrippe</w:t>
            </w:r>
          </w:p>
          <w:p w:rsidR="00C25E6F" w:rsidRPr="001112F4" w:rsidRDefault="00C25E6F" w:rsidP="00C25E6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</w:t>
            </w:r>
            <w:r w:rsidR="00DB3D4E" w:rsidRPr="001112F4">
              <w:rPr>
                <w:lang w:val="af-ZA"/>
              </w:rPr>
              <w:t>AS2 – Aantekening van inligting</w:t>
            </w:r>
          </w:p>
          <w:p w:rsidR="00C25E6F" w:rsidRPr="001112F4" w:rsidRDefault="00DB3D4E" w:rsidP="00C25E6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AS5 – </w:t>
            </w:r>
            <w:r w:rsidR="001112F4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State</w:t>
            </w:r>
          </w:p>
          <w:p w:rsidR="00C25E6F" w:rsidRPr="001112F4" w:rsidRDefault="00C25E6F" w:rsidP="00C25E6F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DB3D4E" w:rsidRPr="001112F4">
              <w:rPr>
                <w:b/>
                <w:lang w:val="af-ZA"/>
              </w:rPr>
              <w:t>3 Bestuursrekeningkunde</w:t>
            </w:r>
          </w:p>
          <w:p w:rsidR="00C25E6F" w:rsidRPr="001112F4" w:rsidRDefault="00DB3D4E" w:rsidP="00C25E6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AS3 – Bateverkope</w:t>
            </w:r>
          </w:p>
        </w:tc>
      </w:tr>
    </w:tbl>
    <w:p w:rsidR="00E64AB2" w:rsidRPr="001112F4" w:rsidRDefault="00E64AB2" w:rsidP="00E64AB2">
      <w:pPr>
        <w:ind w:left="360"/>
        <w:rPr>
          <w:lang w:val="af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1112F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1112F4" w:rsidRDefault="00554474" w:rsidP="00B41FCC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E64AB2" w:rsidRPr="001112F4">
              <w:rPr>
                <w:b/>
                <w:lang w:val="af-ZA"/>
              </w:rPr>
              <w:t xml:space="preserve"> 3:</w:t>
            </w:r>
            <w:r w:rsidR="00826883" w:rsidRPr="001112F4">
              <w:rPr>
                <w:b/>
                <w:lang w:val="af-ZA"/>
              </w:rPr>
              <w:t xml:space="preserve"> </w:t>
            </w:r>
            <w:r w:rsidR="00C4450E" w:rsidRPr="001112F4">
              <w:rPr>
                <w:b/>
                <w:lang w:val="af-ZA"/>
              </w:rPr>
              <w:t xml:space="preserve">  (</w:t>
            </w:r>
            <w:r w:rsidR="008F2B9D" w:rsidRPr="001112F4">
              <w:rPr>
                <w:b/>
                <w:lang w:val="af-ZA"/>
              </w:rPr>
              <w:t>45</w:t>
            </w:r>
            <w:r w:rsidR="00AF5A3C" w:rsidRPr="001112F4">
              <w:rPr>
                <w:b/>
                <w:lang w:val="af-ZA"/>
              </w:rPr>
              <w:t xml:space="preserve"> </w:t>
            </w:r>
            <w:r w:rsidR="00B41FCC" w:rsidRPr="001112F4">
              <w:rPr>
                <w:b/>
                <w:lang w:val="af-ZA"/>
              </w:rPr>
              <w:t>punte</w:t>
            </w:r>
            <w:r w:rsidR="00826883" w:rsidRPr="001112F4">
              <w:rPr>
                <w:b/>
                <w:lang w:val="af-ZA"/>
              </w:rPr>
              <w:t xml:space="preserve">; </w:t>
            </w:r>
            <w:r w:rsidR="008F2B9D" w:rsidRPr="001112F4">
              <w:rPr>
                <w:b/>
                <w:lang w:val="af-ZA"/>
              </w:rPr>
              <w:t>27</w:t>
            </w:r>
            <w:r w:rsidR="00E64AB2" w:rsidRPr="001112F4">
              <w:rPr>
                <w:b/>
                <w:lang w:val="af-ZA"/>
              </w:rPr>
              <w:t xml:space="preserve"> minute)</w:t>
            </w:r>
          </w:p>
        </w:tc>
      </w:tr>
      <w:tr w:rsidR="00E64AB2" w:rsidRPr="001112F4" w:rsidTr="005C729E">
        <w:trPr>
          <w:trHeight w:val="240"/>
        </w:trPr>
        <w:tc>
          <w:tcPr>
            <w:tcW w:w="3969" w:type="dxa"/>
          </w:tcPr>
          <w:p w:rsidR="00E64AB2" w:rsidRPr="001112F4" w:rsidRDefault="00A37820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Onderwerp van vraag</w:t>
            </w:r>
          </w:p>
        </w:tc>
        <w:tc>
          <w:tcPr>
            <w:tcW w:w="4820" w:type="dxa"/>
          </w:tcPr>
          <w:p w:rsidR="00E64AB2" w:rsidRPr="001112F4" w:rsidRDefault="00A37820" w:rsidP="001112F4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Leeruitkomste gedek</w:t>
            </w:r>
            <w:r w:rsidR="00E64AB2" w:rsidRPr="001112F4">
              <w:rPr>
                <w:b/>
                <w:lang w:val="af-ZA"/>
              </w:rPr>
              <w:t>:</w:t>
            </w:r>
          </w:p>
        </w:tc>
      </w:tr>
      <w:tr w:rsidR="00E64AB2" w:rsidRPr="001112F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1112F4" w:rsidRDefault="001112F4" w:rsidP="00A37820">
            <w:pPr>
              <w:rPr>
                <w:lang w:val="af-ZA"/>
              </w:rPr>
            </w:pPr>
            <w:r w:rsidRPr="001112F4">
              <w:rPr>
                <w:lang w:val="af-ZA"/>
              </w:rPr>
              <w:t>Niewinsgewende</w:t>
            </w:r>
            <w:r w:rsidR="00A37820" w:rsidRPr="001112F4">
              <w:rPr>
                <w:lang w:val="af-ZA"/>
              </w:rPr>
              <w:t xml:space="preserve"> besighede(Klubs)</w:t>
            </w:r>
            <w:r w:rsidR="00143DDE" w:rsidRPr="001112F4">
              <w:rPr>
                <w:lang w:val="af-ZA"/>
              </w:rPr>
              <w:t xml:space="preserve"> </w:t>
            </w:r>
          </w:p>
        </w:tc>
        <w:tc>
          <w:tcPr>
            <w:tcW w:w="4820" w:type="dxa"/>
          </w:tcPr>
          <w:p w:rsidR="00E64AB2" w:rsidRPr="001112F4" w:rsidRDefault="00C25E6F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A37820" w:rsidRPr="001112F4">
              <w:rPr>
                <w:b/>
                <w:lang w:val="af-ZA"/>
              </w:rPr>
              <w:t xml:space="preserve">1 – </w:t>
            </w:r>
            <w:r w:rsidR="001112F4" w:rsidRPr="001112F4">
              <w:rPr>
                <w:b/>
                <w:lang w:val="af-ZA"/>
              </w:rPr>
              <w:t>Finansiële</w:t>
            </w:r>
            <w:r w:rsidR="00A37820" w:rsidRPr="001112F4">
              <w:rPr>
                <w:b/>
                <w:lang w:val="af-ZA"/>
              </w:rPr>
              <w:t xml:space="preserve"> Inligting</w:t>
            </w:r>
          </w:p>
          <w:p w:rsidR="00C25E6F" w:rsidRPr="001112F4" w:rsidRDefault="00C25E6F" w:rsidP="00F60363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AS2 – </w:t>
            </w:r>
            <w:r w:rsidR="00A37820" w:rsidRPr="001112F4">
              <w:rPr>
                <w:lang w:val="af-ZA"/>
              </w:rPr>
              <w:t xml:space="preserve">Sportklub inligting </w:t>
            </w:r>
          </w:p>
          <w:p w:rsidR="00C25E6F" w:rsidRPr="001112F4" w:rsidRDefault="00C25E6F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1112F4">
              <w:rPr>
                <w:b/>
                <w:lang w:val="af-ZA"/>
              </w:rPr>
              <w:t>3 – Bestuursh</w:t>
            </w:r>
            <w:r w:rsidR="00A37820" w:rsidRPr="001112F4">
              <w:rPr>
                <w:b/>
                <w:lang w:val="af-ZA"/>
              </w:rPr>
              <w:t>ulpbronne</w:t>
            </w:r>
          </w:p>
          <w:p w:rsidR="00C25E6F" w:rsidRPr="001112F4" w:rsidRDefault="00C25E6F" w:rsidP="00F60363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</w:t>
            </w:r>
            <w:r w:rsidR="00A37820" w:rsidRPr="001112F4">
              <w:rPr>
                <w:lang w:val="af-ZA"/>
              </w:rPr>
              <w:t xml:space="preserve">  AS6 – Interne Ouditeursprosesse</w:t>
            </w:r>
          </w:p>
        </w:tc>
      </w:tr>
    </w:tbl>
    <w:p w:rsidR="00E64AB2" w:rsidRPr="001112F4" w:rsidRDefault="00E64AB2" w:rsidP="00E64AB2">
      <w:pPr>
        <w:ind w:left="360"/>
        <w:rPr>
          <w:lang w:val="af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1112F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1112F4" w:rsidRDefault="00554474" w:rsidP="00B41FCC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E64AB2" w:rsidRPr="001112F4">
              <w:rPr>
                <w:b/>
                <w:lang w:val="af-ZA"/>
              </w:rPr>
              <w:t xml:space="preserve"> 4:</w:t>
            </w:r>
            <w:r w:rsidR="00826883" w:rsidRPr="001112F4">
              <w:rPr>
                <w:b/>
                <w:lang w:val="af-ZA"/>
              </w:rPr>
              <w:t xml:space="preserve">    (</w:t>
            </w:r>
            <w:r w:rsidR="008F2B9D" w:rsidRPr="001112F4">
              <w:rPr>
                <w:b/>
                <w:lang w:val="af-ZA"/>
              </w:rPr>
              <w:t>40</w:t>
            </w:r>
            <w:r w:rsidR="00AF5A3C" w:rsidRPr="001112F4">
              <w:rPr>
                <w:b/>
                <w:lang w:val="af-ZA"/>
              </w:rPr>
              <w:t xml:space="preserve"> </w:t>
            </w:r>
            <w:r w:rsidR="00B41FCC" w:rsidRPr="001112F4">
              <w:rPr>
                <w:b/>
                <w:lang w:val="af-ZA"/>
              </w:rPr>
              <w:t>punte</w:t>
            </w:r>
            <w:r w:rsidR="00826883" w:rsidRPr="001112F4">
              <w:rPr>
                <w:b/>
                <w:lang w:val="af-ZA"/>
              </w:rPr>
              <w:t xml:space="preserve">; </w:t>
            </w:r>
            <w:r w:rsidR="008F2B9D" w:rsidRPr="001112F4">
              <w:rPr>
                <w:b/>
                <w:lang w:val="af-ZA"/>
              </w:rPr>
              <w:t>24</w:t>
            </w:r>
            <w:r w:rsidR="00E64AB2" w:rsidRPr="001112F4">
              <w:rPr>
                <w:b/>
                <w:lang w:val="af-ZA"/>
              </w:rPr>
              <w:t xml:space="preserve"> minute)</w:t>
            </w:r>
          </w:p>
        </w:tc>
      </w:tr>
      <w:tr w:rsidR="00E64AB2" w:rsidRPr="001112F4" w:rsidTr="005C729E">
        <w:trPr>
          <w:trHeight w:val="240"/>
        </w:trPr>
        <w:tc>
          <w:tcPr>
            <w:tcW w:w="3969" w:type="dxa"/>
          </w:tcPr>
          <w:p w:rsidR="00E64AB2" w:rsidRPr="001112F4" w:rsidRDefault="00A37820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Onderwerp van vraag</w:t>
            </w:r>
          </w:p>
        </w:tc>
        <w:tc>
          <w:tcPr>
            <w:tcW w:w="4820" w:type="dxa"/>
          </w:tcPr>
          <w:p w:rsidR="00E64AB2" w:rsidRPr="001112F4" w:rsidRDefault="00A37820" w:rsidP="001112F4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Leeruitkomste gedek</w:t>
            </w:r>
            <w:r w:rsidR="00E64AB2" w:rsidRPr="001112F4">
              <w:rPr>
                <w:b/>
                <w:lang w:val="af-ZA"/>
              </w:rPr>
              <w:t>:</w:t>
            </w:r>
          </w:p>
        </w:tc>
      </w:tr>
      <w:tr w:rsidR="00E64AB2" w:rsidRPr="001112F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1112F4" w:rsidRDefault="001112F4" w:rsidP="001112F4">
            <w:pPr>
              <w:rPr>
                <w:lang w:val="af-ZA"/>
              </w:rPr>
            </w:pPr>
            <w:r>
              <w:rPr>
                <w:lang w:val="af-ZA"/>
              </w:rPr>
              <w:t>Vervaardigingsb</w:t>
            </w:r>
            <w:r w:rsidR="003D22A7" w:rsidRPr="001112F4">
              <w:rPr>
                <w:lang w:val="af-ZA"/>
              </w:rPr>
              <w:t>esighede</w:t>
            </w:r>
          </w:p>
        </w:tc>
        <w:tc>
          <w:tcPr>
            <w:tcW w:w="4820" w:type="dxa"/>
          </w:tcPr>
          <w:p w:rsidR="00E64AB2" w:rsidRPr="001112F4" w:rsidRDefault="000C59D7" w:rsidP="00C25E6F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A37820" w:rsidRPr="001112F4">
              <w:rPr>
                <w:b/>
                <w:lang w:val="af-ZA"/>
              </w:rPr>
              <w:t>2 – Bestuursrekeningkunde</w:t>
            </w:r>
          </w:p>
          <w:p w:rsidR="000C59D7" w:rsidRPr="001112F4" w:rsidRDefault="000C59D7" w:rsidP="00C25E6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AS2 – </w:t>
            </w:r>
            <w:r w:rsidR="00A37820" w:rsidRPr="001112F4">
              <w:rPr>
                <w:lang w:val="af-ZA"/>
              </w:rPr>
              <w:t>Koste-begrippe</w:t>
            </w:r>
          </w:p>
        </w:tc>
      </w:tr>
    </w:tbl>
    <w:p w:rsidR="00E64AB2" w:rsidRPr="001112F4" w:rsidRDefault="00E64AB2" w:rsidP="00E64AB2">
      <w:pPr>
        <w:ind w:left="360"/>
        <w:rPr>
          <w:lang w:val="af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1112F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1112F4" w:rsidRDefault="00554474" w:rsidP="00B41FCC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E64AB2" w:rsidRPr="001112F4">
              <w:rPr>
                <w:b/>
                <w:lang w:val="af-ZA"/>
              </w:rPr>
              <w:t xml:space="preserve"> 5:</w:t>
            </w:r>
            <w:r w:rsidR="00826883" w:rsidRPr="001112F4">
              <w:rPr>
                <w:b/>
                <w:lang w:val="af-ZA"/>
              </w:rPr>
              <w:t xml:space="preserve">   (</w:t>
            </w:r>
            <w:r w:rsidR="008F2B9D" w:rsidRPr="001112F4">
              <w:rPr>
                <w:b/>
                <w:lang w:val="af-ZA"/>
              </w:rPr>
              <w:t>43</w:t>
            </w:r>
            <w:r w:rsidR="00AF5A3C" w:rsidRPr="001112F4">
              <w:rPr>
                <w:b/>
                <w:lang w:val="af-ZA"/>
              </w:rPr>
              <w:t xml:space="preserve"> </w:t>
            </w:r>
            <w:r w:rsidR="00B41FCC" w:rsidRPr="001112F4">
              <w:rPr>
                <w:b/>
                <w:lang w:val="af-ZA"/>
              </w:rPr>
              <w:t>punte</w:t>
            </w:r>
            <w:r w:rsidR="00826883" w:rsidRPr="001112F4">
              <w:rPr>
                <w:b/>
                <w:lang w:val="af-ZA"/>
              </w:rPr>
              <w:t xml:space="preserve">; </w:t>
            </w:r>
            <w:r w:rsidR="008F2B9D" w:rsidRPr="001112F4">
              <w:rPr>
                <w:b/>
                <w:lang w:val="af-ZA"/>
              </w:rPr>
              <w:t>26</w:t>
            </w:r>
            <w:r w:rsidR="00E64AB2" w:rsidRPr="001112F4">
              <w:rPr>
                <w:b/>
                <w:lang w:val="af-ZA"/>
              </w:rPr>
              <w:t xml:space="preserve"> minute)</w:t>
            </w:r>
          </w:p>
        </w:tc>
      </w:tr>
      <w:tr w:rsidR="00E64AB2" w:rsidRPr="001112F4" w:rsidTr="005C729E">
        <w:trPr>
          <w:trHeight w:val="240"/>
        </w:trPr>
        <w:tc>
          <w:tcPr>
            <w:tcW w:w="3969" w:type="dxa"/>
          </w:tcPr>
          <w:p w:rsidR="00E64AB2" w:rsidRPr="001112F4" w:rsidRDefault="003D22A7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Onderwerp van vraag</w:t>
            </w:r>
          </w:p>
        </w:tc>
        <w:tc>
          <w:tcPr>
            <w:tcW w:w="4820" w:type="dxa"/>
          </w:tcPr>
          <w:p w:rsidR="00E64AB2" w:rsidRPr="001112F4" w:rsidRDefault="003D22A7" w:rsidP="001112F4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Leeruitkomste gedek</w:t>
            </w:r>
            <w:r w:rsidR="00E64AB2" w:rsidRPr="001112F4">
              <w:rPr>
                <w:b/>
                <w:lang w:val="af-ZA"/>
              </w:rPr>
              <w:t>:</w:t>
            </w:r>
          </w:p>
        </w:tc>
      </w:tr>
      <w:tr w:rsidR="00E64AB2" w:rsidRPr="001112F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1112F4" w:rsidRDefault="003D22A7" w:rsidP="00143DDE">
            <w:pPr>
              <w:rPr>
                <w:lang w:val="af-ZA"/>
              </w:rPr>
            </w:pPr>
            <w:r w:rsidRPr="001112F4">
              <w:rPr>
                <w:lang w:val="af-ZA"/>
              </w:rPr>
              <w:t>Kontantbegrotings</w:t>
            </w:r>
          </w:p>
        </w:tc>
        <w:tc>
          <w:tcPr>
            <w:tcW w:w="4820" w:type="dxa"/>
          </w:tcPr>
          <w:p w:rsidR="00E64AB2" w:rsidRPr="001112F4" w:rsidRDefault="000C59D7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3D22A7" w:rsidRPr="001112F4">
              <w:rPr>
                <w:b/>
                <w:lang w:val="af-ZA"/>
              </w:rPr>
              <w:t>2 – Bestuursrekeningkunde</w:t>
            </w:r>
          </w:p>
          <w:p w:rsidR="00CB50D6" w:rsidRDefault="003D22A7" w:rsidP="00F60363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AS3 – Voorbereiding van </w:t>
            </w:r>
          </w:p>
          <w:p w:rsidR="000C59D7" w:rsidRPr="001112F4" w:rsidRDefault="00CB50D6" w:rsidP="00F60363">
            <w:pPr>
              <w:rPr>
                <w:lang w:val="af-ZA"/>
              </w:rPr>
            </w:pPr>
            <w:r>
              <w:rPr>
                <w:lang w:val="af-ZA"/>
              </w:rPr>
              <w:t xml:space="preserve">              </w:t>
            </w:r>
            <w:r w:rsidR="003D22A7" w:rsidRPr="001112F4">
              <w:rPr>
                <w:lang w:val="af-ZA"/>
              </w:rPr>
              <w:t>Kontantbegroting</w:t>
            </w:r>
            <w:r>
              <w:rPr>
                <w:lang w:val="af-ZA"/>
              </w:rPr>
              <w:t>s</w:t>
            </w:r>
          </w:p>
        </w:tc>
      </w:tr>
    </w:tbl>
    <w:p w:rsidR="00E64AB2" w:rsidRPr="001112F4" w:rsidRDefault="00E64AB2" w:rsidP="00E64AB2">
      <w:pPr>
        <w:ind w:left="360"/>
        <w:rPr>
          <w:lang w:val="af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1112F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1112F4" w:rsidRDefault="00554474" w:rsidP="00B41FCC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E64AB2" w:rsidRPr="001112F4">
              <w:rPr>
                <w:b/>
                <w:lang w:val="af-ZA"/>
              </w:rPr>
              <w:t xml:space="preserve"> 6:   </w:t>
            </w:r>
            <w:r w:rsidR="00826883" w:rsidRPr="001112F4">
              <w:rPr>
                <w:b/>
                <w:lang w:val="af-ZA"/>
              </w:rPr>
              <w:t>(</w:t>
            </w:r>
            <w:r w:rsidR="008F2B9D" w:rsidRPr="001112F4">
              <w:rPr>
                <w:b/>
                <w:lang w:val="af-ZA"/>
              </w:rPr>
              <w:t>50</w:t>
            </w:r>
            <w:r w:rsidR="00AF5A3C" w:rsidRPr="001112F4">
              <w:rPr>
                <w:b/>
                <w:lang w:val="af-ZA"/>
              </w:rPr>
              <w:t xml:space="preserve"> </w:t>
            </w:r>
            <w:r w:rsidR="00B41FCC" w:rsidRPr="001112F4">
              <w:rPr>
                <w:b/>
                <w:lang w:val="af-ZA"/>
              </w:rPr>
              <w:t>punte</w:t>
            </w:r>
            <w:r w:rsidR="00826883" w:rsidRPr="001112F4">
              <w:rPr>
                <w:b/>
                <w:lang w:val="af-ZA"/>
              </w:rPr>
              <w:t xml:space="preserve">; </w:t>
            </w:r>
            <w:r w:rsidR="008F2B9D" w:rsidRPr="001112F4">
              <w:rPr>
                <w:b/>
                <w:lang w:val="af-ZA"/>
              </w:rPr>
              <w:t>30</w:t>
            </w:r>
            <w:r w:rsidR="00E64AB2" w:rsidRPr="001112F4">
              <w:rPr>
                <w:b/>
                <w:lang w:val="af-ZA"/>
              </w:rPr>
              <w:t xml:space="preserve"> minute)</w:t>
            </w:r>
          </w:p>
        </w:tc>
      </w:tr>
      <w:tr w:rsidR="00E64AB2" w:rsidRPr="001112F4" w:rsidTr="005C729E">
        <w:trPr>
          <w:trHeight w:val="240"/>
        </w:trPr>
        <w:tc>
          <w:tcPr>
            <w:tcW w:w="3969" w:type="dxa"/>
          </w:tcPr>
          <w:p w:rsidR="00E64AB2" w:rsidRPr="001112F4" w:rsidRDefault="003D22A7" w:rsidP="00F60363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Onderwerp van vraag</w:t>
            </w:r>
          </w:p>
        </w:tc>
        <w:tc>
          <w:tcPr>
            <w:tcW w:w="4820" w:type="dxa"/>
          </w:tcPr>
          <w:p w:rsidR="00E64AB2" w:rsidRPr="001112F4" w:rsidRDefault="003D22A7" w:rsidP="001112F4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Leeruitkomste gedek</w:t>
            </w:r>
            <w:r w:rsidR="00E64AB2" w:rsidRPr="001112F4">
              <w:rPr>
                <w:b/>
                <w:lang w:val="af-ZA"/>
              </w:rPr>
              <w:t>:</w:t>
            </w:r>
          </w:p>
        </w:tc>
      </w:tr>
      <w:tr w:rsidR="00E64AB2" w:rsidRPr="001112F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1112F4" w:rsidRDefault="003D22A7" w:rsidP="00143DDE">
            <w:pPr>
              <w:rPr>
                <w:lang w:val="af-ZA"/>
              </w:rPr>
            </w:pPr>
            <w:r w:rsidRPr="001112F4">
              <w:rPr>
                <w:lang w:val="af-ZA"/>
              </w:rPr>
              <w:t>Voorraadstelsels en Vaste Bates</w:t>
            </w:r>
          </w:p>
        </w:tc>
        <w:tc>
          <w:tcPr>
            <w:tcW w:w="4820" w:type="dxa"/>
          </w:tcPr>
          <w:p w:rsidR="00E64AB2" w:rsidRPr="001112F4" w:rsidRDefault="000C59D7" w:rsidP="000C59D7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L</w:t>
            </w:r>
            <w:r w:rsidR="004C777C" w:rsidRPr="001112F4">
              <w:rPr>
                <w:b/>
                <w:lang w:val="af-ZA"/>
              </w:rPr>
              <w:t>U</w:t>
            </w:r>
            <w:r w:rsidR="001112F4">
              <w:rPr>
                <w:b/>
                <w:lang w:val="af-ZA"/>
              </w:rPr>
              <w:t>3 – Bestuursh</w:t>
            </w:r>
            <w:r w:rsidR="003D22A7" w:rsidRPr="001112F4">
              <w:rPr>
                <w:b/>
                <w:lang w:val="af-ZA"/>
              </w:rPr>
              <w:t>ulpbronne</w:t>
            </w:r>
          </w:p>
          <w:p w:rsidR="000C59D7" w:rsidRPr="001112F4" w:rsidRDefault="003D22A7" w:rsidP="000C59D7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AS3 – Vaste Bate</w:t>
            </w:r>
            <w:r w:rsidR="000C59D7" w:rsidRPr="001112F4">
              <w:rPr>
                <w:lang w:val="af-ZA"/>
              </w:rPr>
              <w:t>s</w:t>
            </w:r>
          </w:p>
          <w:p w:rsidR="000C59D7" w:rsidRPr="001112F4" w:rsidRDefault="000C59D7" w:rsidP="000C59D7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AS4 – </w:t>
            </w:r>
            <w:r w:rsidR="003D22A7" w:rsidRPr="001112F4">
              <w:rPr>
                <w:lang w:val="af-ZA"/>
              </w:rPr>
              <w:t>Voorraadstelsels</w:t>
            </w:r>
          </w:p>
        </w:tc>
      </w:tr>
    </w:tbl>
    <w:p w:rsidR="00E64AB2" w:rsidRPr="001112F4" w:rsidRDefault="00E64AB2" w:rsidP="00E64AB2">
      <w:pPr>
        <w:rPr>
          <w:rFonts w:cs="Arial"/>
          <w:b/>
          <w:lang w:val="af-ZA" w:eastAsia="en-ZA"/>
        </w:rPr>
      </w:pPr>
    </w:p>
    <w:p w:rsidR="005C729E" w:rsidRPr="001112F4" w:rsidRDefault="005C729E">
      <w:pPr>
        <w:rPr>
          <w:lang w:val="af-ZA"/>
        </w:rPr>
      </w:pPr>
      <w:r w:rsidRPr="001112F4">
        <w:rPr>
          <w:lang w:val="af-ZA"/>
        </w:rPr>
        <w:br w:type="page"/>
      </w:r>
    </w:p>
    <w:p w:rsidR="00E64AB2" w:rsidRPr="00CB50D6" w:rsidRDefault="00E64AB2">
      <w:pPr>
        <w:rPr>
          <w:sz w:val="20"/>
          <w:szCs w:val="20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1112F4" w:rsidTr="001671AE">
        <w:tc>
          <w:tcPr>
            <w:tcW w:w="4638" w:type="pct"/>
          </w:tcPr>
          <w:p w:rsidR="00D23744" w:rsidRPr="001112F4" w:rsidRDefault="0055447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D23744" w:rsidRPr="001112F4">
              <w:rPr>
                <w:b/>
                <w:lang w:val="af-ZA"/>
              </w:rPr>
              <w:t xml:space="preserve"> 1</w:t>
            </w:r>
          </w:p>
        </w:tc>
        <w:tc>
          <w:tcPr>
            <w:tcW w:w="362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D23744" w:rsidRPr="00CB50D6" w:rsidRDefault="00D23744">
      <w:pPr>
        <w:rPr>
          <w:sz w:val="22"/>
          <w:szCs w:val="22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1112F4" w:rsidTr="001671AE">
        <w:tc>
          <w:tcPr>
            <w:tcW w:w="4638" w:type="pct"/>
            <w:vAlign w:val="bottom"/>
          </w:tcPr>
          <w:p w:rsidR="00D23744" w:rsidRPr="001112F4" w:rsidRDefault="000A1E2E" w:rsidP="00554474">
            <w:pPr>
              <w:tabs>
                <w:tab w:val="right" w:pos="8681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BANKVERSOENING</w:t>
            </w:r>
            <w:r w:rsidR="00D23744" w:rsidRPr="001112F4">
              <w:rPr>
                <w:b/>
                <w:lang w:val="af-ZA"/>
              </w:rPr>
              <w:tab/>
            </w:r>
            <w:r w:rsidR="005C729E" w:rsidRPr="001112F4">
              <w:rPr>
                <w:b/>
                <w:lang w:val="af-ZA"/>
              </w:rPr>
              <w:t xml:space="preserve">   </w:t>
            </w:r>
            <w:r w:rsidR="00D23744" w:rsidRPr="001112F4">
              <w:rPr>
                <w:b/>
                <w:lang w:val="af-ZA"/>
              </w:rPr>
              <w:t xml:space="preserve">(32 </w:t>
            </w:r>
            <w:r w:rsidR="00554474" w:rsidRPr="001112F4">
              <w:rPr>
                <w:b/>
                <w:lang w:val="af-ZA"/>
              </w:rPr>
              <w:t>punte</w:t>
            </w:r>
            <w:r w:rsidR="00D23744" w:rsidRPr="001112F4">
              <w:rPr>
                <w:b/>
                <w:lang w:val="af-ZA"/>
              </w:rPr>
              <w:t>; 19 minute)</w:t>
            </w:r>
          </w:p>
        </w:tc>
        <w:tc>
          <w:tcPr>
            <w:tcW w:w="362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8108F" w:rsidRPr="00CB50D6" w:rsidRDefault="0098108F" w:rsidP="00D23744">
      <w:pPr>
        <w:rPr>
          <w:b/>
          <w:sz w:val="22"/>
          <w:szCs w:val="22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1112F4" w:rsidTr="001671AE">
        <w:tc>
          <w:tcPr>
            <w:tcW w:w="4638" w:type="pct"/>
          </w:tcPr>
          <w:p w:rsidR="00D23744" w:rsidRPr="001112F4" w:rsidRDefault="000A1E2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Die volgende inligting verskyn in die boeke van Jomo Winkels.</w:t>
            </w:r>
          </w:p>
        </w:tc>
        <w:tc>
          <w:tcPr>
            <w:tcW w:w="362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8108F" w:rsidRPr="001112F4" w:rsidRDefault="0098108F" w:rsidP="0098108F">
      <w:pPr>
        <w:rPr>
          <w:b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0"/>
        <w:gridCol w:w="710"/>
      </w:tblGrid>
      <w:tr w:rsidR="00D23744" w:rsidRPr="001112F4" w:rsidTr="001671AE">
        <w:tc>
          <w:tcPr>
            <w:tcW w:w="4637" w:type="pct"/>
          </w:tcPr>
          <w:p w:rsidR="00D23744" w:rsidRPr="001112F4" w:rsidRDefault="000A1E2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OPDRAGTE</w:t>
            </w:r>
            <w:r w:rsidR="00D23744" w:rsidRPr="001112F4">
              <w:rPr>
                <w:b/>
                <w:lang w:val="af-ZA"/>
              </w:rPr>
              <w:t>:</w:t>
            </w:r>
          </w:p>
        </w:tc>
        <w:tc>
          <w:tcPr>
            <w:tcW w:w="363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1B1E8A" w:rsidRPr="00CB50D6" w:rsidRDefault="001B1E8A" w:rsidP="0098108F">
      <w:pPr>
        <w:rPr>
          <w:b/>
          <w:sz w:val="22"/>
          <w:szCs w:val="22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550"/>
        <w:gridCol w:w="8450"/>
        <w:gridCol w:w="747"/>
      </w:tblGrid>
      <w:tr w:rsidR="001B1E8A" w:rsidRPr="001112F4" w:rsidTr="005C729E">
        <w:tc>
          <w:tcPr>
            <w:tcW w:w="540" w:type="dxa"/>
          </w:tcPr>
          <w:p w:rsidR="001B1E8A" w:rsidRPr="001112F4" w:rsidRDefault="001B1E8A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1.1</w:t>
            </w:r>
          </w:p>
        </w:tc>
        <w:tc>
          <w:tcPr>
            <w:tcW w:w="8460" w:type="dxa"/>
          </w:tcPr>
          <w:p w:rsidR="00497290" w:rsidRPr="001112F4" w:rsidRDefault="000A1E2E" w:rsidP="0098108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Bereken die banksaldo wat in die Algemene Grootboek sal </w:t>
            </w:r>
            <w:r w:rsidR="001112F4" w:rsidRPr="001112F4">
              <w:rPr>
                <w:lang w:val="af-ZA"/>
              </w:rPr>
              <w:t>verskyn</w:t>
            </w:r>
            <w:r w:rsidRPr="001112F4">
              <w:rPr>
                <w:lang w:val="af-ZA"/>
              </w:rPr>
              <w:t xml:space="preserve"> nadat die onderstaande inligting in berekening gebring is.</w:t>
            </w:r>
          </w:p>
          <w:p w:rsidR="001B1E8A" w:rsidRPr="001112F4" w:rsidRDefault="000A1E2E" w:rsidP="001112F4">
            <w:pPr>
              <w:rPr>
                <w:i/>
                <w:lang w:val="af-ZA"/>
              </w:rPr>
            </w:pPr>
            <w:r w:rsidRPr="001112F4">
              <w:rPr>
                <w:i/>
                <w:lang w:val="af-ZA"/>
              </w:rPr>
              <w:t>(Alle berekeninge moet getoon word om deelpunte te verdien.</w:t>
            </w:r>
            <w:r w:rsidR="00497290" w:rsidRPr="001112F4">
              <w:rPr>
                <w:i/>
                <w:lang w:val="af-ZA"/>
              </w:rPr>
              <w:t>)</w:t>
            </w:r>
          </w:p>
        </w:tc>
        <w:tc>
          <w:tcPr>
            <w:tcW w:w="747" w:type="dxa"/>
            <w:vAlign w:val="bottom"/>
          </w:tcPr>
          <w:p w:rsidR="00497290" w:rsidRPr="001112F4" w:rsidRDefault="001B1E8A" w:rsidP="005C729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 xml:space="preserve">        </w:t>
            </w:r>
          </w:p>
          <w:p w:rsidR="001B1E8A" w:rsidRPr="001112F4" w:rsidRDefault="005C729E" w:rsidP="005C729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8F2B9D" w:rsidRPr="001112F4">
              <w:rPr>
                <w:lang w:val="af-ZA"/>
              </w:rPr>
              <w:t>16</w:t>
            </w:r>
            <w:r w:rsidRPr="001112F4">
              <w:rPr>
                <w:lang w:val="af-ZA"/>
              </w:rPr>
              <w:t>)</w:t>
            </w:r>
          </w:p>
        </w:tc>
      </w:tr>
      <w:tr w:rsidR="001B1E8A" w:rsidRPr="001112F4" w:rsidTr="005C729E">
        <w:tc>
          <w:tcPr>
            <w:tcW w:w="540" w:type="dxa"/>
          </w:tcPr>
          <w:p w:rsidR="001B1E8A" w:rsidRPr="00CB50D6" w:rsidRDefault="001B1E8A" w:rsidP="0098108F">
            <w:pPr>
              <w:rPr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</w:tcPr>
          <w:p w:rsidR="001B1E8A" w:rsidRPr="00CB50D6" w:rsidRDefault="001B1E8A" w:rsidP="0098108F">
            <w:pPr>
              <w:rPr>
                <w:sz w:val="22"/>
                <w:szCs w:val="22"/>
                <w:lang w:val="af-ZA"/>
              </w:rPr>
            </w:pPr>
          </w:p>
        </w:tc>
        <w:tc>
          <w:tcPr>
            <w:tcW w:w="747" w:type="dxa"/>
            <w:vAlign w:val="bottom"/>
          </w:tcPr>
          <w:p w:rsidR="001B1E8A" w:rsidRPr="00CB50D6" w:rsidRDefault="001B1E8A" w:rsidP="005C729E">
            <w:pPr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1B1E8A" w:rsidRPr="001112F4" w:rsidTr="005C729E">
        <w:tc>
          <w:tcPr>
            <w:tcW w:w="540" w:type="dxa"/>
          </w:tcPr>
          <w:p w:rsidR="001B1E8A" w:rsidRPr="001112F4" w:rsidRDefault="001B1E8A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1.2</w:t>
            </w:r>
          </w:p>
        </w:tc>
        <w:tc>
          <w:tcPr>
            <w:tcW w:w="8460" w:type="dxa"/>
          </w:tcPr>
          <w:p w:rsidR="001B1E8A" w:rsidRPr="001112F4" w:rsidRDefault="000A1E2E" w:rsidP="0098108F">
            <w:pPr>
              <w:rPr>
                <w:lang w:val="af-ZA"/>
              </w:rPr>
            </w:pPr>
            <w:r w:rsidRPr="001112F4">
              <w:rPr>
                <w:lang w:val="af-ZA"/>
              </w:rPr>
              <w:t>Berei die Bankversoeningstaat op 31 Julie 2010 voor.</w:t>
            </w:r>
          </w:p>
        </w:tc>
        <w:tc>
          <w:tcPr>
            <w:tcW w:w="747" w:type="dxa"/>
            <w:vAlign w:val="bottom"/>
          </w:tcPr>
          <w:p w:rsidR="001B1E8A" w:rsidRPr="001112F4" w:rsidRDefault="005C729E" w:rsidP="005C729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1B1E8A" w:rsidRPr="001112F4">
              <w:rPr>
                <w:lang w:val="af-ZA"/>
              </w:rPr>
              <w:t>8</w:t>
            </w:r>
            <w:r w:rsidRPr="001112F4">
              <w:rPr>
                <w:lang w:val="af-ZA"/>
              </w:rPr>
              <w:t>)</w:t>
            </w:r>
          </w:p>
        </w:tc>
      </w:tr>
      <w:tr w:rsidR="001B1E8A" w:rsidRPr="001112F4" w:rsidTr="005C729E">
        <w:tc>
          <w:tcPr>
            <w:tcW w:w="540" w:type="dxa"/>
          </w:tcPr>
          <w:p w:rsidR="001B1E8A" w:rsidRPr="00CB50D6" w:rsidRDefault="001B1E8A" w:rsidP="0098108F">
            <w:pPr>
              <w:rPr>
                <w:sz w:val="22"/>
                <w:szCs w:val="22"/>
                <w:lang w:val="af-ZA"/>
              </w:rPr>
            </w:pPr>
          </w:p>
        </w:tc>
        <w:tc>
          <w:tcPr>
            <w:tcW w:w="8460" w:type="dxa"/>
          </w:tcPr>
          <w:p w:rsidR="001B1E8A" w:rsidRPr="00CB50D6" w:rsidRDefault="001B1E8A" w:rsidP="0098108F">
            <w:pPr>
              <w:rPr>
                <w:sz w:val="22"/>
                <w:szCs w:val="22"/>
                <w:lang w:val="af-ZA"/>
              </w:rPr>
            </w:pPr>
          </w:p>
        </w:tc>
        <w:tc>
          <w:tcPr>
            <w:tcW w:w="747" w:type="dxa"/>
            <w:vAlign w:val="bottom"/>
          </w:tcPr>
          <w:p w:rsidR="001B1E8A" w:rsidRPr="00CB50D6" w:rsidRDefault="001B1E8A" w:rsidP="005C729E">
            <w:pPr>
              <w:jc w:val="right"/>
              <w:rPr>
                <w:sz w:val="22"/>
                <w:szCs w:val="22"/>
                <w:lang w:val="af-ZA"/>
              </w:rPr>
            </w:pPr>
          </w:p>
        </w:tc>
      </w:tr>
      <w:tr w:rsidR="001B1E8A" w:rsidRPr="001112F4" w:rsidTr="001112F4">
        <w:trPr>
          <w:trHeight w:val="282"/>
        </w:trPr>
        <w:tc>
          <w:tcPr>
            <w:tcW w:w="540" w:type="dxa"/>
          </w:tcPr>
          <w:p w:rsidR="001B1E8A" w:rsidRPr="001112F4" w:rsidRDefault="001B1E8A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1.3</w:t>
            </w:r>
          </w:p>
        </w:tc>
        <w:tc>
          <w:tcPr>
            <w:tcW w:w="8460" w:type="dxa"/>
          </w:tcPr>
          <w:p w:rsidR="001B1E8A" w:rsidRPr="001112F4" w:rsidRDefault="000A1E2E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>Gee TWEE voorbeelde</w:t>
            </w:r>
            <w:r w:rsidR="003C12A7" w:rsidRPr="001112F4">
              <w:rPr>
                <w:lang w:val="af-ZA"/>
              </w:rPr>
              <w:t xml:space="preserve"> van </w:t>
            </w:r>
            <w:r w:rsidR="001112F4">
              <w:rPr>
                <w:lang w:val="af-ZA"/>
              </w:rPr>
              <w:t>aftrekkings</w:t>
            </w:r>
            <w:r w:rsidR="003C12A7" w:rsidRPr="001112F4">
              <w:rPr>
                <w:lang w:val="af-ZA"/>
              </w:rPr>
              <w:t xml:space="preserve"> op die bankstaat</w:t>
            </w:r>
            <w:r w:rsidR="009E40FE">
              <w:rPr>
                <w:lang w:val="af-ZA"/>
              </w:rPr>
              <w:t xml:space="preserve"> wat bankkoste uitmaak</w:t>
            </w:r>
            <w:r w:rsidR="003C12A7" w:rsidRPr="001112F4">
              <w:rPr>
                <w:lang w:val="af-ZA"/>
              </w:rPr>
              <w:t>.</w:t>
            </w:r>
            <w:r w:rsidR="001112F4">
              <w:rPr>
                <w:lang w:val="af-ZA"/>
              </w:rPr>
              <w:t xml:space="preserve"> </w:t>
            </w:r>
          </w:p>
        </w:tc>
        <w:tc>
          <w:tcPr>
            <w:tcW w:w="747" w:type="dxa"/>
            <w:vAlign w:val="bottom"/>
          </w:tcPr>
          <w:p w:rsidR="001B1E8A" w:rsidRPr="001112F4" w:rsidRDefault="005C729E" w:rsidP="005C729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1B1E8A" w:rsidRPr="001112F4">
              <w:rPr>
                <w:lang w:val="af-ZA"/>
              </w:rPr>
              <w:t>2</w:t>
            </w:r>
            <w:r w:rsidRPr="001112F4">
              <w:rPr>
                <w:lang w:val="af-ZA"/>
              </w:rPr>
              <w:t>)</w:t>
            </w:r>
          </w:p>
        </w:tc>
      </w:tr>
      <w:tr w:rsidR="001B1E8A" w:rsidRPr="001112F4" w:rsidTr="00D23744">
        <w:tc>
          <w:tcPr>
            <w:tcW w:w="540" w:type="dxa"/>
          </w:tcPr>
          <w:p w:rsidR="001B1E8A" w:rsidRPr="001112F4" w:rsidRDefault="001B1E8A" w:rsidP="0098108F">
            <w:pPr>
              <w:rPr>
                <w:lang w:val="af-ZA"/>
              </w:rPr>
            </w:pPr>
          </w:p>
        </w:tc>
        <w:tc>
          <w:tcPr>
            <w:tcW w:w="8460" w:type="dxa"/>
          </w:tcPr>
          <w:p w:rsidR="001B1E8A" w:rsidRPr="001112F4" w:rsidRDefault="001B1E8A" w:rsidP="0098108F">
            <w:pPr>
              <w:rPr>
                <w:lang w:val="af-ZA"/>
              </w:rPr>
            </w:pPr>
          </w:p>
        </w:tc>
        <w:tc>
          <w:tcPr>
            <w:tcW w:w="747" w:type="dxa"/>
          </w:tcPr>
          <w:p w:rsidR="001B1E8A" w:rsidRPr="001112F4" w:rsidRDefault="001B1E8A" w:rsidP="00913F7B">
            <w:pPr>
              <w:jc w:val="right"/>
              <w:rPr>
                <w:lang w:val="af-ZA"/>
              </w:rPr>
            </w:pPr>
          </w:p>
        </w:tc>
      </w:tr>
      <w:tr w:rsidR="001B1E8A" w:rsidRPr="001112F4" w:rsidTr="001112F4">
        <w:trPr>
          <w:trHeight w:val="591"/>
        </w:trPr>
        <w:tc>
          <w:tcPr>
            <w:tcW w:w="540" w:type="dxa"/>
          </w:tcPr>
          <w:p w:rsidR="001B1E8A" w:rsidRPr="001112F4" w:rsidRDefault="001B1E8A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1.4</w:t>
            </w:r>
          </w:p>
        </w:tc>
        <w:tc>
          <w:tcPr>
            <w:tcW w:w="8460" w:type="dxa"/>
          </w:tcPr>
          <w:p w:rsidR="001B1E8A" w:rsidRPr="001112F4" w:rsidRDefault="003C12A7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Verduidelik aan die nuwe kassier waarom jy aandring dat daar elke maand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Bankversoeningstaat gedoen moet word</w:t>
            </w:r>
            <w:r w:rsidR="001112F4">
              <w:rPr>
                <w:lang w:val="af-ZA"/>
              </w:rPr>
              <w:t xml:space="preserve">. </w:t>
            </w:r>
            <w:r w:rsidRPr="001112F4">
              <w:rPr>
                <w:i/>
                <w:lang w:val="af-ZA"/>
              </w:rPr>
              <w:t>(Drie redes</w:t>
            </w:r>
            <w:r w:rsidR="001B1E8A" w:rsidRPr="001112F4">
              <w:rPr>
                <w:i/>
                <w:lang w:val="af-ZA"/>
              </w:rPr>
              <w:t>)</w:t>
            </w:r>
            <w:r w:rsidR="001B1E8A" w:rsidRPr="001112F4">
              <w:rPr>
                <w:lang w:val="af-ZA"/>
              </w:rPr>
              <w:tab/>
            </w:r>
          </w:p>
        </w:tc>
        <w:tc>
          <w:tcPr>
            <w:tcW w:w="747" w:type="dxa"/>
            <w:vAlign w:val="bottom"/>
          </w:tcPr>
          <w:p w:rsidR="001B1E8A" w:rsidRPr="001112F4" w:rsidRDefault="005C729E" w:rsidP="005C729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1B1E8A" w:rsidRPr="001112F4">
              <w:rPr>
                <w:lang w:val="af-ZA"/>
              </w:rPr>
              <w:t>6</w:t>
            </w:r>
            <w:r w:rsidRPr="001112F4">
              <w:rPr>
                <w:lang w:val="af-ZA"/>
              </w:rPr>
              <w:t>)</w:t>
            </w:r>
          </w:p>
        </w:tc>
      </w:tr>
      <w:tr w:rsidR="001B1E8A" w:rsidRPr="001112F4" w:rsidTr="00D23744">
        <w:tc>
          <w:tcPr>
            <w:tcW w:w="540" w:type="dxa"/>
          </w:tcPr>
          <w:p w:rsidR="001B1E8A" w:rsidRPr="001112F4" w:rsidRDefault="001B1E8A" w:rsidP="0098108F">
            <w:pPr>
              <w:rPr>
                <w:lang w:val="af-ZA"/>
              </w:rPr>
            </w:pPr>
          </w:p>
        </w:tc>
        <w:tc>
          <w:tcPr>
            <w:tcW w:w="8460" w:type="dxa"/>
          </w:tcPr>
          <w:p w:rsidR="001B1E8A" w:rsidRPr="001112F4" w:rsidRDefault="001B1E8A" w:rsidP="0098108F">
            <w:pPr>
              <w:rPr>
                <w:lang w:val="af-ZA"/>
              </w:rPr>
            </w:pPr>
          </w:p>
        </w:tc>
        <w:tc>
          <w:tcPr>
            <w:tcW w:w="747" w:type="dxa"/>
          </w:tcPr>
          <w:p w:rsidR="001B1E8A" w:rsidRPr="001112F4" w:rsidRDefault="001B1E8A" w:rsidP="0098108F">
            <w:pPr>
              <w:rPr>
                <w:lang w:val="af-ZA"/>
              </w:rPr>
            </w:pPr>
          </w:p>
        </w:tc>
      </w:tr>
    </w:tbl>
    <w:p w:rsidR="0098108F" w:rsidRPr="00CB50D6" w:rsidRDefault="0098108F" w:rsidP="0098108F">
      <w:pPr>
        <w:rPr>
          <w:sz w:val="22"/>
          <w:szCs w:val="22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1112F4" w:rsidTr="001112F4">
        <w:tc>
          <w:tcPr>
            <w:tcW w:w="4638" w:type="pct"/>
          </w:tcPr>
          <w:p w:rsidR="00D23744" w:rsidRPr="001112F4" w:rsidRDefault="00D23744" w:rsidP="004729BF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u w:val="single"/>
                <w:lang w:val="af-ZA"/>
              </w:rPr>
              <w:t>IN</w:t>
            </w:r>
            <w:r w:rsidR="004729BF" w:rsidRPr="001112F4">
              <w:rPr>
                <w:b/>
                <w:u w:val="single"/>
                <w:lang w:val="af-ZA"/>
              </w:rPr>
              <w:t>LIGTING</w:t>
            </w:r>
            <w:r w:rsidRPr="001112F4">
              <w:rPr>
                <w:b/>
                <w:u w:val="single"/>
                <w:lang w:val="af-ZA"/>
              </w:rPr>
              <w:t>:</w:t>
            </w:r>
          </w:p>
        </w:tc>
        <w:tc>
          <w:tcPr>
            <w:tcW w:w="362" w:type="pct"/>
            <w:vAlign w:val="bottom"/>
          </w:tcPr>
          <w:p w:rsidR="00D23744" w:rsidRPr="001112F4" w:rsidRDefault="00D23744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D23744" w:rsidRPr="00CB50D6" w:rsidRDefault="00D23744" w:rsidP="0098108F">
      <w:pPr>
        <w:rPr>
          <w:sz w:val="22"/>
          <w:szCs w:val="22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530"/>
        <w:gridCol w:w="708"/>
      </w:tblGrid>
      <w:tr w:rsidR="00A0608E" w:rsidRPr="001112F4" w:rsidTr="001112F4">
        <w:tc>
          <w:tcPr>
            <w:tcW w:w="277" w:type="pct"/>
          </w:tcPr>
          <w:p w:rsidR="00A0608E" w:rsidRPr="001112F4" w:rsidRDefault="00A0608E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361" w:type="pct"/>
          </w:tcPr>
          <w:p w:rsidR="00A0608E" w:rsidRPr="001112F4" w:rsidRDefault="00A0608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In</w:t>
            </w:r>
            <w:r w:rsidR="00426DF0" w:rsidRPr="001112F4">
              <w:rPr>
                <w:lang w:val="af-ZA"/>
              </w:rPr>
              <w:t>ligting van die Bankversoeningstaat op 30 Junie 2010: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8108F" w:rsidRPr="001112F4" w:rsidRDefault="0098108F" w:rsidP="0098108F">
      <w:pPr>
        <w:rPr>
          <w:b/>
          <w:u w:val="single"/>
          <w:lang w:val="af-ZA"/>
        </w:rPr>
      </w:pPr>
    </w:p>
    <w:tbl>
      <w:tblPr>
        <w:tblpPr w:leftFromText="180" w:rightFromText="180" w:vertAnchor="text" w:horzAnchor="page" w:tblpX="1948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0"/>
        <w:gridCol w:w="1440"/>
      </w:tblGrid>
      <w:tr w:rsidR="00A0608E" w:rsidRPr="001112F4" w:rsidTr="00A0608E">
        <w:trPr>
          <w:trHeight w:val="180"/>
        </w:trPr>
        <w:tc>
          <w:tcPr>
            <w:tcW w:w="4800" w:type="dxa"/>
          </w:tcPr>
          <w:p w:rsidR="00A0608E" w:rsidRPr="001112F4" w:rsidRDefault="00426DF0" w:rsidP="00A0608E">
            <w:pPr>
              <w:rPr>
                <w:lang w:val="af-ZA"/>
              </w:rPr>
            </w:pPr>
            <w:r w:rsidRPr="001112F4">
              <w:rPr>
                <w:lang w:val="af-ZA"/>
              </w:rPr>
              <w:t>K</w:t>
            </w:r>
            <w:r w:rsidR="00A0608E" w:rsidRPr="001112F4">
              <w:rPr>
                <w:lang w:val="af-ZA"/>
              </w:rPr>
              <w:t>redi</w:t>
            </w:r>
            <w:r w:rsidRPr="001112F4">
              <w:rPr>
                <w:lang w:val="af-ZA"/>
              </w:rPr>
              <w:t>e</w:t>
            </w:r>
            <w:r w:rsidR="00A0608E" w:rsidRPr="001112F4">
              <w:rPr>
                <w:lang w:val="af-ZA"/>
              </w:rPr>
              <w:t>t</w:t>
            </w:r>
            <w:r w:rsidRPr="001112F4">
              <w:rPr>
                <w:lang w:val="af-ZA"/>
              </w:rPr>
              <w:t xml:space="preserve">saldo soos per Bankstaat </w:t>
            </w:r>
          </w:p>
        </w:tc>
        <w:tc>
          <w:tcPr>
            <w:tcW w:w="1440" w:type="dxa"/>
          </w:tcPr>
          <w:p w:rsidR="00A0608E" w:rsidRPr="001112F4" w:rsidRDefault="00A0608E" w:rsidP="00A0608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4 670</w:t>
            </w:r>
          </w:p>
        </w:tc>
      </w:tr>
      <w:tr w:rsidR="00A0608E" w:rsidRPr="001112F4" w:rsidTr="00A0608E">
        <w:trPr>
          <w:trHeight w:val="180"/>
        </w:trPr>
        <w:tc>
          <w:tcPr>
            <w:tcW w:w="4800" w:type="dxa"/>
          </w:tcPr>
          <w:p w:rsidR="00A0608E" w:rsidRPr="001112F4" w:rsidRDefault="00426DF0" w:rsidP="00A0608E">
            <w:pPr>
              <w:rPr>
                <w:lang w:val="af-ZA"/>
              </w:rPr>
            </w:pPr>
            <w:r w:rsidRPr="001112F4">
              <w:rPr>
                <w:lang w:val="af-ZA"/>
              </w:rPr>
              <w:t>Deposito nog nie deur die bank aangeteken nie</w:t>
            </w:r>
          </w:p>
        </w:tc>
        <w:tc>
          <w:tcPr>
            <w:tcW w:w="1440" w:type="dxa"/>
          </w:tcPr>
          <w:p w:rsidR="00A0608E" w:rsidRPr="001112F4" w:rsidRDefault="00A0608E" w:rsidP="00A0608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980</w:t>
            </w:r>
          </w:p>
        </w:tc>
      </w:tr>
      <w:tr w:rsidR="00A0608E" w:rsidRPr="001112F4" w:rsidTr="00A0608E">
        <w:trPr>
          <w:trHeight w:val="180"/>
        </w:trPr>
        <w:tc>
          <w:tcPr>
            <w:tcW w:w="4800" w:type="dxa"/>
          </w:tcPr>
          <w:p w:rsidR="00A0608E" w:rsidRPr="001112F4" w:rsidRDefault="00426DF0" w:rsidP="00A0608E">
            <w:pPr>
              <w:rPr>
                <w:lang w:val="af-ZA"/>
              </w:rPr>
            </w:pPr>
            <w:r w:rsidRPr="001112F4">
              <w:rPr>
                <w:lang w:val="af-ZA"/>
              </w:rPr>
              <w:t>Uitstaande tjek</w:t>
            </w:r>
            <w:r w:rsidR="00A0608E" w:rsidRPr="001112F4">
              <w:rPr>
                <w:lang w:val="af-ZA"/>
              </w:rPr>
              <w:t xml:space="preserve">s:   </w:t>
            </w:r>
            <w:r w:rsidR="001112F4" w:rsidRPr="001112F4">
              <w:rPr>
                <w:lang w:val="af-ZA"/>
              </w:rPr>
              <w:t>No.</w:t>
            </w:r>
            <w:r w:rsidR="00A0608E" w:rsidRPr="001112F4">
              <w:rPr>
                <w:lang w:val="af-ZA"/>
              </w:rPr>
              <w:t xml:space="preserve"> 123</w:t>
            </w:r>
          </w:p>
          <w:p w:rsidR="00A0608E" w:rsidRPr="001112F4" w:rsidRDefault="00A0608E" w:rsidP="00A0608E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    </w:t>
            </w:r>
            <w:r w:rsidR="00426DF0" w:rsidRPr="001112F4">
              <w:rPr>
                <w:lang w:val="af-ZA"/>
              </w:rPr>
              <w:t xml:space="preserve">                       </w:t>
            </w:r>
            <w:r w:rsidR="001112F4" w:rsidRPr="001112F4">
              <w:rPr>
                <w:lang w:val="af-ZA"/>
              </w:rPr>
              <w:t>No.</w:t>
            </w:r>
            <w:r w:rsidRPr="001112F4">
              <w:rPr>
                <w:lang w:val="af-ZA"/>
              </w:rPr>
              <w:t xml:space="preserve"> 147 </w:t>
            </w:r>
          </w:p>
          <w:p w:rsidR="00A0608E" w:rsidRPr="001112F4" w:rsidRDefault="00A0608E" w:rsidP="00426DF0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   </w:t>
            </w:r>
            <w:r w:rsidR="00426DF0" w:rsidRPr="001112F4">
              <w:rPr>
                <w:lang w:val="af-ZA"/>
              </w:rPr>
              <w:t xml:space="preserve">                        </w:t>
            </w:r>
            <w:r w:rsidR="001112F4" w:rsidRPr="001112F4">
              <w:rPr>
                <w:lang w:val="af-ZA"/>
              </w:rPr>
              <w:t>No.</w:t>
            </w:r>
            <w:r w:rsidRPr="001112F4">
              <w:rPr>
                <w:lang w:val="af-ZA"/>
              </w:rPr>
              <w:t xml:space="preserve"> 152</w:t>
            </w:r>
          </w:p>
        </w:tc>
        <w:tc>
          <w:tcPr>
            <w:tcW w:w="1440" w:type="dxa"/>
          </w:tcPr>
          <w:p w:rsidR="00A0608E" w:rsidRPr="001112F4" w:rsidRDefault="00A0608E" w:rsidP="00A0608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200</w:t>
            </w:r>
          </w:p>
          <w:p w:rsidR="00A0608E" w:rsidRPr="001112F4" w:rsidRDefault="00A0608E" w:rsidP="00A0608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520</w:t>
            </w:r>
          </w:p>
          <w:p w:rsidR="00A0608E" w:rsidRPr="001112F4" w:rsidRDefault="00A0608E" w:rsidP="00A0608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1 380</w:t>
            </w:r>
          </w:p>
        </w:tc>
      </w:tr>
      <w:tr w:rsidR="00A0608E" w:rsidRPr="001112F4" w:rsidTr="00A0608E">
        <w:trPr>
          <w:trHeight w:val="180"/>
        </w:trPr>
        <w:tc>
          <w:tcPr>
            <w:tcW w:w="4800" w:type="dxa"/>
          </w:tcPr>
          <w:p w:rsidR="00A0608E" w:rsidRPr="001112F4" w:rsidRDefault="00426DF0" w:rsidP="00A0608E">
            <w:pPr>
              <w:rPr>
                <w:lang w:val="af-ZA"/>
              </w:rPr>
            </w:pPr>
            <w:r w:rsidRPr="001112F4">
              <w:rPr>
                <w:lang w:val="af-ZA"/>
              </w:rPr>
              <w:t>Foutiewe debiet inskrywing op die Bankstaat</w:t>
            </w:r>
          </w:p>
        </w:tc>
        <w:tc>
          <w:tcPr>
            <w:tcW w:w="1440" w:type="dxa"/>
          </w:tcPr>
          <w:p w:rsidR="00A0608E" w:rsidRPr="001112F4" w:rsidRDefault="00A0608E" w:rsidP="00A0608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250</w:t>
            </w:r>
          </w:p>
        </w:tc>
      </w:tr>
      <w:tr w:rsidR="00A0608E" w:rsidRPr="001112F4" w:rsidTr="00A0608E">
        <w:trPr>
          <w:trHeight w:val="180"/>
        </w:trPr>
        <w:tc>
          <w:tcPr>
            <w:tcW w:w="4800" w:type="dxa"/>
          </w:tcPr>
          <w:p w:rsidR="00A0608E" w:rsidRPr="001112F4" w:rsidRDefault="00426DF0" w:rsidP="00A0608E">
            <w:pPr>
              <w:rPr>
                <w:lang w:val="af-ZA"/>
              </w:rPr>
            </w:pPr>
            <w:r w:rsidRPr="001112F4">
              <w:rPr>
                <w:lang w:val="af-ZA"/>
              </w:rPr>
              <w:t>Saldo soos per bankrekening</w:t>
            </w:r>
          </w:p>
        </w:tc>
        <w:tc>
          <w:tcPr>
            <w:tcW w:w="1440" w:type="dxa"/>
          </w:tcPr>
          <w:p w:rsidR="00A0608E" w:rsidRPr="001112F4" w:rsidRDefault="00A0608E" w:rsidP="00A0608E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?</w:t>
            </w:r>
          </w:p>
        </w:tc>
      </w:tr>
    </w:tbl>
    <w:p w:rsidR="00377E18" w:rsidRPr="001112F4" w:rsidRDefault="00377E18" w:rsidP="0098108F">
      <w:pPr>
        <w:rPr>
          <w:lang w:val="af-ZA"/>
        </w:rPr>
      </w:pPr>
    </w:p>
    <w:p w:rsidR="00501356" w:rsidRPr="001112F4" w:rsidRDefault="00501356" w:rsidP="0098108F">
      <w:pPr>
        <w:rPr>
          <w:lang w:val="af-ZA"/>
        </w:rPr>
      </w:pPr>
    </w:p>
    <w:p w:rsidR="00501356" w:rsidRPr="001112F4" w:rsidRDefault="00501356" w:rsidP="0098108F">
      <w:pPr>
        <w:rPr>
          <w:lang w:val="af-ZA"/>
        </w:rPr>
      </w:pPr>
    </w:p>
    <w:p w:rsidR="00377E18" w:rsidRPr="001112F4" w:rsidRDefault="00377E18" w:rsidP="0098108F">
      <w:pPr>
        <w:rPr>
          <w:lang w:val="af-ZA"/>
        </w:rPr>
      </w:pPr>
    </w:p>
    <w:p w:rsidR="0098108F" w:rsidRPr="001112F4" w:rsidRDefault="0098108F" w:rsidP="0098108F">
      <w:pPr>
        <w:rPr>
          <w:lang w:val="af-ZA"/>
        </w:rPr>
      </w:pPr>
    </w:p>
    <w:p w:rsidR="0098108F" w:rsidRPr="001112F4" w:rsidRDefault="0098108F" w:rsidP="0098108F">
      <w:pPr>
        <w:rPr>
          <w:lang w:val="af-ZA"/>
        </w:rPr>
      </w:pPr>
    </w:p>
    <w:p w:rsidR="00060189" w:rsidRPr="001112F4" w:rsidRDefault="00060189" w:rsidP="0098108F">
      <w:pPr>
        <w:rPr>
          <w:lang w:val="af-ZA"/>
        </w:rPr>
      </w:pPr>
    </w:p>
    <w:p w:rsidR="00060189" w:rsidRPr="001112F4" w:rsidRDefault="00060189" w:rsidP="00060189">
      <w:pPr>
        <w:rPr>
          <w:lang w:val="af-ZA"/>
        </w:rPr>
      </w:pPr>
    </w:p>
    <w:p w:rsidR="001112F4" w:rsidRDefault="001112F4"/>
    <w:p w:rsidR="00CB50D6" w:rsidRDefault="00CB50D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1112F4" w:rsidRPr="00CB50D6" w:rsidRDefault="001112F4">
      <w:pPr>
        <w:rPr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540"/>
        <w:gridCol w:w="8730"/>
        <w:gridCol w:w="477"/>
      </w:tblGrid>
      <w:tr w:rsidR="001112F4" w:rsidRPr="001112F4" w:rsidTr="00A0608E">
        <w:tc>
          <w:tcPr>
            <w:tcW w:w="540" w:type="dxa"/>
          </w:tcPr>
          <w:p w:rsidR="00497290" w:rsidRPr="001112F4" w:rsidRDefault="00497290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2.</w:t>
            </w:r>
          </w:p>
        </w:tc>
        <w:tc>
          <w:tcPr>
            <w:tcW w:w="8730" w:type="dxa"/>
          </w:tcPr>
          <w:p w:rsidR="00497290" w:rsidRPr="001112F4" w:rsidRDefault="00426DF0" w:rsidP="00497290">
            <w:pPr>
              <w:rPr>
                <w:lang w:val="af-ZA"/>
              </w:rPr>
            </w:pPr>
            <w:r w:rsidRPr="001112F4">
              <w:rPr>
                <w:lang w:val="af-ZA"/>
              </w:rPr>
              <w:t>Die voorlopige totale van die kontantjoernale was op 31 Julie 2010 soos volg:</w:t>
            </w:r>
          </w:p>
          <w:p w:rsidR="00497290" w:rsidRPr="001112F4" w:rsidRDefault="00497290" w:rsidP="00497290">
            <w:pPr>
              <w:rPr>
                <w:lang w:val="af-ZA"/>
              </w:rPr>
            </w:pPr>
          </w:p>
          <w:p w:rsidR="00497290" w:rsidRPr="001112F4" w:rsidRDefault="00497290" w:rsidP="00497290">
            <w:pPr>
              <w:rPr>
                <w:lang w:val="af-ZA"/>
              </w:rPr>
            </w:pPr>
            <w:r w:rsidRPr="001112F4">
              <w:rPr>
                <w:lang w:val="af-ZA"/>
              </w:rPr>
              <w:tab/>
            </w:r>
            <w:r w:rsidRPr="001112F4">
              <w:rPr>
                <w:lang w:val="af-ZA"/>
              </w:rPr>
              <w:tab/>
            </w:r>
            <w:r w:rsidR="00426DF0" w:rsidRPr="001112F4">
              <w:rPr>
                <w:lang w:val="af-ZA"/>
              </w:rPr>
              <w:t>Kontantontvangste Joernaal</w:t>
            </w:r>
            <w:r w:rsidR="00F04DB9" w:rsidRPr="001112F4">
              <w:rPr>
                <w:lang w:val="af-ZA"/>
              </w:rPr>
              <w:tab/>
            </w:r>
            <w:r w:rsidRPr="001112F4">
              <w:rPr>
                <w:lang w:val="af-ZA"/>
              </w:rPr>
              <w:t>5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280</w:t>
            </w:r>
          </w:p>
          <w:p w:rsidR="00497290" w:rsidRPr="001112F4" w:rsidRDefault="00497290" w:rsidP="00497290">
            <w:pPr>
              <w:rPr>
                <w:lang w:val="af-ZA"/>
              </w:rPr>
            </w:pPr>
            <w:r w:rsidRPr="001112F4">
              <w:rPr>
                <w:lang w:val="af-ZA"/>
              </w:rPr>
              <w:tab/>
            </w:r>
            <w:r w:rsidRPr="001112F4">
              <w:rPr>
                <w:lang w:val="af-ZA"/>
              </w:rPr>
              <w:tab/>
            </w:r>
            <w:r w:rsidR="00F04DB9" w:rsidRPr="001112F4">
              <w:rPr>
                <w:lang w:val="af-ZA"/>
              </w:rPr>
              <w:t>Kontantbetalings Joernaal</w:t>
            </w:r>
            <w:r w:rsidRPr="001112F4">
              <w:rPr>
                <w:lang w:val="af-ZA"/>
              </w:rPr>
              <w:tab/>
            </w:r>
            <w:r w:rsidRPr="001112F4">
              <w:rPr>
                <w:lang w:val="af-ZA"/>
              </w:rPr>
              <w:tab/>
              <w:t>7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770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873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77035A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3.</w:t>
            </w:r>
          </w:p>
        </w:tc>
        <w:tc>
          <w:tcPr>
            <w:tcW w:w="8730" w:type="dxa"/>
          </w:tcPr>
          <w:p w:rsidR="00497290" w:rsidRPr="001112F4" w:rsidRDefault="001112F4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>ŉ</w:t>
            </w:r>
            <w:r w:rsidR="0009761E" w:rsidRPr="001112F4">
              <w:rPr>
                <w:lang w:val="af-ZA"/>
              </w:rPr>
              <w:t xml:space="preserve"> D</w:t>
            </w:r>
            <w:r w:rsidR="00497290" w:rsidRPr="001112F4">
              <w:rPr>
                <w:lang w:val="af-ZA"/>
              </w:rPr>
              <w:t>eposit</w:t>
            </w:r>
            <w:r w:rsidR="0009761E" w:rsidRPr="001112F4">
              <w:rPr>
                <w:lang w:val="af-ZA"/>
              </w:rPr>
              <w:t>o van</w:t>
            </w:r>
            <w:r w:rsidR="00497290" w:rsidRPr="001112F4">
              <w:rPr>
                <w:lang w:val="af-ZA"/>
              </w:rPr>
              <w:t xml:space="preserve"> R1</w:t>
            </w:r>
            <w:r w:rsidR="000811BA" w:rsidRPr="001112F4">
              <w:rPr>
                <w:lang w:val="af-ZA"/>
              </w:rPr>
              <w:t xml:space="preserve"> </w:t>
            </w:r>
            <w:r w:rsidR="0009761E" w:rsidRPr="001112F4">
              <w:rPr>
                <w:lang w:val="af-ZA"/>
              </w:rPr>
              <w:t xml:space="preserve">250 op 30 Julie 2010, in </w:t>
            </w:r>
            <w:r>
              <w:rPr>
                <w:lang w:val="af-ZA"/>
              </w:rPr>
              <w:t>die</w:t>
            </w:r>
            <w:r w:rsidR="0009761E" w:rsidRPr="001112F4">
              <w:rPr>
                <w:lang w:val="af-ZA"/>
              </w:rPr>
              <w:t xml:space="preserve"> KO</w:t>
            </w:r>
            <w:r w:rsidR="00497290" w:rsidRPr="001112F4">
              <w:rPr>
                <w:lang w:val="af-ZA"/>
              </w:rPr>
              <w:t>J</w:t>
            </w:r>
            <w:r w:rsidR="0009761E" w:rsidRPr="001112F4">
              <w:rPr>
                <w:lang w:val="af-ZA"/>
              </w:rPr>
              <w:t>,</w:t>
            </w:r>
            <w:r w:rsidR="00497290" w:rsidRPr="001112F4">
              <w:rPr>
                <w:lang w:val="af-ZA"/>
              </w:rPr>
              <w:t xml:space="preserve"> </w:t>
            </w:r>
            <w:r w:rsidR="0009761E" w:rsidRPr="001112F4">
              <w:rPr>
                <w:lang w:val="af-ZA"/>
              </w:rPr>
              <w:t>verskyn nie op die bankstaat nie.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873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77035A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4.</w:t>
            </w:r>
          </w:p>
        </w:tc>
        <w:tc>
          <w:tcPr>
            <w:tcW w:w="8730" w:type="dxa"/>
          </w:tcPr>
          <w:p w:rsidR="00497290" w:rsidRPr="001112F4" w:rsidRDefault="0009761E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Tjek </w:t>
            </w:r>
            <w:r w:rsidR="001112F4" w:rsidRPr="001112F4">
              <w:rPr>
                <w:lang w:val="af-ZA"/>
              </w:rPr>
              <w:t>No.</w:t>
            </w:r>
            <w:r w:rsidRPr="001112F4">
              <w:rPr>
                <w:lang w:val="af-ZA"/>
              </w:rPr>
              <w:t xml:space="preserve"> 167 vir R430,No 178 vir R540 en </w:t>
            </w:r>
            <w:r w:rsidR="001112F4" w:rsidRPr="001112F4">
              <w:rPr>
                <w:lang w:val="af-ZA"/>
              </w:rPr>
              <w:t>No.</w:t>
            </w:r>
            <w:r w:rsidRPr="001112F4">
              <w:rPr>
                <w:lang w:val="af-ZA"/>
              </w:rPr>
              <w:t xml:space="preserve"> 182 vir R725  in die Kontantbetalings Joernaal is nog nie vir betaling aangebied nie.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 Tjek </w:t>
            </w:r>
            <w:r w:rsidR="001112F4" w:rsidRPr="001112F4">
              <w:rPr>
                <w:lang w:val="af-ZA"/>
              </w:rPr>
              <w:t>No.</w:t>
            </w:r>
            <w:r w:rsidRPr="001112F4">
              <w:rPr>
                <w:lang w:val="af-ZA"/>
              </w:rPr>
              <w:t xml:space="preserve"> 182 was vir die verf en oordoen van die stoorkamer. 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Die tjek het verlore geraak.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Die tjek moet gekanselleer word en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nuwe tjek sal eers in Augustus 2010 vir die uitgawe uitgereik word. 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873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77035A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5.</w:t>
            </w:r>
          </w:p>
        </w:tc>
        <w:tc>
          <w:tcPr>
            <w:tcW w:w="8730" w:type="dxa"/>
          </w:tcPr>
          <w:p w:rsidR="00497290" w:rsidRPr="001112F4" w:rsidRDefault="005D5892" w:rsidP="005C729E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Tjek </w:t>
            </w:r>
            <w:r w:rsidR="001112F4" w:rsidRPr="001112F4">
              <w:rPr>
                <w:lang w:val="af-ZA"/>
              </w:rPr>
              <w:t>No.</w:t>
            </w:r>
            <w:r w:rsidRPr="001112F4">
              <w:rPr>
                <w:lang w:val="af-ZA"/>
              </w:rPr>
              <w:t xml:space="preserve"> 123 (gedateer 1 Desember 2009) is uitgereik aan KWT Jeugklub, as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donasie. 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Daar is vasgestel dat die klub nie meer bestaan nie.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873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1112F4" w:rsidRPr="001112F4" w:rsidTr="00A0608E">
        <w:tc>
          <w:tcPr>
            <w:tcW w:w="540" w:type="dxa"/>
          </w:tcPr>
          <w:p w:rsidR="00497290" w:rsidRPr="001112F4" w:rsidRDefault="0077035A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6.</w:t>
            </w:r>
          </w:p>
        </w:tc>
        <w:tc>
          <w:tcPr>
            <w:tcW w:w="8730" w:type="dxa"/>
          </w:tcPr>
          <w:p w:rsidR="00497290" w:rsidRPr="001112F4" w:rsidRDefault="005D5892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Tjek </w:t>
            </w:r>
            <w:r w:rsidR="001112F4" w:rsidRPr="001112F4">
              <w:rPr>
                <w:lang w:val="af-ZA"/>
              </w:rPr>
              <w:t>No.</w:t>
            </w:r>
            <w:r w:rsidR="00497290" w:rsidRPr="001112F4">
              <w:rPr>
                <w:lang w:val="af-ZA"/>
              </w:rPr>
              <w:t xml:space="preserve"> 152 </w:t>
            </w:r>
            <w:r w:rsidRPr="001112F4">
              <w:rPr>
                <w:lang w:val="af-ZA"/>
              </w:rPr>
              <w:t xml:space="preserve"> is uitgereik aan krediteur,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XG Voorsieners ter vereffening van ons rekening. 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Die tjek is </w:t>
            </w:r>
            <w:r w:rsidR="001112F4" w:rsidRPr="001112F4">
              <w:rPr>
                <w:lang w:val="af-ZA"/>
              </w:rPr>
              <w:t>gedateer</w:t>
            </w:r>
            <w:r w:rsidRPr="001112F4">
              <w:rPr>
                <w:lang w:val="af-ZA"/>
              </w:rPr>
              <w:t xml:space="preserve"> 25 Augustus 2010.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CB50D6" w:rsidRPr="001112F4" w:rsidTr="00A0608E">
        <w:tc>
          <w:tcPr>
            <w:tcW w:w="540" w:type="dxa"/>
          </w:tcPr>
          <w:p w:rsidR="00CB50D6" w:rsidRPr="001112F4" w:rsidRDefault="00CB50D6" w:rsidP="00060189">
            <w:pPr>
              <w:rPr>
                <w:lang w:val="af-ZA"/>
              </w:rPr>
            </w:pPr>
          </w:p>
        </w:tc>
        <w:tc>
          <w:tcPr>
            <w:tcW w:w="8730" w:type="dxa"/>
          </w:tcPr>
          <w:p w:rsidR="00CB50D6" w:rsidRPr="001112F4" w:rsidRDefault="00CB50D6" w:rsidP="001112F4">
            <w:pPr>
              <w:rPr>
                <w:lang w:val="af-ZA"/>
              </w:rPr>
            </w:pPr>
          </w:p>
        </w:tc>
        <w:tc>
          <w:tcPr>
            <w:tcW w:w="477" w:type="dxa"/>
          </w:tcPr>
          <w:p w:rsidR="00CB50D6" w:rsidRPr="001112F4" w:rsidRDefault="00CB50D6" w:rsidP="00060189">
            <w:pPr>
              <w:rPr>
                <w:lang w:val="af-ZA"/>
              </w:rPr>
            </w:pPr>
          </w:p>
        </w:tc>
      </w:tr>
      <w:tr w:rsidR="00497290" w:rsidRPr="001112F4" w:rsidTr="00A0608E">
        <w:tc>
          <w:tcPr>
            <w:tcW w:w="540" w:type="dxa"/>
          </w:tcPr>
          <w:p w:rsidR="00497290" w:rsidRPr="001112F4" w:rsidRDefault="0077035A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7.</w:t>
            </w:r>
          </w:p>
        </w:tc>
        <w:tc>
          <w:tcPr>
            <w:tcW w:w="8730" w:type="dxa"/>
          </w:tcPr>
          <w:p w:rsidR="00497290" w:rsidRPr="001112F4" w:rsidRDefault="005D5892" w:rsidP="00913F7B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>Die volgende is waargene</w:t>
            </w:r>
            <w:r w:rsidR="003D1933">
              <w:rPr>
                <w:lang w:val="af-ZA"/>
              </w:rPr>
              <w:t>em op die bankstaat wat ontvang</w:t>
            </w:r>
            <w:r w:rsidRPr="001112F4">
              <w:rPr>
                <w:lang w:val="af-ZA"/>
              </w:rPr>
              <w:t>:</w:t>
            </w:r>
          </w:p>
          <w:p w:rsidR="00497290" w:rsidRPr="001112F4" w:rsidRDefault="00497290" w:rsidP="00913F7B">
            <w:pPr>
              <w:ind w:left="720" w:hanging="720"/>
              <w:rPr>
                <w:lang w:val="af-ZA"/>
              </w:rPr>
            </w:pPr>
          </w:p>
          <w:p w:rsidR="00497290" w:rsidRPr="001112F4" w:rsidRDefault="005D5892" w:rsidP="00913F7B">
            <w:pPr>
              <w:numPr>
                <w:ilvl w:val="0"/>
                <w:numId w:val="2"/>
              </w:numPr>
              <w:rPr>
                <w:lang w:val="af-ZA"/>
              </w:rPr>
            </w:pPr>
            <w:r w:rsidRPr="001112F4">
              <w:rPr>
                <w:lang w:val="af-ZA"/>
              </w:rPr>
              <w:t>Bankkoste</w:t>
            </w:r>
            <w:r w:rsidR="00497290" w:rsidRPr="001112F4">
              <w:rPr>
                <w:lang w:val="af-ZA"/>
              </w:rPr>
              <w:t>, R55.</w:t>
            </w:r>
          </w:p>
          <w:p w:rsidR="00497290" w:rsidRPr="001112F4" w:rsidRDefault="00497290" w:rsidP="00913F7B">
            <w:pPr>
              <w:ind w:left="1080"/>
              <w:rPr>
                <w:lang w:val="af-ZA"/>
              </w:rPr>
            </w:pPr>
          </w:p>
          <w:p w:rsidR="00497290" w:rsidRPr="001112F4" w:rsidRDefault="00497290" w:rsidP="00913F7B">
            <w:pPr>
              <w:numPr>
                <w:ilvl w:val="0"/>
                <w:numId w:val="2"/>
              </w:numPr>
              <w:rPr>
                <w:lang w:val="af-ZA"/>
              </w:rPr>
            </w:pPr>
            <w:r w:rsidRPr="001112F4">
              <w:rPr>
                <w:lang w:val="af-ZA"/>
              </w:rPr>
              <w:t>Dire</w:t>
            </w:r>
            <w:r w:rsidR="005D5892" w:rsidRPr="001112F4">
              <w:rPr>
                <w:lang w:val="af-ZA"/>
              </w:rPr>
              <w:t>kte deposito van</w:t>
            </w:r>
            <w:r w:rsidRPr="001112F4">
              <w:rPr>
                <w:lang w:val="af-ZA"/>
              </w:rPr>
              <w:t xml:space="preserve"> R140 </w:t>
            </w:r>
            <w:r w:rsidR="005D5892" w:rsidRPr="001112F4">
              <w:rPr>
                <w:lang w:val="af-ZA"/>
              </w:rPr>
              <w:t xml:space="preserve">vir </w:t>
            </w:r>
            <w:r w:rsidR="001112F4">
              <w:rPr>
                <w:lang w:val="af-ZA"/>
              </w:rPr>
              <w:t>R</w:t>
            </w:r>
            <w:r w:rsidR="005D5892" w:rsidRPr="001112F4">
              <w:rPr>
                <w:lang w:val="af-ZA"/>
              </w:rPr>
              <w:t>ente op Vaste Deposito</w:t>
            </w:r>
          </w:p>
          <w:p w:rsidR="00497290" w:rsidRPr="001112F4" w:rsidRDefault="00497290" w:rsidP="00913F7B">
            <w:pPr>
              <w:ind w:left="1080"/>
              <w:rPr>
                <w:lang w:val="af-ZA"/>
              </w:rPr>
            </w:pPr>
          </w:p>
          <w:p w:rsidR="00497290" w:rsidRPr="001112F4" w:rsidRDefault="00497290" w:rsidP="00913F7B">
            <w:pPr>
              <w:numPr>
                <w:ilvl w:val="0"/>
                <w:numId w:val="2"/>
              </w:numPr>
              <w:rPr>
                <w:lang w:val="af-ZA"/>
              </w:rPr>
            </w:pPr>
            <w:r w:rsidRPr="001112F4">
              <w:rPr>
                <w:lang w:val="af-ZA"/>
              </w:rPr>
              <w:t>Debi</w:t>
            </w:r>
            <w:r w:rsidR="005D5892" w:rsidRPr="001112F4">
              <w:rPr>
                <w:lang w:val="af-ZA"/>
              </w:rPr>
              <w:t>et</w:t>
            </w:r>
            <w:r w:rsidRPr="001112F4">
              <w:rPr>
                <w:lang w:val="af-ZA"/>
              </w:rPr>
              <w:t>order</w:t>
            </w:r>
            <w:r w:rsidR="005D5892" w:rsidRPr="001112F4">
              <w:rPr>
                <w:lang w:val="af-ZA"/>
              </w:rPr>
              <w:t xml:space="preserve"> betaling aan</w:t>
            </w:r>
            <w:r w:rsidRPr="001112F4">
              <w:rPr>
                <w:lang w:val="af-ZA"/>
              </w:rPr>
              <w:t xml:space="preserve"> BC Mu</w:t>
            </w:r>
            <w:r w:rsidR="005D5892" w:rsidRPr="001112F4">
              <w:rPr>
                <w:lang w:val="af-ZA"/>
              </w:rPr>
              <w:t>nisipaliteit vir munisipale dienste</w:t>
            </w:r>
            <w:r w:rsidRPr="001112F4">
              <w:rPr>
                <w:lang w:val="af-ZA"/>
              </w:rPr>
              <w:t>, R840.</w:t>
            </w:r>
          </w:p>
          <w:p w:rsidR="00497290" w:rsidRPr="001112F4" w:rsidRDefault="00497290" w:rsidP="00913F7B">
            <w:pPr>
              <w:ind w:left="1080"/>
              <w:rPr>
                <w:lang w:val="af-ZA"/>
              </w:rPr>
            </w:pPr>
          </w:p>
          <w:p w:rsidR="00497290" w:rsidRPr="001112F4" w:rsidRDefault="001112F4" w:rsidP="00913F7B">
            <w:pPr>
              <w:numPr>
                <w:ilvl w:val="0"/>
                <w:numId w:val="2"/>
              </w:numPr>
              <w:rPr>
                <w:lang w:val="af-ZA"/>
              </w:rPr>
            </w:pPr>
            <w:r w:rsidRPr="001112F4">
              <w:rPr>
                <w:lang w:val="af-ZA"/>
              </w:rPr>
              <w:t>ŉ</w:t>
            </w:r>
            <w:r w:rsidR="00830B95" w:rsidRPr="001112F4">
              <w:rPr>
                <w:lang w:val="af-ZA"/>
              </w:rPr>
              <w:t xml:space="preserve"> Inskrywing vir </w:t>
            </w:r>
            <w:r w:rsidR="00497290" w:rsidRPr="001112F4">
              <w:rPr>
                <w:lang w:val="af-ZA"/>
              </w:rPr>
              <w:t>R250</w:t>
            </w:r>
            <w:r w:rsidR="00830B95" w:rsidRPr="001112F4">
              <w:rPr>
                <w:lang w:val="af-ZA"/>
              </w:rPr>
              <w:t xml:space="preserve"> vir </w:t>
            </w:r>
            <w:r w:rsidRPr="001112F4">
              <w:rPr>
                <w:lang w:val="af-ZA"/>
              </w:rPr>
              <w:t>ŉ</w:t>
            </w:r>
            <w:r w:rsidR="00830B95" w:rsidRPr="001112F4">
              <w:rPr>
                <w:lang w:val="af-ZA"/>
              </w:rPr>
              <w:t xml:space="preserve"> verbetering van </w:t>
            </w:r>
            <w:r w:rsidRPr="001112F4">
              <w:rPr>
                <w:lang w:val="af-ZA"/>
              </w:rPr>
              <w:t>ŉ</w:t>
            </w:r>
            <w:r w:rsidR="00830B95" w:rsidRPr="001112F4">
              <w:rPr>
                <w:lang w:val="af-ZA"/>
              </w:rPr>
              <w:t xml:space="preserve"> foutiewe inskrywing in die vorige maand.</w:t>
            </w:r>
          </w:p>
          <w:p w:rsidR="00497290" w:rsidRPr="001112F4" w:rsidRDefault="00497290" w:rsidP="00913F7B">
            <w:pPr>
              <w:ind w:left="1080"/>
              <w:rPr>
                <w:lang w:val="af-ZA"/>
              </w:rPr>
            </w:pPr>
          </w:p>
          <w:p w:rsidR="00497290" w:rsidRPr="001112F4" w:rsidRDefault="00830B95" w:rsidP="00913F7B">
            <w:pPr>
              <w:numPr>
                <w:ilvl w:val="0"/>
                <w:numId w:val="2"/>
              </w:numPr>
              <w:rPr>
                <w:lang w:val="af-ZA"/>
              </w:rPr>
            </w:pPr>
            <w:r w:rsidRPr="001112F4">
              <w:rPr>
                <w:lang w:val="af-ZA"/>
              </w:rPr>
              <w:t>Tjek No.147 vir R250 (die korrekte bedrag van die tjek</w:t>
            </w:r>
            <w:r w:rsidR="00497290" w:rsidRPr="001112F4">
              <w:rPr>
                <w:lang w:val="af-ZA"/>
              </w:rPr>
              <w:t>)</w:t>
            </w:r>
            <w:r w:rsidRPr="001112F4">
              <w:rPr>
                <w:lang w:val="af-ZA"/>
              </w:rPr>
              <w:t xml:space="preserve"> vir die eienaar se persoonlike versekering. </w:t>
            </w:r>
          </w:p>
          <w:p w:rsidR="00497290" w:rsidRPr="001112F4" w:rsidRDefault="00497290" w:rsidP="00913F7B">
            <w:pPr>
              <w:ind w:left="1080"/>
              <w:rPr>
                <w:lang w:val="af-ZA"/>
              </w:rPr>
            </w:pPr>
            <w:r w:rsidRPr="001112F4">
              <w:rPr>
                <w:lang w:val="af-ZA"/>
              </w:rPr>
              <w:t xml:space="preserve"> </w:t>
            </w:r>
          </w:p>
          <w:p w:rsidR="00497290" w:rsidRPr="001112F4" w:rsidRDefault="001112F4" w:rsidP="001112F4">
            <w:pPr>
              <w:numPr>
                <w:ilvl w:val="0"/>
                <w:numId w:val="2"/>
              </w:numPr>
              <w:rPr>
                <w:lang w:val="af-ZA"/>
              </w:rPr>
            </w:pPr>
            <w:r w:rsidRPr="001112F4">
              <w:rPr>
                <w:lang w:val="af-ZA"/>
              </w:rPr>
              <w:t>ŉ</w:t>
            </w:r>
            <w:r w:rsidR="00830B95" w:rsidRPr="001112F4">
              <w:rPr>
                <w:lang w:val="af-ZA"/>
              </w:rPr>
              <w:t xml:space="preserve"> Tjek van R 350 ontvang van </w:t>
            </w:r>
            <w:r w:rsidRPr="001112F4">
              <w:rPr>
                <w:lang w:val="af-ZA"/>
              </w:rPr>
              <w:t>ŉ</w:t>
            </w:r>
            <w:r w:rsidR="008D1AAC" w:rsidRPr="001112F4">
              <w:rPr>
                <w:lang w:val="af-ZA"/>
              </w:rPr>
              <w:t xml:space="preserve"> debiteur</w:t>
            </w:r>
            <w:r w:rsidR="00A44593" w:rsidRPr="001112F4">
              <w:rPr>
                <w:lang w:val="af-ZA"/>
              </w:rPr>
              <w:t>,</w:t>
            </w:r>
            <w:r w:rsidR="008D1AAC" w:rsidRPr="001112F4">
              <w:rPr>
                <w:lang w:val="af-ZA"/>
              </w:rPr>
              <w:t xml:space="preserve"> is geweier. </w:t>
            </w:r>
            <w:r>
              <w:rPr>
                <w:lang w:val="af-ZA"/>
              </w:rPr>
              <w:t xml:space="preserve"> </w:t>
            </w:r>
            <w:r w:rsidR="008D1AAC" w:rsidRPr="001112F4">
              <w:rPr>
                <w:lang w:val="af-ZA"/>
              </w:rPr>
              <w:t xml:space="preserve">Die tjek is ontvang ter vereffening van </w:t>
            </w:r>
            <w:r>
              <w:rPr>
                <w:lang w:val="af-ZA"/>
              </w:rPr>
              <w:t>sy uitstaande skuld van R</w:t>
            </w:r>
            <w:r w:rsidR="008D1AAC" w:rsidRPr="001112F4">
              <w:rPr>
                <w:lang w:val="af-ZA"/>
              </w:rPr>
              <w:t>380.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497290" w:rsidRPr="001112F4" w:rsidTr="00A0608E">
        <w:tc>
          <w:tcPr>
            <w:tcW w:w="54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8730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497290" w:rsidRPr="001112F4" w:rsidTr="00A0608E">
        <w:tc>
          <w:tcPr>
            <w:tcW w:w="540" w:type="dxa"/>
          </w:tcPr>
          <w:p w:rsidR="00497290" w:rsidRPr="001112F4" w:rsidRDefault="0077035A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8.</w:t>
            </w:r>
          </w:p>
        </w:tc>
        <w:tc>
          <w:tcPr>
            <w:tcW w:w="8730" w:type="dxa"/>
          </w:tcPr>
          <w:p w:rsidR="00497290" w:rsidRPr="001112F4" w:rsidRDefault="008D1AAC" w:rsidP="00060189">
            <w:pPr>
              <w:rPr>
                <w:lang w:val="af-ZA"/>
              </w:rPr>
            </w:pPr>
            <w:r w:rsidRPr="001112F4">
              <w:rPr>
                <w:lang w:val="af-ZA"/>
              </w:rPr>
              <w:t>Die saldo op die bankstaat was nie duidelik nie.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Die bedrag moet bereken word.</w:t>
            </w:r>
          </w:p>
        </w:tc>
        <w:tc>
          <w:tcPr>
            <w:tcW w:w="477" w:type="dxa"/>
          </w:tcPr>
          <w:p w:rsidR="00497290" w:rsidRPr="001112F4" w:rsidRDefault="00497290" w:rsidP="00060189">
            <w:pPr>
              <w:rPr>
                <w:lang w:val="af-ZA"/>
              </w:rPr>
            </w:pPr>
          </w:p>
        </w:tc>
      </w:tr>
      <w:tr w:rsidR="00A0608E" w:rsidRPr="001112F4" w:rsidTr="003D39EA">
        <w:tc>
          <w:tcPr>
            <w:tcW w:w="540" w:type="dxa"/>
          </w:tcPr>
          <w:p w:rsidR="00A0608E" w:rsidRPr="001112F4" w:rsidRDefault="00A0608E" w:rsidP="00060189">
            <w:pPr>
              <w:rPr>
                <w:lang w:val="af-ZA"/>
              </w:rPr>
            </w:pPr>
          </w:p>
        </w:tc>
        <w:tc>
          <w:tcPr>
            <w:tcW w:w="9207" w:type="dxa"/>
            <w:gridSpan w:val="2"/>
          </w:tcPr>
          <w:p w:rsidR="00A0608E" w:rsidRPr="001112F4" w:rsidRDefault="005C729E" w:rsidP="00A0608E">
            <w:pPr>
              <w:jc w:val="right"/>
              <w:rPr>
                <w:lang w:val="af-ZA"/>
              </w:rPr>
            </w:pPr>
            <w:r w:rsidRPr="001112F4">
              <w:rPr>
                <w:b/>
                <w:lang w:val="af-ZA"/>
              </w:rPr>
              <w:t>[</w:t>
            </w:r>
            <w:r w:rsidR="00A0608E" w:rsidRPr="001112F4">
              <w:rPr>
                <w:b/>
                <w:lang w:val="af-ZA"/>
              </w:rPr>
              <w:t>32</w:t>
            </w:r>
            <w:r w:rsidRPr="001112F4">
              <w:rPr>
                <w:b/>
                <w:lang w:val="af-ZA"/>
              </w:rPr>
              <w:t>]</w:t>
            </w:r>
          </w:p>
        </w:tc>
      </w:tr>
    </w:tbl>
    <w:p w:rsidR="005C729E" w:rsidRPr="001112F4" w:rsidRDefault="005C729E">
      <w:pPr>
        <w:rPr>
          <w:lang w:val="af-ZA"/>
        </w:rPr>
      </w:pPr>
      <w:r w:rsidRPr="001112F4">
        <w:rPr>
          <w:lang w:val="af-ZA"/>
        </w:rPr>
        <w:br w:type="page"/>
      </w:r>
    </w:p>
    <w:p w:rsidR="00497290" w:rsidRPr="001112F4" w:rsidRDefault="00497290" w:rsidP="00060189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1112F4" w:rsidTr="001112F4">
        <w:tc>
          <w:tcPr>
            <w:tcW w:w="4638" w:type="pct"/>
          </w:tcPr>
          <w:p w:rsidR="00A0608E" w:rsidRPr="001112F4" w:rsidRDefault="0055447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A0608E" w:rsidRPr="001112F4">
              <w:rPr>
                <w:b/>
                <w:lang w:val="af-ZA"/>
              </w:rPr>
              <w:t xml:space="preserve"> 2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0608E" w:rsidRPr="001112F4" w:rsidRDefault="00A0608E" w:rsidP="00A0608E">
      <w:pPr>
        <w:rPr>
          <w:b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1112F4" w:rsidTr="001112F4">
        <w:tc>
          <w:tcPr>
            <w:tcW w:w="4638" w:type="pct"/>
          </w:tcPr>
          <w:p w:rsidR="00A0608E" w:rsidRPr="001112F4" w:rsidRDefault="006E0F58" w:rsidP="001112F4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VENNOOTSKAPPE – FINANSI</w:t>
            </w:r>
            <w:r w:rsidR="001112F4">
              <w:rPr>
                <w:rFonts w:cs="Arial"/>
                <w:b/>
                <w:lang w:val="af-ZA"/>
              </w:rPr>
              <w:t>Ë</w:t>
            </w:r>
            <w:r w:rsidRPr="001112F4">
              <w:rPr>
                <w:b/>
                <w:lang w:val="af-ZA"/>
              </w:rPr>
              <w:t>LE STATE</w:t>
            </w:r>
            <w:r w:rsidR="00A0608E" w:rsidRPr="001112F4">
              <w:rPr>
                <w:b/>
                <w:lang w:val="af-ZA"/>
              </w:rPr>
              <w:tab/>
              <w:t xml:space="preserve">          </w:t>
            </w:r>
            <w:r w:rsidR="001112F4">
              <w:rPr>
                <w:b/>
                <w:lang w:val="af-ZA"/>
              </w:rPr>
              <w:t xml:space="preserve">        </w:t>
            </w:r>
            <w:r w:rsidR="00A0608E" w:rsidRPr="001112F4">
              <w:rPr>
                <w:b/>
                <w:lang w:val="af-ZA"/>
              </w:rPr>
              <w:t xml:space="preserve"> (90 </w:t>
            </w:r>
            <w:r w:rsidR="00554474" w:rsidRPr="001112F4">
              <w:rPr>
                <w:b/>
                <w:lang w:val="af-ZA"/>
              </w:rPr>
              <w:t>punte</w:t>
            </w:r>
            <w:r w:rsidR="00A0608E" w:rsidRPr="001112F4">
              <w:rPr>
                <w:b/>
                <w:lang w:val="af-ZA"/>
              </w:rPr>
              <w:t xml:space="preserve"> ; 54 minute)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122E15" w:rsidRPr="001112F4" w:rsidRDefault="00122E15" w:rsidP="00A0608E">
      <w:pPr>
        <w:rPr>
          <w:b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67"/>
        <w:gridCol w:w="8505"/>
        <w:gridCol w:w="708"/>
      </w:tblGrid>
      <w:tr w:rsidR="00A0608E" w:rsidRPr="001112F4" w:rsidTr="001112F4">
        <w:tc>
          <w:tcPr>
            <w:tcW w:w="290" w:type="pct"/>
          </w:tcPr>
          <w:p w:rsidR="00A0608E" w:rsidRPr="001112F4" w:rsidRDefault="00A0608E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2.1</w:t>
            </w:r>
          </w:p>
        </w:tc>
        <w:tc>
          <w:tcPr>
            <w:tcW w:w="4348" w:type="pct"/>
          </w:tcPr>
          <w:p w:rsidR="00A0608E" w:rsidRPr="001112F4" w:rsidRDefault="00A0608E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In</w:t>
            </w:r>
            <w:r w:rsidR="006E0F58" w:rsidRPr="001112F4">
              <w:rPr>
                <w:b/>
                <w:lang w:val="af-ZA"/>
              </w:rPr>
              <w:t>komstestaat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122E15" w:rsidRPr="001112F4" w:rsidRDefault="00122E15" w:rsidP="00122E15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0"/>
        <w:gridCol w:w="710"/>
      </w:tblGrid>
      <w:tr w:rsidR="00A0608E" w:rsidRPr="001112F4" w:rsidTr="001112F4">
        <w:tc>
          <w:tcPr>
            <w:tcW w:w="4637" w:type="pct"/>
          </w:tcPr>
          <w:p w:rsidR="00A0608E" w:rsidRPr="001112F4" w:rsidRDefault="006E0F58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OPDRAG</w:t>
            </w:r>
          </w:p>
        </w:tc>
        <w:tc>
          <w:tcPr>
            <w:tcW w:w="363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122E15" w:rsidRPr="001112F4" w:rsidRDefault="00122E15" w:rsidP="00122E15">
      <w:pPr>
        <w:rPr>
          <w:b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1112F4" w:rsidTr="005C729E">
        <w:tc>
          <w:tcPr>
            <w:tcW w:w="4638" w:type="pct"/>
          </w:tcPr>
          <w:p w:rsidR="00A0608E" w:rsidRPr="001112F4" w:rsidRDefault="0012742F" w:rsidP="0012742F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Die volgende inligting is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uittreksel van die boeke van Lumka Handelaars op 28 Februarie 2010,die einde van hul </w:t>
            </w:r>
            <w:r w:rsidR="001112F4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jaar.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Deur van die inligting gebruik te maak, doen die volgende: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122E15" w:rsidRPr="001112F4" w:rsidRDefault="00122E15" w:rsidP="00122E15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287"/>
        <w:gridCol w:w="643"/>
      </w:tblGrid>
      <w:tr w:rsidR="0077035A" w:rsidRPr="001112F4" w:rsidTr="001112F4">
        <w:tc>
          <w:tcPr>
            <w:tcW w:w="817" w:type="dxa"/>
          </w:tcPr>
          <w:p w:rsidR="0077035A" w:rsidRPr="001112F4" w:rsidRDefault="0077035A" w:rsidP="0077035A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2.1.1 </w:t>
            </w:r>
          </w:p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287" w:type="dxa"/>
          </w:tcPr>
          <w:p w:rsidR="00C00378" w:rsidRPr="001112F4" w:rsidRDefault="0012742F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Boek oor na die Bateverkope rekening in die Algemene Grootboek.</w:t>
            </w:r>
            <w:r w:rsidR="0077035A" w:rsidRPr="001112F4">
              <w:rPr>
                <w:lang w:val="af-ZA"/>
              </w:rPr>
              <w:t xml:space="preserve"> </w:t>
            </w:r>
          </w:p>
          <w:p w:rsidR="0077035A" w:rsidRPr="001112F4" w:rsidRDefault="0077035A" w:rsidP="00913F7B">
            <w:pPr>
              <w:rPr>
                <w:i/>
                <w:lang w:val="af-ZA"/>
              </w:rPr>
            </w:pPr>
            <w:r w:rsidRPr="001112F4">
              <w:rPr>
                <w:i/>
                <w:lang w:val="af-ZA"/>
              </w:rPr>
              <w:t>(</w:t>
            </w:r>
            <w:r w:rsidR="0012742F" w:rsidRPr="001112F4">
              <w:rPr>
                <w:i/>
                <w:lang w:val="af-ZA"/>
              </w:rPr>
              <w:t>Verwys na 2.3 in die onderstaande aansuiwerings</w:t>
            </w:r>
            <w:r w:rsidRPr="001112F4">
              <w:rPr>
                <w:i/>
                <w:lang w:val="af-ZA"/>
              </w:rPr>
              <w:t>)</w:t>
            </w:r>
          </w:p>
        </w:tc>
        <w:tc>
          <w:tcPr>
            <w:tcW w:w="643" w:type="dxa"/>
            <w:vAlign w:val="bottom"/>
          </w:tcPr>
          <w:p w:rsidR="0077035A" w:rsidRPr="001112F4" w:rsidRDefault="005C729E" w:rsidP="001112F4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77035A" w:rsidRPr="001112F4">
              <w:rPr>
                <w:lang w:val="af-ZA"/>
              </w:rPr>
              <w:t>7</w:t>
            </w:r>
            <w:r w:rsidRPr="001112F4">
              <w:rPr>
                <w:lang w:val="af-ZA"/>
              </w:rPr>
              <w:t>)</w:t>
            </w:r>
          </w:p>
        </w:tc>
      </w:tr>
      <w:tr w:rsidR="0077035A" w:rsidRPr="001112F4" w:rsidTr="00A0608E">
        <w:tc>
          <w:tcPr>
            <w:tcW w:w="817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287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643" w:type="dxa"/>
          </w:tcPr>
          <w:p w:rsidR="0077035A" w:rsidRPr="001112F4" w:rsidRDefault="0077035A" w:rsidP="00913F7B">
            <w:pPr>
              <w:jc w:val="right"/>
              <w:rPr>
                <w:lang w:val="af-ZA"/>
              </w:rPr>
            </w:pPr>
          </w:p>
        </w:tc>
      </w:tr>
      <w:tr w:rsidR="0077035A" w:rsidRPr="001112F4" w:rsidTr="001112F4">
        <w:tc>
          <w:tcPr>
            <w:tcW w:w="817" w:type="dxa"/>
          </w:tcPr>
          <w:p w:rsidR="0077035A" w:rsidRPr="001112F4" w:rsidRDefault="0077035A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2.1.2</w:t>
            </w:r>
          </w:p>
        </w:tc>
        <w:tc>
          <w:tcPr>
            <w:tcW w:w="8287" w:type="dxa"/>
          </w:tcPr>
          <w:p w:rsidR="0077035A" w:rsidRPr="001112F4" w:rsidRDefault="0012742F" w:rsidP="0077035A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Stel </w:t>
            </w:r>
            <w:r w:rsidR="001112F4">
              <w:rPr>
                <w:lang w:val="af-ZA"/>
              </w:rPr>
              <w:t xml:space="preserve">die </w:t>
            </w:r>
            <w:r w:rsidRPr="001112F4">
              <w:rPr>
                <w:b/>
                <w:lang w:val="af-ZA"/>
              </w:rPr>
              <w:t xml:space="preserve">Inkomstestaat </w:t>
            </w:r>
            <w:r w:rsidRPr="001112F4">
              <w:rPr>
                <w:lang w:val="af-ZA"/>
              </w:rPr>
              <w:t>vir die jaar eindigende op daardie datum op.</w:t>
            </w:r>
          </w:p>
          <w:p w:rsidR="0077035A" w:rsidRPr="001112F4" w:rsidRDefault="004729BF" w:rsidP="003D1933">
            <w:pPr>
              <w:rPr>
                <w:lang w:val="af-ZA"/>
              </w:rPr>
            </w:pPr>
            <w:r w:rsidRPr="001112F4">
              <w:rPr>
                <w:i/>
                <w:lang w:val="af-ZA"/>
              </w:rPr>
              <w:t>(</w:t>
            </w:r>
            <w:r w:rsidR="0012742F" w:rsidRPr="001112F4">
              <w:rPr>
                <w:i/>
                <w:lang w:val="af-ZA"/>
              </w:rPr>
              <w:t>Toon alle berekeninge in</w:t>
            </w:r>
            <w:r w:rsidR="00C972B3" w:rsidRPr="001112F4">
              <w:rPr>
                <w:i/>
                <w:lang w:val="af-ZA"/>
              </w:rPr>
              <w:t xml:space="preserve"> hakies om deelpunte te verdien</w:t>
            </w:r>
            <w:r w:rsidR="003D1933" w:rsidRPr="001112F4">
              <w:rPr>
                <w:lang w:val="af-ZA"/>
              </w:rPr>
              <w:t>.</w:t>
            </w:r>
            <w:r w:rsidRPr="001112F4">
              <w:rPr>
                <w:i/>
                <w:lang w:val="af-ZA"/>
              </w:rPr>
              <w:t>)</w:t>
            </w:r>
          </w:p>
        </w:tc>
        <w:tc>
          <w:tcPr>
            <w:tcW w:w="643" w:type="dxa"/>
            <w:vAlign w:val="bottom"/>
          </w:tcPr>
          <w:p w:rsidR="0077035A" w:rsidRPr="001112F4" w:rsidRDefault="005C729E" w:rsidP="001112F4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8F2B9D" w:rsidRPr="001112F4">
              <w:rPr>
                <w:lang w:val="af-ZA"/>
              </w:rPr>
              <w:t>36</w:t>
            </w:r>
            <w:r w:rsidRPr="001112F4">
              <w:rPr>
                <w:lang w:val="af-ZA"/>
              </w:rPr>
              <w:t>)</w:t>
            </w:r>
          </w:p>
        </w:tc>
      </w:tr>
    </w:tbl>
    <w:p w:rsidR="00143DDE" w:rsidRPr="001112F4" w:rsidRDefault="00143DDE" w:rsidP="00122E15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1112F4" w:rsidTr="005C729E">
        <w:tc>
          <w:tcPr>
            <w:tcW w:w="4638" w:type="pct"/>
          </w:tcPr>
          <w:p w:rsidR="00A0608E" w:rsidRPr="001112F4" w:rsidRDefault="00A0608E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u w:val="single"/>
                <w:lang w:val="af-ZA"/>
              </w:rPr>
              <w:t>IN</w:t>
            </w:r>
            <w:r w:rsidR="004729BF" w:rsidRPr="001112F4">
              <w:rPr>
                <w:b/>
                <w:u w:val="single"/>
                <w:lang w:val="af-ZA"/>
              </w:rPr>
              <w:t>LIGTING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0608E" w:rsidRPr="001112F4" w:rsidRDefault="00A0608E" w:rsidP="00122E15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532"/>
        <w:gridCol w:w="706"/>
      </w:tblGrid>
      <w:tr w:rsidR="00A0608E" w:rsidRPr="001112F4" w:rsidTr="005C729E">
        <w:tc>
          <w:tcPr>
            <w:tcW w:w="277" w:type="pct"/>
          </w:tcPr>
          <w:p w:rsidR="00A0608E" w:rsidRPr="001112F4" w:rsidRDefault="00A0608E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362" w:type="pct"/>
          </w:tcPr>
          <w:p w:rsidR="00A0608E" w:rsidRPr="001112F4" w:rsidRDefault="00C972B3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Die volgende Wins en Verliesrekening is deur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onervare boekhouer opgestel.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Na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ondersoek het dit aan die lig gekom dat die aansuiwerings nie in berekening gebring is nie.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’n Paar foute is ook opgemerk.</w:t>
            </w:r>
            <w:r w:rsidR="00A0608E" w:rsidRPr="001112F4">
              <w:rPr>
                <w:lang w:val="af-ZA"/>
              </w:rPr>
              <w:t xml:space="preserve"> 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C3F45" w:rsidRPr="001112F4" w:rsidRDefault="00AC3F45" w:rsidP="00AC3F45">
      <w:pPr>
        <w:rPr>
          <w:b/>
          <w:u w:val="single"/>
          <w:lang w:val="af-ZA"/>
        </w:rPr>
      </w:pPr>
    </w:p>
    <w:p w:rsidR="00AC3F45" w:rsidRPr="001112F4" w:rsidRDefault="00C972B3" w:rsidP="00AC3F45">
      <w:pPr>
        <w:ind w:left="720" w:hanging="720"/>
        <w:jc w:val="center"/>
        <w:rPr>
          <w:lang w:val="af-ZA"/>
        </w:rPr>
      </w:pPr>
      <w:r w:rsidRPr="001112F4">
        <w:rPr>
          <w:lang w:val="af-ZA"/>
        </w:rPr>
        <w:t>FINALE REKENINGE AFDELING</w:t>
      </w:r>
    </w:p>
    <w:p w:rsidR="00AC3F45" w:rsidRPr="001112F4" w:rsidRDefault="00C972B3" w:rsidP="00AC3F45">
      <w:pPr>
        <w:ind w:left="720" w:hanging="720"/>
        <w:jc w:val="center"/>
        <w:rPr>
          <w:b/>
          <w:lang w:val="af-ZA"/>
        </w:rPr>
      </w:pPr>
      <w:r w:rsidRPr="001112F4">
        <w:rPr>
          <w:b/>
          <w:lang w:val="af-ZA"/>
        </w:rPr>
        <w:t>WINS EN VERLIESREKENING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4"/>
        <w:gridCol w:w="3017"/>
        <w:gridCol w:w="1069"/>
        <w:gridCol w:w="806"/>
        <w:gridCol w:w="2948"/>
        <w:gridCol w:w="1073"/>
      </w:tblGrid>
      <w:tr w:rsidR="00AC3F45" w:rsidRPr="001112F4" w:rsidTr="00A0608E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3F45" w:rsidRPr="001112F4" w:rsidRDefault="00CB50D6" w:rsidP="006D782E">
            <w:pPr>
              <w:rPr>
                <w:sz w:val="18"/>
                <w:szCs w:val="18"/>
                <w:lang w:val="af-ZA"/>
              </w:rPr>
            </w:pPr>
            <w:r w:rsidRPr="001112F4">
              <w:rPr>
                <w:sz w:val="18"/>
                <w:szCs w:val="18"/>
                <w:lang w:val="af-ZA"/>
              </w:rPr>
              <w:t>Feb.</w:t>
            </w:r>
            <w:r w:rsidR="006D782E" w:rsidRPr="001112F4">
              <w:rPr>
                <w:sz w:val="18"/>
                <w:szCs w:val="18"/>
                <w:lang w:val="af-ZA"/>
              </w:rPr>
              <w:t xml:space="preserve"> 28</w:t>
            </w:r>
          </w:p>
        </w:tc>
        <w:tc>
          <w:tcPr>
            <w:tcW w:w="2869" w:type="dxa"/>
            <w:tcBorders>
              <w:top w:val="single" w:sz="12" w:space="0" w:color="auto"/>
            </w:tcBorders>
            <w:vAlign w:val="center"/>
          </w:tcPr>
          <w:p w:rsidR="00AC3F45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Belasting</w:t>
            </w:r>
          </w:p>
        </w:tc>
        <w:tc>
          <w:tcPr>
            <w:tcW w:w="1099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AC3F45" w:rsidRPr="001112F4" w:rsidRDefault="00790802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3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600</w:t>
            </w:r>
          </w:p>
        </w:tc>
        <w:tc>
          <w:tcPr>
            <w:tcW w:w="821" w:type="dxa"/>
            <w:tcBorders>
              <w:top w:val="single" w:sz="12" w:space="0" w:color="auto"/>
              <w:left w:val="double" w:sz="12" w:space="0" w:color="auto"/>
            </w:tcBorders>
            <w:vAlign w:val="center"/>
          </w:tcPr>
          <w:p w:rsidR="00AC3F45" w:rsidRPr="001112F4" w:rsidRDefault="00CB50D6" w:rsidP="006D782E">
            <w:pPr>
              <w:rPr>
                <w:sz w:val="18"/>
                <w:szCs w:val="18"/>
                <w:lang w:val="af-ZA"/>
              </w:rPr>
            </w:pPr>
            <w:r w:rsidRPr="001112F4">
              <w:rPr>
                <w:sz w:val="18"/>
                <w:szCs w:val="18"/>
                <w:lang w:val="af-ZA"/>
              </w:rPr>
              <w:t>Feb.</w:t>
            </w:r>
            <w:r w:rsidR="006D782E" w:rsidRPr="001112F4">
              <w:rPr>
                <w:sz w:val="18"/>
                <w:szCs w:val="18"/>
                <w:lang w:val="af-ZA"/>
              </w:rPr>
              <w:t xml:space="preserve"> 28</w:t>
            </w:r>
          </w:p>
        </w:tc>
        <w:tc>
          <w:tcPr>
            <w:tcW w:w="3004" w:type="dxa"/>
            <w:tcBorders>
              <w:top w:val="single" w:sz="12" w:space="0" w:color="auto"/>
            </w:tcBorders>
            <w:vAlign w:val="center"/>
          </w:tcPr>
          <w:p w:rsidR="00AC3F45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Handelsrekening</w:t>
            </w:r>
          </w:p>
        </w:tc>
        <w:tc>
          <w:tcPr>
            <w:tcW w:w="11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C3F45" w:rsidRPr="001112F4" w:rsidRDefault="00F64336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57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</w:tr>
      <w:tr w:rsidR="00AC3F45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AC3F45" w:rsidRPr="001112F4" w:rsidRDefault="00AC3F45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AC3F45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Versekering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AC3F45" w:rsidRPr="001112F4" w:rsidRDefault="00452BD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340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AC3F45" w:rsidRPr="001112F4" w:rsidRDefault="00AC3F45" w:rsidP="006D782E">
            <w:pPr>
              <w:rPr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AC3F45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Huurinkomste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AC3F45" w:rsidRPr="001112F4" w:rsidRDefault="00790802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20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150</w:t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6F031C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Salari</w:t>
            </w:r>
            <w:r w:rsidR="00C972B3" w:rsidRPr="001112F4">
              <w:rPr>
                <w:lang w:val="af-ZA"/>
              </w:rPr>
              <w:t xml:space="preserve">sse en Lone 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12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660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Korting ontvang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680</w:t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Verbruiksgoedere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940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Debiteurekontrole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370</w:t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Tele</w:t>
            </w:r>
            <w:r w:rsidR="00C972B3" w:rsidRPr="001112F4">
              <w:rPr>
                <w:lang w:val="af-ZA"/>
              </w:rPr>
              <w:t>foon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330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Rente-inkomste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400</w:t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Waardevermindering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4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220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C972B3" w:rsidP="006D782E">
            <w:pPr>
              <w:rPr>
                <w:lang w:val="af-ZA"/>
              </w:rPr>
            </w:pPr>
            <w:r w:rsidRPr="001112F4">
              <w:rPr>
                <w:lang w:val="af-ZA"/>
              </w:rPr>
              <w:t>Opbrengs met verkoop van vaste bate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Handelsvoorraad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22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480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C972B3" w:rsidP="00C972B3">
            <w:pPr>
              <w:rPr>
                <w:lang w:val="af-ZA"/>
              </w:rPr>
            </w:pPr>
            <w:r w:rsidRPr="001112F4">
              <w:rPr>
                <w:lang w:val="af-ZA"/>
              </w:rPr>
              <w:t>Voorsiening van oninbare skulde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900</w:t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Oninbare Skulde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720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Diverse uitgawes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8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430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Rente op lening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3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C972B3" w:rsidP="00283228">
            <w:pPr>
              <w:rPr>
                <w:lang w:val="af-ZA"/>
              </w:rPr>
            </w:pPr>
            <w:r w:rsidRPr="001112F4">
              <w:rPr>
                <w:lang w:val="af-ZA"/>
              </w:rPr>
              <w:t>VERDELINGSREKENING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19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280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099" w:type="dxa"/>
            <w:tcBorders>
              <w:bottom w:val="double" w:sz="4" w:space="0" w:color="auto"/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099" w:type="dxa"/>
            <w:tcBorders>
              <w:top w:val="double" w:sz="4" w:space="0" w:color="auto"/>
              <w:bottom w:val="double" w:sz="4" w:space="0" w:color="auto"/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82</w:t>
            </w:r>
            <w:r w:rsidR="000811B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F031C" w:rsidRPr="001112F4" w:rsidRDefault="0075350E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fldChar w:fldCharType="begin"/>
            </w:r>
            <w:r w:rsidR="006F031C" w:rsidRPr="001112F4">
              <w:rPr>
                <w:lang w:val="af-ZA"/>
              </w:rPr>
              <w:instrText xml:space="preserve"> =SUM(ABOVE) </w:instrText>
            </w:r>
            <w:r w:rsidRPr="001112F4">
              <w:rPr>
                <w:lang w:val="af-ZA"/>
              </w:rPr>
              <w:fldChar w:fldCharType="separate"/>
            </w:r>
            <w:r w:rsidR="006F031C" w:rsidRPr="001112F4">
              <w:rPr>
                <w:noProof/>
                <w:lang w:val="af-ZA"/>
              </w:rPr>
              <w:t>82</w:t>
            </w:r>
            <w:r w:rsidR="00324641" w:rsidRPr="001112F4">
              <w:rPr>
                <w:noProof/>
                <w:lang w:val="af-ZA"/>
              </w:rPr>
              <w:t xml:space="preserve"> </w:t>
            </w:r>
            <w:r w:rsidR="006F031C" w:rsidRPr="001112F4">
              <w:rPr>
                <w:noProof/>
                <w:lang w:val="af-ZA"/>
              </w:rPr>
              <w:t>000</w:t>
            </w:r>
            <w:r w:rsidRPr="001112F4">
              <w:rPr>
                <w:lang w:val="af-ZA"/>
              </w:rPr>
              <w:fldChar w:fldCharType="end"/>
            </w:r>
          </w:p>
        </w:tc>
      </w:tr>
      <w:tr w:rsidR="006F031C" w:rsidRPr="001112F4" w:rsidTr="00A0608E"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2869" w:type="dxa"/>
            <w:tcBorders>
              <w:bottom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099" w:type="dxa"/>
            <w:tcBorders>
              <w:top w:val="doub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  <w:tc>
          <w:tcPr>
            <w:tcW w:w="821" w:type="dxa"/>
            <w:tcBorders>
              <w:left w:val="double" w:sz="12" w:space="0" w:color="auto"/>
              <w:bottom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u w:val="single"/>
                <w:lang w:val="af-ZA"/>
              </w:rPr>
            </w:pPr>
          </w:p>
        </w:tc>
        <w:tc>
          <w:tcPr>
            <w:tcW w:w="3004" w:type="dxa"/>
            <w:tcBorders>
              <w:bottom w:val="single" w:sz="12" w:space="0" w:color="auto"/>
            </w:tcBorders>
            <w:vAlign w:val="center"/>
          </w:tcPr>
          <w:p w:rsidR="006F031C" w:rsidRPr="001112F4" w:rsidRDefault="006F031C" w:rsidP="006D782E">
            <w:pPr>
              <w:rPr>
                <w:lang w:val="af-ZA"/>
              </w:rPr>
            </w:pPr>
          </w:p>
        </w:tc>
        <w:tc>
          <w:tcPr>
            <w:tcW w:w="110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31C" w:rsidRPr="001112F4" w:rsidRDefault="006F031C" w:rsidP="00913F7B">
            <w:pPr>
              <w:jc w:val="right"/>
              <w:rPr>
                <w:lang w:val="af-ZA"/>
              </w:rPr>
            </w:pPr>
          </w:p>
        </w:tc>
      </w:tr>
    </w:tbl>
    <w:p w:rsidR="005C729E" w:rsidRPr="001112F4" w:rsidRDefault="005C729E">
      <w:pPr>
        <w:rPr>
          <w:b/>
          <w:u w:val="single"/>
          <w:lang w:val="af-ZA"/>
        </w:rPr>
      </w:pPr>
      <w:r w:rsidRPr="001112F4">
        <w:rPr>
          <w:b/>
          <w:u w:val="single"/>
          <w:lang w:val="af-ZA"/>
        </w:rPr>
        <w:br w:type="page"/>
      </w:r>
    </w:p>
    <w:p w:rsidR="00AC3F45" w:rsidRPr="001112F4" w:rsidRDefault="00AC3F45" w:rsidP="00AC3F45">
      <w:pPr>
        <w:ind w:left="720" w:hanging="720"/>
        <w:rPr>
          <w:b/>
          <w:u w:val="single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750"/>
        <w:gridCol w:w="8322"/>
        <w:gridCol w:w="675"/>
      </w:tblGrid>
      <w:tr w:rsidR="0077035A" w:rsidRPr="001112F4" w:rsidTr="001671AE">
        <w:tc>
          <w:tcPr>
            <w:tcW w:w="750" w:type="dxa"/>
          </w:tcPr>
          <w:p w:rsidR="0077035A" w:rsidRPr="001112F4" w:rsidRDefault="0077035A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2.</w:t>
            </w:r>
          </w:p>
        </w:tc>
        <w:tc>
          <w:tcPr>
            <w:tcW w:w="8322" w:type="dxa"/>
          </w:tcPr>
          <w:p w:rsidR="0077035A" w:rsidRPr="001112F4" w:rsidRDefault="00C1143D" w:rsidP="00913F7B">
            <w:pPr>
              <w:rPr>
                <w:lang w:val="af-ZA"/>
              </w:rPr>
            </w:pPr>
            <w:r w:rsidRPr="001112F4">
              <w:rPr>
                <w:b/>
                <w:lang w:val="af-ZA"/>
              </w:rPr>
              <w:t>Addisionele inligting en Aansuiwerings</w:t>
            </w:r>
            <w:r w:rsidR="0077035A" w:rsidRPr="001112F4">
              <w:rPr>
                <w:b/>
                <w:lang w:val="af-ZA"/>
              </w:rPr>
              <w:t>:</w:t>
            </w: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2.1</w:t>
            </w:r>
          </w:p>
        </w:tc>
        <w:tc>
          <w:tcPr>
            <w:tcW w:w="8322" w:type="dxa"/>
          </w:tcPr>
          <w:p w:rsidR="0077035A" w:rsidRPr="001112F4" w:rsidRDefault="00C1143D" w:rsidP="00C1143D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Die debiteurekontrole bedrag is ontvang van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debiteur wie se skuld voorheen as oninbaar afgeskryf is.</w:t>
            </w: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152B6D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2.2</w:t>
            </w:r>
          </w:p>
        </w:tc>
        <w:tc>
          <w:tcPr>
            <w:tcW w:w="8322" w:type="dxa"/>
          </w:tcPr>
          <w:p w:rsidR="0077035A" w:rsidRPr="001112F4" w:rsidRDefault="00C1143D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>Die Handelsvoorraad bedrag is die finale voorraad se bedrag toe voorraadopname  op 28 Februarie 2010 gedoen is</w:t>
            </w:r>
            <w:r w:rsidR="0062782B" w:rsidRPr="001112F4">
              <w:rPr>
                <w:lang w:val="af-ZA"/>
              </w:rPr>
              <w:t>.</w:t>
            </w:r>
            <w:r w:rsidR="001112F4">
              <w:rPr>
                <w:lang w:val="af-ZA"/>
              </w:rPr>
              <w:t xml:space="preserve">  </w:t>
            </w:r>
            <w:r w:rsidR="0062782B" w:rsidRPr="001112F4">
              <w:rPr>
                <w:lang w:val="af-ZA"/>
              </w:rPr>
              <w:t>Die Hand</w:t>
            </w:r>
            <w:r w:rsidRPr="001112F4">
              <w:rPr>
                <w:lang w:val="af-ZA"/>
              </w:rPr>
              <w:t xml:space="preserve">elsvoorraad bedrag volgens die Algemene Grootboek </w:t>
            </w:r>
            <w:r w:rsidR="001112F4">
              <w:rPr>
                <w:lang w:val="af-ZA"/>
              </w:rPr>
              <w:t>wa</w:t>
            </w:r>
            <w:r w:rsidRPr="001112F4">
              <w:rPr>
                <w:lang w:val="af-ZA"/>
              </w:rPr>
              <w:t>s R23 680.</w:t>
            </w: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2.3</w:t>
            </w:r>
          </w:p>
        </w:tc>
        <w:tc>
          <w:tcPr>
            <w:tcW w:w="8322" w:type="dxa"/>
          </w:tcPr>
          <w:p w:rsidR="0062782B" w:rsidRPr="001112F4" w:rsidRDefault="0062782B" w:rsidP="0062782B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 xml:space="preserve">Die opbrengs met verkoop van vaste bates verteenwoordig die bedrag wat </w:t>
            </w:r>
          </w:p>
          <w:p w:rsidR="0062782B" w:rsidRPr="001112F4" w:rsidRDefault="0062782B" w:rsidP="0062782B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 xml:space="preserve">van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werknemer ontvang is vir </w:t>
            </w:r>
            <w:r w:rsidR="001112F4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ou lessenaar wat op 1 September 2009</w:t>
            </w:r>
          </w:p>
          <w:p w:rsidR="0062782B" w:rsidRPr="001112F4" w:rsidRDefault="0062782B" w:rsidP="0062782B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>aan hom verkoop is.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Die lessenaar is vir R1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550 verkoop.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Die saldo is nog </w:t>
            </w:r>
          </w:p>
          <w:p w:rsidR="0077035A" w:rsidRPr="001112F4" w:rsidRDefault="0062782B" w:rsidP="001112F4">
            <w:pPr>
              <w:rPr>
                <w:lang w:val="af-ZA"/>
              </w:rPr>
            </w:pPr>
            <w:r w:rsidRPr="001112F4">
              <w:rPr>
                <w:lang w:val="af-ZA"/>
              </w:rPr>
              <w:t>uitstaande.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Die kosprys van die lessenaar was R4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200. 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Die opgehoopte</w:t>
            </w:r>
            <w:r w:rsidR="001112F4">
              <w:rPr>
                <w:lang w:val="af-ZA"/>
              </w:rPr>
              <w:t xml:space="preserve"> </w:t>
            </w:r>
            <w:r w:rsidR="001112F4" w:rsidRPr="001112F4">
              <w:rPr>
                <w:lang w:val="af-ZA"/>
              </w:rPr>
              <w:t>waardevermindering</w:t>
            </w:r>
            <w:r w:rsidRPr="001112F4">
              <w:rPr>
                <w:lang w:val="af-ZA"/>
              </w:rPr>
              <w:t xml:space="preserve"> op 1 Maart 2009 was R2700.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Waardervermindering op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toerusting word bereken op 10% per jaar op kosprys.</w:t>
            </w: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2.4</w:t>
            </w:r>
          </w:p>
        </w:tc>
        <w:tc>
          <w:tcPr>
            <w:tcW w:w="8322" w:type="dxa"/>
          </w:tcPr>
          <w:p w:rsidR="00D71DB6" w:rsidRPr="001112F4" w:rsidRDefault="0062782B" w:rsidP="00D71DB6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 xml:space="preserve">Die bedrag van waardevermindering het nie die verkoop van die lessenaar </w:t>
            </w:r>
          </w:p>
          <w:p w:rsidR="00D71DB6" w:rsidRPr="001112F4" w:rsidRDefault="0062782B" w:rsidP="00D71DB6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>in berekening gebring nie.</w:t>
            </w:r>
            <w:r w:rsidR="001112F4">
              <w:rPr>
                <w:lang w:val="af-ZA"/>
              </w:rPr>
              <w:t xml:space="preserve">  </w:t>
            </w:r>
            <w:r w:rsidR="00D71DB6" w:rsidRPr="001112F4">
              <w:rPr>
                <w:lang w:val="af-ZA"/>
              </w:rPr>
              <w:t>Dit verteenwoordig 10% van die toerusting se</w:t>
            </w:r>
          </w:p>
          <w:p w:rsidR="0077035A" w:rsidRPr="001112F4" w:rsidRDefault="00D71DB6" w:rsidP="00A07E12">
            <w:pPr>
              <w:rPr>
                <w:lang w:val="af-ZA"/>
              </w:rPr>
            </w:pPr>
            <w:r w:rsidRPr="001112F4">
              <w:rPr>
                <w:lang w:val="af-ZA"/>
              </w:rPr>
              <w:t>saldo op 1 Maart 2009.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Toerusting is</w:t>
            </w:r>
            <w:r w:rsidR="00A07E12">
              <w:rPr>
                <w:lang w:val="af-ZA"/>
              </w:rPr>
              <w:t xml:space="preserve"> die enigste vaste bate van die </w:t>
            </w:r>
            <w:r w:rsidRPr="001112F4">
              <w:rPr>
                <w:lang w:val="af-ZA"/>
              </w:rPr>
              <w:t>besigheid.</w:t>
            </w: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77035A" w:rsidRPr="001112F4" w:rsidTr="001671AE">
        <w:tc>
          <w:tcPr>
            <w:tcW w:w="750" w:type="dxa"/>
          </w:tcPr>
          <w:p w:rsidR="0077035A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2.5</w:t>
            </w:r>
          </w:p>
        </w:tc>
        <w:tc>
          <w:tcPr>
            <w:tcW w:w="8322" w:type="dxa"/>
          </w:tcPr>
          <w:p w:rsidR="0077035A" w:rsidRPr="001112F4" w:rsidRDefault="00D71DB6" w:rsidP="00EB1E55">
            <w:pPr>
              <w:rPr>
                <w:lang w:val="af-ZA"/>
              </w:rPr>
            </w:pPr>
            <w:r w:rsidRPr="001112F4">
              <w:rPr>
                <w:lang w:val="af-ZA"/>
              </w:rPr>
              <w:t>Die voorsiening van Oninbare skulde verteenwoordig die saldo op 1 Maart 2009.</w:t>
            </w:r>
          </w:p>
          <w:p w:rsidR="00D71DB6" w:rsidRPr="001112F4" w:rsidRDefault="00D71DB6" w:rsidP="00152B6D">
            <w:pPr>
              <w:rPr>
                <w:lang w:val="af-ZA"/>
              </w:rPr>
            </w:pPr>
            <w:r w:rsidRPr="001112F4">
              <w:rPr>
                <w:lang w:val="af-ZA"/>
              </w:rPr>
              <w:t>Die voorsiening vir oninbare skulde moet aangesuiwer word tot 4% van die Debiteurekontrole se saldo aan die einde van die jaar.</w:t>
            </w:r>
            <w:r w:rsidR="001112F4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Die Debiteurekontrole saldo aan die einde van die jaar is R18 500.</w:t>
            </w:r>
          </w:p>
        </w:tc>
        <w:tc>
          <w:tcPr>
            <w:tcW w:w="675" w:type="dxa"/>
          </w:tcPr>
          <w:p w:rsidR="0077035A" w:rsidRPr="001112F4" w:rsidRDefault="0077035A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2.6</w:t>
            </w:r>
          </w:p>
        </w:tc>
        <w:tc>
          <w:tcPr>
            <w:tcW w:w="8322" w:type="dxa"/>
          </w:tcPr>
          <w:p w:rsidR="00152B6D" w:rsidRPr="001112F4" w:rsidRDefault="00EB1E55" w:rsidP="00152B6D">
            <w:pPr>
              <w:rPr>
                <w:lang w:val="af-ZA"/>
              </w:rPr>
            </w:pPr>
            <w:r w:rsidRPr="001112F4">
              <w:rPr>
                <w:lang w:val="af-ZA"/>
              </w:rPr>
              <w:t>Die telef</w:t>
            </w:r>
            <w:r w:rsidR="00A07E12">
              <w:rPr>
                <w:lang w:val="af-ZA"/>
              </w:rPr>
              <w:t>oon</w:t>
            </w:r>
            <w:r w:rsidRPr="001112F4">
              <w:rPr>
                <w:lang w:val="af-ZA"/>
              </w:rPr>
              <w:t>rekening vir Februarie,</w:t>
            </w:r>
            <w:r w:rsid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R 470 is nog nie betaal nie.</w:t>
            </w: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2.7</w:t>
            </w:r>
          </w:p>
        </w:tc>
        <w:tc>
          <w:tcPr>
            <w:tcW w:w="8322" w:type="dxa"/>
          </w:tcPr>
          <w:p w:rsidR="00152B6D" w:rsidRPr="001112F4" w:rsidRDefault="00EB1E55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Versekering sluit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jaarlikse premie van R840 wat op 1 Mei 2009 betaal is in.</w:t>
            </w: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2.8</w:t>
            </w:r>
          </w:p>
        </w:tc>
        <w:tc>
          <w:tcPr>
            <w:tcW w:w="8322" w:type="dxa"/>
          </w:tcPr>
          <w:p w:rsidR="00152B6D" w:rsidRPr="001112F4" w:rsidRDefault="00742270" w:rsidP="00A07E12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Die rente op </w:t>
            </w:r>
            <w:r w:rsidR="00BF4A3C" w:rsidRPr="001112F4">
              <w:rPr>
                <w:lang w:val="af-ZA"/>
              </w:rPr>
              <w:t>lening moet nog vir die laaste twee maande betaal word. (Januar</w:t>
            </w:r>
            <w:r w:rsidRPr="001112F4">
              <w:rPr>
                <w:lang w:val="af-ZA"/>
              </w:rPr>
              <w:t>ie en</w:t>
            </w:r>
            <w:r w:rsidR="00BF4A3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Februarie</w:t>
            </w:r>
            <w:r w:rsidR="00152B6D" w:rsidRPr="001112F4">
              <w:rPr>
                <w:lang w:val="af-ZA"/>
              </w:rPr>
              <w:t xml:space="preserve"> 2010).</w:t>
            </w: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2.9</w:t>
            </w:r>
          </w:p>
        </w:tc>
        <w:tc>
          <w:tcPr>
            <w:tcW w:w="8322" w:type="dxa"/>
          </w:tcPr>
          <w:p w:rsidR="00152B6D" w:rsidRPr="001112F4" w:rsidRDefault="00A07E12" w:rsidP="009E40FE">
            <w:pPr>
              <w:rPr>
                <w:lang w:val="af-ZA"/>
              </w:rPr>
            </w:pPr>
            <w:r>
              <w:rPr>
                <w:lang w:val="af-ZA"/>
              </w:rPr>
              <w:t>Die huur v</w:t>
            </w:r>
            <w:r w:rsidR="00BF4A3C" w:rsidRPr="001112F4">
              <w:rPr>
                <w:lang w:val="af-ZA"/>
              </w:rPr>
              <w:t>ir Maart 2010 is ontvang en gedeponeer.</w:t>
            </w: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2.10</w:t>
            </w:r>
          </w:p>
        </w:tc>
        <w:tc>
          <w:tcPr>
            <w:tcW w:w="8322" w:type="dxa"/>
          </w:tcPr>
          <w:p w:rsidR="00152B6D" w:rsidRPr="001112F4" w:rsidRDefault="00BF4A3C" w:rsidP="00BF4A3C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Ongebruikte verbruiksgoedere bedra R440.</w:t>
            </w: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8322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  <w:tr w:rsidR="00152B6D" w:rsidRPr="001112F4" w:rsidTr="001671AE">
        <w:tc>
          <w:tcPr>
            <w:tcW w:w="750" w:type="dxa"/>
          </w:tcPr>
          <w:p w:rsidR="00152B6D" w:rsidRPr="001112F4" w:rsidRDefault="00152B6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2.11</w:t>
            </w:r>
          </w:p>
        </w:tc>
        <w:tc>
          <w:tcPr>
            <w:tcW w:w="8322" w:type="dxa"/>
          </w:tcPr>
          <w:p w:rsidR="00BF4A3C" w:rsidRPr="001112F4" w:rsidRDefault="00BF4A3C" w:rsidP="00BF4A3C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 xml:space="preserve"> Die besigheid </w:t>
            </w:r>
            <w:r w:rsidR="00A07E12" w:rsidRPr="001112F4">
              <w:rPr>
                <w:lang w:val="af-ZA"/>
              </w:rPr>
              <w:t>handhaaf</w:t>
            </w:r>
            <w:r w:rsidRPr="001112F4">
              <w:rPr>
                <w:lang w:val="af-ZA"/>
              </w:rPr>
              <w:t xml:space="preserve">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winsopslag van 50% op kosprys van goedere </w:t>
            </w:r>
          </w:p>
          <w:p w:rsidR="00152B6D" w:rsidRPr="001112F4" w:rsidRDefault="00BF4A3C" w:rsidP="00A07E12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>aangekoop vir herverkoop.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Dit is </w:t>
            </w:r>
            <w:r w:rsidR="00A07E12">
              <w:rPr>
                <w:lang w:val="af-ZA"/>
              </w:rPr>
              <w:t>bereik</w:t>
            </w:r>
            <w:r w:rsidRPr="001112F4">
              <w:rPr>
                <w:lang w:val="af-ZA"/>
              </w:rPr>
              <w:t>.</w:t>
            </w:r>
          </w:p>
        </w:tc>
        <w:tc>
          <w:tcPr>
            <w:tcW w:w="675" w:type="dxa"/>
          </w:tcPr>
          <w:p w:rsidR="00152B6D" w:rsidRPr="001112F4" w:rsidRDefault="00152B6D" w:rsidP="00913F7B">
            <w:pPr>
              <w:rPr>
                <w:lang w:val="af-ZA"/>
              </w:rPr>
            </w:pPr>
          </w:p>
        </w:tc>
      </w:tr>
    </w:tbl>
    <w:p w:rsidR="00D67773" w:rsidRPr="001112F4" w:rsidRDefault="00D67773" w:rsidP="00AC3F45">
      <w:pPr>
        <w:ind w:left="720" w:hanging="720"/>
        <w:rPr>
          <w:lang w:val="af-ZA"/>
        </w:rPr>
      </w:pPr>
    </w:p>
    <w:p w:rsidR="00D67773" w:rsidRPr="001112F4" w:rsidRDefault="00D67773">
      <w:pPr>
        <w:rPr>
          <w:lang w:val="af-ZA"/>
        </w:rPr>
      </w:pPr>
      <w:r w:rsidRPr="001112F4">
        <w:rPr>
          <w:lang w:val="af-ZA"/>
        </w:rPr>
        <w:br w:type="page"/>
      </w:r>
    </w:p>
    <w:p w:rsidR="00D57B0D" w:rsidRPr="00A07E12" w:rsidRDefault="00D57B0D" w:rsidP="00AC3F45">
      <w:pPr>
        <w:ind w:left="720" w:hanging="720"/>
        <w:rPr>
          <w:sz w:val="20"/>
          <w:szCs w:val="20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708"/>
        <w:gridCol w:w="8364"/>
        <w:gridCol w:w="708"/>
      </w:tblGrid>
      <w:tr w:rsidR="00A0608E" w:rsidRPr="001112F4" w:rsidTr="00D67773">
        <w:tc>
          <w:tcPr>
            <w:tcW w:w="362" w:type="pct"/>
          </w:tcPr>
          <w:p w:rsidR="00A0608E" w:rsidRPr="001112F4" w:rsidRDefault="00A0608E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2.2</w:t>
            </w:r>
          </w:p>
        </w:tc>
        <w:tc>
          <w:tcPr>
            <w:tcW w:w="4276" w:type="pct"/>
          </w:tcPr>
          <w:p w:rsidR="00A0608E" w:rsidRPr="001112F4" w:rsidRDefault="004C00F6" w:rsidP="004C00F6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Balansstaat begrippe en interpretasie.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F64336" w:rsidRPr="001112F4" w:rsidRDefault="00F64336" w:rsidP="00F64336">
      <w:pPr>
        <w:rPr>
          <w:sz w:val="16"/>
          <w:szCs w:val="16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1112F4" w:rsidTr="00D67773">
        <w:tc>
          <w:tcPr>
            <w:tcW w:w="4638" w:type="pct"/>
          </w:tcPr>
          <w:p w:rsidR="00A0608E" w:rsidRPr="001112F4" w:rsidRDefault="004C00F6" w:rsidP="004C00F6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Die volgende inligting is geneem uit die boeke van AB Winkels (met vennote Apple en Banana) vir die </w:t>
            </w:r>
            <w:r w:rsidR="00A07E12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jaar wat eindig op 30 Junie 2010.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Bestudeer die inligting en antwoord die volgende vrae</w:t>
            </w:r>
            <w:r w:rsidR="00A07E12">
              <w:rPr>
                <w:lang w:val="af-ZA"/>
              </w:rPr>
              <w:t>.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7C37AE" w:rsidRPr="001112F4" w:rsidRDefault="007C37AE" w:rsidP="00F64336">
      <w:pPr>
        <w:rPr>
          <w:sz w:val="16"/>
          <w:szCs w:val="16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1112F4" w:rsidTr="00D67773">
        <w:tc>
          <w:tcPr>
            <w:tcW w:w="4638" w:type="pct"/>
          </w:tcPr>
          <w:p w:rsidR="00A0608E" w:rsidRPr="001112F4" w:rsidRDefault="004C00F6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OPDRAG</w:t>
            </w:r>
          </w:p>
        </w:tc>
        <w:tc>
          <w:tcPr>
            <w:tcW w:w="362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7C37AE" w:rsidRPr="00A07E12" w:rsidRDefault="007C37AE" w:rsidP="00F64336">
      <w:pPr>
        <w:rPr>
          <w:sz w:val="20"/>
          <w:szCs w:val="20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287"/>
        <w:gridCol w:w="643"/>
      </w:tblGrid>
      <w:tr w:rsidR="00324641" w:rsidRPr="001112F4" w:rsidTr="00D67773">
        <w:tc>
          <w:tcPr>
            <w:tcW w:w="817" w:type="dxa"/>
          </w:tcPr>
          <w:p w:rsidR="00324641" w:rsidRPr="001112F4" w:rsidRDefault="0032464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2.2.1</w:t>
            </w:r>
          </w:p>
        </w:tc>
        <w:tc>
          <w:tcPr>
            <w:tcW w:w="8287" w:type="dxa"/>
          </w:tcPr>
          <w:p w:rsidR="00324641" w:rsidRPr="001112F4" w:rsidRDefault="004C00F6" w:rsidP="00CE4679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Noem TWEE voordele van vennootskappe as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eienaarsvorm.</w:t>
            </w:r>
            <w:r w:rsidR="00324641" w:rsidRPr="001112F4">
              <w:rPr>
                <w:lang w:val="af-ZA"/>
              </w:rPr>
              <w:t xml:space="preserve">  </w:t>
            </w:r>
          </w:p>
        </w:tc>
        <w:tc>
          <w:tcPr>
            <w:tcW w:w="643" w:type="dxa"/>
            <w:vAlign w:val="bottom"/>
          </w:tcPr>
          <w:p w:rsidR="00324641" w:rsidRPr="001112F4" w:rsidRDefault="00D67773" w:rsidP="00D67773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324641" w:rsidRPr="001112F4">
              <w:rPr>
                <w:lang w:val="af-ZA"/>
              </w:rPr>
              <w:t>4</w:t>
            </w:r>
            <w:r w:rsidRPr="001112F4">
              <w:rPr>
                <w:lang w:val="af-ZA"/>
              </w:rPr>
              <w:t>)</w:t>
            </w:r>
          </w:p>
        </w:tc>
      </w:tr>
      <w:tr w:rsidR="00324641" w:rsidRPr="001112F4" w:rsidTr="00D67773">
        <w:tc>
          <w:tcPr>
            <w:tcW w:w="81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28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324641" w:rsidRPr="00A07E12" w:rsidRDefault="00324641" w:rsidP="00D67773">
            <w:pPr>
              <w:jc w:val="right"/>
              <w:rPr>
                <w:sz w:val="20"/>
                <w:szCs w:val="20"/>
                <w:lang w:val="af-ZA"/>
              </w:rPr>
            </w:pPr>
          </w:p>
        </w:tc>
      </w:tr>
      <w:tr w:rsidR="00324641" w:rsidRPr="001112F4" w:rsidTr="00D67773">
        <w:tc>
          <w:tcPr>
            <w:tcW w:w="817" w:type="dxa"/>
          </w:tcPr>
          <w:p w:rsidR="00324641" w:rsidRPr="001112F4" w:rsidRDefault="0032464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2.2.2</w:t>
            </w:r>
          </w:p>
        </w:tc>
        <w:tc>
          <w:tcPr>
            <w:tcW w:w="8287" w:type="dxa"/>
          </w:tcPr>
          <w:p w:rsidR="00324641" w:rsidRPr="001112F4" w:rsidRDefault="004C00F6" w:rsidP="00D67773">
            <w:pPr>
              <w:rPr>
                <w:lang w:val="af-ZA"/>
              </w:rPr>
            </w:pPr>
            <w:r w:rsidRPr="001112F4">
              <w:rPr>
                <w:lang w:val="af-ZA"/>
              </w:rPr>
              <w:t>Voltooi die Kapitaal en Privaatrekeninge</w:t>
            </w:r>
            <w:r w:rsidR="00A07E12">
              <w:rPr>
                <w:lang w:val="af-ZA"/>
              </w:rPr>
              <w:t>(lopende rekeninge)</w:t>
            </w:r>
            <w:r w:rsidRPr="001112F4">
              <w:rPr>
                <w:lang w:val="af-ZA"/>
              </w:rPr>
              <w:t xml:space="preserve"> se notas</w:t>
            </w:r>
            <w:r w:rsidR="00A07E12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:rsidR="00324641" w:rsidRPr="001112F4" w:rsidRDefault="00D67773" w:rsidP="00D67773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8F2B9D" w:rsidRPr="001112F4">
              <w:rPr>
                <w:lang w:val="af-ZA"/>
              </w:rPr>
              <w:t>28</w:t>
            </w:r>
            <w:r w:rsidRPr="001112F4">
              <w:rPr>
                <w:lang w:val="af-ZA"/>
              </w:rPr>
              <w:t>)</w:t>
            </w:r>
          </w:p>
        </w:tc>
      </w:tr>
      <w:tr w:rsidR="00324641" w:rsidRPr="001112F4" w:rsidTr="00D67773">
        <w:tc>
          <w:tcPr>
            <w:tcW w:w="817" w:type="dxa"/>
          </w:tcPr>
          <w:p w:rsidR="00324641" w:rsidRPr="001112F4" w:rsidRDefault="00324641" w:rsidP="00913F7B">
            <w:pPr>
              <w:rPr>
                <w:lang w:val="af-ZA"/>
              </w:rPr>
            </w:pPr>
          </w:p>
        </w:tc>
        <w:tc>
          <w:tcPr>
            <w:tcW w:w="8287" w:type="dxa"/>
          </w:tcPr>
          <w:p w:rsidR="00324641" w:rsidRPr="001112F4" w:rsidRDefault="0032464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324641" w:rsidRPr="001112F4" w:rsidRDefault="00324641" w:rsidP="00D67773">
            <w:pPr>
              <w:jc w:val="right"/>
              <w:rPr>
                <w:lang w:val="af-ZA"/>
              </w:rPr>
            </w:pPr>
          </w:p>
        </w:tc>
      </w:tr>
      <w:tr w:rsidR="00324641" w:rsidRPr="001112F4" w:rsidTr="00D67773">
        <w:tc>
          <w:tcPr>
            <w:tcW w:w="817" w:type="dxa"/>
          </w:tcPr>
          <w:p w:rsidR="00324641" w:rsidRPr="001112F4" w:rsidRDefault="0032464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2.2.3</w:t>
            </w:r>
          </w:p>
        </w:tc>
        <w:tc>
          <w:tcPr>
            <w:tcW w:w="8287" w:type="dxa"/>
          </w:tcPr>
          <w:p w:rsidR="00324641" w:rsidRPr="001112F4" w:rsidRDefault="004C00F6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Wat is die totale bedrag wat deur Apple verdien is?</w:t>
            </w:r>
          </w:p>
        </w:tc>
        <w:tc>
          <w:tcPr>
            <w:tcW w:w="643" w:type="dxa"/>
            <w:vAlign w:val="bottom"/>
          </w:tcPr>
          <w:p w:rsidR="00324641" w:rsidRPr="001112F4" w:rsidRDefault="00D67773" w:rsidP="00D67773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324641" w:rsidRPr="001112F4">
              <w:rPr>
                <w:lang w:val="af-ZA"/>
              </w:rPr>
              <w:t>2</w:t>
            </w:r>
            <w:r w:rsidRPr="001112F4">
              <w:rPr>
                <w:lang w:val="af-ZA"/>
              </w:rPr>
              <w:t>)</w:t>
            </w:r>
          </w:p>
        </w:tc>
      </w:tr>
      <w:tr w:rsidR="00324641" w:rsidRPr="001112F4" w:rsidTr="00D67773">
        <w:tc>
          <w:tcPr>
            <w:tcW w:w="81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28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324641" w:rsidRPr="00A07E12" w:rsidRDefault="00324641" w:rsidP="00D67773">
            <w:pPr>
              <w:jc w:val="right"/>
              <w:rPr>
                <w:sz w:val="20"/>
                <w:szCs w:val="20"/>
                <w:lang w:val="af-ZA"/>
              </w:rPr>
            </w:pPr>
          </w:p>
        </w:tc>
      </w:tr>
      <w:tr w:rsidR="00324641" w:rsidRPr="001112F4" w:rsidTr="00D67773">
        <w:tc>
          <w:tcPr>
            <w:tcW w:w="817" w:type="dxa"/>
          </w:tcPr>
          <w:p w:rsidR="00324641" w:rsidRPr="001112F4" w:rsidRDefault="0032464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2.2.4</w:t>
            </w:r>
          </w:p>
        </w:tc>
        <w:tc>
          <w:tcPr>
            <w:tcW w:w="8287" w:type="dxa"/>
          </w:tcPr>
          <w:p w:rsidR="00324641" w:rsidRPr="001112F4" w:rsidRDefault="004C00F6" w:rsidP="004C00F6">
            <w:pPr>
              <w:rPr>
                <w:lang w:val="af-ZA"/>
              </w:rPr>
            </w:pPr>
            <w:r w:rsidRPr="001112F4">
              <w:rPr>
                <w:lang w:val="af-ZA"/>
              </w:rPr>
              <w:t>Bereken die persentasie opbrengs op Apple se ekw</w:t>
            </w:r>
            <w:r w:rsidR="00291718" w:rsidRPr="001112F4">
              <w:rPr>
                <w:lang w:val="af-ZA"/>
              </w:rPr>
              <w:t>it</w:t>
            </w:r>
            <w:r w:rsidRPr="001112F4">
              <w:rPr>
                <w:lang w:val="af-ZA"/>
              </w:rPr>
              <w:t>eit</w:t>
            </w:r>
            <w:r w:rsidR="00291718" w:rsidRPr="001112F4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:rsidR="00324641" w:rsidRPr="001112F4" w:rsidRDefault="00D67773" w:rsidP="00D67773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8F2B9D" w:rsidRPr="001112F4">
              <w:rPr>
                <w:lang w:val="af-ZA"/>
              </w:rPr>
              <w:t>5</w:t>
            </w:r>
            <w:r w:rsidRPr="001112F4">
              <w:rPr>
                <w:lang w:val="af-ZA"/>
              </w:rPr>
              <w:t>)</w:t>
            </w:r>
          </w:p>
        </w:tc>
      </w:tr>
      <w:tr w:rsidR="00324641" w:rsidRPr="001112F4" w:rsidTr="00D67773">
        <w:tc>
          <w:tcPr>
            <w:tcW w:w="81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28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324641" w:rsidRPr="00A07E12" w:rsidRDefault="00324641" w:rsidP="00D67773">
            <w:pPr>
              <w:jc w:val="right"/>
              <w:rPr>
                <w:sz w:val="20"/>
                <w:szCs w:val="20"/>
                <w:lang w:val="af-ZA"/>
              </w:rPr>
            </w:pPr>
          </w:p>
        </w:tc>
      </w:tr>
      <w:tr w:rsidR="00324641" w:rsidRPr="001112F4" w:rsidTr="00D67773">
        <w:tc>
          <w:tcPr>
            <w:tcW w:w="817" w:type="dxa"/>
          </w:tcPr>
          <w:p w:rsidR="00324641" w:rsidRPr="001112F4" w:rsidRDefault="0032464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2.2.5</w:t>
            </w:r>
          </w:p>
        </w:tc>
        <w:tc>
          <w:tcPr>
            <w:tcW w:w="8287" w:type="dxa"/>
          </w:tcPr>
          <w:p w:rsidR="00324641" w:rsidRPr="001112F4" w:rsidRDefault="00291718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Kan Apple tevrede voel met haar opbrengs?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Watter </w:t>
            </w:r>
            <w:r w:rsidR="00A07E12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aanwysers kan gebruik word om dit te regverdig?</w:t>
            </w:r>
          </w:p>
        </w:tc>
        <w:tc>
          <w:tcPr>
            <w:tcW w:w="643" w:type="dxa"/>
            <w:vAlign w:val="bottom"/>
          </w:tcPr>
          <w:p w:rsidR="00324641" w:rsidRPr="001112F4" w:rsidRDefault="00D67773" w:rsidP="00D67773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8F2B9D" w:rsidRPr="001112F4">
              <w:rPr>
                <w:lang w:val="af-ZA"/>
              </w:rPr>
              <w:t>2</w:t>
            </w:r>
            <w:r w:rsidRPr="001112F4">
              <w:rPr>
                <w:lang w:val="af-ZA"/>
              </w:rPr>
              <w:t>)</w:t>
            </w:r>
          </w:p>
        </w:tc>
      </w:tr>
      <w:tr w:rsidR="00324641" w:rsidRPr="001112F4" w:rsidTr="00A0608E">
        <w:tc>
          <w:tcPr>
            <w:tcW w:w="81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287" w:type="dxa"/>
          </w:tcPr>
          <w:p w:rsidR="00324641" w:rsidRPr="00A07E12" w:rsidRDefault="00324641" w:rsidP="00913F7B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643" w:type="dxa"/>
          </w:tcPr>
          <w:p w:rsidR="00324641" w:rsidRPr="00A07E12" w:rsidRDefault="00324641" w:rsidP="00913F7B">
            <w:pPr>
              <w:jc w:val="right"/>
              <w:rPr>
                <w:sz w:val="20"/>
                <w:szCs w:val="20"/>
                <w:lang w:val="af-ZA"/>
              </w:rPr>
            </w:pPr>
          </w:p>
        </w:tc>
      </w:tr>
      <w:tr w:rsidR="00324641" w:rsidRPr="001112F4" w:rsidTr="00D67773">
        <w:tc>
          <w:tcPr>
            <w:tcW w:w="817" w:type="dxa"/>
          </w:tcPr>
          <w:p w:rsidR="00324641" w:rsidRPr="001112F4" w:rsidRDefault="0032464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2.2.6</w:t>
            </w:r>
          </w:p>
        </w:tc>
        <w:tc>
          <w:tcPr>
            <w:tcW w:w="8287" w:type="dxa"/>
          </w:tcPr>
          <w:p w:rsidR="00324641" w:rsidRPr="001112F4" w:rsidRDefault="00291718" w:rsidP="00291718">
            <w:pPr>
              <w:rPr>
                <w:b/>
                <w:lang w:val="af-ZA"/>
              </w:rPr>
            </w:pPr>
            <w:r w:rsidRPr="001112F4">
              <w:rPr>
                <w:lang w:val="af-ZA"/>
              </w:rPr>
              <w:t xml:space="preserve">Lewer kommentaar op die </w:t>
            </w:r>
            <w:r w:rsidR="009E40FE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risiko(hefboomeffek) van die besigheid.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Gebruik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toepaslike verhouding om jou antwoord te motiveer.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Die hefboomverhouding van die vorige jaar was </w:t>
            </w:r>
            <w:r w:rsidRPr="001112F4">
              <w:rPr>
                <w:b/>
                <w:lang w:val="af-ZA"/>
              </w:rPr>
              <w:t>0,8:1</w:t>
            </w:r>
            <w:r w:rsidR="009E40FE">
              <w:rPr>
                <w:b/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:rsidR="00324641" w:rsidRPr="001112F4" w:rsidRDefault="00D67773" w:rsidP="00D67773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324641" w:rsidRPr="001112F4">
              <w:rPr>
                <w:lang w:val="af-ZA"/>
              </w:rPr>
              <w:t>6</w:t>
            </w:r>
            <w:r w:rsidRPr="001112F4">
              <w:rPr>
                <w:lang w:val="af-ZA"/>
              </w:rPr>
              <w:t>)</w:t>
            </w:r>
          </w:p>
        </w:tc>
      </w:tr>
    </w:tbl>
    <w:p w:rsidR="00A0608E" w:rsidRPr="001112F4" w:rsidRDefault="00A0608E" w:rsidP="00F64336">
      <w:pPr>
        <w:rPr>
          <w:b/>
          <w:sz w:val="16"/>
          <w:szCs w:val="16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8788"/>
        <w:gridCol w:w="992"/>
      </w:tblGrid>
      <w:tr w:rsidR="00A0608E" w:rsidRPr="001112F4" w:rsidTr="001671AE">
        <w:tc>
          <w:tcPr>
            <w:tcW w:w="4493" w:type="pct"/>
          </w:tcPr>
          <w:p w:rsidR="00A0608E" w:rsidRPr="001112F4" w:rsidRDefault="00291718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INLIGTING</w:t>
            </w:r>
          </w:p>
        </w:tc>
        <w:tc>
          <w:tcPr>
            <w:tcW w:w="507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0608E" w:rsidRPr="001112F4" w:rsidRDefault="00A0608E" w:rsidP="00F64336">
      <w:pPr>
        <w:rPr>
          <w:b/>
          <w:sz w:val="16"/>
          <w:szCs w:val="16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248"/>
        <w:gridCol w:w="990"/>
      </w:tblGrid>
      <w:tr w:rsidR="00A0608E" w:rsidRPr="001112F4" w:rsidTr="001671AE">
        <w:tc>
          <w:tcPr>
            <w:tcW w:w="277" w:type="pct"/>
          </w:tcPr>
          <w:p w:rsidR="00A0608E" w:rsidRPr="001112F4" w:rsidRDefault="00A0608E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217" w:type="pct"/>
          </w:tcPr>
          <w:p w:rsidR="00A0608E" w:rsidRPr="001112F4" w:rsidRDefault="00291718" w:rsidP="00A07E12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Saldo’s en totale(onder andere)</w:t>
            </w:r>
          </w:p>
        </w:tc>
        <w:tc>
          <w:tcPr>
            <w:tcW w:w="506" w:type="pct"/>
            <w:vAlign w:val="bottom"/>
          </w:tcPr>
          <w:p w:rsidR="00A0608E" w:rsidRPr="001112F4" w:rsidRDefault="00A0608E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7C37AE" w:rsidRPr="001112F4" w:rsidRDefault="007C37AE" w:rsidP="00F64336">
      <w:pPr>
        <w:rPr>
          <w:b/>
          <w:sz w:val="16"/>
          <w:szCs w:val="16"/>
          <w:lang w:val="af-ZA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3"/>
        <w:gridCol w:w="2112"/>
        <w:gridCol w:w="1915"/>
        <w:gridCol w:w="683"/>
      </w:tblGrid>
      <w:tr w:rsidR="00574009" w:rsidRPr="001112F4" w:rsidTr="00A07E12">
        <w:trPr>
          <w:gridBefore w:val="1"/>
          <w:gridAfter w:val="1"/>
          <w:wBefore w:w="5070" w:type="dxa"/>
          <w:wAfter w:w="630" w:type="dxa"/>
          <w:trHeight w:val="285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74009" w:rsidRPr="001112F4" w:rsidRDefault="00574009" w:rsidP="00913F7B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30 Jun</w:t>
            </w:r>
            <w:r w:rsidR="00291718" w:rsidRPr="001112F4">
              <w:rPr>
                <w:b/>
                <w:lang w:val="af-ZA"/>
              </w:rPr>
              <w:t>i</w:t>
            </w:r>
            <w:r w:rsidRPr="001112F4">
              <w:rPr>
                <w:b/>
                <w:lang w:val="af-ZA"/>
              </w:rPr>
              <w:t>e 2010</w:t>
            </w:r>
          </w:p>
        </w:tc>
        <w:tc>
          <w:tcPr>
            <w:tcW w:w="1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74009" w:rsidRPr="001112F4" w:rsidRDefault="00574009" w:rsidP="00913F7B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30 Jun</w:t>
            </w:r>
            <w:r w:rsidR="00291718" w:rsidRPr="001112F4">
              <w:rPr>
                <w:b/>
                <w:lang w:val="af-ZA"/>
              </w:rPr>
              <w:t>i</w:t>
            </w:r>
            <w:r w:rsidRPr="001112F4">
              <w:rPr>
                <w:b/>
                <w:lang w:val="af-ZA"/>
              </w:rPr>
              <w:t>e 2009</w:t>
            </w: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574009">
            <w:pPr>
              <w:rPr>
                <w:lang w:val="af-ZA"/>
              </w:rPr>
            </w:pPr>
            <w:r w:rsidRPr="001112F4">
              <w:rPr>
                <w:lang w:val="af-ZA"/>
              </w:rPr>
              <w:t>Kapita</w:t>
            </w:r>
            <w:r w:rsidR="002E1483" w:rsidRPr="001112F4">
              <w:rPr>
                <w:lang w:val="af-ZA"/>
              </w:rPr>
              <w:t>al</w:t>
            </w:r>
            <w:r w:rsidR="00574009" w:rsidRPr="001112F4">
              <w:rPr>
                <w:lang w:val="af-ZA"/>
              </w:rPr>
              <w:t>:</w:t>
            </w:r>
            <w:r w:rsidR="002E1483" w:rsidRPr="001112F4">
              <w:rPr>
                <w:lang w:val="af-ZA"/>
              </w:rPr>
              <w:t xml:space="preserve"> </w:t>
            </w:r>
            <w:r w:rsidR="00574009" w:rsidRPr="001112F4">
              <w:rPr>
                <w:lang w:val="af-ZA"/>
              </w:rPr>
              <w:t xml:space="preserve"> Apple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?</w:t>
            </w:r>
          </w:p>
        </w:tc>
        <w:tc>
          <w:tcPr>
            <w:tcW w:w="19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150 000</w:t>
            </w: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574009">
            <w:pPr>
              <w:rPr>
                <w:lang w:val="af-ZA"/>
              </w:rPr>
            </w:pPr>
            <w:r w:rsidRPr="001112F4">
              <w:rPr>
                <w:lang w:val="af-ZA"/>
              </w:rPr>
              <w:t>Kapita</w:t>
            </w:r>
            <w:r w:rsidR="002E1483" w:rsidRPr="001112F4">
              <w:rPr>
                <w:lang w:val="af-ZA"/>
              </w:rPr>
              <w:t>al</w:t>
            </w:r>
            <w:r w:rsidR="00574009" w:rsidRPr="001112F4">
              <w:rPr>
                <w:lang w:val="af-ZA"/>
              </w:rPr>
              <w:t>:</w:t>
            </w:r>
            <w:r w:rsidR="002E1483" w:rsidRPr="001112F4">
              <w:rPr>
                <w:lang w:val="af-ZA"/>
              </w:rPr>
              <w:t xml:space="preserve"> </w:t>
            </w:r>
            <w:r w:rsidR="00574009" w:rsidRPr="001112F4">
              <w:rPr>
                <w:lang w:val="af-ZA"/>
              </w:rPr>
              <w:t xml:space="preserve"> Banana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160 000</w:t>
            </w:r>
          </w:p>
        </w:tc>
        <w:tc>
          <w:tcPr>
            <w:tcW w:w="19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200 000</w:t>
            </w:r>
          </w:p>
        </w:tc>
      </w:tr>
      <w:tr w:rsidR="00324641" w:rsidRPr="001112F4" w:rsidTr="00A07E12">
        <w:tblPrEx>
          <w:tblLook w:val="01E0"/>
        </w:tblPrEx>
        <w:tc>
          <w:tcPr>
            <w:tcW w:w="5070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74009" w:rsidRPr="001112F4" w:rsidRDefault="00291718" w:rsidP="002E1483">
            <w:pPr>
              <w:rPr>
                <w:lang w:val="af-ZA"/>
              </w:rPr>
            </w:pPr>
            <w:r w:rsidRPr="001112F4">
              <w:rPr>
                <w:lang w:val="af-ZA"/>
              </w:rPr>
              <w:t>Privaatrekening</w:t>
            </w:r>
            <w:r w:rsidR="00574009" w:rsidRPr="001112F4">
              <w:rPr>
                <w:lang w:val="af-ZA"/>
              </w:rPr>
              <w:t>:</w:t>
            </w:r>
            <w:r w:rsidR="002E1483" w:rsidRPr="001112F4">
              <w:rPr>
                <w:lang w:val="af-ZA"/>
              </w:rPr>
              <w:t xml:space="preserve"> </w:t>
            </w:r>
            <w:r w:rsidR="00574009" w:rsidRPr="001112F4">
              <w:rPr>
                <w:lang w:val="af-ZA"/>
              </w:rPr>
              <w:t xml:space="preserve"> Apple</w:t>
            </w:r>
          </w:p>
        </w:tc>
        <w:tc>
          <w:tcPr>
            <w:tcW w:w="2126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?</w:t>
            </w:r>
          </w:p>
        </w:tc>
        <w:tc>
          <w:tcPr>
            <w:tcW w:w="1927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7053BA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6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666</w:t>
            </w:r>
            <w:r w:rsidR="00324641" w:rsidRPr="001112F4">
              <w:rPr>
                <w:lang w:val="af-ZA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641" w:rsidRPr="001112F4" w:rsidRDefault="00291718">
            <w:pPr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9E40FE" w:rsidRPr="001112F4">
              <w:rPr>
                <w:lang w:val="af-ZA"/>
              </w:rPr>
              <w:t>Dt.</w:t>
            </w:r>
            <w:r w:rsidR="00324641" w:rsidRPr="001112F4">
              <w:rPr>
                <w:lang w:val="af-ZA"/>
              </w:rPr>
              <w:t>)</w:t>
            </w: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2E1483">
            <w:pPr>
              <w:rPr>
                <w:lang w:val="af-ZA"/>
              </w:rPr>
            </w:pPr>
            <w:r w:rsidRPr="001112F4">
              <w:rPr>
                <w:lang w:val="af-ZA"/>
              </w:rPr>
              <w:t>Privaatrekening</w:t>
            </w:r>
            <w:r w:rsidR="002E1483" w:rsidRPr="001112F4">
              <w:rPr>
                <w:lang w:val="af-ZA"/>
              </w:rPr>
              <w:t xml:space="preserve"> </w:t>
            </w:r>
            <w:r w:rsidR="00574009" w:rsidRPr="001112F4">
              <w:rPr>
                <w:lang w:val="af-ZA"/>
              </w:rPr>
              <w:t xml:space="preserve"> Banana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?</w:t>
            </w:r>
          </w:p>
        </w:tc>
        <w:tc>
          <w:tcPr>
            <w:tcW w:w="19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D57B0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 xml:space="preserve">  </w:t>
            </w:r>
            <w:r w:rsidR="007053BA" w:rsidRPr="001112F4">
              <w:rPr>
                <w:lang w:val="af-ZA"/>
              </w:rPr>
              <w:t>5</w:t>
            </w:r>
            <w:r w:rsidR="00324641" w:rsidRPr="001112F4">
              <w:rPr>
                <w:lang w:val="af-ZA"/>
              </w:rPr>
              <w:t xml:space="preserve"> </w:t>
            </w:r>
            <w:r w:rsidR="007053BA" w:rsidRPr="001112F4">
              <w:rPr>
                <w:lang w:val="af-ZA"/>
              </w:rPr>
              <w:t>432</w:t>
            </w:r>
            <w:r w:rsidRPr="001112F4">
              <w:rPr>
                <w:lang w:val="af-ZA"/>
              </w:rPr>
              <w:t xml:space="preserve">  </w:t>
            </w:r>
            <w:r w:rsidR="00574009" w:rsidRPr="001112F4">
              <w:rPr>
                <w:lang w:val="af-ZA"/>
              </w:rPr>
              <w:t xml:space="preserve">   </w:t>
            </w: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2E1483">
            <w:pPr>
              <w:rPr>
                <w:lang w:val="af-ZA"/>
              </w:rPr>
            </w:pPr>
            <w:r w:rsidRPr="001112F4">
              <w:rPr>
                <w:lang w:val="af-ZA"/>
              </w:rPr>
              <w:t>Onttrekkings</w:t>
            </w:r>
            <w:r w:rsidR="00574009" w:rsidRPr="001112F4">
              <w:rPr>
                <w:lang w:val="af-ZA"/>
              </w:rPr>
              <w:t>:</w:t>
            </w:r>
            <w:r w:rsidR="002E1483" w:rsidRPr="001112F4">
              <w:rPr>
                <w:lang w:val="af-ZA"/>
              </w:rPr>
              <w:t xml:space="preserve"> </w:t>
            </w:r>
            <w:r w:rsidR="00574009" w:rsidRPr="001112F4">
              <w:rPr>
                <w:lang w:val="af-ZA"/>
              </w:rPr>
              <w:t xml:space="preserve"> Apple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70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992</w:t>
            </w:r>
          </w:p>
        </w:tc>
        <w:tc>
          <w:tcPr>
            <w:tcW w:w="19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2E1483">
            <w:pPr>
              <w:rPr>
                <w:lang w:val="af-ZA"/>
              </w:rPr>
            </w:pPr>
            <w:r w:rsidRPr="001112F4">
              <w:rPr>
                <w:lang w:val="af-ZA"/>
              </w:rPr>
              <w:t>Onttrekkings</w:t>
            </w:r>
            <w:r w:rsidR="002E1483" w:rsidRPr="001112F4">
              <w:rPr>
                <w:lang w:val="af-ZA"/>
              </w:rPr>
              <w:t xml:space="preserve"> </w:t>
            </w:r>
            <w:r w:rsidR="00574009" w:rsidRPr="001112F4">
              <w:rPr>
                <w:lang w:val="af-ZA"/>
              </w:rPr>
              <w:t xml:space="preserve"> Banana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66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960</w:t>
            </w:r>
          </w:p>
        </w:tc>
        <w:tc>
          <w:tcPr>
            <w:tcW w:w="19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574009">
            <w:pPr>
              <w:rPr>
                <w:lang w:val="af-ZA"/>
              </w:rPr>
            </w:pPr>
            <w:r w:rsidRPr="001112F4">
              <w:rPr>
                <w:lang w:val="af-ZA"/>
              </w:rPr>
              <w:t>Vaste</w:t>
            </w:r>
            <w:r w:rsidR="00A61B1E" w:rsidRPr="001112F4">
              <w:rPr>
                <w:lang w:val="af-ZA"/>
              </w:rPr>
              <w:t xml:space="preserve"> Deposit</w:t>
            </w:r>
            <w:r w:rsidRPr="001112F4">
              <w:rPr>
                <w:lang w:val="af-ZA"/>
              </w:rPr>
              <w:t>o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7053BA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15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2E1483">
            <w:pPr>
              <w:rPr>
                <w:lang w:val="af-ZA"/>
              </w:rPr>
            </w:pPr>
            <w:r w:rsidRPr="001112F4">
              <w:rPr>
                <w:lang w:val="af-ZA"/>
              </w:rPr>
              <w:t>Le</w:t>
            </w:r>
            <w:r w:rsidR="00A61B1E" w:rsidRPr="001112F4">
              <w:rPr>
                <w:lang w:val="af-ZA"/>
              </w:rPr>
              <w:t>n</w:t>
            </w:r>
            <w:r w:rsidRPr="001112F4">
              <w:rPr>
                <w:lang w:val="af-ZA"/>
              </w:rPr>
              <w:t>ing</w:t>
            </w:r>
            <w:r w:rsidR="00A61B1E" w:rsidRPr="001112F4">
              <w:rPr>
                <w:lang w:val="af-ZA"/>
              </w:rPr>
              <w:t>:</w:t>
            </w:r>
            <w:r w:rsidR="002E1483" w:rsidRPr="001112F4">
              <w:rPr>
                <w:lang w:val="af-ZA"/>
              </w:rPr>
              <w:t xml:space="preserve"> </w:t>
            </w:r>
            <w:r w:rsidR="00A61B1E" w:rsidRPr="001112F4">
              <w:rPr>
                <w:lang w:val="af-ZA"/>
              </w:rPr>
              <w:t xml:space="preserve"> ZZ Bank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FE6D07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250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</w:p>
        </w:tc>
      </w:tr>
      <w:tr w:rsidR="00574009" w:rsidRPr="001112F4" w:rsidTr="00A07E12">
        <w:tblPrEx>
          <w:tblLook w:val="01E0"/>
        </w:tblPrEx>
        <w:trPr>
          <w:gridAfter w:val="1"/>
          <w:wAfter w:w="630" w:type="dxa"/>
        </w:trPr>
        <w:tc>
          <w:tcPr>
            <w:tcW w:w="5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4009" w:rsidRPr="001112F4" w:rsidRDefault="00291718" w:rsidP="00291718">
            <w:pPr>
              <w:rPr>
                <w:lang w:val="af-ZA"/>
              </w:rPr>
            </w:pPr>
            <w:r w:rsidRPr="001112F4">
              <w:rPr>
                <w:lang w:val="af-ZA"/>
              </w:rPr>
              <w:t>Wins en Verliesrekening(Netto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wins</w:t>
            </w:r>
            <w:r w:rsidR="00A61B1E" w:rsidRPr="001112F4">
              <w:rPr>
                <w:lang w:val="af-ZA"/>
              </w:rPr>
              <w:t xml:space="preserve">) </w:t>
            </w: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7053BA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189</w:t>
            </w:r>
            <w:r w:rsidR="00324641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736</w:t>
            </w:r>
          </w:p>
        </w:tc>
        <w:tc>
          <w:tcPr>
            <w:tcW w:w="19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1112F4" w:rsidRDefault="00574009" w:rsidP="00913F7B">
            <w:pPr>
              <w:jc w:val="right"/>
              <w:rPr>
                <w:lang w:val="af-ZA"/>
              </w:rPr>
            </w:pPr>
          </w:p>
        </w:tc>
      </w:tr>
    </w:tbl>
    <w:p w:rsidR="007C37AE" w:rsidRPr="00A07E12" w:rsidRDefault="007C37AE" w:rsidP="00F64336">
      <w:pPr>
        <w:rPr>
          <w:sz w:val="16"/>
          <w:szCs w:val="16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2E1483" w:rsidRPr="001112F4" w:rsidTr="002E1483">
        <w:tc>
          <w:tcPr>
            <w:tcW w:w="286" w:type="pct"/>
          </w:tcPr>
          <w:p w:rsidR="002E1483" w:rsidRPr="001112F4" w:rsidRDefault="002E1483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</w:t>
            </w:r>
          </w:p>
        </w:tc>
        <w:tc>
          <w:tcPr>
            <w:tcW w:w="4360" w:type="pct"/>
          </w:tcPr>
          <w:p w:rsidR="002E1483" w:rsidRPr="001112F4" w:rsidRDefault="00660378" w:rsidP="00CE4679">
            <w:pPr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Op 1 Januarie 2010 het albei die vennote veranderinge aan hul kapitaalbydraes gemaak. 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Apple verhoog haar kapitaalbydrae met 15%.</w:t>
            </w:r>
          </w:p>
        </w:tc>
        <w:tc>
          <w:tcPr>
            <w:tcW w:w="354" w:type="pct"/>
            <w:vAlign w:val="bottom"/>
          </w:tcPr>
          <w:p w:rsidR="002E1483" w:rsidRPr="001112F4" w:rsidRDefault="002E1483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9C6EB1" w:rsidRPr="001112F4" w:rsidTr="009C6EB1">
        <w:tc>
          <w:tcPr>
            <w:tcW w:w="286" w:type="pct"/>
          </w:tcPr>
          <w:p w:rsidR="009C6EB1" w:rsidRPr="00A07E12" w:rsidRDefault="009C6EB1" w:rsidP="003D39EA">
            <w:pPr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4360" w:type="pct"/>
          </w:tcPr>
          <w:p w:rsidR="009C6EB1" w:rsidRPr="00A07E12" w:rsidRDefault="009C6EB1" w:rsidP="003D39EA">
            <w:pPr>
              <w:tabs>
                <w:tab w:val="right" w:pos="7394"/>
              </w:tabs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9C6EB1" w:rsidRPr="00A07E12" w:rsidRDefault="009C6EB1" w:rsidP="003D39EA">
            <w:pPr>
              <w:jc w:val="right"/>
              <w:rPr>
                <w:rFonts w:cs="Arial"/>
                <w:sz w:val="20"/>
                <w:szCs w:val="20"/>
                <w:lang w:val="af-ZA"/>
              </w:rPr>
            </w:pPr>
          </w:p>
        </w:tc>
      </w:tr>
      <w:tr w:rsidR="002E1483" w:rsidRPr="001112F4" w:rsidTr="002E1483">
        <w:tc>
          <w:tcPr>
            <w:tcW w:w="286" w:type="pct"/>
          </w:tcPr>
          <w:p w:rsidR="002E1483" w:rsidRPr="001112F4" w:rsidRDefault="002E1483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</w:t>
            </w:r>
          </w:p>
        </w:tc>
        <w:tc>
          <w:tcPr>
            <w:tcW w:w="4360" w:type="pct"/>
          </w:tcPr>
          <w:p w:rsidR="002E1483" w:rsidRPr="001112F4" w:rsidRDefault="00660378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Die vennootskapsooreenkoms maak voorsiening vir die volgende:</w:t>
            </w:r>
          </w:p>
        </w:tc>
        <w:tc>
          <w:tcPr>
            <w:tcW w:w="354" w:type="pct"/>
            <w:vAlign w:val="bottom"/>
          </w:tcPr>
          <w:p w:rsidR="002E1483" w:rsidRPr="001112F4" w:rsidRDefault="002E1483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2E1483" w:rsidRPr="001112F4" w:rsidTr="002E1483">
        <w:tc>
          <w:tcPr>
            <w:tcW w:w="286" w:type="pct"/>
          </w:tcPr>
          <w:p w:rsidR="002E1483" w:rsidRPr="001112F4" w:rsidRDefault="002E1483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</w:tcPr>
          <w:p w:rsidR="002E1483" w:rsidRPr="001112F4" w:rsidRDefault="00660378" w:rsidP="002E1483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hanging="1440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Vennote se salaris</w:t>
            </w:r>
          </w:p>
          <w:p w:rsidR="002E1483" w:rsidRPr="001112F4" w:rsidRDefault="00660378" w:rsidP="002E1483">
            <w:pPr>
              <w:ind w:left="485"/>
              <w:rPr>
                <w:lang w:val="af-ZA"/>
              </w:rPr>
            </w:pPr>
            <w:r w:rsidRPr="001112F4">
              <w:rPr>
                <w:lang w:val="af-ZA"/>
              </w:rPr>
              <w:t>Die vennote onttrek hulle toelae elke maand.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Dit word gereflekteer in hulle Onttrekkings saldo’s soos hierbo aangetoon.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Apple het haar salaris  vir die jaar onttrek,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maar Banana het nog nie sy salaris vir Junie 2010 onttrek nie.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Salarisse verhoog met 8% per jaar op 1 April elke jaar.</w:t>
            </w:r>
          </w:p>
          <w:p w:rsidR="002E1483" w:rsidRPr="001112F4" w:rsidRDefault="006608B4" w:rsidP="002E1483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hanging="1440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Rente op Kapitaal</w:t>
            </w:r>
          </w:p>
          <w:p w:rsidR="002E1483" w:rsidRPr="001112F4" w:rsidRDefault="006608B4" w:rsidP="002E1483">
            <w:pPr>
              <w:ind w:left="2160" w:hanging="1675"/>
              <w:rPr>
                <w:b/>
                <w:lang w:val="af-ZA"/>
              </w:rPr>
            </w:pPr>
            <w:r w:rsidRPr="001112F4">
              <w:rPr>
                <w:lang w:val="af-ZA"/>
              </w:rPr>
              <w:t>Rente op kapitaal word voorsien teen 12% per jaar op kapitaalsaldo’s.</w:t>
            </w:r>
          </w:p>
          <w:p w:rsidR="002E1483" w:rsidRPr="001112F4" w:rsidRDefault="006608B4" w:rsidP="00CE4679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left="485" w:hanging="425"/>
              <w:rPr>
                <w:b/>
                <w:lang w:val="af-ZA"/>
              </w:rPr>
            </w:pPr>
            <w:r w:rsidRPr="00A07E12">
              <w:rPr>
                <w:b/>
                <w:lang w:val="af-ZA"/>
              </w:rPr>
              <w:t>Oorblywende Wins/Verlies</w:t>
            </w:r>
            <w:r w:rsidR="00A07E12">
              <w:rPr>
                <w:b/>
                <w:lang w:val="af-ZA"/>
              </w:rPr>
              <w:t>:</w:t>
            </w:r>
            <w:r w:rsidR="00A07E12" w:rsidRPr="00A07E12">
              <w:rPr>
                <w:b/>
                <w:lang w:val="af-ZA"/>
              </w:rPr>
              <w:t xml:space="preserve"> </w:t>
            </w:r>
            <w:r w:rsidRPr="00A07E12">
              <w:rPr>
                <w:lang w:val="af-ZA"/>
              </w:rPr>
              <w:t>Daar is ooreengekom dat die oorblywende wins of verlies in die verhouding van hulle kapitaalsaldo’s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soos aan die </w:t>
            </w:r>
            <w:r w:rsidRPr="001112F4">
              <w:rPr>
                <w:i/>
                <w:lang w:val="af-ZA"/>
              </w:rPr>
              <w:t>begin</w:t>
            </w:r>
            <w:r w:rsidRPr="001112F4">
              <w:rPr>
                <w:lang w:val="af-ZA"/>
              </w:rPr>
              <w:t xml:space="preserve"> van die jaar verdeel sal word.</w:t>
            </w:r>
          </w:p>
        </w:tc>
        <w:tc>
          <w:tcPr>
            <w:tcW w:w="354" w:type="pct"/>
            <w:vAlign w:val="bottom"/>
          </w:tcPr>
          <w:p w:rsidR="002E1483" w:rsidRPr="001112F4" w:rsidRDefault="002E1483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2E1483" w:rsidRPr="001112F4" w:rsidTr="002E1483">
        <w:tc>
          <w:tcPr>
            <w:tcW w:w="286" w:type="pct"/>
          </w:tcPr>
          <w:p w:rsidR="002E1483" w:rsidRPr="001112F4" w:rsidRDefault="002E1483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714" w:type="pct"/>
            <w:gridSpan w:val="2"/>
          </w:tcPr>
          <w:p w:rsidR="002E1483" w:rsidRPr="001112F4" w:rsidRDefault="00D67773" w:rsidP="003D39EA">
            <w:pPr>
              <w:jc w:val="right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[</w:t>
            </w:r>
            <w:r w:rsidR="002E1483" w:rsidRPr="001112F4">
              <w:rPr>
                <w:b/>
                <w:lang w:val="af-ZA"/>
              </w:rPr>
              <w:t>90</w:t>
            </w:r>
            <w:r w:rsidRPr="001112F4">
              <w:rPr>
                <w:b/>
                <w:lang w:val="af-ZA"/>
              </w:rPr>
              <w:t>]</w:t>
            </w:r>
          </w:p>
        </w:tc>
      </w:tr>
    </w:tbl>
    <w:p w:rsidR="002E1483" w:rsidRPr="001112F4" w:rsidRDefault="002E1483" w:rsidP="00F64336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2E1483" w:rsidRPr="001112F4" w:rsidTr="00D67773">
        <w:tc>
          <w:tcPr>
            <w:tcW w:w="4638" w:type="pct"/>
          </w:tcPr>
          <w:p w:rsidR="002E1483" w:rsidRPr="001112F4" w:rsidRDefault="0055447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2E1483" w:rsidRPr="001112F4">
              <w:rPr>
                <w:b/>
                <w:lang w:val="af-ZA"/>
              </w:rPr>
              <w:t xml:space="preserve"> 3</w:t>
            </w:r>
          </w:p>
        </w:tc>
        <w:tc>
          <w:tcPr>
            <w:tcW w:w="362" w:type="pct"/>
            <w:vAlign w:val="bottom"/>
          </w:tcPr>
          <w:p w:rsidR="002E1483" w:rsidRPr="001112F4" w:rsidRDefault="002E1483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BB7646" w:rsidRPr="001112F4" w:rsidRDefault="00BB7646" w:rsidP="002E1483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2E1483" w:rsidRPr="001112F4" w:rsidTr="00D67773">
        <w:tc>
          <w:tcPr>
            <w:tcW w:w="4638" w:type="pct"/>
          </w:tcPr>
          <w:p w:rsidR="002E1483" w:rsidRPr="001112F4" w:rsidRDefault="006608B4" w:rsidP="009E40FE">
            <w:pPr>
              <w:tabs>
                <w:tab w:val="right" w:pos="5562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NIE</w:t>
            </w:r>
            <w:r w:rsidR="00A07E12">
              <w:rPr>
                <w:b/>
                <w:lang w:val="af-ZA"/>
              </w:rPr>
              <w:t>-</w:t>
            </w:r>
            <w:r w:rsidRPr="001112F4">
              <w:rPr>
                <w:b/>
                <w:lang w:val="af-ZA"/>
              </w:rPr>
              <w:t>WINSGEWENDE ORGANISASIES (K</w:t>
            </w:r>
            <w:r w:rsidR="002E1483" w:rsidRPr="001112F4">
              <w:rPr>
                <w:b/>
                <w:lang w:val="af-ZA"/>
              </w:rPr>
              <w:t>LUBS)</w:t>
            </w:r>
            <w:r w:rsidR="002E1483" w:rsidRPr="001112F4">
              <w:rPr>
                <w:b/>
                <w:lang w:val="af-ZA"/>
              </w:rPr>
              <w:tab/>
            </w:r>
            <w:r w:rsidR="002E1483" w:rsidRPr="001112F4">
              <w:rPr>
                <w:b/>
                <w:lang w:val="af-ZA"/>
              </w:rPr>
              <w:tab/>
            </w:r>
            <w:r w:rsidR="00D67773" w:rsidRPr="001112F4">
              <w:rPr>
                <w:b/>
                <w:lang w:val="af-ZA"/>
              </w:rPr>
              <w:t xml:space="preserve">    </w:t>
            </w:r>
            <w:r w:rsidR="00A07E12">
              <w:rPr>
                <w:b/>
                <w:lang w:val="af-ZA"/>
              </w:rPr>
              <w:t xml:space="preserve">   </w:t>
            </w:r>
            <w:r w:rsidR="00D67773" w:rsidRPr="001112F4">
              <w:rPr>
                <w:b/>
                <w:lang w:val="af-ZA"/>
              </w:rPr>
              <w:t xml:space="preserve">  </w:t>
            </w:r>
            <w:r w:rsidR="002E1483" w:rsidRPr="001112F4">
              <w:rPr>
                <w:b/>
                <w:lang w:val="af-ZA"/>
              </w:rPr>
              <w:t xml:space="preserve">(45 </w:t>
            </w:r>
            <w:r w:rsidR="00554474" w:rsidRPr="001112F4">
              <w:rPr>
                <w:b/>
                <w:lang w:val="af-ZA"/>
              </w:rPr>
              <w:t>punte</w:t>
            </w:r>
            <w:r w:rsidR="002E1483" w:rsidRPr="001112F4">
              <w:rPr>
                <w:b/>
                <w:lang w:val="af-ZA"/>
              </w:rPr>
              <w:t>; 27 minute)</w:t>
            </w:r>
          </w:p>
        </w:tc>
        <w:tc>
          <w:tcPr>
            <w:tcW w:w="362" w:type="pct"/>
            <w:vAlign w:val="bottom"/>
          </w:tcPr>
          <w:p w:rsidR="002E1483" w:rsidRPr="001112F4" w:rsidRDefault="002E1483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24641" w:rsidRPr="001112F4" w:rsidRDefault="00324641" w:rsidP="002E1483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2E1483" w:rsidRPr="001112F4" w:rsidTr="00D67773">
        <w:tc>
          <w:tcPr>
            <w:tcW w:w="4638" w:type="pct"/>
          </w:tcPr>
          <w:p w:rsidR="002E1483" w:rsidRPr="001112F4" w:rsidRDefault="006608B4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OPDRAG</w:t>
            </w:r>
          </w:p>
        </w:tc>
        <w:tc>
          <w:tcPr>
            <w:tcW w:w="362" w:type="pct"/>
            <w:vAlign w:val="bottom"/>
          </w:tcPr>
          <w:p w:rsidR="002E1483" w:rsidRPr="001112F4" w:rsidRDefault="002E1483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7E55D9" w:rsidRPr="001112F4" w:rsidRDefault="007E55D9" w:rsidP="00D57B0D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749"/>
        <w:gridCol w:w="817"/>
        <w:gridCol w:w="7538"/>
        <w:gridCol w:w="643"/>
      </w:tblGrid>
      <w:tr w:rsidR="009C6EB1" w:rsidRPr="001112F4" w:rsidTr="005919AB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3.1.</w:t>
            </w:r>
          </w:p>
        </w:tc>
        <w:tc>
          <w:tcPr>
            <w:tcW w:w="8355" w:type="dxa"/>
            <w:gridSpan w:val="2"/>
          </w:tcPr>
          <w:p w:rsidR="009C6EB1" w:rsidRPr="001112F4" w:rsidRDefault="006608B4" w:rsidP="00CE4679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Verwys na </w:t>
            </w:r>
            <w:r w:rsidR="00CE4679">
              <w:rPr>
                <w:b/>
                <w:lang w:val="af-ZA"/>
              </w:rPr>
              <w:t>I</w:t>
            </w:r>
            <w:r w:rsidRPr="001112F4">
              <w:rPr>
                <w:b/>
                <w:lang w:val="af-ZA"/>
              </w:rPr>
              <w:t>nligting</w:t>
            </w:r>
            <w:r w:rsidR="009C6EB1" w:rsidRPr="001112F4">
              <w:rPr>
                <w:b/>
                <w:lang w:val="af-ZA"/>
              </w:rPr>
              <w:t xml:space="preserve"> A.</w:t>
            </w:r>
          </w:p>
        </w:tc>
        <w:tc>
          <w:tcPr>
            <w:tcW w:w="643" w:type="dxa"/>
          </w:tcPr>
          <w:p w:rsidR="009C6EB1" w:rsidRPr="001112F4" w:rsidRDefault="009C6EB1" w:rsidP="007E55D9">
            <w:pPr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8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</w:tcPr>
          <w:p w:rsidR="009C6EB1" w:rsidRPr="001112F4" w:rsidRDefault="009C6EB1" w:rsidP="007E55D9">
            <w:pPr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3.1.1.</w:t>
            </w:r>
          </w:p>
        </w:tc>
        <w:tc>
          <w:tcPr>
            <w:tcW w:w="7538" w:type="dxa"/>
          </w:tcPr>
          <w:p w:rsidR="009C6EB1" w:rsidRPr="001112F4" w:rsidRDefault="006608B4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Boek oor na die Ledegeldrekening in die Algemene Grootboek</w:t>
            </w:r>
            <w:r w:rsidR="00A07E12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(18)</w:t>
            </w: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8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3.1.2.</w:t>
            </w:r>
          </w:p>
        </w:tc>
        <w:tc>
          <w:tcPr>
            <w:tcW w:w="7538" w:type="dxa"/>
          </w:tcPr>
          <w:p w:rsidR="009C6EB1" w:rsidRPr="001112F4" w:rsidRDefault="006608B4" w:rsidP="00A07E12">
            <w:pPr>
              <w:rPr>
                <w:lang w:val="af-ZA"/>
              </w:rPr>
            </w:pPr>
            <w:r w:rsidRPr="001112F4">
              <w:rPr>
                <w:lang w:val="af-ZA"/>
              </w:rPr>
              <w:t>Die tesourier het gerapporteer dat sy nie tevrede is met die manier hoe die insameling van die ledegeld bestuur word nie.</w:t>
            </w:r>
            <w:r w:rsidR="00A07E12">
              <w:rPr>
                <w:lang w:val="af-ZA"/>
              </w:rPr>
              <w:t xml:space="preserve"> </w:t>
            </w:r>
            <w:r w:rsidR="00853599" w:rsidRPr="001112F4">
              <w:rPr>
                <w:lang w:val="af-ZA"/>
              </w:rPr>
              <w:t xml:space="preserve"> Gee TWEE redes waarom jy dink dat sy so daaroor voel</w:t>
            </w:r>
            <w:r w:rsidR="00A07E12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(4)</w:t>
            </w: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8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3.1.3.</w:t>
            </w:r>
          </w:p>
        </w:tc>
        <w:tc>
          <w:tcPr>
            <w:tcW w:w="7538" w:type="dxa"/>
          </w:tcPr>
          <w:p w:rsidR="009C6EB1" w:rsidRPr="001112F4" w:rsidRDefault="003C5959" w:rsidP="00A07E12">
            <w:pPr>
              <w:rPr>
                <w:lang w:val="af-ZA"/>
              </w:rPr>
            </w:pPr>
            <w:r w:rsidRPr="001112F4">
              <w:rPr>
                <w:lang w:val="af-ZA"/>
              </w:rPr>
              <w:t>Noem TWEE maniere hoe di</w:t>
            </w:r>
            <w:r w:rsidR="00A07E12">
              <w:rPr>
                <w:rFonts w:cs="Arial"/>
                <w:lang w:val="af-ZA"/>
              </w:rPr>
              <w:t>é</w:t>
            </w:r>
            <w:r w:rsidRPr="001112F4">
              <w:rPr>
                <w:lang w:val="af-ZA"/>
              </w:rPr>
              <w:t xml:space="preserve"> situasie verbeter kan word.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(2)</w:t>
            </w: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8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3.1.4.</w:t>
            </w:r>
          </w:p>
        </w:tc>
        <w:tc>
          <w:tcPr>
            <w:tcW w:w="7538" w:type="dxa"/>
          </w:tcPr>
          <w:p w:rsidR="009C6EB1" w:rsidRPr="001112F4" w:rsidRDefault="003C5959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Die tesourier is nie seker oor die totale kontant wat bestee is om Verversings aan te koop nie.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Jy word gevra om haar te help om die bedrag te bepaal.</w:t>
            </w:r>
          </w:p>
          <w:p w:rsidR="009C6EB1" w:rsidRPr="001112F4" w:rsidRDefault="003C5959" w:rsidP="00913F7B">
            <w:pPr>
              <w:rPr>
                <w:lang w:val="af-ZA"/>
              </w:rPr>
            </w:pPr>
            <w:r w:rsidRPr="001112F4">
              <w:rPr>
                <w:i/>
                <w:lang w:val="af-ZA"/>
              </w:rPr>
              <w:t>(Berekeninge moet getoon word om deelpunte te verdien</w:t>
            </w:r>
            <w:r w:rsidR="009C6EB1" w:rsidRPr="001112F4">
              <w:rPr>
                <w:i/>
                <w:lang w:val="af-ZA"/>
              </w:rPr>
              <w:t>.)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(8)</w:t>
            </w: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8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3.1.5.</w:t>
            </w:r>
          </w:p>
        </w:tc>
        <w:tc>
          <w:tcPr>
            <w:tcW w:w="7538" w:type="dxa"/>
          </w:tcPr>
          <w:p w:rsidR="009C6EB1" w:rsidRPr="001112F4" w:rsidRDefault="00221C43" w:rsidP="003D1933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Die </w:t>
            </w:r>
            <w:r w:rsidR="003D1933">
              <w:rPr>
                <w:lang w:val="af-ZA"/>
              </w:rPr>
              <w:t>v</w:t>
            </w:r>
            <w:r w:rsidRPr="001112F4">
              <w:rPr>
                <w:lang w:val="af-ZA"/>
              </w:rPr>
              <w:t>oorsitter voel dat die klub meer geld behoort te maak met die verkoop van Verversings.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Hy is nie tevrede dat die kiosk bestuurder alleen verantwoordelik is vir die interne beheer van Verversings nie.</w:t>
            </w:r>
            <w:r w:rsidR="00A07E12">
              <w:rPr>
                <w:lang w:val="af-ZA"/>
              </w:rPr>
              <w:t xml:space="preserve"> Stel</w:t>
            </w:r>
            <w:r w:rsidRPr="001112F4">
              <w:rPr>
                <w:lang w:val="af-ZA"/>
              </w:rPr>
              <w:t xml:space="preserve"> TWEE maniere </w:t>
            </w:r>
            <w:r w:rsidR="00A07E12">
              <w:rPr>
                <w:lang w:val="af-ZA"/>
              </w:rPr>
              <w:t xml:space="preserve">voer </w:t>
            </w:r>
            <w:r w:rsidRPr="001112F4">
              <w:rPr>
                <w:lang w:val="af-ZA"/>
              </w:rPr>
              <w:t>hoe hy die interne beheer kan verbeter.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(4)</w:t>
            </w: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8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</w:tcPr>
          <w:p w:rsidR="009C6EB1" w:rsidRPr="001112F4" w:rsidRDefault="009C6EB1" w:rsidP="00913F7B">
            <w:pPr>
              <w:jc w:val="right"/>
              <w:rPr>
                <w:b/>
                <w:lang w:val="af-ZA"/>
              </w:rPr>
            </w:pPr>
          </w:p>
        </w:tc>
      </w:tr>
      <w:tr w:rsidR="009C6EB1" w:rsidRPr="001112F4" w:rsidTr="005919AB">
        <w:tc>
          <w:tcPr>
            <w:tcW w:w="749" w:type="dxa"/>
          </w:tcPr>
          <w:p w:rsidR="009C6EB1" w:rsidRPr="001112F4" w:rsidRDefault="009C6EB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3.2</w:t>
            </w:r>
          </w:p>
        </w:tc>
        <w:tc>
          <w:tcPr>
            <w:tcW w:w="8355" w:type="dxa"/>
            <w:gridSpan w:val="2"/>
          </w:tcPr>
          <w:p w:rsidR="009C6EB1" w:rsidRPr="001112F4" w:rsidRDefault="00221C43" w:rsidP="00CE4679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Verwys na </w:t>
            </w:r>
            <w:r w:rsidR="00CE4679">
              <w:rPr>
                <w:b/>
                <w:lang w:val="af-ZA"/>
              </w:rPr>
              <w:t>I</w:t>
            </w:r>
            <w:r w:rsidRPr="001112F4">
              <w:rPr>
                <w:b/>
                <w:lang w:val="af-ZA"/>
              </w:rPr>
              <w:t>nligting</w:t>
            </w:r>
            <w:r w:rsidR="009C6EB1" w:rsidRPr="001112F4">
              <w:rPr>
                <w:b/>
                <w:lang w:val="af-ZA"/>
              </w:rPr>
              <w:t xml:space="preserve"> B.</w:t>
            </w:r>
          </w:p>
        </w:tc>
        <w:tc>
          <w:tcPr>
            <w:tcW w:w="643" w:type="dxa"/>
          </w:tcPr>
          <w:p w:rsidR="009C6EB1" w:rsidRPr="001112F4" w:rsidRDefault="009C6EB1" w:rsidP="00913F7B">
            <w:pPr>
              <w:jc w:val="right"/>
              <w:rPr>
                <w:b/>
                <w:lang w:val="af-ZA"/>
              </w:rPr>
            </w:pPr>
          </w:p>
        </w:tc>
      </w:tr>
      <w:tr w:rsidR="009C6EB1" w:rsidRPr="001112F4" w:rsidTr="005919AB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355" w:type="dxa"/>
            <w:gridSpan w:val="2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</w:tcPr>
          <w:p w:rsidR="009C6EB1" w:rsidRPr="001112F4" w:rsidRDefault="009C6EB1" w:rsidP="00913F7B">
            <w:pPr>
              <w:jc w:val="right"/>
              <w:rPr>
                <w:b/>
                <w:lang w:val="af-ZA"/>
              </w:rPr>
            </w:pPr>
          </w:p>
        </w:tc>
      </w:tr>
      <w:tr w:rsidR="009C6EB1" w:rsidRPr="001112F4" w:rsidTr="009C6EB1">
        <w:tc>
          <w:tcPr>
            <w:tcW w:w="749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355" w:type="dxa"/>
            <w:gridSpan w:val="2"/>
          </w:tcPr>
          <w:p w:rsidR="009C6EB1" w:rsidRPr="001112F4" w:rsidRDefault="00376C55" w:rsidP="00376C55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Vir elkeen van die volgende transaksies, vul </w:t>
            </w:r>
            <w:r w:rsidRPr="001112F4">
              <w:rPr>
                <w:b/>
                <w:lang w:val="af-ZA"/>
              </w:rPr>
              <w:t>slegs</w:t>
            </w:r>
            <w:r w:rsidRPr="001112F4">
              <w:rPr>
                <w:lang w:val="af-ZA"/>
              </w:rPr>
              <w:t xml:space="preserve"> die </w:t>
            </w:r>
            <w:r w:rsidRPr="001112F4">
              <w:rPr>
                <w:b/>
                <w:lang w:val="af-ZA"/>
              </w:rPr>
              <w:t>bedrae</w:t>
            </w:r>
            <w:r w:rsidRPr="001112F4">
              <w:rPr>
                <w:lang w:val="af-ZA"/>
              </w:rPr>
              <w:t xml:space="preserve"> in die gepaste kolom/me in die tabel wat voo</w:t>
            </w:r>
            <w:r w:rsidR="00A07E12">
              <w:rPr>
                <w:lang w:val="af-ZA"/>
              </w:rPr>
              <w:t>r</w:t>
            </w:r>
            <w:r w:rsidRPr="001112F4">
              <w:rPr>
                <w:lang w:val="af-ZA"/>
              </w:rPr>
              <w:t>sien wor</w:t>
            </w:r>
            <w:r w:rsidR="00A07E12">
              <w:rPr>
                <w:lang w:val="af-ZA"/>
              </w:rPr>
              <w:t>d</w:t>
            </w:r>
            <w:r w:rsidRPr="001112F4">
              <w:rPr>
                <w:lang w:val="af-ZA"/>
              </w:rPr>
              <w:t xml:space="preserve"> in.</w:t>
            </w:r>
            <w:r w:rsidR="00A07E12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Verwys na die voorbeeld.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9C6EB1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(9)</w:t>
            </w:r>
          </w:p>
        </w:tc>
      </w:tr>
    </w:tbl>
    <w:p w:rsidR="00296C6E" w:rsidRPr="001112F4" w:rsidRDefault="00296C6E" w:rsidP="003A6DDC">
      <w:pPr>
        <w:rPr>
          <w:u w:val="single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1112F4" w:rsidTr="002858BB">
        <w:tc>
          <w:tcPr>
            <w:tcW w:w="4646" w:type="pct"/>
          </w:tcPr>
          <w:p w:rsidR="002858BB" w:rsidRPr="001112F4" w:rsidRDefault="00376C55" w:rsidP="00376C5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i/>
                <w:u w:val="single"/>
                <w:lang w:val="af-ZA"/>
              </w:rPr>
              <w:t>Inligting</w:t>
            </w:r>
            <w:r w:rsidR="002858BB" w:rsidRPr="001112F4">
              <w:rPr>
                <w:b/>
                <w:i/>
                <w:u w:val="single"/>
                <w:lang w:val="af-ZA"/>
              </w:rPr>
              <w:t xml:space="preserve"> A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2858BB" w:rsidRPr="001112F4" w:rsidRDefault="002858BB" w:rsidP="003A6DDC">
      <w:pPr>
        <w:rPr>
          <w:u w:val="single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1112F4" w:rsidTr="002858BB">
        <w:tc>
          <w:tcPr>
            <w:tcW w:w="4646" w:type="pct"/>
          </w:tcPr>
          <w:p w:rsidR="002858BB" w:rsidRPr="001112F4" w:rsidRDefault="00376C55" w:rsidP="002858B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Die volgende inligting is geneem uit die boeke van Braelynn Tennisklub vir die </w:t>
            </w:r>
            <w:r w:rsidR="00CE4679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jaar eindigende 31 Des</w:t>
            </w:r>
            <w:r w:rsidR="002858BB" w:rsidRPr="001112F4">
              <w:rPr>
                <w:lang w:val="af-ZA"/>
              </w:rPr>
              <w:t>ember 2009;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A6DDC" w:rsidRPr="001112F4" w:rsidRDefault="003A6DDC" w:rsidP="003A6DDC">
      <w:pPr>
        <w:rPr>
          <w:u w:val="single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2858BB" w:rsidRPr="001112F4" w:rsidTr="002858BB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360" w:type="pct"/>
          </w:tcPr>
          <w:p w:rsidR="002858BB" w:rsidRPr="001112F4" w:rsidRDefault="00376C55" w:rsidP="003D39EA">
            <w:pPr>
              <w:tabs>
                <w:tab w:val="right" w:pos="7394"/>
              </w:tabs>
              <w:rPr>
                <w:i/>
                <w:sz w:val="20"/>
                <w:szCs w:val="20"/>
                <w:lang w:val="af-ZA"/>
              </w:rPr>
            </w:pPr>
            <w:r w:rsidRPr="001112F4">
              <w:rPr>
                <w:lang w:val="af-ZA"/>
              </w:rPr>
              <w:t>Saldo’s 1 Januarie</w:t>
            </w:r>
            <w:r w:rsidR="002858BB" w:rsidRPr="001112F4">
              <w:rPr>
                <w:lang w:val="af-ZA"/>
              </w:rPr>
              <w:t xml:space="preserve">2009 </w:t>
            </w:r>
            <w:r w:rsidRPr="001112F4">
              <w:rPr>
                <w:i/>
                <w:sz w:val="20"/>
                <w:szCs w:val="20"/>
                <w:lang w:val="af-ZA"/>
              </w:rPr>
              <w:t>(onder andere</w:t>
            </w:r>
            <w:r w:rsidR="002858BB" w:rsidRPr="001112F4">
              <w:rPr>
                <w:i/>
                <w:sz w:val="20"/>
                <w:szCs w:val="20"/>
                <w:lang w:val="af-ZA"/>
              </w:rPr>
              <w:t>)</w:t>
            </w:r>
          </w:p>
          <w:p w:rsidR="002858BB" w:rsidRPr="001112F4" w:rsidRDefault="002858BB" w:rsidP="003D39EA">
            <w:pPr>
              <w:tabs>
                <w:tab w:val="right" w:pos="7394"/>
              </w:tabs>
              <w:rPr>
                <w:i/>
                <w:sz w:val="20"/>
                <w:szCs w:val="20"/>
                <w:lang w:val="af-ZA"/>
              </w:rPr>
            </w:pPr>
          </w:p>
          <w:p w:rsidR="002858BB" w:rsidRPr="001112F4" w:rsidRDefault="00376C55" w:rsidP="002858BB">
            <w:pPr>
              <w:rPr>
                <w:lang w:val="af-ZA"/>
              </w:rPr>
            </w:pPr>
            <w:r w:rsidRPr="001112F4">
              <w:rPr>
                <w:lang w:val="af-ZA"/>
              </w:rPr>
              <w:t>Opgelope inkomste (Ledegeld</w:t>
            </w:r>
            <w:r w:rsidR="002858BB" w:rsidRPr="001112F4">
              <w:rPr>
                <w:lang w:val="af-ZA"/>
              </w:rPr>
              <w:t>)</w:t>
            </w:r>
            <w:r w:rsidR="002858BB" w:rsidRPr="001112F4">
              <w:rPr>
                <w:lang w:val="af-ZA"/>
              </w:rPr>
              <w:tab/>
            </w:r>
            <w:r w:rsidR="002858BB" w:rsidRPr="001112F4">
              <w:rPr>
                <w:lang w:val="af-ZA"/>
              </w:rPr>
              <w:tab/>
            </w:r>
            <w:r w:rsidR="002858BB" w:rsidRPr="001112F4">
              <w:rPr>
                <w:lang w:val="af-ZA"/>
              </w:rPr>
              <w:tab/>
            </w:r>
            <w:r w:rsidR="002858BB" w:rsidRPr="001112F4">
              <w:rPr>
                <w:lang w:val="af-ZA"/>
              </w:rPr>
              <w:tab/>
              <w:t>960</w:t>
            </w:r>
          </w:p>
          <w:p w:rsidR="00A07E12" w:rsidRDefault="004E5E66" w:rsidP="004E5E66">
            <w:pPr>
              <w:rPr>
                <w:lang w:val="af-ZA"/>
              </w:rPr>
            </w:pPr>
            <w:r w:rsidRPr="001112F4">
              <w:rPr>
                <w:lang w:val="af-ZA"/>
              </w:rPr>
              <w:t>Vooruitontvange inkomste</w:t>
            </w:r>
            <w:r w:rsidR="00376C55" w:rsidRPr="001112F4">
              <w:rPr>
                <w:lang w:val="af-ZA"/>
              </w:rPr>
              <w:t>(Ledegeld</w:t>
            </w:r>
            <w:r w:rsidR="002858BB" w:rsidRPr="001112F4">
              <w:rPr>
                <w:lang w:val="af-ZA"/>
              </w:rPr>
              <w:t>)</w:t>
            </w:r>
            <w:r w:rsidR="002858BB" w:rsidRPr="001112F4">
              <w:rPr>
                <w:lang w:val="af-ZA"/>
              </w:rPr>
              <w:tab/>
            </w:r>
            <w:r w:rsidR="00A07E12">
              <w:rPr>
                <w:lang w:val="af-ZA"/>
              </w:rPr>
              <w:tab/>
            </w:r>
            <w:r w:rsidR="002858BB" w:rsidRPr="001112F4">
              <w:rPr>
                <w:lang w:val="af-ZA"/>
              </w:rPr>
              <w:tab/>
              <w:t>240</w:t>
            </w:r>
            <w:r w:rsidRPr="001112F4">
              <w:rPr>
                <w:lang w:val="af-ZA"/>
              </w:rPr>
              <w:t xml:space="preserve">      </w:t>
            </w:r>
          </w:p>
          <w:p w:rsidR="002858BB" w:rsidRPr="001112F4" w:rsidRDefault="004E5E66" w:rsidP="004E5E66">
            <w:pPr>
              <w:rPr>
                <w:lang w:val="af-ZA"/>
              </w:rPr>
            </w:pPr>
            <w:r w:rsidRPr="001112F4">
              <w:rPr>
                <w:lang w:val="af-ZA"/>
              </w:rPr>
              <w:t>Voorraad: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Verversings</w:t>
            </w:r>
            <w:r w:rsidR="002858BB" w:rsidRPr="001112F4">
              <w:rPr>
                <w:lang w:val="af-ZA"/>
              </w:rPr>
              <w:tab/>
            </w:r>
            <w:r w:rsidR="002858BB" w:rsidRPr="001112F4">
              <w:rPr>
                <w:lang w:val="af-ZA"/>
              </w:rPr>
              <w:tab/>
            </w:r>
            <w:r w:rsidR="00A07E12">
              <w:rPr>
                <w:lang w:val="af-ZA"/>
              </w:rPr>
              <w:tab/>
            </w:r>
            <w:r w:rsidR="00A07E12">
              <w:rPr>
                <w:lang w:val="af-ZA"/>
              </w:rPr>
              <w:tab/>
            </w:r>
            <w:r w:rsidR="00A07E12">
              <w:rPr>
                <w:lang w:val="af-ZA"/>
              </w:rPr>
              <w:tab/>
            </w:r>
            <w:r w:rsidR="002858BB" w:rsidRPr="001112F4">
              <w:rPr>
                <w:lang w:val="af-ZA"/>
              </w:rPr>
              <w:t>940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A6DDC" w:rsidRPr="001112F4" w:rsidRDefault="003A6DDC" w:rsidP="003A6DDC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2858BB" w:rsidRPr="001112F4" w:rsidTr="002858BB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</w:t>
            </w:r>
          </w:p>
        </w:tc>
        <w:tc>
          <w:tcPr>
            <w:tcW w:w="4360" w:type="pct"/>
          </w:tcPr>
          <w:p w:rsidR="002858BB" w:rsidRPr="001112F4" w:rsidRDefault="004E5E66" w:rsidP="004E5E66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Uittreksel van die  Ontvangste</w:t>
            </w:r>
            <w:r w:rsidR="00715215">
              <w:rPr>
                <w:lang w:val="af-ZA"/>
              </w:rPr>
              <w:t>-</w:t>
            </w:r>
            <w:r w:rsidRPr="001112F4">
              <w:rPr>
                <w:lang w:val="af-ZA"/>
              </w:rPr>
              <w:t xml:space="preserve"> en Betalings Joernaal op 31 Des</w:t>
            </w:r>
            <w:r w:rsidR="002858BB" w:rsidRPr="001112F4">
              <w:rPr>
                <w:lang w:val="af-ZA"/>
              </w:rPr>
              <w:t>ember 2009: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A6DDC" w:rsidRPr="001112F4" w:rsidRDefault="003A6DDC" w:rsidP="004058C6">
      <w:pPr>
        <w:ind w:left="720" w:hanging="720"/>
        <w:rPr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1459"/>
        <w:gridCol w:w="3461"/>
        <w:gridCol w:w="1467"/>
      </w:tblGrid>
      <w:tr w:rsidR="003A6DDC" w:rsidRPr="001112F4" w:rsidTr="002858BB">
        <w:tc>
          <w:tcPr>
            <w:tcW w:w="481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A6DDC" w:rsidRPr="001112F4" w:rsidRDefault="004E5E66" w:rsidP="004058C6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ONTVANGSTES</w:t>
            </w:r>
          </w:p>
        </w:tc>
        <w:tc>
          <w:tcPr>
            <w:tcW w:w="49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A6DDC" w:rsidRPr="001112F4" w:rsidRDefault="004E5E66" w:rsidP="004058C6">
            <w:pPr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BETALINGS</w:t>
            </w:r>
          </w:p>
        </w:tc>
      </w:tr>
      <w:tr w:rsidR="003A6DDC" w:rsidRPr="001112F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1112F4" w:rsidRDefault="004E5E66" w:rsidP="002858BB">
            <w:pPr>
              <w:rPr>
                <w:lang w:val="af-ZA"/>
              </w:rPr>
            </w:pPr>
            <w:r w:rsidRPr="001112F4">
              <w:rPr>
                <w:lang w:val="af-ZA"/>
              </w:rPr>
              <w:t>Ledegeld</w:t>
            </w:r>
            <w:r w:rsidR="003A6DDC" w:rsidRPr="001112F4">
              <w:rPr>
                <w:lang w:val="af-ZA"/>
              </w:rPr>
              <w:t xml:space="preserve">      </w:t>
            </w:r>
            <w:r w:rsidR="00A07E12">
              <w:rPr>
                <w:lang w:val="af-ZA"/>
              </w:rPr>
              <w:t xml:space="preserve">               </w:t>
            </w:r>
            <w:r w:rsidR="003A6DDC" w:rsidRPr="001112F4">
              <w:rPr>
                <w:lang w:val="af-ZA"/>
              </w:rPr>
              <w:t xml:space="preserve">   2008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1112F4" w:rsidRDefault="003A6DD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640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1112F4" w:rsidRDefault="00A07E12" w:rsidP="004058C6">
            <w:pPr>
              <w:rPr>
                <w:lang w:val="af-ZA"/>
              </w:rPr>
            </w:pPr>
            <w:r>
              <w:rPr>
                <w:lang w:val="af-ZA"/>
              </w:rPr>
              <w:t>Ledegeld terug</w:t>
            </w:r>
            <w:r w:rsidR="004E5E66" w:rsidRPr="001112F4">
              <w:rPr>
                <w:lang w:val="af-ZA"/>
              </w:rPr>
              <w:t>betaal</w:t>
            </w: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1112F4" w:rsidRDefault="004F516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80</w:t>
            </w:r>
          </w:p>
        </w:tc>
      </w:tr>
      <w:tr w:rsidR="003A6DDC" w:rsidRPr="001112F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1112F4" w:rsidRDefault="003A6DDC" w:rsidP="002858BB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                                    2009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1112F4" w:rsidRDefault="003A6DD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3</w:t>
            </w:r>
            <w:r w:rsidR="00AF5A3C" w:rsidRPr="001112F4">
              <w:rPr>
                <w:lang w:val="af-ZA"/>
              </w:rPr>
              <w:t>1</w:t>
            </w:r>
            <w:r w:rsidRPr="001112F4">
              <w:rPr>
                <w:lang w:val="af-ZA"/>
              </w:rPr>
              <w:t>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1112F4" w:rsidRDefault="004E5E66" w:rsidP="004058C6">
            <w:pPr>
              <w:rPr>
                <w:lang w:val="af-ZA"/>
              </w:rPr>
            </w:pPr>
            <w:r w:rsidRPr="001112F4">
              <w:rPr>
                <w:lang w:val="af-ZA"/>
              </w:rPr>
              <w:t>Verversings gekoop</w:t>
            </w: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1112F4" w:rsidRDefault="004F516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?</w:t>
            </w:r>
          </w:p>
        </w:tc>
      </w:tr>
      <w:tr w:rsidR="003A6DDC" w:rsidRPr="001112F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1112F4" w:rsidRDefault="003A6DDC" w:rsidP="002858BB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                                      2010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1112F4" w:rsidRDefault="003A6DD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210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1112F4" w:rsidRDefault="003A6DDC" w:rsidP="004058C6">
            <w:pPr>
              <w:rPr>
                <w:lang w:val="af-ZA"/>
              </w:rPr>
            </w:pP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1112F4" w:rsidRDefault="003A6DDC" w:rsidP="00913F7B">
            <w:pPr>
              <w:jc w:val="right"/>
              <w:rPr>
                <w:lang w:val="af-ZA"/>
              </w:rPr>
            </w:pPr>
          </w:p>
        </w:tc>
      </w:tr>
      <w:tr w:rsidR="003A6DDC" w:rsidRPr="001112F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1112F4" w:rsidRDefault="004E5E66" w:rsidP="004058C6">
            <w:pPr>
              <w:rPr>
                <w:lang w:val="af-ZA"/>
              </w:rPr>
            </w:pPr>
            <w:r w:rsidRPr="001112F4">
              <w:rPr>
                <w:lang w:val="af-ZA"/>
              </w:rPr>
              <w:t>Verversings verkoop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1112F4" w:rsidRDefault="004F5169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7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100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1112F4" w:rsidRDefault="003A6DDC" w:rsidP="004058C6">
            <w:pPr>
              <w:rPr>
                <w:lang w:val="af-ZA"/>
              </w:rPr>
            </w:pP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1112F4" w:rsidRDefault="003A6DDC" w:rsidP="00913F7B">
            <w:pPr>
              <w:jc w:val="right"/>
              <w:rPr>
                <w:lang w:val="af-ZA"/>
              </w:rPr>
            </w:pPr>
          </w:p>
        </w:tc>
      </w:tr>
      <w:tr w:rsidR="003A6DDC" w:rsidRPr="001112F4" w:rsidTr="002858BB">
        <w:tc>
          <w:tcPr>
            <w:tcW w:w="3360" w:type="dxa"/>
            <w:tcBorders>
              <w:left w:val="single" w:sz="18" w:space="0" w:color="auto"/>
              <w:bottom w:val="single" w:sz="18" w:space="0" w:color="auto"/>
            </w:tcBorders>
          </w:tcPr>
          <w:p w:rsidR="003A6DDC" w:rsidRPr="001112F4" w:rsidRDefault="004E5E66" w:rsidP="004058C6">
            <w:pPr>
              <w:rPr>
                <w:lang w:val="af-ZA"/>
              </w:rPr>
            </w:pPr>
            <w:r w:rsidRPr="001112F4">
              <w:rPr>
                <w:lang w:val="af-ZA"/>
              </w:rPr>
              <w:t>Intreegeld</w:t>
            </w:r>
          </w:p>
        </w:tc>
        <w:tc>
          <w:tcPr>
            <w:tcW w:w="1459" w:type="dxa"/>
            <w:tcBorders>
              <w:bottom w:val="single" w:sz="18" w:space="0" w:color="auto"/>
              <w:right w:val="single" w:sz="18" w:space="0" w:color="auto"/>
            </w:tcBorders>
          </w:tcPr>
          <w:p w:rsidR="003A6DDC" w:rsidRPr="001112F4" w:rsidRDefault="00AF5A3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050</w:t>
            </w:r>
          </w:p>
        </w:tc>
        <w:tc>
          <w:tcPr>
            <w:tcW w:w="3461" w:type="dxa"/>
            <w:tcBorders>
              <w:left w:val="single" w:sz="18" w:space="0" w:color="auto"/>
              <w:bottom w:val="single" w:sz="18" w:space="0" w:color="auto"/>
            </w:tcBorders>
          </w:tcPr>
          <w:p w:rsidR="003A6DDC" w:rsidRPr="001112F4" w:rsidRDefault="003A6DDC" w:rsidP="004058C6">
            <w:pPr>
              <w:rPr>
                <w:lang w:val="af-ZA"/>
              </w:rPr>
            </w:pPr>
          </w:p>
        </w:tc>
        <w:tc>
          <w:tcPr>
            <w:tcW w:w="1467" w:type="dxa"/>
            <w:tcBorders>
              <w:bottom w:val="single" w:sz="18" w:space="0" w:color="auto"/>
              <w:right w:val="single" w:sz="18" w:space="0" w:color="auto"/>
            </w:tcBorders>
          </w:tcPr>
          <w:p w:rsidR="003A6DDC" w:rsidRPr="001112F4" w:rsidRDefault="003A6DDC" w:rsidP="00913F7B">
            <w:pPr>
              <w:jc w:val="right"/>
              <w:rPr>
                <w:lang w:val="af-ZA"/>
              </w:rPr>
            </w:pPr>
          </w:p>
        </w:tc>
      </w:tr>
    </w:tbl>
    <w:p w:rsidR="004F5169" w:rsidRPr="00CE4679" w:rsidRDefault="004F5169" w:rsidP="004058C6">
      <w:pPr>
        <w:ind w:left="720" w:hanging="720"/>
        <w:rPr>
          <w:b/>
          <w:sz w:val="20"/>
          <w:szCs w:val="20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390"/>
        <w:gridCol w:w="530"/>
      </w:tblGrid>
      <w:tr w:rsidR="002858BB" w:rsidRPr="001112F4" w:rsidTr="00CE4679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</w:t>
            </w:r>
          </w:p>
        </w:tc>
        <w:tc>
          <w:tcPr>
            <w:tcW w:w="4434" w:type="pct"/>
          </w:tcPr>
          <w:p w:rsidR="002858BB" w:rsidRPr="001112F4" w:rsidRDefault="00B17DC2" w:rsidP="002858BB">
            <w:pPr>
              <w:ind w:left="720" w:hanging="720"/>
              <w:rPr>
                <w:lang w:val="af-ZA"/>
              </w:rPr>
            </w:pPr>
            <w:r w:rsidRPr="001112F4">
              <w:rPr>
                <w:b/>
                <w:lang w:val="af-ZA"/>
              </w:rPr>
              <w:t>Inligting oor fooie</w:t>
            </w:r>
            <w:r w:rsidR="008D4DB5">
              <w:rPr>
                <w:b/>
                <w:lang w:val="af-ZA"/>
              </w:rPr>
              <w:t>struktuur</w:t>
            </w:r>
            <w:r w:rsidR="002858BB" w:rsidRPr="001112F4">
              <w:rPr>
                <w:lang w:val="af-ZA"/>
              </w:rPr>
              <w:t>:</w:t>
            </w:r>
          </w:p>
          <w:p w:rsidR="002858BB" w:rsidRPr="001112F4" w:rsidRDefault="00B17DC2" w:rsidP="002858BB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>Toetreegeld is R150 per nuwe lid,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betaalbaar binne 30 dae nadat by klub aangesluit is</w:t>
            </w:r>
            <w:r w:rsidR="00715215">
              <w:rPr>
                <w:lang w:val="af-ZA"/>
              </w:rPr>
              <w:t>.</w:t>
            </w:r>
          </w:p>
          <w:p w:rsidR="002858BB" w:rsidRPr="001112F4" w:rsidRDefault="00B17DC2" w:rsidP="00B17DC2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>Ledegeld is R80 per lid per jaar</w:t>
            </w:r>
            <w:r w:rsidR="00715215">
              <w:rPr>
                <w:lang w:val="af-ZA"/>
              </w:rPr>
              <w:t>.</w:t>
            </w:r>
          </w:p>
          <w:p w:rsidR="002858BB" w:rsidRPr="001112F4" w:rsidRDefault="00B17DC2" w:rsidP="00B17DC2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>Nuwe lede wat voor 30 Junie by die klub aansluit,</w:t>
            </w:r>
            <w:r w:rsidR="00A07E12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betaal die volle bedrag van R80 en die wat na Junie aansluit, betaal R50.</w:t>
            </w:r>
          </w:p>
        </w:tc>
        <w:tc>
          <w:tcPr>
            <w:tcW w:w="280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8D4DB5" w:rsidRPr="001112F4" w:rsidTr="00CE4679">
        <w:tc>
          <w:tcPr>
            <w:tcW w:w="286" w:type="pct"/>
          </w:tcPr>
          <w:p w:rsidR="008D4DB5" w:rsidRPr="00CE4679" w:rsidRDefault="008D4DB5" w:rsidP="003D39EA">
            <w:pPr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4434" w:type="pct"/>
          </w:tcPr>
          <w:p w:rsidR="008D4DB5" w:rsidRPr="00CE4679" w:rsidRDefault="008D4DB5" w:rsidP="003D39EA">
            <w:pPr>
              <w:tabs>
                <w:tab w:val="right" w:pos="7394"/>
              </w:tabs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280" w:type="pct"/>
            <w:vAlign w:val="bottom"/>
          </w:tcPr>
          <w:p w:rsidR="008D4DB5" w:rsidRPr="00CE4679" w:rsidRDefault="008D4DB5" w:rsidP="003D39EA">
            <w:pPr>
              <w:jc w:val="right"/>
              <w:rPr>
                <w:rFonts w:cs="Arial"/>
                <w:sz w:val="20"/>
                <w:szCs w:val="20"/>
                <w:lang w:val="af-ZA"/>
              </w:rPr>
            </w:pPr>
          </w:p>
        </w:tc>
      </w:tr>
      <w:tr w:rsidR="002858BB" w:rsidRPr="001112F4" w:rsidTr="00CE4679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4.</w:t>
            </w:r>
          </w:p>
        </w:tc>
        <w:tc>
          <w:tcPr>
            <w:tcW w:w="4434" w:type="pct"/>
          </w:tcPr>
          <w:p w:rsidR="002858BB" w:rsidRPr="001112F4" w:rsidRDefault="00B17DC2" w:rsidP="002858BB">
            <w:pPr>
              <w:rPr>
                <w:lang w:val="af-ZA"/>
              </w:rPr>
            </w:pPr>
            <w:r w:rsidRPr="001112F4">
              <w:rPr>
                <w:b/>
                <w:lang w:val="af-ZA"/>
              </w:rPr>
              <w:t>Ledegeld inligting</w:t>
            </w:r>
          </w:p>
          <w:p w:rsidR="002858BB" w:rsidRPr="001112F4" w:rsidRDefault="00B17DC2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hanging="1440"/>
              <w:rPr>
                <w:lang w:val="af-ZA"/>
              </w:rPr>
            </w:pPr>
            <w:r w:rsidRPr="001112F4">
              <w:rPr>
                <w:lang w:val="af-ZA"/>
              </w:rPr>
              <w:t>Op 1 Januarie 2009 het die klub 42 lede gehad</w:t>
            </w:r>
          </w:p>
          <w:p w:rsidR="002858BB" w:rsidRPr="001112F4" w:rsidRDefault="00B17DC2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 xml:space="preserve">4 Nuwe lede het gedurende </w:t>
            </w:r>
            <w:r w:rsidR="00A07E12" w:rsidRPr="001112F4">
              <w:rPr>
                <w:lang w:val="af-ZA"/>
              </w:rPr>
              <w:t>April</w:t>
            </w:r>
            <w:r w:rsidRPr="001112F4">
              <w:rPr>
                <w:lang w:val="af-ZA"/>
              </w:rPr>
              <w:t xml:space="preserve"> en Mei by die klub aangesluit en 3 nuwe lede het in September 2009 aangesluit.</w:t>
            </w:r>
            <w:r w:rsidR="00CE4679">
              <w:rPr>
                <w:lang w:val="af-ZA"/>
              </w:rPr>
              <w:t xml:space="preserve">  Alle nuwe lede het hul intreegelde en ledegeld in volle betaal.</w:t>
            </w:r>
          </w:p>
          <w:p w:rsidR="002858BB" w:rsidRPr="001112F4" w:rsidRDefault="00B17DC2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 xml:space="preserve">Die ledegeld wat terug betaal is, was vir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lid wat haar ledegeld in 2008 vir 2009 betaal het.</w:t>
            </w:r>
            <w:r w:rsidR="0022406C" w:rsidRPr="001112F4">
              <w:rPr>
                <w:lang w:val="af-ZA"/>
              </w:rPr>
              <w:t xml:space="preserve"> </w:t>
            </w:r>
            <w:r w:rsidR="00A07E12">
              <w:rPr>
                <w:lang w:val="af-ZA"/>
              </w:rPr>
              <w:t xml:space="preserve"> </w:t>
            </w:r>
            <w:r w:rsidR="0022406C" w:rsidRPr="001112F4">
              <w:rPr>
                <w:lang w:val="af-ZA"/>
              </w:rPr>
              <w:t xml:space="preserve">Sy het getrou en na </w:t>
            </w:r>
            <w:r w:rsidR="00A07E12" w:rsidRPr="001112F4">
              <w:rPr>
                <w:lang w:val="af-ZA"/>
              </w:rPr>
              <w:t>ŉ</w:t>
            </w:r>
            <w:r w:rsidR="0022406C" w:rsidRPr="001112F4">
              <w:rPr>
                <w:lang w:val="af-ZA"/>
              </w:rPr>
              <w:t xml:space="preserve"> ander dorp verhuis.</w:t>
            </w:r>
          </w:p>
          <w:p w:rsidR="002858BB" w:rsidRPr="001112F4" w:rsidRDefault="0022406C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 xml:space="preserve">Die uitstaande ledegeld van 2008 moet afgeskryf word en daardie lede se lidmaatskap moet </w:t>
            </w:r>
            <w:r w:rsidR="00A07E12" w:rsidRPr="001112F4">
              <w:rPr>
                <w:lang w:val="af-ZA"/>
              </w:rPr>
              <w:t>beëindig</w:t>
            </w:r>
            <w:r w:rsidRPr="001112F4">
              <w:rPr>
                <w:lang w:val="af-ZA"/>
              </w:rPr>
              <w:t xml:space="preserve"> word.</w:t>
            </w:r>
          </w:p>
          <w:p w:rsidR="0022406C" w:rsidRPr="001112F4" w:rsidRDefault="0022406C" w:rsidP="0022406C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 xml:space="preserve">Die Sekretaris het versoek dat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gedeelte van sy honorarium vir sy ledegeld vir 2009 gebruik moet word.</w:t>
            </w:r>
          </w:p>
          <w:p w:rsidR="002858BB" w:rsidRPr="001112F4" w:rsidRDefault="0022406C" w:rsidP="0022406C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>Sommige lede het nie hul ledegeld vir die jaar betaal nie</w:t>
            </w:r>
          </w:p>
        </w:tc>
        <w:tc>
          <w:tcPr>
            <w:tcW w:w="280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CE4679" w:rsidRPr="001112F4" w:rsidTr="00CE4679">
        <w:tc>
          <w:tcPr>
            <w:tcW w:w="286" w:type="pct"/>
          </w:tcPr>
          <w:p w:rsidR="00CE4679" w:rsidRPr="00CE4679" w:rsidRDefault="00CE4679" w:rsidP="003D39EA">
            <w:pPr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4434" w:type="pct"/>
          </w:tcPr>
          <w:p w:rsidR="00CE4679" w:rsidRPr="00CE4679" w:rsidRDefault="00CE4679" w:rsidP="003D39EA">
            <w:pPr>
              <w:tabs>
                <w:tab w:val="right" w:pos="7394"/>
              </w:tabs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280" w:type="pct"/>
            <w:vAlign w:val="bottom"/>
          </w:tcPr>
          <w:p w:rsidR="00CE4679" w:rsidRPr="00CE4679" w:rsidRDefault="00CE4679" w:rsidP="003D39EA">
            <w:pPr>
              <w:jc w:val="right"/>
              <w:rPr>
                <w:rFonts w:cs="Arial"/>
                <w:sz w:val="20"/>
                <w:szCs w:val="20"/>
                <w:lang w:val="af-ZA"/>
              </w:rPr>
            </w:pPr>
          </w:p>
        </w:tc>
      </w:tr>
      <w:tr w:rsidR="002858BB" w:rsidRPr="001112F4" w:rsidTr="00CE4679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5.</w:t>
            </w:r>
          </w:p>
        </w:tc>
        <w:tc>
          <w:tcPr>
            <w:tcW w:w="4434" w:type="pct"/>
          </w:tcPr>
          <w:p w:rsidR="002858BB" w:rsidRPr="001112F4" w:rsidRDefault="00F31EE7" w:rsidP="00F31EE7">
            <w:pPr>
              <w:rPr>
                <w:lang w:val="af-ZA"/>
              </w:rPr>
            </w:pPr>
            <w:r w:rsidRPr="001112F4">
              <w:rPr>
                <w:b/>
                <w:lang w:val="af-ZA"/>
              </w:rPr>
              <w:t>Verversings</w:t>
            </w:r>
          </w:p>
          <w:p w:rsidR="002858BB" w:rsidRPr="001112F4" w:rsidRDefault="00F31EE7" w:rsidP="00A07E12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af-ZA"/>
              </w:rPr>
            </w:pPr>
            <w:r w:rsidRPr="001112F4">
              <w:rPr>
                <w:lang w:val="af-ZA"/>
              </w:rPr>
              <w:t>Verversings ter waarde van R650 is gebruik by die klub se Algemene Jaarvergadering</w:t>
            </w:r>
          </w:p>
          <w:p w:rsidR="002858BB" w:rsidRPr="001112F4" w:rsidRDefault="00F31EE7" w:rsidP="00F31EE7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</w:tabs>
              <w:ind w:hanging="1440"/>
              <w:rPr>
                <w:lang w:val="af-ZA"/>
              </w:rPr>
            </w:pPr>
            <w:r w:rsidRPr="001112F4">
              <w:rPr>
                <w:lang w:val="af-ZA"/>
              </w:rPr>
              <w:t>Verversings ter waarde van R2 280 is op krediet gekoop.</w:t>
            </w:r>
          </w:p>
          <w:p w:rsidR="002858BB" w:rsidRPr="001112F4" w:rsidRDefault="00F31EE7" w:rsidP="002858BB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</w:tabs>
              <w:ind w:hanging="1440"/>
              <w:rPr>
                <w:lang w:val="af-ZA"/>
              </w:rPr>
            </w:pPr>
            <w:r w:rsidRPr="001112F4">
              <w:rPr>
                <w:lang w:val="af-ZA"/>
              </w:rPr>
              <w:t>Voorraad verversings op 31 Desember 2009 is</w:t>
            </w:r>
            <w:r w:rsidR="002858BB" w:rsidRPr="001112F4">
              <w:rPr>
                <w:lang w:val="af-ZA"/>
              </w:rPr>
              <w:t xml:space="preserve"> R1860.</w:t>
            </w:r>
          </w:p>
          <w:p w:rsidR="002858BB" w:rsidRPr="001112F4" w:rsidRDefault="00F31EE7" w:rsidP="00A07E12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  <w:tab w:val="right" w:pos="7394"/>
              </w:tabs>
              <w:ind w:left="485" w:hanging="485"/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Verversings word verkoop met </w:t>
            </w:r>
            <w:r w:rsidR="00A07E12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konstante winsopslag van 25% op kosprys.</w:t>
            </w:r>
          </w:p>
        </w:tc>
        <w:tc>
          <w:tcPr>
            <w:tcW w:w="280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2858BB" w:rsidRPr="00CE4679" w:rsidRDefault="002858BB" w:rsidP="004058C6">
      <w:pPr>
        <w:ind w:left="720" w:hanging="720"/>
        <w:rPr>
          <w:b/>
          <w:sz w:val="20"/>
          <w:szCs w:val="20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931"/>
        <w:gridCol w:w="530"/>
      </w:tblGrid>
      <w:tr w:rsidR="002858BB" w:rsidRPr="001112F4" w:rsidTr="00CE4679">
        <w:tc>
          <w:tcPr>
            <w:tcW w:w="4720" w:type="pct"/>
          </w:tcPr>
          <w:p w:rsidR="002858BB" w:rsidRPr="001112F4" w:rsidRDefault="00F31EE7" w:rsidP="00F31EE7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i/>
                <w:u w:val="single"/>
                <w:lang w:val="af-ZA"/>
              </w:rPr>
              <w:t>Inligting</w:t>
            </w:r>
            <w:r w:rsidR="002858BB" w:rsidRPr="001112F4">
              <w:rPr>
                <w:b/>
                <w:i/>
                <w:u w:val="single"/>
                <w:lang w:val="af-ZA"/>
              </w:rPr>
              <w:t xml:space="preserve"> B</w:t>
            </w:r>
          </w:p>
        </w:tc>
        <w:tc>
          <w:tcPr>
            <w:tcW w:w="280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2858BB" w:rsidRPr="001112F4" w:rsidRDefault="002858BB" w:rsidP="004058C6">
      <w:pPr>
        <w:ind w:left="720" w:hanging="720"/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931"/>
        <w:gridCol w:w="530"/>
      </w:tblGrid>
      <w:tr w:rsidR="002858BB" w:rsidRPr="001112F4" w:rsidTr="00CE4679">
        <w:tc>
          <w:tcPr>
            <w:tcW w:w="4720" w:type="pct"/>
          </w:tcPr>
          <w:p w:rsidR="002858BB" w:rsidRPr="001112F4" w:rsidRDefault="00F31EE7" w:rsidP="008D4DB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i/>
                <w:lang w:val="af-ZA"/>
              </w:rPr>
              <w:t>Voorbeeld:</w:t>
            </w:r>
            <w:r w:rsidR="00A07E12">
              <w:rPr>
                <w:i/>
                <w:lang w:val="af-ZA"/>
              </w:rPr>
              <w:t xml:space="preserve"> </w:t>
            </w:r>
            <w:r w:rsidR="006B766F" w:rsidRPr="001112F4">
              <w:rPr>
                <w:i/>
                <w:lang w:val="af-ZA"/>
              </w:rPr>
              <w:t xml:space="preserve">Ontvang R180 van lid as ledegeld. </w:t>
            </w:r>
            <w:r w:rsidR="00CE4679">
              <w:rPr>
                <w:i/>
                <w:lang w:val="af-ZA"/>
              </w:rPr>
              <w:t xml:space="preserve"> </w:t>
            </w:r>
            <w:r w:rsidR="006B766F" w:rsidRPr="001112F4">
              <w:rPr>
                <w:i/>
                <w:lang w:val="af-ZA"/>
              </w:rPr>
              <w:t xml:space="preserve">R120 is vir die huidige </w:t>
            </w:r>
            <w:r w:rsidR="00A07E12" w:rsidRPr="001112F4">
              <w:rPr>
                <w:i/>
                <w:lang w:val="af-ZA"/>
              </w:rPr>
              <w:t>finansiële</w:t>
            </w:r>
            <w:r w:rsidR="006B766F" w:rsidRPr="001112F4">
              <w:rPr>
                <w:i/>
                <w:lang w:val="af-ZA"/>
              </w:rPr>
              <w:t xml:space="preserve"> jaar  en R60 is die </w:t>
            </w:r>
            <w:r w:rsidR="00A07E12" w:rsidRPr="001112F4">
              <w:rPr>
                <w:i/>
                <w:lang w:val="af-ZA"/>
              </w:rPr>
              <w:t>uitstaande</w:t>
            </w:r>
            <w:r w:rsidR="006B766F" w:rsidRPr="001112F4">
              <w:rPr>
                <w:i/>
                <w:lang w:val="af-ZA"/>
              </w:rPr>
              <w:t xml:space="preserve"> </w:t>
            </w:r>
            <w:r w:rsidR="008D4DB5">
              <w:rPr>
                <w:i/>
                <w:lang w:val="af-ZA"/>
              </w:rPr>
              <w:t>bedrag</w:t>
            </w:r>
            <w:r w:rsidR="006B766F" w:rsidRPr="001112F4">
              <w:rPr>
                <w:i/>
                <w:lang w:val="af-ZA"/>
              </w:rPr>
              <w:t xml:space="preserve"> van verlede jaar.</w:t>
            </w:r>
          </w:p>
        </w:tc>
        <w:tc>
          <w:tcPr>
            <w:tcW w:w="280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2858BB" w:rsidRPr="008D4DB5" w:rsidRDefault="002858BB" w:rsidP="004058C6">
      <w:pPr>
        <w:ind w:left="720" w:hanging="720"/>
        <w:rPr>
          <w:b/>
          <w:sz w:val="22"/>
          <w:szCs w:val="22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1112F4" w:rsidTr="002858BB">
        <w:tc>
          <w:tcPr>
            <w:tcW w:w="4646" w:type="pct"/>
          </w:tcPr>
          <w:p w:rsidR="002858BB" w:rsidRPr="001112F4" w:rsidRDefault="002858BB" w:rsidP="00554474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TRANSA</w:t>
            </w:r>
            <w:r w:rsidR="00554474" w:rsidRPr="001112F4">
              <w:rPr>
                <w:b/>
                <w:lang w:val="af-ZA"/>
              </w:rPr>
              <w:t>KSIES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7053BA" w:rsidRPr="008D4DB5" w:rsidRDefault="007053BA" w:rsidP="004058C6">
      <w:pPr>
        <w:ind w:left="720" w:hanging="720"/>
        <w:rPr>
          <w:sz w:val="22"/>
          <w:szCs w:val="22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969"/>
        <w:gridCol w:w="7281"/>
        <w:gridCol w:w="670"/>
      </w:tblGrid>
      <w:tr w:rsidR="002858BB" w:rsidRPr="001112F4" w:rsidTr="003D39EA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3.2.1</w:t>
            </w:r>
          </w:p>
        </w:tc>
        <w:tc>
          <w:tcPr>
            <w:tcW w:w="3848" w:type="pct"/>
          </w:tcPr>
          <w:p w:rsidR="002858BB" w:rsidRPr="001112F4" w:rsidRDefault="007B5B37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Intreegeld beloop R80 per lid per jaar.</w:t>
            </w:r>
            <w:r w:rsidR="00CE4679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17 Nuwe lede het by die klub aangesluit en hulle intreegelde ten volle betaal.</w:t>
            </w:r>
            <w:r w:rsidR="00CE4679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75% </w:t>
            </w:r>
            <w:r w:rsidR="003D1933">
              <w:rPr>
                <w:lang w:val="af-ZA"/>
              </w:rPr>
              <w:t>v</w:t>
            </w:r>
            <w:r w:rsidRPr="001112F4">
              <w:rPr>
                <w:lang w:val="af-ZA"/>
              </w:rPr>
              <w:t xml:space="preserve">an die intreegeld moet gekapitaliseer word en die res moet gebruik word vir Diverse uitgawes. 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D67773" w:rsidRPr="001112F4" w:rsidTr="003D39EA">
        <w:tc>
          <w:tcPr>
            <w:tcW w:w="286" w:type="pct"/>
          </w:tcPr>
          <w:p w:rsidR="00D67773" w:rsidRPr="001112F4" w:rsidRDefault="00D67773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D67773" w:rsidRPr="001112F4" w:rsidRDefault="00D67773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3848" w:type="pct"/>
          </w:tcPr>
          <w:p w:rsidR="00D67773" w:rsidRPr="001112F4" w:rsidRDefault="00D67773" w:rsidP="00D67773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D67773" w:rsidRPr="001112F4" w:rsidRDefault="00D67773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2858BB" w:rsidRPr="001112F4" w:rsidTr="003D39EA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3.2.2</w:t>
            </w:r>
          </w:p>
        </w:tc>
        <w:tc>
          <w:tcPr>
            <w:tcW w:w="3848" w:type="pct"/>
          </w:tcPr>
          <w:p w:rsidR="002858BB" w:rsidRPr="001112F4" w:rsidRDefault="007B5B37" w:rsidP="007B5B37">
            <w:pPr>
              <w:tabs>
                <w:tab w:val="right" w:pos="7394"/>
              </w:tabs>
              <w:rPr>
                <w:lang w:val="af-ZA"/>
              </w:rPr>
            </w:pPr>
            <w:r w:rsidRPr="001112F4">
              <w:rPr>
                <w:lang w:val="af-ZA"/>
              </w:rPr>
              <w:t xml:space="preserve">Die komitee het ooreengekom om R500 as honorarium aan die Sekretaris te betaal. 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Hy het besluit dat R240 gebruik kan word om sy ledegeld vir die volgende jaar te betaal.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’n Tjek vir die res van die bedrag is aan hom uitgereik.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2858BB" w:rsidRPr="001112F4" w:rsidTr="003D39EA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3848" w:type="pct"/>
          </w:tcPr>
          <w:p w:rsidR="002858BB" w:rsidRPr="001112F4" w:rsidRDefault="002858BB" w:rsidP="003D39EA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2858BB" w:rsidRPr="001112F4" w:rsidTr="003D39EA">
        <w:tc>
          <w:tcPr>
            <w:tcW w:w="286" w:type="pct"/>
          </w:tcPr>
          <w:p w:rsidR="002858BB" w:rsidRPr="001112F4" w:rsidRDefault="002858BB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2858BB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3.2.3</w:t>
            </w:r>
          </w:p>
        </w:tc>
        <w:tc>
          <w:tcPr>
            <w:tcW w:w="3848" w:type="pct"/>
          </w:tcPr>
          <w:p w:rsidR="002858BB" w:rsidRPr="001112F4" w:rsidRDefault="007B5B37" w:rsidP="003D39EA">
            <w:pPr>
              <w:tabs>
                <w:tab w:val="right" w:pos="7394"/>
              </w:tabs>
              <w:rPr>
                <w:lang w:val="af-ZA"/>
              </w:rPr>
            </w:pPr>
            <w:r w:rsidRPr="001112F4">
              <w:rPr>
                <w:lang w:val="af-ZA"/>
              </w:rPr>
              <w:t>’n Donasie van tennisballe ter waarde van R320 is van PK Spo</w:t>
            </w:r>
            <w:r w:rsidR="008D4DB5">
              <w:rPr>
                <w:lang w:val="af-ZA"/>
              </w:rPr>
              <w:t>r</w:t>
            </w:r>
            <w:r w:rsidRPr="001112F4">
              <w:rPr>
                <w:lang w:val="af-ZA"/>
              </w:rPr>
              <w:t>ts ontvang.</w:t>
            </w:r>
          </w:p>
        </w:tc>
        <w:tc>
          <w:tcPr>
            <w:tcW w:w="354" w:type="pct"/>
            <w:vAlign w:val="bottom"/>
          </w:tcPr>
          <w:p w:rsidR="002858BB" w:rsidRPr="001112F4" w:rsidRDefault="002858BB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EC36FA" w:rsidRPr="001112F4" w:rsidTr="003D39EA">
        <w:tc>
          <w:tcPr>
            <w:tcW w:w="286" w:type="pct"/>
          </w:tcPr>
          <w:p w:rsidR="00EC36FA" w:rsidRPr="008D4DB5" w:rsidRDefault="00EC36FA" w:rsidP="003D39EA">
            <w:pPr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512" w:type="pct"/>
          </w:tcPr>
          <w:p w:rsidR="00EC36FA" w:rsidRPr="008D4DB5" w:rsidRDefault="00EC36FA" w:rsidP="003D39EA">
            <w:pPr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3848" w:type="pct"/>
          </w:tcPr>
          <w:p w:rsidR="00EC36FA" w:rsidRPr="008D4DB5" w:rsidRDefault="00EC36FA" w:rsidP="003D39EA">
            <w:pPr>
              <w:tabs>
                <w:tab w:val="right" w:pos="7394"/>
              </w:tabs>
              <w:rPr>
                <w:sz w:val="22"/>
                <w:szCs w:val="22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EC36FA" w:rsidRPr="008D4DB5" w:rsidRDefault="00EC36FA" w:rsidP="003D39EA">
            <w:pPr>
              <w:jc w:val="right"/>
              <w:rPr>
                <w:rFonts w:cs="Arial"/>
                <w:sz w:val="22"/>
                <w:szCs w:val="22"/>
                <w:lang w:val="af-ZA"/>
              </w:rPr>
            </w:pPr>
          </w:p>
        </w:tc>
      </w:tr>
      <w:tr w:rsidR="00EC36FA" w:rsidRPr="001112F4" w:rsidTr="003D39EA">
        <w:tc>
          <w:tcPr>
            <w:tcW w:w="286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3.2.4</w:t>
            </w:r>
          </w:p>
        </w:tc>
        <w:tc>
          <w:tcPr>
            <w:tcW w:w="3848" w:type="pct"/>
          </w:tcPr>
          <w:p w:rsidR="00EC36FA" w:rsidRPr="001112F4" w:rsidRDefault="000820BC" w:rsidP="008D4DB5">
            <w:pPr>
              <w:tabs>
                <w:tab w:val="right" w:pos="7394"/>
              </w:tabs>
              <w:rPr>
                <w:lang w:val="af-ZA"/>
              </w:rPr>
            </w:pPr>
            <w:r w:rsidRPr="001112F4">
              <w:rPr>
                <w:lang w:val="af-ZA"/>
              </w:rPr>
              <w:t>’n Vaste Deposito by BX Bank het verval.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Ontvang </w:t>
            </w:r>
            <w:r w:rsidR="008D4DB5" w:rsidRPr="001112F4">
              <w:rPr>
                <w:lang w:val="af-ZA"/>
              </w:rPr>
              <w:t>ŉ</w:t>
            </w:r>
            <w:r w:rsidR="008D4DB5">
              <w:rPr>
                <w:lang w:val="af-ZA"/>
              </w:rPr>
              <w:t xml:space="preserve"> tjek ter waarde van R9 520.  </w:t>
            </w:r>
            <w:r w:rsidRPr="001112F4">
              <w:rPr>
                <w:lang w:val="af-ZA"/>
              </w:rPr>
              <w:t>Hierby ingesluit is rente teen 12% per jaar vir die jaar.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EC36FA" w:rsidRPr="001112F4" w:rsidTr="00EC36FA">
        <w:tc>
          <w:tcPr>
            <w:tcW w:w="286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714" w:type="pct"/>
            <w:gridSpan w:val="3"/>
          </w:tcPr>
          <w:p w:rsidR="00EC36FA" w:rsidRPr="001112F4" w:rsidRDefault="001671AE" w:rsidP="003D39EA">
            <w:pPr>
              <w:jc w:val="right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[</w:t>
            </w:r>
            <w:r w:rsidR="00EC36FA" w:rsidRPr="001112F4">
              <w:rPr>
                <w:b/>
                <w:lang w:val="af-ZA"/>
              </w:rPr>
              <w:t>45</w:t>
            </w:r>
            <w:r w:rsidRPr="001112F4">
              <w:rPr>
                <w:b/>
                <w:lang w:val="af-ZA"/>
              </w:rPr>
              <w:t>]</w:t>
            </w:r>
          </w:p>
        </w:tc>
      </w:tr>
    </w:tbl>
    <w:p w:rsidR="00EC36FA" w:rsidRPr="001112F4" w:rsidRDefault="00EC36FA" w:rsidP="00EC36FA">
      <w:pPr>
        <w:rPr>
          <w:b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1112F4" w:rsidTr="001671AE">
        <w:tc>
          <w:tcPr>
            <w:tcW w:w="4638" w:type="pct"/>
          </w:tcPr>
          <w:p w:rsidR="00EC36FA" w:rsidRPr="001112F4" w:rsidRDefault="0055447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EC36FA" w:rsidRPr="001112F4">
              <w:rPr>
                <w:b/>
                <w:lang w:val="af-ZA"/>
              </w:rPr>
              <w:t xml:space="preserve"> 4</w:t>
            </w:r>
          </w:p>
        </w:tc>
        <w:tc>
          <w:tcPr>
            <w:tcW w:w="362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EC36FA" w:rsidRPr="00B63D50" w:rsidRDefault="00EC36FA" w:rsidP="00EC36FA">
      <w:pPr>
        <w:rPr>
          <w:b/>
          <w:sz w:val="20"/>
          <w:szCs w:val="20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1112F4" w:rsidTr="008D4DB5">
        <w:tc>
          <w:tcPr>
            <w:tcW w:w="4638" w:type="pct"/>
          </w:tcPr>
          <w:p w:rsidR="00B63D50" w:rsidRDefault="003765C4" w:rsidP="00B63D50">
            <w:pPr>
              <w:tabs>
                <w:tab w:val="right" w:pos="7394"/>
              </w:tabs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VERVAARDIGINGSBEDRY</w:t>
            </w:r>
            <w:r w:rsidR="00B63D50">
              <w:rPr>
                <w:b/>
                <w:lang w:val="af-ZA"/>
              </w:rPr>
              <w:t xml:space="preserve">WE </w:t>
            </w:r>
            <w:r w:rsidR="00B63D50">
              <w:rPr>
                <w:rFonts w:cs="Arial"/>
                <w:b/>
                <w:lang w:val="af-ZA"/>
              </w:rPr>
              <w:t>−</w:t>
            </w:r>
            <w:r w:rsidR="00CE4679">
              <w:rPr>
                <w:rFonts w:cs="Arial"/>
                <w:b/>
                <w:lang w:val="af-ZA"/>
              </w:rPr>
              <w:t xml:space="preserve"> </w:t>
            </w:r>
            <w:r w:rsidR="00B63D50">
              <w:rPr>
                <w:b/>
                <w:lang w:val="af-ZA"/>
              </w:rPr>
              <w:t>ONDERNEMINGSVORME</w:t>
            </w:r>
            <w:r w:rsidR="00EC36FA" w:rsidRPr="001112F4">
              <w:rPr>
                <w:b/>
                <w:lang w:val="af-ZA"/>
              </w:rPr>
              <w:t xml:space="preserve">   </w:t>
            </w:r>
          </w:p>
          <w:p w:rsidR="00EC36FA" w:rsidRPr="001112F4" w:rsidRDefault="00B63D50" w:rsidP="00B63D50">
            <w:pPr>
              <w:tabs>
                <w:tab w:val="right" w:pos="7394"/>
              </w:tabs>
              <w:jc w:val="right"/>
              <w:rPr>
                <w:rFonts w:cs="Arial"/>
                <w:lang w:val="af-ZA"/>
              </w:rPr>
            </w:pPr>
            <w:r>
              <w:rPr>
                <w:b/>
                <w:lang w:val="af-ZA"/>
              </w:rPr>
              <w:tab/>
              <w:t xml:space="preserve">                </w:t>
            </w:r>
            <w:r w:rsidR="00EC36FA" w:rsidRPr="001112F4">
              <w:rPr>
                <w:b/>
                <w:lang w:val="af-ZA"/>
              </w:rPr>
              <w:t xml:space="preserve">(35 </w:t>
            </w:r>
            <w:r w:rsidR="00C33CB7" w:rsidRPr="001112F4">
              <w:rPr>
                <w:b/>
                <w:lang w:val="af-ZA"/>
              </w:rPr>
              <w:t>punte</w:t>
            </w:r>
            <w:r w:rsidR="00EC36FA" w:rsidRPr="001112F4">
              <w:rPr>
                <w:b/>
                <w:lang w:val="af-ZA"/>
              </w:rPr>
              <w:t>; 21 minute)</w:t>
            </w:r>
          </w:p>
        </w:tc>
        <w:tc>
          <w:tcPr>
            <w:tcW w:w="362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45522" w:rsidRPr="00B63D50" w:rsidRDefault="00345522" w:rsidP="00EC36FA">
      <w:pPr>
        <w:rPr>
          <w:b/>
          <w:sz w:val="22"/>
          <w:szCs w:val="22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215"/>
        <w:gridCol w:w="565"/>
      </w:tblGrid>
      <w:tr w:rsidR="00EC36FA" w:rsidRPr="001112F4" w:rsidTr="001671AE">
        <w:tc>
          <w:tcPr>
            <w:tcW w:w="4711" w:type="pct"/>
          </w:tcPr>
          <w:p w:rsidR="00EC36FA" w:rsidRPr="001112F4" w:rsidRDefault="003765C4" w:rsidP="00715215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Die volgende inligting het </w:t>
            </w:r>
            <w:r w:rsidR="00715215">
              <w:rPr>
                <w:lang w:val="af-ZA"/>
              </w:rPr>
              <w:t>betrekking op</w:t>
            </w:r>
            <w:r w:rsidRPr="001112F4">
              <w:rPr>
                <w:lang w:val="af-ZA"/>
              </w:rPr>
              <w:t xml:space="preserve"> Onthego Vervaardiging vir die jaar eindigende 28 Februarie 2010. 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Die besigheid vervaardig bagasiesakke.</w:t>
            </w:r>
          </w:p>
        </w:tc>
        <w:tc>
          <w:tcPr>
            <w:tcW w:w="289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266F9E" w:rsidRPr="00B63D50" w:rsidRDefault="00266F9E" w:rsidP="00266F9E">
      <w:pPr>
        <w:rPr>
          <w:b/>
          <w:sz w:val="22"/>
          <w:szCs w:val="22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1112F4" w:rsidTr="001671AE">
        <w:tc>
          <w:tcPr>
            <w:tcW w:w="4638" w:type="pct"/>
          </w:tcPr>
          <w:p w:rsidR="00EC36FA" w:rsidRPr="001112F4" w:rsidRDefault="003765C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OPDRAG</w:t>
            </w:r>
            <w:r w:rsidR="00EC36FA" w:rsidRPr="001112F4">
              <w:rPr>
                <w:b/>
                <w:lang w:val="af-ZA"/>
              </w:rPr>
              <w:t>:</w:t>
            </w:r>
          </w:p>
        </w:tc>
        <w:tc>
          <w:tcPr>
            <w:tcW w:w="362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70E39" w:rsidRPr="00B63D50" w:rsidRDefault="00970E39" w:rsidP="00266F9E">
      <w:pPr>
        <w:rPr>
          <w:b/>
          <w:sz w:val="22"/>
          <w:szCs w:val="22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50"/>
        <w:gridCol w:w="7537"/>
        <w:gridCol w:w="643"/>
      </w:tblGrid>
      <w:tr w:rsidR="00970E39" w:rsidRPr="001112F4" w:rsidTr="001671AE">
        <w:tc>
          <w:tcPr>
            <w:tcW w:w="817" w:type="dxa"/>
          </w:tcPr>
          <w:p w:rsidR="00970E39" w:rsidRPr="001112F4" w:rsidRDefault="002B01F2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4.1</w:t>
            </w:r>
          </w:p>
        </w:tc>
        <w:tc>
          <w:tcPr>
            <w:tcW w:w="8287" w:type="dxa"/>
            <w:gridSpan w:val="2"/>
          </w:tcPr>
          <w:p w:rsidR="00970E39" w:rsidRPr="001112F4" w:rsidRDefault="003765C4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Bereken die totale Oorhoofse vervaardigings</w:t>
            </w:r>
            <w:r w:rsidR="00715215">
              <w:rPr>
                <w:lang w:val="af-ZA"/>
              </w:rPr>
              <w:t>bo</w:t>
            </w:r>
            <w:r w:rsidRPr="001112F4">
              <w:rPr>
                <w:lang w:val="af-ZA"/>
              </w:rPr>
              <w:t>koste</w:t>
            </w:r>
            <w:r w:rsidR="00715215">
              <w:rPr>
                <w:lang w:val="af-ZA"/>
              </w:rPr>
              <w:t>(oorhoofse)</w:t>
            </w:r>
            <w:r w:rsidRPr="001112F4">
              <w:rPr>
                <w:lang w:val="af-ZA"/>
              </w:rPr>
              <w:t xml:space="preserve"> vir die jaar.</w:t>
            </w:r>
          </w:p>
        </w:tc>
        <w:tc>
          <w:tcPr>
            <w:tcW w:w="643" w:type="dxa"/>
            <w:vAlign w:val="bottom"/>
          </w:tcPr>
          <w:p w:rsidR="00970E39" w:rsidRPr="001112F4" w:rsidRDefault="001671AE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</w:t>
            </w:r>
            <w:r w:rsidR="004D0C56" w:rsidRPr="001112F4">
              <w:rPr>
                <w:lang w:val="af-ZA"/>
              </w:rPr>
              <w:t>15</w:t>
            </w:r>
            <w:r w:rsidRPr="001112F4">
              <w:rPr>
                <w:lang w:val="af-ZA"/>
              </w:rPr>
              <w:t>)</w:t>
            </w:r>
          </w:p>
        </w:tc>
      </w:tr>
      <w:tr w:rsidR="00970E39" w:rsidRPr="001112F4" w:rsidTr="001671AE">
        <w:tc>
          <w:tcPr>
            <w:tcW w:w="817" w:type="dxa"/>
          </w:tcPr>
          <w:p w:rsidR="00970E39" w:rsidRPr="001112F4" w:rsidRDefault="00970E39" w:rsidP="00913F7B">
            <w:pPr>
              <w:rPr>
                <w:lang w:val="af-ZA"/>
              </w:rPr>
            </w:pPr>
          </w:p>
        </w:tc>
        <w:tc>
          <w:tcPr>
            <w:tcW w:w="8287" w:type="dxa"/>
            <w:gridSpan w:val="2"/>
          </w:tcPr>
          <w:p w:rsidR="00970E39" w:rsidRPr="001112F4" w:rsidRDefault="00970E39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70E39" w:rsidRPr="001112F4" w:rsidRDefault="00970E39" w:rsidP="001671AE">
            <w:pPr>
              <w:jc w:val="right"/>
              <w:rPr>
                <w:lang w:val="af-ZA"/>
              </w:rPr>
            </w:pPr>
          </w:p>
        </w:tc>
      </w:tr>
      <w:tr w:rsidR="00970E39" w:rsidRPr="001112F4" w:rsidTr="001671AE">
        <w:tc>
          <w:tcPr>
            <w:tcW w:w="817" w:type="dxa"/>
          </w:tcPr>
          <w:p w:rsidR="00970E39" w:rsidRPr="001112F4" w:rsidRDefault="002B01F2" w:rsidP="001671AE">
            <w:pPr>
              <w:rPr>
                <w:lang w:val="af-ZA"/>
              </w:rPr>
            </w:pPr>
            <w:r w:rsidRPr="001112F4">
              <w:rPr>
                <w:lang w:val="af-ZA"/>
              </w:rPr>
              <w:t>4.2</w:t>
            </w:r>
          </w:p>
        </w:tc>
        <w:tc>
          <w:tcPr>
            <w:tcW w:w="8287" w:type="dxa"/>
            <w:gridSpan w:val="2"/>
          </w:tcPr>
          <w:p w:rsidR="00970E39" w:rsidRPr="001112F4" w:rsidRDefault="003765C4" w:rsidP="008D4DB5">
            <w:pPr>
              <w:rPr>
                <w:lang w:val="af-ZA"/>
              </w:rPr>
            </w:pPr>
            <w:r w:rsidRPr="001112F4">
              <w:rPr>
                <w:lang w:val="af-ZA"/>
              </w:rPr>
              <w:t>Boek oor na die volgende rekeninge in die Algemene Groo</w:t>
            </w:r>
            <w:r w:rsidR="008D4DB5">
              <w:rPr>
                <w:lang w:val="af-ZA"/>
              </w:rPr>
              <w:t>t</w:t>
            </w:r>
            <w:r w:rsidRPr="001112F4">
              <w:rPr>
                <w:lang w:val="af-ZA"/>
              </w:rPr>
              <w:t>boek.</w:t>
            </w:r>
            <w:r w:rsidR="00970E39" w:rsidRPr="001112F4">
              <w:rPr>
                <w:lang w:val="af-ZA"/>
              </w:rPr>
              <w:tab/>
            </w:r>
          </w:p>
        </w:tc>
        <w:tc>
          <w:tcPr>
            <w:tcW w:w="643" w:type="dxa"/>
            <w:vAlign w:val="bottom"/>
          </w:tcPr>
          <w:p w:rsidR="00970E39" w:rsidRPr="001112F4" w:rsidRDefault="00970E39" w:rsidP="001671AE">
            <w:pPr>
              <w:jc w:val="right"/>
              <w:rPr>
                <w:lang w:val="af-ZA"/>
              </w:rPr>
            </w:pP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0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3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0" w:type="dxa"/>
          </w:tcPr>
          <w:p w:rsidR="001671AE" w:rsidRPr="001112F4" w:rsidRDefault="001671AE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4.2.1</w:t>
            </w:r>
          </w:p>
        </w:tc>
        <w:tc>
          <w:tcPr>
            <w:tcW w:w="7537" w:type="dxa"/>
          </w:tcPr>
          <w:p w:rsidR="001671AE" w:rsidRPr="001112F4" w:rsidRDefault="00875ACD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Grondstofrekening</w:t>
            </w: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(8)</w:t>
            </w: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0" w:type="dxa"/>
          </w:tcPr>
          <w:p w:rsidR="001671AE" w:rsidRPr="001112F4" w:rsidRDefault="001671AE" w:rsidP="001671AE">
            <w:pPr>
              <w:rPr>
                <w:lang w:val="af-ZA"/>
              </w:rPr>
            </w:pPr>
            <w:r w:rsidRPr="001112F4">
              <w:rPr>
                <w:lang w:val="af-ZA"/>
              </w:rPr>
              <w:t>4.2.2</w:t>
            </w:r>
          </w:p>
        </w:tc>
        <w:tc>
          <w:tcPr>
            <w:tcW w:w="7537" w:type="dxa"/>
          </w:tcPr>
          <w:p w:rsidR="001671AE" w:rsidRPr="001112F4" w:rsidRDefault="00875ACD" w:rsidP="00875ACD">
            <w:pPr>
              <w:rPr>
                <w:lang w:val="af-ZA"/>
              </w:rPr>
            </w:pPr>
            <w:r w:rsidRPr="001112F4">
              <w:rPr>
                <w:lang w:val="af-ZA"/>
              </w:rPr>
              <w:t>Goedere-in- bewerking rekening</w:t>
            </w: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(8)</w:t>
            </w: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8287" w:type="dxa"/>
            <w:gridSpan w:val="2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4.3</w:t>
            </w:r>
          </w:p>
        </w:tc>
        <w:tc>
          <w:tcPr>
            <w:tcW w:w="8287" w:type="dxa"/>
            <w:gridSpan w:val="2"/>
          </w:tcPr>
          <w:p w:rsidR="001671AE" w:rsidRPr="001112F4" w:rsidRDefault="00875ACD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Die besigheid verkoop die sakke teen R70 elk</w:t>
            </w:r>
            <w:r w:rsidR="00B63D50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0" w:type="dxa"/>
          </w:tcPr>
          <w:p w:rsidR="001671AE" w:rsidRPr="001112F4" w:rsidRDefault="001671AE" w:rsidP="001671AE">
            <w:pPr>
              <w:rPr>
                <w:lang w:val="af-ZA"/>
              </w:rPr>
            </w:pPr>
          </w:p>
        </w:tc>
        <w:tc>
          <w:tcPr>
            <w:tcW w:w="753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0" w:type="dxa"/>
          </w:tcPr>
          <w:p w:rsidR="001671AE" w:rsidRPr="001112F4" w:rsidRDefault="001671AE" w:rsidP="001671AE">
            <w:pPr>
              <w:rPr>
                <w:lang w:val="af-ZA"/>
              </w:rPr>
            </w:pPr>
            <w:r w:rsidRPr="001112F4">
              <w:rPr>
                <w:lang w:val="af-ZA"/>
              </w:rPr>
              <w:t>4.3.1</w:t>
            </w:r>
          </w:p>
        </w:tc>
        <w:tc>
          <w:tcPr>
            <w:tcW w:w="7537" w:type="dxa"/>
          </w:tcPr>
          <w:p w:rsidR="001671AE" w:rsidRPr="001112F4" w:rsidRDefault="00875ACD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Bereken die aantal sakke wat die besigheid moet vervaardig om gelyk te kan breek.</w:t>
            </w: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(7)</w:t>
            </w:r>
          </w:p>
        </w:tc>
      </w:tr>
      <w:tr w:rsidR="001671AE" w:rsidRPr="001112F4" w:rsidTr="001671AE">
        <w:tc>
          <w:tcPr>
            <w:tcW w:w="817" w:type="dxa"/>
          </w:tcPr>
          <w:p w:rsidR="001671AE" w:rsidRPr="001112F4" w:rsidRDefault="001671AE" w:rsidP="00913F7B">
            <w:pPr>
              <w:rPr>
                <w:lang w:val="af-ZA"/>
              </w:rPr>
            </w:pPr>
          </w:p>
        </w:tc>
        <w:tc>
          <w:tcPr>
            <w:tcW w:w="750" w:type="dxa"/>
          </w:tcPr>
          <w:p w:rsidR="001671AE" w:rsidRPr="001112F4" w:rsidRDefault="001671AE" w:rsidP="001671AE">
            <w:pPr>
              <w:rPr>
                <w:lang w:val="af-ZA"/>
              </w:rPr>
            </w:pPr>
            <w:r w:rsidRPr="001112F4">
              <w:rPr>
                <w:lang w:val="af-ZA"/>
              </w:rPr>
              <w:t>4.3.2</w:t>
            </w:r>
          </w:p>
        </w:tc>
        <w:tc>
          <w:tcPr>
            <w:tcW w:w="7537" w:type="dxa"/>
          </w:tcPr>
          <w:p w:rsidR="001671AE" w:rsidRPr="001112F4" w:rsidRDefault="00875ACD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Deur gebruik te maak van bogenoemde antwoord,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lewer kommentaar op die produksievlak wat die besigheid behaal het.</w:t>
            </w:r>
          </w:p>
        </w:tc>
        <w:tc>
          <w:tcPr>
            <w:tcW w:w="643" w:type="dxa"/>
            <w:vAlign w:val="bottom"/>
          </w:tcPr>
          <w:p w:rsidR="001671AE" w:rsidRPr="001112F4" w:rsidRDefault="001671AE" w:rsidP="001671AE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(2)</w:t>
            </w:r>
          </w:p>
        </w:tc>
      </w:tr>
    </w:tbl>
    <w:p w:rsidR="00345522" w:rsidRPr="00B63D50" w:rsidRDefault="00345522" w:rsidP="00266F9E">
      <w:pPr>
        <w:rPr>
          <w:sz w:val="22"/>
          <w:szCs w:val="22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EC36FA" w:rsidRPr="001112F4" w:rsidTr="00EC36FA">
        <w:tc>
          <w:tcPr>
            <w:tcW w:w="4646" w:type="pct"/>
          </w:tcPr>
          <w:p w:rsidR="00EC36FA" w:rsidRPr="001112F4" w:rsidRDefault="00EC36FA" w:rsidP="00C33CB7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IN</w:t>
            </w:r>
            <w:r w:rsidR="00C33CB7" w:rsidRPr="001112F4">
              <w:rPr>
                <w:b/>
                <w:lang w:val="af-ZA"/>
              </w:rPr>
              <w:t>LIGTING</w:t>
            </w:r>
            <w:r w:rsidRPr="001112F4">
              <w:rPr>
                <w:b/>
                <w:lang w:val="af-ZA"/>
              </w:rPr>
              <w:t>: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EC36FA" w:rsidRPr="001112F4" w:rsidRDefault="00EC36FA" w:rsidP="00266F9E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EC36FA" w:rsidRPr="001112F4" w:rsidTr="00EC36FA">
        <w:tc>
          <w:tcPr>
            <w:tcW w:w="286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360" w:type="pct"/>
          </w:tcPr>
          <w:p w:rsidR="00EC36FA" w:rsidRPr="001112F4" w:rsidRDefault="00875ACD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Voorraadsaldo’s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296C6E" w:rsidRPr="001112F4" w:rsidRDefault="00296C6E" w:rsidP="00296C6E">
      <w:pPr>
        <w:rPr>
          <w:lang w:val="af-ZA"/>
        </w:rPr>
      </w:pPr>
    </w:p>
    <w:tbl>
      <w:tblPr>
        <w:tblW w:w="87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2090"/>
        <w:gridCol w:w="2091"/>
      </w:tblGrid>
      <w:tr w:rsidR="00296C6E" w:rsidRPr="001112F4">
        <w:trPr>
          <w:gridBefore w:val="1"/>
          <w:wBefore w:w="4549" w:type="dxa"/>
          <w:trHeight w:val="255"/>
        </w:trPr>
        <w:tc>
          <w:tcPr>
            <w:tcW w:w="2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6C6E" w:rsidRPr="001112F4" w:rsidRDefault="00875ACD" w:rsidP="00714191">
            <w:pPr>
              <w:jc w:val="center"/>
              <w:rPr>
                <w:b/>
                <w:sz w:val="22"/>
                <w:szCs w:val="22"/>
                <w:lang w:val="af-ZA"/>
              </w:rPr>
            </w:pPr>
            <w:r w:rsidRPr="001112F4">
              <w:rPr>
                <w:b/>
                <w:sz w:val="22"/>
                <w:szCs w:val="22"/>
                <w:lang w:val="af-ZA"/>
              </w:rPr>
              <w:t>28 Februarie</w:t>
            </w:r>
            <w:r w:rsidR="00296C6E" w:rsidRPr="001112F4">
              <w:rPr>
                <w:b/>
                <w:sz w:val="22"/>
                <w:szCs w:val="22"/>
                <w:lang w:val="af-ZA"/>
              </w:rPr>
              <w:t xml:space="preserve"> 2010</w:t>
            </w:r>
          </w:p>
        </w:tc>
        <w:tc>
          <w:tcPr>
            <w:tcW w:w="20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875ACD" w:rsidP="00714191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1 Maart</w:t>
            </w:r>
            <w:r w:rsidR="00296C6E" w:rsidRPr="001112F4">
              <w:rPr>
                <w:b/>
                <w:lang w:val="af-ZA"/>
              </w:rPr>
              <w:t xml:space="preserve"> 2009</w:t>
            </w:r>
          </w:p>
        </w:tc>
      </w:tr>
      <w:tr w:rsidR="00296C6E" w:rsidRPr="001112F4">
        <w:tblPrEx>
          <w:tblLook w:val="01E0"/>
        </w:tblPrEx>
        <w:tc>
          <w:tcPr>
            <w:tcW w:w="4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Grondstowwe</w:t>
            </w:r>
          </w:p>
        </w:tc>
        <w:tc>
          <w:tcPr>
            <w:tcW w:w="209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14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340</w:t>
            </w:r>
          </w:p>
        </w:tc>
        <w:tc>
          <w:tcPr>
            <w:tcW w:w="209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12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880</w:t>
            </w:r>
          </w:p>
        </w:tc>
      </w:tr>
      <w:tr w:rsidR="00296C6E" w:rsidRPr="001112F4">
        <w:tblPrEx>
          <w:tblLook w:val="01E0"/>
        </w:tblPrEx>
        <w:tc>
          <w:tcPr>
            <w:tcW w:w="45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Goedere-in-bewerking</w:t>
            </w:r>
          </w:p>
        </w:tc>
        <w:tc>
          <w:tcPr>
            <w:tcW w:w="20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C8210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</w:t>
            </w:r>
            <w:r w:rsidR="000D7E14" w:rsidRPr="001112F4">
              <w:rPr>
                <w:lang w:val="af-ZA"/>
              </w:rPr>
              <w:t>5 500</w:t>
            </w:r>
          </w:p>
        </w:tc>
        <w:tc>
          <w:tcPr>
            <w:tcW w:w="20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C8210C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</w:t>
            </w:r>
            <w:r w:rsidR="000D7E14" w:rsidRPr="001112F4">
              <w:rPr>
                <w:lang w:val="af-ZA"/>
              </w:rPr>
              <w:t>5 500</w:t>
            </w:r>
          </w:p>
        </w:tc>
      </w:tr>
      <w:tr w:rsidR="00296C6E" w:rsidRPr="001112F4">
        <w:tblPrEx>
          <w:tblLook w:val="01E0"/>
        </w:tblPrEx>
        <w:tc>
          <w:tcPr>
            <w:tcW w:w="45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Klaarprodukte</w:t>
            </w:r>
          </w:p>
        </w:tc>
        <w:tc>
          <w:tcPr>
            <w:tcW w:w="20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550C6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4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350</w:t>
            </w:r>
          </w:p>
        </w:tc>
        <w:tc>
          <w:tcPr>
            <w:tcW w:w="20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9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870</w:t>
            </w:r>
          </w:p>
        </w:tc>
      </w:tr>
      <w:tr w:rsidR="00296C6E" w:rsidRPr="001112F4">
        <w:tblPrEx>
          <w:tblLook w:val="01E0"/>
        </w:tblPrEx>
        <w:tc>
          <w:tcPr>
            <w:tcW w:w="45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Indirekte fabrieksmateriaal</w:t>
            </w:r>
          </w:p>
        </w:tc>
        <w:tc>
          <w:tcPr>
            <w:tcW w:w="20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980</w:t>
            </w:r>
          </w:p>
        </w:tc>
        <w:tc>
          <w:tcPr>
            <w:tcW w:w="20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230</w:t>
            </w:r>
          </w:p>
        </w:tc>
      </w:tr>
      <w:tr w:rsidR="00296C6E" w:rsidRPr="001112F4">
        <w:tblPrEx>
          <w:tblLook w:val="01E0"/>
        </w:tblPrEx>
        <w:tc>
          <w:tcPr>
            <w:tcW w:w="454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6C6E" w:rsidRPr="001112F4" w:rsidRDefault="00296C6E" w:rsidP="0089419F">
            <w:pPr>
              <w:rPr>
                <w:lang w:val="af-ZA"/>
              </w:rPr>
            </w:pPr>
          </w:p>
        </w:tc>
        <w:tc>
          <w:tcPr>
            <w:tcW w:w="209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296C6E" w:rsidP="00913F7B">
            <w:pPr>
              <w:jc w:val="center"/>
              <w:rPr>
                <w:lang w:val="af-ZA"/>
              </w:rPr>
            </w:pPr>
          </w:p>
        </w:tc>
        <w:tc>
          <w:tcPr>
            <w:tcW w:w="209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1112F4" w:rsidRDefault="00296C6E" w:rsidP="00913F7B">
            <w:pPr>
              <w:jc w:val="center"/>
              <w:rPr>
                <w:lang w:val="af-ZA"/>
              </w:rPr>
            </w:pPr>
          </w:p>
        </w:tc>
      </w:tr>
    </w:tbl>
    <w:p w:rsidR="00296C6E" w:rsidRPr="001112F4" w:rsidRDefault="00296C6E" w:rsidP="00296C6E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EC36FA" w:rsidRPr="001112F4" w:rsidTr="00EC36FA">
        <w:tc>
          <w:tcPr>
            <w:tcW w:w="286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</w:t>
            </w:r>
          </w:p>
        </w:tc>
        <w:tc>
          <w:tcPr>
            <w:tcW w:w="4360" w:type="pct"/>
          </w:tcPr>
          <w:p w:rsidR="00EC36FA" w:rsidRPr="001112F4" w:rsidRDefault="00875ACD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Transaksies vir die tydperk eindigende 28 Februarie</w:t>
            </w:r>
            <w:r w:rsidR="00EC36FA" w:rsidRPr="001112F4">
              <w:rPr>
                <w:lang w:val="af-ZA"/>
              </w:rPr>
              <w:t xml:space="preserve"> 2010.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EC36FA" w:rsidRPr="001112F4" w:rsidRDefault="00EC36FA" w:rsidP="00296C6E">
      <w:pPr>
        <w:rPr>
          <w:lang w:val="af-ZA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2070"/>
      </w:tblGrid>
      <w:tr w:rsidR="00296C6E" w:rsidRPr="001112F4">
        <w:tc>
          <w:tcPr>
            <w:tcW w:w="6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Vraggeld op aankope van grondstowwe per tjek betaal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1112F4" w:rsidRDefault="00550C6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4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37</w:t>
            </w:r>
            <w:r w:rsidR="00006E14" w:rsidRPr="001112F4">
              <w:rPr>
                <w:lang w:val="af-ZA"/>
              </w:rPr>
              <w:t>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75ACD" w:rsidP="008D4DB5">
            <w:pPr>
              <w:rPr>
                <w:lang w:val="af-ZA"/>
              </w:rPr>
            </w:pPr>
            <w:r w:rsidRPr="001112F4">
              <w:rPr>
                <w:lang w:val="af-ZA"/>
              </w:rPr>
              <w:t>Kontantaankope en grondstowwe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28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750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Kredietaankope van grondstowwe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43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250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Beskadigde grondstowwe teruggestuur aan krediteure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550C6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21</w:t>
            </w:r>
            <w:r w:rsidR="00006E14" w:rsidRPr="001112F4">
              <w:rPr>
                <w:lang w:val="af-ZA"/>
              </w:rPr>
              <w:t>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75ACD" w:rsidP="008D4DB5">
            <w:pPr>
              <w:rPr>
                <w:lang w:val="af-ZA"/>
              </w:rPr>
            </w:pPr>
            <w:r w:rsidRPr="001112F4">
              <w:rPr>
                <w:lang w:val="af-ZA"/>
              </w:rPr>
              <w:t>Indirekte fabrieks</w:t>
            </w:r>
            <w:r w:rsidR="008D4DB5" w:rsidRPr="001112F4">
              <w:rPr>
                <w:lang w:val="af-ZA"/>
              </w:rPr>
              <w:t>materiaal</w:t>
            </w:r>
            <w:r w:rsidRPr="001112F4">
              <w:rPr>
                <w:lang w:val="af-ZA"/>
              </w:rPr>
              <w:t xml:space="preserve"> aangekoop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006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3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450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75ACD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Versekering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7B0335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940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Huuruitgawe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7B0335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22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400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Lone – Fabriekswerkers (produksie</w:t>
            </w:r>
            <w:r w:rsidR="00296C6E" w:rsidRPr="001112F4">
              <w:rPr>
                <w:lang w:val="af-ZA"/>
              </w:rPr>
              <w:t>)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0D7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66 330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WVF</w:t>
            </w:r>
            <w:r w:rsidR="003D1933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–</w:t>
            </w:r>
            <w:r w:rsidR="003D1933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Fabriekswer</w:t>
            </w:r>
            <w:r w:rsidR="00296C6E" w:rsidRPr="001112F4">
              <w:rPr>
                <w:lang w:val="af-ZA"/>
              </w:rPr>
              <w:t>kers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0D7E14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670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Instandhouding van fabriek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7B0335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9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500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Indirekte arbeid  (fabriek</w:t>
            </w:r>
            <w:r w:rsidR="00296C6E" w:rsidRPr="001112F4">
              <w:rPr>
                <w:lang w:val="af-ZA"/>
              </w:rPr>
              <w:t>)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1112F4" w:rsidRDefault="00550C6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2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635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Water en Elektrisiteit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1112F4" w:rsidRDefault="007B0335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11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500</w:t>
            </w:r>
          </w:p>
        </w:tc>
      </w:tr>
      <w:tr w:rsidR="00296C6E" w:rsidRPr="001112F4">
        <w:tc>
          <w:tcPr>
            <w:tcW w:w="6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1112F4" w:rsidRDefault="00BC77D5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Total</w:t>
            </w:r>
            <w:r w:rsidR="00826DE8" w:rsidRPr="001112F4">
              <w:rPr>
                <w:lang w:val="af-ZA"/>
              </w:rPr>
              <w:t>e administratiewe koste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1112F4" w:rsidRDefault="00550C6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45</w:t>
            </w:r>
            <w:r w:rsidR="00C8210C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500</w:t>
            </w:r>
          </w:p>
        </w:tc>
      </w:tr>
      <w:tr w:rsidR="00296C6E" w:rsidRPr="001112F4">
        <w:tc>
          <w:tcPr>
            <w:tcW w:w="66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1112F4" w:rsidRDefault="00826DE8" w:rsidP="0089419F">
            <w:pPr>
              <w:rPr>
                <w:lang w:val="af-ZA"/>
              </w:rPr>
            </w:pPr>
            <w:r w:rsidRPr="001112F4">
              <w:rPr>
                <w:lang w:val="af-ZA"/>
              </w:rPr>
              <w:t>Totale verkoops- en distribusiekoste</w:t>
            </w:r>
            <w:r w:rsidR="00B63D50">
              <w:rPr>
                <w:lang w:val="af-ZA"/>
              </w:rPr>
              <w:t>(verspreidingskoste)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1112F4" w:rsidRDefault="00550C6D" w:rsidP="00913F7B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9</w:t>
            </w:r>
            <w:r w:rsidR="000D7E14" w:rsidRPr="001112F4">
              <w:rPr>
                <w:lang w:val="af-ZA"/>
              </w:rPr>
              <w:t>7 800</w:t>
            </w:r>
          </w:p>
        </w:tc>
      </w:tr>
    </w:tbl>
    <w:p w:rsidR="00296C6E" w:rsidRPr="001112F4" w:rsidRDefault="00296C6E" w:rsidP="00296C6E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709"/>
        <w:gridCol w:w="8082"/>
        <w:gridCol w:w="670"/>
      </w:tblGrid>
      <w:tr w:rsidR="00EC36FA" w:rsidRPr="001112F4" w:rsidTr="00EC36FA">
        <w:tc>
          <w:tcPr>
            <w:tcW w:w="375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</w:t>
            </w:r>
          </w:p>
        </w:tc>
        <w:tc>
          <w:tcPr>
            <w:tcW w:w="4271" w:type="pct"/>
          </w:tcPr>
          <w:p w:rsidR="00EC36FA" w:rsidRPr="001112F4" w:rsidRDefault="00EC36FA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Addi</w:t>
            </w:r>
            <w:r w:rsidR="00DB60F2" w:rsidRPr="001112F4">
              <w:rPr>
                <w:b/>
                <w:lang w:val="af-ZA"/>
              </w:rPr>
              <w:t>sionele inligting</w:t>
            </w:r>
            <w:r w:rsidRPr="001112F4">
              <w:rPr>
                <w:lang w:val="af-ZA"/>
              </w:rPr>
              <w:t>: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434B8D" w:rsidRPr="001112F4" w:rsidTr="00434B8D">
        <w:tc>
          <w:tcPr>
            <w:tcW w:w="375" w:type="pct"/>
          </w:tcPr>
          <w:p w:rsidR="00434B8D" w:rsidRPr="001112F4" w:rsidRDefault="00434B8D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271" w:type="pct"/>
          </w:tcPr>
          <w:p w:rsidR="00434B8D" w:rsidRPr="001112F4" w:rsidRDefault="00434B8D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434B8D" w:rsidRPr="001112F4" w:rsidRDefault="00434B8D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EC36FA" w:rsidRPr="001112F4" w:rsidTr="00EC36FA">
        <w:tc>
          <w:tcPr>
            <w:tcW w:w="375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3.1</w:t>
            </w:r>
          </w:p>
        </w:tc>
        <w:tc>
          <w:tcPr>
            <w:tcW w:w="4271" w:type="pct"/>
          </w:tcPr>
          <w:p w:rsidR="00EC36FA" w:rsidRPr="001112F4" w:rsidRDefault="00747B9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Die administrasiekoste en die verkoops- </w:t>
            </w:r>
            <w:r w:rsidR="0037612E" w:rsidRPr="001112F4">
              <w:rPr>
                <w:lang w:val="af-ZA"/>
              </w:rPr>
              <w:t>en distribusiekoste</w:t>
            </w:r>
            <w:r w:rsidR="00B63D50">
              <w:rPr>
                <w:lang w:val="af-ZA"/>
              </w:rPr>
              <w:t>(verspreidingskoste)</w:t>
            </w:r>
            <w:r w:rsidR="0037612E" w:rsidRPr="001112F4">
              <w:rPr>
                <w:lang w:val="af-ZA"/>
              </w:rPr>
              <w:t xml:space="preserve"> hier bo gegee,</w:t>
            </w:r>
            <w:r w:rsidR="008D4DB5">
              <w:rPr>
                <w:lang w:val="af-ZA"/>
              </w:rPr>
              <w:t xml:space="preserve"> </w:t>
            </w:r>
            <w:r w:rsidR="0037612E" w:rsidRPr="001112F4">
              <w:rPr>
                <w:lang w:val="af-ZA"/>
              </w:rPr>
              <w:t>sluit al die aansuiwerings in en verteenwoordig die finale totale van daa</w:t>
            </w:r>
            <w:r w:rsidRPr="001112F4">
              <w:rPr>
                <w:lang w:val="af-ZA"/>
              </w:rPr>
              <w:t>rd</w:t>
            </w:r>
            <w:r w:rsidR="0037612E" w:rsidRPr="001112F4">
              <w:rPr>
                <w:lang w:val="af-ZA"/>
              </w:rPr>
              <w:t>ie rekeninge.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8D4DB5" w:rsidRPr="001112F4" w:rsidTr="008D4DB5">
        <w:tc>
          <w:tcPr>
            <w:tcW w:w="375" w:type="pct"/>
          </w:tcPr>
          <w:p w:rsidR="008D4DB5" w:rsidRPr="001112F4" w:rsidRDefault="008D4DB5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271" w:type="pct"/>
          </w:tcPr>
          <w:p w:rsidR="008D4DB5" w:rsidRPr="001112F4" w:rsidRDefault="008D4DB5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8D4DB5" w:rsidRPr="001112F4" w:rsidRDefault="008D4DB5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EC36FA" w:rsidRPr="001112F4" w:rsidTr="00EC36FA">
        <w:tc>
          <w:tcPr>
            <w:tcW w:w="375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3.2</w:t>
            </w:r>
          </w:p>
        </w:tc>
        <w:tc>
          <w:tcPr>
            <w:tcW w:w="4271" w:type="pct"/>
          </w:tcPr>
          <w:p w:rsidR="00EC36FA" w:rsidRPr="001112F4" w:rsidRDefault="00747B90" w:rsidP="00747B90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Die Huuruitgawe word verdeel tussen die fabriek,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verkope en kantoor in die verhouding 4:2:1 en twee-derdes van die versekerings-uitgawe is vir die fabriek.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8D4DB5" w:rsidRPr="001112F4" w:rsidTr="008D4DB5">
        <w:tc>
          <w:tcPr>
            <w:tcW w:w="375" w:type="pct"/>
          </w:tcPr>
          <w:p w:rsidR="008D4DB5" w:rsidRPr="001112F4" w:rsidRDefault="008D4DB5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271" w:type="pct"/>
          </w:tcPr>
          <w:p w:rsidR="008D4DB5" w:rsidRPr="001112F4" w:rsidRDefault="008D4DB5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8D4DB5" w:rsidRPr="001112F4" w:rsidRDefault="008D4DB5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EC36FA" w:rsidRPr="001112F4" w:rsidTr="00EC36FA">
        <w:tc>
          <w:tcPr>
            <w:tcW w:w="375" w:type="pct"/>
          </w:tcPr>
          <w:p w:rsidR="00EC36FA" w:rsidRPr="001112F4" w:rsidRDefault="00EC36F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3.3</w:t>
            </w:r>
          </w:p>
        </w:tc>
        <w:tc>
          <w:tcPr>
            <w:tcW w:w="4271" w:type="pct"/>
          </w:tcPr>
          <w:p w:rsidR="00EC36FA" w:rsidRPr="001112F4" w:rsidRDefault="008D4DB5" w:rsidP="008D4DB5">
            <w:pPr>
              <w:ind w:left="33" w:hanging="33"/>
              <w:rPr>
                <w:lang w:val="af-ZA"/>
              </w:rPr>
            </w:pPr>
            <w:r>
              <w:rPr>
                <w:lang w:val="af-ZA"/>
              </w:rPr>
              <w:t>D</w:t>
            </w:r>
            <w:r w:rsidR="00747B90" w:rsidRPr="001112F4">
              <w:rPr>
                <w:lang w:val="af-ZA"/>
              </w:rPr>
              <w:t>ie fabriek is verantwoordelik vir 85% van die water- en</w:t>
            </w:r>
            <w:r>
              <w:rPr>
                <w:lang w:val="af-ZA"/>
              </w:rPr>
              <w:t xml:space="preserve"> e</w:t>
            </w:r>
            <w:r w:rsidRPr="001112F4">
              <w:rPr>
                <w:lang w:val="af-ZA"/>
              </w:rPr>
              <w:t>lektrisiteitrekening</w:t>
            </w:r>
            <w:r w:rsidR="00747B90" w:rsidRPr="001112F4">
              <w:rPr>
                <w:lang w:val="af-ZA"/>
              </w:rPr>
              <w:t>.</w:t>
            </w:r>
            <w:r>
              <w:rPr>
                <w:lang w:val="af-ZA"/>
              </w:rPr>
              <w:t xml:space="preserve">  </w:t>
            </w:r>
            <w:r w:rsidR="00747B90" w:rsidRPr="001112F4">
              <w:rPr>
                <w:lang w:val="af-ZA"/>
              </w:rPr>
              <w:t xml:space="preserve">Die res is </w:t>
            </w:r>
            <w:r w:rsidRPr="001112F4">
              <w:rPr>
                <w:lang w:val="af-ZA"/>
              </w:rPr>
              <w:t>ŉ</w:t>
            </w:r>
            <w:r w:rsidR="00747B90" w:rsidRPr="001112F4">
              <w:rPr>
                <w:lang w:val="af-ZA"/>
              </w:rPr>
              <w:t xml:space="preserve"> kantooruitgawe.</w:t>
            </w:r>
          </w:p>
        </w:tc>
        <w:tc>
          <w:tcPr>
            <w:tcW w:w="354" w:type="pct"/>
            <w:vAlign w:val="bottom"/>
          </w:tcPr>
          <w:p w:rsidR="00EC36FA" w:rsidRPr="001112F4" w:rsidRDefault="00EC36F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8D4DB5" w:rsidRPr="001112F4" w:rsidTr="008D4DB5">
        <w:tc>
          <w:tcPr>
            <w:tcW w:w="375" w:type="pct"/>
          </w:tcPr>
          <w:p w:rsidR="008D4DB5" w:rsidRPr="001112F4" w:rsidRDefault="008D4DB5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271" w:type="pct"/>
          </w:tcPr>
          <w:p w:rsidR="008D4DB5" w:rsidRPr="001112F4" w:rsidRDefault="008D4DB5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8D4DB5" w:rsidRPr="001112F4" w:rsidRDefault="008D4DB5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9C431D" w:rsidRPr="001112F4" w:rsidTr="009C431D">
        <w:tc>
          <w:tcPr>
            <w:tcW w:w="375" w:type="pct"/>
          </w:tcPr>
          <w:p w:rsidR="009C431D" w:rsidRPr="001112F4" w:rsidRDefault="009C431D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3.4</w:t>
            </w:r>
          </w:p>
        </w:tc>
        <w:tc>
          <w:tcPr>
            <w:tcW w:w="4271" w:type="pct"/>
          </w:tcPr>
          <w:p w:rsidR="00747B90" w:rsidRPr="001112F4" w:rsidRDefault="00747B90" w:rsidP="00747B90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>Waardevermindering op Eiendom, Aanleg en Toerusting word voorsien</w:t>
            </w:r>
          </w:p>
          <w:p w:rsidR="009C431D" w:rsidRPr="001112F4" w:rsidRDefault="00747B90" w:rsidP="00747B90">
            <w:pPr>
              <w:ind w:left="720" w:hanging="720"/>
              <w:rPr>
                <w:lang w:val="af-ZA"/>
              </w:rPr>
            </w:pPr>
            <w:r w:rsidRPr="001112F4">
              <w:rPr>
                <w:lang w:val="af-ZA"/>
              </w:rPr>
              <w:t>teen 15% per jaar op drawaarde.</w:t>
            </w:r>
          </w:p>
          <w:p w:rsidR="009C431D" w:rsidRPr="001112F4" w:rsidRDefault="00747B90" w:rsidP="009C431D">
            <w:pPr>
              <w:rPr>
                <w:lang w:val="af-ZA"/>
              </w:rPr>
            </w:pPr>
            <w:r w:rsidRPr="001112F4">
              <w:rPr>
                <w:lang w:val="af-ZA"/>
              </w:rPr>
              <w:t>Eiendom en Aanleg</w:t>
            </w:r>
            <w:r w:rsidR="009C431D" w:rsidRPr="001112F4">
              <w:rPr>
                <w:lang w:val="af-ZA"/>
              </w:rPr>
              <w:t xml:space="preserve"> </w:t>
            </w:r>
            <w:r w:rsidR="009C431D" w:rsidRPr="001112F4">
              <w:rPr>
                <w:lang w:val="af-ZA"/>
              </w:rPr>
              <w:tab/>
            </w:r>
            <w:r w:rsidR="009C431D" w:rsidRPr="001112F4">
              <w:rPr>
                <w:lang w:val="af-ZA"/>
              </w:rPr>
              <w:tab/>
            </w:r>
            <w:r w:rsidR="009C431D" w:rsidRPr="001112F4">
              <w:rPr>
                <w:lang w:val="af-ZA"/>
              </w:rPr>
              <w:tab/>
            </w:r>
            <w:r w:rsidR="009C431D" w:rsidRPr="001112F4">
              <w:rPr>
                <w:lang w:val="af-ZA"/>
              </w:rPr>
              <w:tab/>
            </w:r>
            <w:r w:rsidR="009C431D" w:rsidRPr="001112F4">
              <w:rPr>
                <w:lang w:val="af-ZA"/>
              </w:rPr>
              <w:tab/>
            </w:r>
            <w:r w:rsidRPr="001112F4">
              <w:rPr>
                <w:lang w:val="af-ZA"/>
              </w:rPr>
              <w:t xml:space="preserve">          </w:t>
            </w:r>
            <w:r w:rsidR="009C431D" w:rsidRPr="001112F4">
              <w:rPr>
                <w:lang w:val="af-ZA"/>
              </w:rPr>
              <w:t>77 600</w:t>
            </w:r>
          </w:p>
          <w:p w:rsidR="009C431D" w:rsidRPr="001112F4" w:rsidRDefault="00747B90" w:rsidP="00B63D50">
            <w:pPr>
              <w:tabs>
                <w:tab w:val="right" w:pos="5703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Opgehoopte waardevermindering op Eiendom en </w:t>
            </w:r>
            <w:r w:rsidR="00B63D50">
              <w:rPr>
                <w:lang w:val="af-ZA"/>
              </w:rPr>
              <w:t>A</w:t>
            </w:r>
            <w:r w:rsidRPr="001112F4">
              <w:rPr>
                <w:lang w:val="af-ZA"/>
              </w:rPr>
              <w:t xml:space="preserve">anleg      </w:t>
            </w:r>
            <w:r w:rsidR="009C431D" w:rsidRPr="001112F4">
              <w:rPr>
                <w:lang w:val="af-ZA"/>
              </w:rPr>
              <w:t>23 400</w:t>
            </w:r>
          </w:p>
        </w:tc>
        <w:tc>
          <w:tcPr>
            <w:tcW w:w="354" w:type="pct"/>
            <w:vAlign w:val="bottom"/>
          </w:tcPr>
          <w:p w:rsidR="009C431D" w:rsidRPr="001112F4" w:rsidRDefault="009C431D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8D4DB5" w:rsidRPr="001112F4" w:rsidTr="008D4DB5">
        <w:tc>
          <w:tcPr>
            <w:tcW w:w="375" w:type="pct"/>
          </w:tcPr>
          <w:p w:rsidR="008D4DB5" w:rsidRPr="001112F4" w:rsidRDefault="008D4DB5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271" w:type="pct"/>
          </w:tcPr>
          <w:p w:rsidR="008D4DB5" w:rsidRPr="001112F4" w:rsidRDefault="008D4DB5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8D4DB5" w:rsidRPr="001112F4" w:rsidRDefault="008D4DB5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9C431D" w:rsidRPr="001112F4" w:rsidTr="009C431D">
        <w:tc>
          <w:tcPr>
            <w:tcW w:w="375" w:type="pct"/>
          </w:tcPr>
          <w:p w:rsidR="009C431D" w:rsidRPr="001112F4" w:rsidRDefault="009C431D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3.5</w:t>
            </w:r>
          </w:p>
        </w:tc>
        <w:tc>
          <w:tcPr>
            <w:tcW w:w="4271" w:type="pct"/>
          </w:tcPr>
          <w:p w:rsidR="009C431D" w:rsidRPr="001112F4" w:rsidRDefault="00747B9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Gedurende die jaar is </w:t>
            </w:r>
            <w:r w:rsidR="00972297" w:rsidRPr="001112F4">
              <w:rPr>
                <w:lang w:val="af-ZA"/>
              </w:rPr>
              <w:t xml:space="preserve">4 750 eenhede </w:t>
            </w:r>
            <w:r w:rsidRPr="001112F4">
              <w:rPr>
                <w:lang w:val="af-ZA"/>
              </w:rPr>
              <w:t xml:space="preserve"> vervaardig.</w:t>
            </w:r>
          </w:p>
        </w:tc>
        <w:tc>
          <w:tcPr>
            <w:tcW w:w="354" w:type="pct"/>
            <w:vAlign w:val="bottom"/>
          </w:tcPr>
          <w:p w:rsidR="009C431D" w:rsidRPr="001112F4" w:rsidRDefault="009C431D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8D4DB5" w:rsidRPr="001112F4" w:rsidTr="008D4DB5">
        <w:tc>
          <w:tcPr>
            <w:tcW w:w="375" w:type="pct"/>
          </w:tcPr>
          <w:p w:rsidR="008D4DB5" w:rsidRPr="001112F4" w:rsidRDefault="008D4DB5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271" w:type="pct"/>
          </w:tcPr>
          <w:p w:rsidR="008D4DB5" w:rsidRPr="001112F4" w:rsidRDefault="008D4DB5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8D4DB5" w:rsidRPr="001112F4" w:rsidRDefault="008D4DB5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9C431D" w:rsidRPr="001112F4" w:rsidTr="009C431D">
        <w:tc>
          <w:tcPr>
            <w:tcW w:w="375" w:type="pct"/>
          </w:tcPr>
          <w:p w:rsidR="009C431D" w:rsidRPr="001112F4" w:rsidRDefault="009C431D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3.6</w:t>
            </w:r>
          </w:p>
        </w:tc>
        <w:tc>
          <w:tcPr>
            <w:tcW w:w="4271" w:type="pct"/>
          </w:tcPr>
          <w:p w:rsidR="009C431D" w:rsidRPr="001112F4" w:rsidRDefault="00972297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Koste-klassifikasie</w:t>
            </w:r>
            <w:r w:rsidR="009C431D" w:rsidRPr="001112F4">
              <w:rPr>
                <w:b/>
                <w:lang w:val="af-ZA"/>
              </w:rPr>
              <w:t>s:</w:t>
            </w:r>
          </w:p>
        </w:tc>
        <w:tc>
          <w:tcPr>
            <w:tcW w:w="354" w:type="pct"/>
            <w:vAlign w:val="bottom"/>
          </w:tcPr>
          <w:p w:rsidR="009C431D" w:rsidRPr="001112F4" w:rsidRDefault="009C431D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550C6D" w:rsidRPr="001112F4" w:rsidRDefault="00550C6D" w:rsidP="00296C6E">
      <w:pPr>
        <w:rPr>
          <w:lang w:val="af-ZA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1001"/>
        <w:gridCol w:w="4677"/>
        <w:gridCol w:w="2835"/>
        <w:gridCol w:w="710"/>
      </w:tblGrid>
      <w:tr w:rsidR="00C8210C" w:rsidRPr="001112F4" w:rsidTr="00715215">
        <w:trPr>
          <w:gridBefore w:val="1"/>
          <w:gridAfter w:val="1"/>
          <w:wBefore w:w="559" w:type="dxa"/>
          <w:wAfter w:w="710" w:type="dxa"/>
        </w:trPr>
        <w:tc>
          <w:tcPr>
            <w:tcW w:w="5678" w:type="dxa"/>
            <w:gridSpan w:val="2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Dire</w:t>
            </w:r>
            <w:r w:rsidR="00972297" w:rsidRPr="001112F4">
              <w:rPr>
                <w:lang w:val="af-ZA"/>
              </w:rPr>
              <w:t>kte materiaalkoste</w:t>
            </w:r>
          </w:p>
        </w:tc>
        <w:tc>
          <w:tcPr>
            <w:tcW w:w="2835" w:type="dxa"/>
          </w:tcPr>
          <w:p w:rsidR="00C8210C" w:rsidRPr="001112F4" w:rsidRDefault="00972297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Almal veranderlike</w:t>
            </w:r>
            <w:r w:rsidR="00970E39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koste</w:t>
            </w:r>
          </w:p>
        </w:tc>
      </w:tr>
      <w:tr w:rsidR="00C8210C" w:rsidRPr="001112F4" w:rsidTr="00715215">
        <w:trPr>
          <w:gridBefore w:val="1"/>
          <w:gridAfter w:val="1"/>
          <w:wBefore w:w="559" w:type="dxa"/>
          <w:wAfter w:w="710" w:type="dxa"/>
        </w:trPr>
        <w:tc>
          <w:tcPr>
            <w:tcW w:w="5678" w:type="dxa"/>
            <w:gridSpan w:val="2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Dire</w:t>
            </w:r>
            <w:r w:rsidR="00972297" w:rsidRPr="001112F4">
              <w:rPr>
                <w:lang w:val="af-ZA"/>
              </w:rPr>
              <w:t>kte arbeidskoste</w:t>
            </w:r>
          </w:p>
        </w:tc>
        <w:tc>
          <w:tcPr>
            <w:tcW w:w="2835" w:type="dxa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Al</w:t>
            </w:r>
            <w:r w:rsidR="00972297" w:rsidRPr="001112F4">
              <w:rPr>
                <w:lang w:val="af-ZA"/>
              </w:rPr>
              <w:t>mal veranderlike koste</w:t>
            </w:r>
          </w:p>
        </w:tc>
      </w:tr>
      <w:tr w:rsidR="00C8210C" w:rsidRPr="001112F4" w:rsidTr="00715215">
        <w:trPr>
          <w:gridBefore w:val="1"/>
          <w:gridAfter w:val="1"/>
          <w:wBefore w:w="559" w:type="dxa"/>
          <w:wAfter w:w="710" w:type="dxa"/>
        </w:trPr>
        <w:tc>
          <w:tcPr>
            <w:tcW w:w="5678" w:type="dxa"/>
            <w:gridSpan w:val="2"/>
          </w:tcPr>
          <w:p w:rsidR="00C8210C" w:rsidRPr="001112F4" w:rsidRDefault="00972297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Oorhoofse fabriekskoste</w:t>
            </w:r>
          </w:p>
        </w:tc>
        <w:tc>
          <w:tcPr>
            <w:tcW w:w="2835" w:type="dxa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Al</w:t>
            </w:r>
            <w:r w:rsidR="00972297" w:rsidRPr="001112F4">
              <w:rPr>
                <w:lang w:val="af-ZA"/>
              </w:rPr>
              <w:t>mal vaste koste</w:t>
            </w:r>
          </w:p>
        </w:tc>
      </w:tr>
      <w:tr w:rsidR="00C8210C" w:rsidRPr="001112F4" w:rsidTr="00715215">
        <w:trPr>
          <w:gridBefore w:val="1"/>
          <w:gridAfter w:val="1"/>
          <w:wBefore w:w="559" w:type="dxa"/>
          <w:wAfter w:w="710" w:type="dxa"/>
        </w:trPr>
        <w:tc>
          <w:tcPr>
            <w:tcW w:w="5678" w:type="dxa"/>
            <w:gridSpan w:val="2"/>
          </w:tcPr>
          <w:p w:rsidR="00C8210C" w:rsidRPr="001112F4" w:rsidRDefault="00972297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Verkoops-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en Distribusiekoste</w:t>
            </w:r>
            <w:r w:rsidR="00B63D50">
              <w:rPr>
                <w:lang w:val="af-ZA"/>
              </w:rPr>
              <w:t>(verspeidingskoste)</w:t>
            </w:r>
          </w:p>
        </w:tc>
        <w:tc>
          <w:tcPr>
            <w:tcW w:w="2835" w:type="dxa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Al</w:t>
            </w:r>
            <w:r w:rsidR="00972297" w:rsidRPr="001112F4">
              <w:rPr>
                <w:lang w:val="af-ZA"/>
              </w:rPr>
              <w:t>mal veranderlike koste</w:t>
            </w:r>
          </w:p>
        </w:tc>
      </w:tr>
      <w:tr w:rsidR="00C8210C" w:rsidRPr="001112F4" w:rsidTr="00715215">
        <w:trPr>
          <w:gridBefore w:val="1"/>
          <w:gridAfter w:val="1"/>
          <w:wBefore w:w="559" w:type="dxa"/>
          <w:wAfter w:w="710" w:type="dxa"/>
        </w:trPr>
        <w:tc>
          <w:tcPr>
            <w:tcW w:w="5678" w:type="dxa"/>
            <w:gridSpan w:val="2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Administ</w:t>
            </w:r>
            <w:r w:rsidR="00972297" w:rsidRPr="001112F4">
              <w:rPr>
                <w:lang w:val="af-ZA"/>
              </w:rPr>
              <w:t>ratiewe koste</w:t>
            </w:r>
          </w:p>
        </w:tc>
        <w:tc>
          <w:tcPr>
            <w:tcW w:w="2835" w:type="dxa"/>
          </w:tcPr>
          <w:p w:rsidR="00C8210C" w:rsidRPr="001112F4" w:rsidRDefault="00970E39" w:rsidP="00296C6E">
            <w:pPr>
              <w:rPr>
                <w:lang w:val="af-ZA"/>
              </w:rPr>
            </w:pPr>
            <w:r w:rsidRPr="001112F4">
              <w:rPr>
                <w:lang w:val="af-ZA"/>
              </w:rPr>
              <w:t>Al</w:t>
            </w:r>
            <w:r w:rsidR="00972297" w:rsidRPr="001112F4">
              <w:rPr>
                <w:lang w:val="af-ZA"/>
              </w:rPr>
              <w:t>mal vaste koste</w:t>
            </w:r>
          </w:p>
        </w:tc>
      </w:tr>
      <w:tr w:rsidR="009C431D" w:rsidRPr="001112F4" w:rsidTr="003D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59" w:type="dxa"/>
          </w:tcPr>
          <w:p w:rsidR="009C431D" w:rsidRPr="001112F4" w:rsidRDefault="009C431D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1001" w:type="dxa"/>
          </w:tcPr>
          <w:p w:rsidR="009C431D" w:rsidRPr="001112F4" w:rsidRDefault="009C431D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8222" w:type="dxa"/>
            <w:gridSpan w:val="3"/>
          </w:tcPr>
          <w:p w:rsidR="009C431D" w:rsidRPr="001112F4" w:rsidRDefault="00434B8D" w:rsidP="003D39EA">
            <w:pPr>
              <w:jc w:val="right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[</w:t>
            </w:r>
            <w:r w:rsidR="009C431D" w:rsidRPr="001112F4">
              <w:rPr>
                <w:b/>
                <w:lang w:val="af-ZA"/>
              </w:rPr>
              <w:t>40</w:t>
            </w:r>
            <w:r w:rsidRPr="001112F4">
              <w:rPr>
                <w:b/>
                <w:lang w:val="af-ZA"/>
              </w:rPr>
              <w:t>]</w:t>
            </w:r>
          </w:p>
        </w:tc>
      </w:tr>
    </w:tbl>
    <w:p w:rsidR="00C8210C" w:rsidRPr="001112F4" w:rsidRDefault="00C8210C" w:rsidP="00970E39">
      <w:pPr>
        <w:rPr>
          <w:lang w:val="af-ZA"/>
        </w:rPr>
      </w:pPr>
    </w:p>
    <w:p w:rsidR="00434B8D" w:rsidRPr="001112F4" w:rsidRDefault="00434B8D">
      <w:pPr>
        <w:rPr>
          <w:b/>
          <w:lang w:val="af-ZA"/>
        </w:rPr>
      </w:pPr>
      <w:r w:rsidRPr="001112F4">
        <w:rPr>
          <w:b/>
          <w:lang w:val="af-ZA"/>
        </w:rPr>
        <w:br w:type="page"/>
      </w:r>
    </w:p>
    <w:p w:rsidR="00345522" w:rsidRPr="001112F4" w:rsidRDefault="00345522" w:rsidP="00266F9E">
      <w:pPr>
        <w:rPr>
          <w:b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9C431D" w:rsidRPr="001112F4" w:rsidTr="008D4DB5">
        <w:tc>
          <w:tcPr>
            <w:tcW w:w="4638" w:type="pct"/>
          </w:tcPr>
          <w:p w:rsidR="009C431D" w:rsidRPr="001112F4" w:rsidRDefault="00554474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9C431D" w:rsidRPr="001112F4">
              <w:rPr>
                <w:b/>
                <w:lang w:val="af-ZA"/>
              </w:rPr>
              <w:t xml:space="preserve"> 5</w:t>
            </w:r>
          </w:p>
        </w:tc>
        <w:tc>
          <w:tcPr>
            <w:tcW w:w="362" w:type="pct"/>
            <w:vAlign w:val="bottom"/>
          </w:tcPr>
          <w:p w:rsidR="009C431D" w:rsidRPr="001112F4" w:rsidRDefault="009C431D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C431D" w:rsidRPr="001112F4" w:rsidRDefault="009C431D" w:rsidP="009C431D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780"/>
      </w:tblGrid>
      <w:tr w:rsidR="003D39EA" w:rsidRPr="001112F4" w:rsidTr="00434B8D">
        <w:tc>
          <w:tcPr>
            <w:tcW w:w="5000" w:type="pct"/>
          </w:tcPr>
          <w:p w:rsidR="003D39EA" w:rsidRPr="001112F4" w:rsidRDefault="00763197" w:rsidP="003D1933">
            <w:pPr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BEGROTING</w:t>
            </w:r>
            <w:r w:rsidR="00C33CB7" w:rsidRPr="001112F4">
              <w:rPr>
                <w:b/>
                <w:lang w:val="af-ZA"/>
              </w:rPr>
              <w:t>S</w:t>
            </w:r>
            <w:r w:rsidR="003D39EA" w:rsidRPr="001112F4">
              <w:rPr>
                <w:b/>
                <w:lang w:val="af-ZA"/>
              </w:rPr>
              <w:tab/>
            </w:r>
            <w:r w:rsidR="003D39EA" w:rsidRPr="001112F4">
              <w:rPr>
                <w:b/>
                <w:lang w:val="af-ZA"/>
              </w:rPr>
              <w:tab/>
            </w:r>
            <w:r w:rsidR="003D39EA" w:rsidRPr="001112F4">
              <w:rPr>
                <w:b/>
                <w:lang w:val="af-ZA"/>
              </w:rPr>
              <w:tab/>
            </w:r>
            <w:r w:rsidR="003D39EA" w:rsidRPr="001112F4">
              <w:rPr>
                <w:b/>
                <w:lang w:val="af-ZA"/>
              </w:rPr>
              <w:tab/>
            </w:r>
            <w:r w:rsidR="003D39EA" w:rsidRPr="001112F4">
              <w:rPr>
                <w:b/>
                <w:lang w:val="af-ZA"/>
              </w:rPr>
              <w:tab/>
            </w:r>
            <w:r w:rsidR="003D39EA" w:rsidRPr="001112F4">
              <w:rPr>
                <w:b/>
                <w:lang w:val="af-ZA"/>
              </w:rPr>
              <w:tab/>
              <w:t xml:space="preserve">           (43 </w:t>
            </w:r>
            <w:r w:rsidR="00C33CB7" w:rsidRPr="001112F4">
              <w:rPr>
                <w:b/>
                <w:lang w:val="af-ZA"/>
              </w:rPr>
              <w:t>punte</w:t>
            </w:r>
            <w:r w:rsidR="003D39EA" w:rsidRPr="001112F4">
              <w:rPr>
                <w:b/>
                <w:lang w:val="af-ZA"/>
              </w:rPr>
              <w:t>;  26 minute)</w:t>
            </w:r>
          </w:p>
        </w:tc>
      </w:tr>
    </w:tbl>
    <w:p w:rsidR="0055290E" w:rsidRPr="001112F4" w:rsidRDefault="0055290E" w:rsidP="0055290E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3D39EA" w:rsidRPr="001112F4" w:rsidTr="00434B8D">
        <w:tc>
          <w:tcPr>
            <w:tcW w:w="4638" w:type="pct"/>
          </w:tcPr>
          <w:p w:rsidR="003D39EA" w:rsidRPr="001112F4" w:rsidRDefault="0087254C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OPDRAG</w:t>
            </w:r>
          </w:p>
        </w:tc>
        <w:tc>
          <w:tcPr>
            <w:tcW w:w="362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D39EA" w:rsidRPr="001112F4" w:rsidRDefault="003D39EA" w:rsidP="0055290E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3D39EA" w:rsidRPr="001112F4" w:rsidTr="00434B8D">
        <w:tc>
          <w:tcPr>
            <w:tcW w:w="4638" w:type="pct"/>
          </w:tcPr>
          <w:p w:rsidR="003D39EA" w:rsidRPr="001112F4" w:rsidRDefault="0087254C" w:rsidP="0087254C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 Die volgende inligting verskyn in die boeke van Cassinga Handelaars. 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Gebruik die inligting om die volgende te beantwoord.</w:t>
            </w:r>
          </w:p>
        </w:tc>
        <w:tc>
          <w:tcPr>
            <w:tcW w:w="362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E66D5C" w:rsidRPr="001112F4" w:rsidRDefault="00E66D5C" w:rsidP="00266F9E">
      <w:pPr>
        <w:rPr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752"/>
        <w:gridCol w:w="817"/>
        <w:gridCol w:w="7535"/>
        <w:gridCol w:w="643"/>
      </w:tblGrid>
      <w:tr w:rsidR="009C6EB1" w:rsidRPr="001112F4" w:rsidTr="005919AB">
        <w:tc>
          <w:tcPr>
            <w:tcW w:w="752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5.1</w:t>
            </w:r>
          </w:p>
        </w:tc>
        <w:tc>
          <w:tcPr>
            <w:tcW w:w="8352" w:type="dxa"/>
            <w:gridSpan w:val="2"/>
          </w:tcPr>
          <w:p w:rsidR="009C6EB1" w:rsidRPr="001112F4" w:rsidRDefault="0087254C" w:rsidP="00E66D5C">
            <w:pPr>
              <w:rPr>
                <w:lang w:val="af-ZA"/>
              </w:rPr>
            </w:pPr>
            <w:r w:rsidRPr="001112F4">
              <w:rPr>
                <w:lang w:val="af-ZA"/>
              </w:rPr>
              <w:t>’n Debiteure-invorderingskedule om aan te toon wat die verwagte ontvangste van debiteure gedurende die begrotingstydperk, Junie en Julie 2010 gaan wees.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(10)</w:t>
            </w:r>
          </w:p>
        </w:tc>
      </w:tr>
      <w:tr w:rsidR="009C6EB1" w:rsidRPr="001112F4" w:rsidTr="009C6EB1">
        <w:tc>
          <w:tcPr>
            <w:tcW w:w="752" w:type="dxa"/>
          </w:tcPr>
          <w:p w:rsidR="009C6EB1" w:rsidRPr="001112F4" w:rsidRDefault="009C6EB1" w:rsidP="0066417A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66417A">
            <w:pPr>
              <w:rPr>
                <w:lang w:val="af-ZA"/>
              </w:rPr>
            </w:pPr>
          </w:p>
        </w:tc>
        <w:tc>
          <w:tcPr>
            <w:tcW w:w="7535" w:type="dxa"/>
          </w:tcPr>
          <w:p w:rsidR="009C6EB1" w:rsidRPr="001112F4" w:rsidRDefault="009C6EB1" w:rsidP="0066417A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</w:p>
        </w:tc>
      </w:tr>
      <w:tr w:rsidR="009C6EB1" w:rsidRPr="001112F4" w:rsidTr="005919AB">
        <w:tc>
          <w:tcPr>
            <w:tcW w:w="752" w:type="dxa"/>
          </w:tcPr>
          <w:p w:rsidR="009C6EB1" w:rsidRPr="001112F4" w:rsidRDefault="009C6EB1" w:rsidP="0066417A">
            <w:pPr>
              <w:rPr>
                <w:lang w:val="af-ZA"/>
              </w:rPr>
            </w:pPr>
            <w:r w:rsidRPr="001112F4">
              <w:rPr>
                <w:lang w:val="af-ZA"/>
              </w:rPr>
              <w:t>5.2</w:t>
            </w:r>
          </w:p>
        </w:tc>
        <w:tc>
          <w:tcPr>
            <w:tcW w:w="8352" w:type="dxa"/>
            <w:gridSpan w:val="2"/>
          </w:tcPr>
          <w:p w:rsidR="009C6EB1" w:rsidRPr="001112F4" w:rsidRDefault="0087254C" w:rsidP="0066417A">
            <w:pPr>
              <w:rPr>
                <w:lang w:val="af-ZA"/>
              </w:rPr>
            </w:pPr>
            <w:r w:rsidRPr="001112F4">
              <w:rPr>
                <w:lang w:val="af-ZA"/>
              </w:rPr>
              <w:t>’</w:t>
            </w:r>
            <w:r w:rsidR="00C07037" w:rsidRPr="001112F4">
              <w:rPr>
                <w:lang w:val="af-ZA"/>
              </w:rPr>
              <w:t>n Kontan</w:t>
            </w:r>
            <w:r w:rsidRPr="001112F4">
              <w:rPr>
                <w:lang w:val="af-ZA"/>
              </w:rPr>
              <w:t>tbegroting</w:t>
            </w:r>
            <w:r w:rsidR="00C07037" w:rsidRPr="001112F4">
              <w:rPr>
                <w:lang w:val="af-ZA"/>
              </w:rPr>
              <w:t xml:space="preserve"> vir die maande Junie en Julie 2010.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(26)</w:t>
            </w:r>
          </w:p>
        </w:tc>
      </w:tr>
      <w:tr w:rsidR="009C6EB1" w:rsidRPr="001112F4" w:rsidTr="009C6EB1">
        <w:tc>
          <w:tcPr>
            <w:tcW w:w="752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5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52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5.3</w:t>
            </w: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5.3.1</w:t>
            </w:r>
          </w:p>
        </w:tc>
        <w:tc>
          <w:tcPr>
            <w:tcW w:w="7535" w:type="dxa"/>
          </w:tcPr>
          <w:p w:rsidR="008A5469" w:rsidRPr="001112F4" w:rsidRDefault="008A5469" w:rsidP="008A5469">
            <w:pPr>
              <w:rPr>
                <w:lang w:val="af-ZA"/>
              </w:rPr>
            </w:pPr>
            <w:r w:rsidRPr="001112F4">
              <w:rPr>
                <w:lang w:val="af-ZA"/>
              </w:rPr>
              <w:t>Die eienaar is van mening dat die debiteure nie goed bestuur word nie.</w:t>
            </w:r>
          </w:p>
          <w:p w:rsidR="008A5469" w:rsidRPr="001112F4" w:rsidRDefault="008A5469" w:rsidP="008D4DB5">
            <w:pPr>
              <w:rPr>
                <w:lang w:val="af-ZA"/>
              </w:rPr>
            </w:pPr>
            <w:r w:rsidRPr="001112F4">
              <w:rPr>
                <w:lang w:val="af-ZA"/>
              </w:rPr>
              <w:t>Gee EEN rede om sy gevoel te regverdig deur gebruik te maak van die gegewe inligting.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(2)</w:t>
            </w:r>
          </w:p>
        </w:tc>
      </w:tr>
      <w:tr w:rsidR="009C6EB1" w:rsidRPr="001112F4" w:rsidTr="008D4DB5">
        <w:trPr>
          <w:trHeight w:val="316"/>
        </w:trPr>
        <w:tc>
          <w:tcPr>
            <w:tcW w:w="752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5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8A5469">
            <w:pPr>
              <w:rPr>
                <w:lang w:val="af-ZA"/>
              </w:rPr>
            </w:pPr>
          </w:p>
        </w:tc>
      </w:tr>
      <w:tr w:rsidR="009C6EB1" w:rsidRPr="001112F4" w:rsidTr="009C6EB1">
        <w:tc>
          <w:tcPr>
            <w:tcW w:w="752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5.3.2.</w:t>
            </w:r>
          </w:p>
        </w:tc>
        <w:tc>
          <w:tcPr>
            <w:tcW w:w="7535" w:type="dxa"/>
          </w:tcPr>
          <w:p w:rsidR="009C6EB1" w:rsidRPr="001112F4" w:rsidRDefault="008A5469" w:rsidP="00715215">
            <w:pPr>
              <w:rPr>
                <w:lang w:val="af-ZA"/>
              </w:rPr>
            </w:pPr>
            <w:r w:rsidRPr="001112F4">
              <w:rPr>
                <w:lang w:val="af-ZA"/>
              </w:rPr>
              <w:t>Stel EEN manier voor hoedat die besigheid di</w:t>
            </w:r>
            <w:r w:rsidR="00715215">
              <w:rPr>
                <w:rFonts w:cs="Arial"/>
                <w:lang w:val="af-ZA"/>
              </w:rPr>
              <w:t>é</w:t>
            </w:r>
            <w:r w:rsidRPr="001112F4">
              <w:rPr>
                <w:lang w:val="af-ZA"/>
              </w:rPr>
              <w:t xml:space="preserve"> situasie kan verbeter.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(2)</w:t>
            </w:r>
          </w:p>
        </w:tc>
      </w:tr>
      <w:tr w:rsidR="009C6EB1" w:rsidRPr="001112F4" w:rsidTr="009C6EB1">
        <w:tc>
          <w:tcPr>
            <w:tcW w:w="752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7535" w:type="dxa"/>
          </w:tcPr>
          <w:p w:rsidR="009C6EB1" w:rsidRPr="001112F4" w:rsidRDefault="009C6EB1" w:rsidP="00913F7B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</w:p>
        </w:tc>
      </w:tr>
      <w:tr w:rsidR="009C6EB1" w:rsidRPr="001112F4" w:rsidTr="005919AB">
        <w:tc>
          <w:tcPr>
            <w:tcW w:w="752" w:type="dxa"/>
          </w:tcPr>
          <w:p w:rsidR="009C6EB1" w:rsidRPr="001112F4" w:rsidRDefault="009C6EB1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5.4</w:t>
            </w:r>
          </w:p>
        </w:tc>
        <w:tc>
          <w:tcPr>
            <w:tcW w:w="8352" w:type="dxa"/>
            <w:gridSpan w:val="2"/>
          </w:tcPr>
          <w:p w:rsidR="009C6EB1" w:rsidRPr="001112F4" w:rsidRDefault="008A5469" w:rsidP="00913F7B">
            <w:pPr>
              <w:rPr>
                <w:lang w:val="af-ZA"/>
              </w:rPr>
            </w:pPr>
            <w:r w:rsidRPr="001112F4">
              <w:rPr>
                <w:lang w:val="af-ZA"/>
              </w:rPr>
              <w:t>Is dit regverdig dat die eienaar sy kapitaalbydrae met R50 000 verminder?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Motiveer jou antwoord.</w:t>
            </w:r>
          </w:p>
        </w:tc>
        <w:tc>
          <w:tcPr>
            <w:tcW w:w="643" w:type="dxa"/>
            <w:vAlign w:val="bottom"/>
          </w:tcPr>
          <w:p w:rsidR="009C6EB1" w:rsidRPr="001112F4" w:rsidRDefault="009C6EB1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(3)</w:t>
            </w:r>
          </w:p>
        </w:tc>
      </w:tr>
    </w:tbl>
    <w:p w:rsidR="00E66D5C" w:rsidRPr="001112F4" w:rsidRDefault="00E66D5C" w:rsidP="00870C49">
      <w:pPr>
        <w:ind w:left="720" w:hanging="720"/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3D39EA" w:rsidRPr="001112F4" w:rsidTr="003D39EA">
        <w:tc>
          <w:tcPr>
            <w:tcW w:w="4646" w:type="pct"/>
          </w:tcPr>
          <w:p w:rsidR="003D39EA" w:rsidRPr="001112F4" w:rsidRDefault="008A5469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INLIGTING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D39EA" w:rsidRPr="001112F4" w:rsidRDefault="003D39EA" w:rsidP="00870C49">
      <w:pPr>
        <w:ind w:left="720" w:hanging="720"/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1112F4" w:rsidTr="003D39EA">
        <w:tc>
          <w:tcPr>
            <w:tcW w:w="286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1.</w:t>
            </w:r>
          </w:p>
        </w:tc>
        <w:tc>
          <w:tcPr>
            <w:tcW w:w="4360" w:type="pct"/>
          </w:tcPr>
          <w:p w:rsidR="003D39EA" w:rsidRPr="001112F4" w:rsidRDefault="008A5469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Die saldo van die lopende bankrekening op 31 Mei 2010 is</w:t>
            </w:r>
            <w:r w:rsidR="00845D67" w:rsidRPr="001112F4">
              <w:rPr>
                <w:lang w:val="af-ZA"/>
              </w:rPr>
              <w:t xml:space="preserve"> R3 200 (oortrokke</w:t>
            </w:r>
            <w:r w:rsidR="003D39EA" w:rsidRPr="001112F4">
              <w:rPr>
                <w:lang w:val="af-ZA"/>
              </w:rPr>
              <w:t>)</w:t>
            </w:r>
            <w:r w:rsidR="00715215">
              <w:rPr>
                <w:lang w:val="af-ZA"/>
              </w:rPr>
              <w:t>.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870C49" w:rsidRPr="001112F4" w:rsidRDefault="00870C49" w:rsidP="00870C49">
      <w:pPr>
        <w:ind w:left="720" w:hanging="720"/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1112F4" w:rsidTr="003D39EA">
        <w:tc>
          <w:tcPr>
            <w:tcW w:w="286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2.</w:t>
            </w:r>
          </w:p>
        </w:tc>
        <w:tc>
          <w:tcPr>
            <w:tcW w:w="4360" w:type="pct"/>
          </w:tcPr>
          <w:p w:rsidR="003D39EA" w:rsidRPr="001112F4" w:rsidRDefault="00845D67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Verkoopsyfers is soos volg: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870C49" w:rsidRPr="001112F4" w:rsidRDefault="00870C49" w:rsidP="00870C49">
      <w:pPr>
        <w:ind w:left="720" w:hanging="720"/>
        <w:rPr>
          <w:lang w:val="af-ZA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980"/>
        <w:gridCol w:w="1980"/>
      </w:tblGrid>
      <w:tr w:rsidR="0000745A" w:rsidRPr="001112F4">
        <w:tc>
          <w:tcPr>
            <w:tcW w:w="46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0745A" w:rsidRPr="001112F4" w:rsidRDefault="00870C49" w:rsidP="0000745A">
            <w:pPr>
              <w:rPr>
                <w:b/>
                <w:lang w:val="af-ZA"/>
              </w:rPr>
            </w:pPr>
            <w:r w:rsidRPr="001112F4">
              <w:rPr>
                <w:lang w:val="af-ZA"/>
              </w:rPr>
              <w:tab/>
            </w:r>
            <w:r w:rsidR="0000745A" w:rsidRPr="001112F4">
              <w:rPr>
                <w:b/>
                <w:lang w:val="af-ZA"/>
              </w:rPr>
              <w:t>M</w:t>
            </w:r>
            <w:r w:rsidR="00845D67" w:rsidRPr="001112F4">
              <w:rPr>
                <w:b/>
                <w:lang w:val="af-ZA"/>
              </w:rPr>
              <w:t>aande van verkope</w:t>
            </w:r>
          </w:p>
        </w:tc>
        <w:tc>
          <w:tcPr>
            <w:tcW w:w="39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0745A" w:rsidRPr="001112F4" w:rsidRDefault="00845D67" w:rsidP="00913F7B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TOTALE VERKOPE</w:t>
            </w:r>
          </w:p>
        </w:tc>
      </w:tr>
      <w:tr w:rsidR="0000745A" w:rsidRPr="001112F4">
        <w:tc>
          <w:tcPr>
            <w:tcW w:w="46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745A" w:rsidRPr="001112F4" w:rsidRDefault="0000745A" w:rsidP="00870C49">
            <w:pPr>
              <w:rPr>
                <w:lang w:val="af-ZA"/>
              </w:rPr>
            </w:pP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0745A" w:rsidRPr="001112F4" w:rsidRDefault="00F2387B" w:rsidP="00913F7B">
            <w:pPr>
              <w:jc w:val="center"/>
              <w:rPr>
                <w:b/>
                <w:sz w:val="20"/>
                <w:szCs w:val="20"/>
                <w:lang w:val="af-ZA"/>
              </w:rPr>
            </w:pPr>
            <w:r w:rsidRPr="001112F4">
              <w:rPr>
                <w:b/>
                <w:sz w:val="20"/>
                <w:szCs w:val="20"/>
                <w:lang w:val="af-ZA"/>
              </w:rPr>
              <w:t>WERKLIKE</w:t>
            </w: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745A" w:rsidRPr="001112F4" w:rsidRDefault="00F2387B" w:rsidP="00913F7B">
            <w:pPr>
              <w:jc w:val="center"/>
              <w:rPr>
                <w:b/>
                <w:sz w:val="20"/>
                <w:szCs w:val="20"/>
                <w:lang w:val="af-ZA"/>
              </w:rPr>
            </w:pPr>
            <w:r w:rsidRPr="001112F4">
              <w:rPr>
                <w:b/>
                <w:sz w:val="20"/>
                <w:szCs w:val="20"/>
                <w:lang w:val="af-ZA"/>
              </w:rPr>
              <w:t>BEGROTE</w:t>
            </w:r>
          </w:p>
        </w:tc>
      </w:tr>
      <w:tr w:rsidR="00870C49" w:rsidRPr="001112F4">
        <w:tc>
          <w:tcPr>
            <w:tcW w:w="468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70C49" w:rsidRPr="001112F4" w:rsidRDefault="0000745A" w:rsidP="00870C49">
            <w:pPr>
              <w:rPr>
                <w:lang w:val="af-ZA"/>
              </w:rPr>
            </w:pPr>
            <w:r w:rsidRPr="001112F4">
              <w:rPr>
                <w:lang w:val="af-ZA"/>
              </w:rPr>
              <w:t>Ma</w:t>
            </w:r>
            <w:r w:rsidR="00F2387B" w:rsidRPr="001112F4">
              <w:rPr>
                <w:lang w:val="af-ZA"/>
              </w:rPr>
              <w:t>art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870C49" w:rsidRPr="001112F4" w:rsidRDefault="0000745A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125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49" w:rsidRPr="001112F4" w:rsidRDefault="00870C49" w:rsidP="00913F7B">
            <w:pPr>
              <w:jc w:val="center"/>
              <w:rPr>
                <w:lang w:val="af-ZA"/>
              </w:rPr>
            </w:pPr>
          </w:p>
        </w:tc>
      </w:tr>
      <w:tr w:rsidR="00870C49" w:rsidRPr="001112F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870C49" w:rsidRPr="001112F4" w:rsidRDefault="0000745A" w:rsidP="00870C49">
            <w:pPr>
              <w:rPr>
                <w:lang w:val="af-ZA"/>
              </w:rPr>
            </w:pPr>
            <w:r w:rsidRPr="001112F4">
              <w:rPr>
                <w:lang w:val="af-ZA"/>
              </w:rPr>
              <w:t>April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70C49" w:rsidRPr="001112F4" w:rsidRDefault="0000745A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186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0C49" w:rsidRPr="001112F4" w:rsidRDefault="00870C49" w:rsidP="00913F7B">
            <w:pPr>
              <w:jc w:val="center"/>
              <w:rPr>
                <w:lang w:val="af-ZA"/>
              </w:rPr>
            </w:pPr>
          </w:p>
        </w:tc>
      </w:tr>
      <w:tr w:rsidR="00870C49" w:rsidRPr="001112F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870C49" w:rsidRPr="001112F4" w:rsidRDefault="0000745A" w:rsidP="00870C49">
            <w:pPr>
              <w:rPr>
                <w:lang w:val="af-ZA"/>
              </w:rPr>
            </w:pPr>
            <w:r w:rsidRPr="001112F4">
              <w:rPr>
                <w:lang w:val="af-ZA"/>
              </w:rPr>
              <w:t>M</w:t>
            </w:r>
            <w:r w:rsidR="00F2387B" w:rsidRPr="001112F4">
              <w:rPr>
                <w:lang w:val="af-ZA"/>
              </w:rPr>
              <w:t>ei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70C49" w:rsidRPr="001112F4" w:rsidRDefault="0000745A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156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0C49" w:rsidRPr="001112F4" w:rsidRDefault="00870C49" w:rsidP="00913F7B">
            <w:pPr>
              <w:jc w:val="center"/>
              <w:rPr>
                <w:lang w:val="af-ZA"/>
              </w:rPr>
            </w:pPr>
          </w:p>
        </w:tc>
      </w:tr>
      <w:tr w:rsidR="00870C49" w:rsidRPr="001112F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870C49" w:rsidRPr="001112F4" w:rsidRDefault="0000745A" w:rsidP="00870C49">
            <w:pPr>
              <w:rPr>
                <w:lang w:val="af-ZA"/>
              </w:rPr>
            </w:pPr>
            <w:r w:rsidRPr="001112F4">
              <w:rPr>
                <w:lang w:val="af-ZA"/>
              </w:rPr>
              <w:t>Jun</w:t>
            </w:r>
            <w:r w:rsidR="00F2387B" w:rsidRPr="001112F4">
              <w:rPr>
                <w:lang w:val="af-ZA"/>
              </w:rPr>
              <w:t>i</w:t>
            </w:r>
            <w:r w:rsidRPr="001112F4">
              <w:rPr>
                <w:lang w:val="af-ZA"/>
              </w:rPr>
              <w:t>e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70C49" w:rsidRPr="001112F4" w:rsidRDefault="00870C49" w:rsidP="00913F7B">
            <w:pPr>
              <w:jc w:val="center"/>
              <w:rPr>
                <w:lang w:val="af-ZA"/>
              </w:rPr>
            </w:pP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0C49" w:rsidRPr="001112F4" w:rsidRDefault="0000745A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204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</w:tr>
      <w:tr w:rsidR="00870C49" w:rsidRPr="001112F4">
        <w:tc>
          <w:tcPr>
            <w:tcW w:w="4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0C49" w:rsidRPr="001112F4" w:rsidRDefault="0000745A" w:rsidP="00870C49">
            <w:pPr>
              <w:rPr>
                <w:lang w:val="af-ZA"/>
              </w:rPr>
            </w:pPr>
            <w:r w:rsidRPr="001112F4">
              <w:rPr>
                <w:lang w:val="af-ZA"/>
              </w:rPr>
              <w:t>Jul</w:t>
            </w:r>
            <w:r w:rsidR="00F2387B" w:rsidRPr="001112F4">
              <w:rPr>
                <w:lang w:val="af-ZA"/>
              </w:rPr>
              <w:t>ie</w:t>
            </w: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70C49" w:rsidRPr="001112F4" w:rsidRDefault="00870C49" w:rsidP="00913F7B">
            <w:pPr>
              <w:jc w:val="center"/>
              <w:rPr>
                <w:lang w:val="af-ZA"/>
              </w:rPr>
            </w:pP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49" w:rsidRPr="001112F4" w:rsidRDefault="0000745A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188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</w:tr>
    </w:tbl>
    <w:p w:rsidR="00870C49" w:rsidRPr="001112F4" w:rsidRDefault="00870C49" w:rsidP="00870C49">
      <w:pPr>
        <w:ind w:left="720" w:hanging="720"/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969"/>
        <w:gridCol w:w="7281"/>
        <w:gridCol w:w="670"/>
      </w:tblGrid>
      <w:tr w:rsidR="003D39EA" w:rsidRPr="001112F4" w:rsidTr="003D39EA">
        <w:tc>
          <w:tcPr>
            <w:tcW w:w="286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3.</w:t>
            </w:r>
          </w:p>
        </w:tc>
        <w:tc>
          <w:tcPr>
            <w:tcW w:w="4360" w:type="pct"/>
            <w:gridSpan w:val="2"/>
          </w:tcPr>
          <w:p w:rsidR="003D39EA" w:rsidRPr="001112F4" w:rsidRDefault="003D39EA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25%</w:t>
            </w:r>
            <w:r w:rsidR="00F2387B" w:rsidRPr="001112F4">
              <w:rPr>
                <w:lang w:val="af-ZA"/>
              </w:rPr>
              <w:t xml:space="preserve"> van die totale verkope is kontant.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3D39EA" w:rsidRPr="001112F4" w:rsidTr="003D39EA">
        <w:tc>
          <w:tcPr>
            <w:tcW w:w="286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3848" w:type="pct"/>
          </w:tcPr>
          <w:p w:rsidR="003D39EA" w:rsidRPr="001112F4" w:rsidRDefault="003D39EA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3D39EA" w:rsidRPr="001112F4" w:rsidTr="003D39EA">
        <w:tc>
          <w:tcPr>
            <w:tcW w:w="286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4.</w:t>
            </w:r>
          </w:p>
        </w:tc>
        <w:tc>
          <w:tcPr>
            <w:tcW w:w="4360" w:type="pct"/>
            <w:gridSpan w:val="2"/>
          </w:tcPr>
          <w:p w:rsidR="003D39EA" w:rsidRPr="001112F4" w:rsidRDefault="00F2387B" w:rsidP="003D39EA">
            <w:pPr>
              <w:rPr>
                <w:lang w:val="af-ZA"/>
              </w:rPr>
            </w:pPr>
            <w:r w:rsidRPr="001112F4">
              <w:rPr>
                <w:lang w:val="af-ZA"/>
              </w:rPr>
              <w:t>D</w:t>
            </w:r>
            <w:r w:rsidR="008D4DB5">
              <w:rPr>
                <w:lang w:val="af-ZA"/>
              </w:rPr>
              <w:t>i</w:t>
            </w:r>
            <w:r w:rsidRPr="001112F4">
              <w:rPr>
                <w:lang w:val="af-ZA"/>
              </w:rPr>
              <w:t>e invordering van kredietverkope geskied soos volg:</w:t>
            </w:r>
          </w:p>
          <w:p w:rsidR="003D39EA" w:rsidRPr="001112F4" w:rsidRDefault="00F2387B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</w:tabs>
              <w:ind w:hanging="1440"/>
              <w:rPr>
                <w:lang w:val="af-ZA"/>
              </w:rPr>
            </w:pPr>
            <w:r w:rsidRPr="001112F4">
              <w:rPr>
                <w:lang w:val="af-ZA"/>
              </w:rPr>
              <w:t>25% betaling na 30 dae</w:t>
            </w:r>
            <w:r w:rsidR="003D39EA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(maand wat volg op transaksie</w:t>
            </w:r>
            <w:r w:rsidR="003D39EA" w:rsidRPr="001112F4">
              <w:rPr>
                <w:lang w:val="af-ZA"/>
              </w:rPr>
              <w:t>)</w:t>
            </w:r>
          </w:p>
          <w:p w:rsidR="003D39EA" w:rsidRPr="001112F4" w:rsidRDefault="00F2387B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</w:tabs>
              <w:ind w:hanging="1440"/>
              <w:rPr>
                <w:lang w:val="af-ZA"/>
              </w:rPr>
            </w:pPr>
            <w:r w:rsidRPr="001112F4">
              <w:rPr>
                <w:lang w:val="af-ZA"/>
              </w:rPr>
              <w:t>50% betaling na 60 dae</w:t>
            </w:r>
          </w:p>
          <w:p w:rsidR="003D39EA" w:rsidRPr="001112F4" w:rsidRDefault="00F2387B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</w:tabs>
              <w:ind w:hanging="1440"/>
              <w:rPr>
                <w:lang w:val="af-ZA"/>
              </w:rPr>
            </w:pPr>
            <w:r w:rsidRPr="001112F4">
              <w:rPr>
                <w:lang w:val="af-ZA"/>
              </w:rPr>
              <w:t>20% betaling na</w:t>
            </w:r>
            <w:r w:rsidR="003D39EA" w:rsidRPr="001112F4">
              <w:rPr>
                <w:lang w:val="af-ZA"/>
              </w:rPr>
              <w:t xml:space="preserve"> 90 da</w:t>
            </w:r>
            <w:r w:rsidRPr="001112F4">
              <w:rPr>
                <w:lang w:val="af-ZA"/>
              </w:rPr>
              <w:t>e</w:t>
            </w:r>
          </w:p>
          <w:p w:rsidR="003D39EA" w:rsidRPr="001112F4" w:rsidRDefault="003D39EA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  <w:tab w:val="right" w:pos="7394"/>
              </w:tabs>
              <w:ind w:hanging="1440"/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5% </w:t>
            </w:r>
            <w:r w:rsidR="00F2387B" w:rsidRPr="001112F4">
              <w:rPr>
                <w:lang w:val="af-ZA"/>
              </w:rPr>
              <w:t>word normaalweg as oninbaar afgeskryf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D39EA" w:rsidRPr="001112F4" w:rsidRDefault="003D39EA">
      <w:pPr>
        <w:rPr>
          <w:lang w:val="af-ZA"/>
        </w:rPr>
      </w:pPr>
      <w:r w:rsidRPr="001112F4">
        <w:rPr>
          <w:lang w:val="af-ZA"/>
        </w:rPr>
        <w:br w:type="page"/>
      </w:r>
    </w:p>
    <w:p w:rsidR="00434B8D" w:rsidRPr="001112F4" w:rsidRDefault="00434B8D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1112F4" w:rsidTr="003D39EA">
        <w:tc>
          <w:tcPr>
            <w:tcW w:w="286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5.</w:t>
            </w:r>
          </w:p>
        </w:tc>
        <w:tc>
          <w:tcPr>
            <w:tcW w:w="4360" w:type="pct"/>
          </w:tcPr>
          <w:p w:rsidR="003D39EA" w:rsidRPr="001112F4" w:rsidRDefault="00F9489A" w:rsidP="008D4DB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Aankope is soos volg: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00745A" w:rsidRPr="001112F4" w:rsidRDefault="0000745A" w:rsidP="0000745A">
      <w:pPr>
        <w:rPr>
          <w:lang w:val="af-ZA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980"/>
        <w:gridCol w:w="1980"/>
      </w:tblGrid>
      <w:tr w:rsidR="00AB567B" w:rsidRPr="001112F4">
        <w:tc>
          <w:tcPr>
            <w:tcW w:w="46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B567B" w:rsidRPr="001112F4" w:rsidRDefault="00AB567B" w:rsidP="001C0BB1">
            <w:pPr>
              <w:rPr>
                <w:b/>
                <w:lang w:val="af-ZA"/>
              </w:rPr>
            </w:pPr>
            <w:r w:rsidRPr="001112F4">
              <w:rPr>
                <w:lang w:val="af-ZA"/>
              </w:rPr>
              <w:tab/>
            </w:r>
            <w:r w:rsidR="00F9489A" w:rsidRPr="001112F4">
              <w:rPr>
                <w:b/>
                <w:lang w:val="af-ZA"/>
              </w:rPr>
              <w:t>Maand van Aankope</w:t>
            </w:r>
          </w:p>
        </w:tc>
        <w:tc>
          <w:tcPr>
            <w:tcW w:w="39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B567B" w:rsidRPr="001112F4" w:rsidRDefault="00AB567B" w:rsidP="00913F7B">
            <w:pPr>
              <w:jc w:val="center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TOTAL</w:t>
            </w:r>
            <w:r w:rsidR="00F9489A" w:rsidRPr="001112F4">
              <w:rPr>
                <w:b/>
                <w:lang w:val="af-ZA"/>
              </w:rPr>
              <w:t xml:space="preserve">E AANKOPE </w:t>
            </w:r>
          </w:p>
        </w:tc>
      </w:tr>
      <w:tr w:rsidR="00AB567B" w:rsidRPr="001112F4">
        <w:tc>
          <w:tcPr>
            <w:tcW w:w="46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567B" w:rsidRPr="001112F4" w:rsidRDefault="00AB567B" w:rsidP="001C0BB1">
            <w:pPr>
              <w:rPr>
                <w:lang w:val="af-ZA"/>
              </w:rPr>
            </w:pP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B567B" w:rsidRPr="001112F4" w:rsidRDefault="00F9489A" w:rsidP="00913F7B">
            <w:pPr>
              <w:jc w:val="center"/>
              <w:rPr>
                <w:b/>
                <w:sz w:val="20"/>
                <w:szCs w:val="20"/>
                <w:lang w:val="af-ZA"/>
              </w:rPr>
            </w:pPr>
            <w:r w:rsidRPr="001112F4">
              <w:rPr>
                <w:b/>
                <w:sz w:val="20"/>
                <w:szCs w:val="20"/>
                <w:lang w:val="af-ZA"/>
              </w:rPr>
              <w:t>WERKLIKE</w:t>
            </w: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567B" w:rsidRPr="001112F4" w:rsidRDefault="00F9489A" w:rsidP="00913F7B">
            <w:pPr>
              <w:jc w:val="center"/>
              <w:rPr>
                <w:b/>
                <w:sz w:val="20"/>
                <w:szCs w:val="20"/>
                <w:lang w:val="af-ZA"/>
              </w:rPr>
            </w:pPr>
            <w:r w:rsidRPr="001112F4">
              <w:rPr>
                <w:b/>
                <w:sz w:val="20"/>
                <w:szCs w:val="20"/>
                <w:lang w:val="af-ZA"/>
              </w:rPr>
              <w:t>BEGROTE</w:t>
            </w:r>
          </w:p>
        </w:tc>
      </w:tr>
      <w:tr w:rsidR="00AB567B" w:rsidRPr="001112F4">
        <w:tc>
          <w:tcPr>
            <w:tcW w:w="468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567B" w:rsidRPr="001112F4" w:rsidRDefault="00F9489A" w:rsidP="001C0BB1">
            <w:pPr>
              <w:rPr>
                <w:lang w:val="af-ZA"/>
              </w:rPr>
            </w:pPr>
            <w:r w:rsidRPr="001112F4">
              <w:rPr>
                <w:lang w:val="af-ZA"/>
              </w:rPr>
              <w:t>Maart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65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</w:p>
        </w:tc>
      </w:tr>
      <w:tr w:rsidR="00AB567B" w:rsidRPr="001112F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AB567B" w:rsidRPr="001112F4" w:rsidRDefault="00AB567B" w:rsidP="001C0BB1">
            <w:pPr>
              <w:rPr>
                <w:lang w:val="af-ZA"/>
              </w:rPr>
            </w:pPr>
            <w:r w:rsidRPr="001112F4">
              <w:rPr>
                <w:lang w:val="af-ZA"/>
              </w:rPr>
              <w:t>April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90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</w:p>
        </w:tc>
      </w:tr>
      <w:tr w:rsidR="00AB567B" w:rsidRPr="001112F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AB567B" w:rsidRPr="001112F4" w:rsidRDefault="00AB567B" w:rsidP="001C0BB1">
            <w:pPr>
              <w:rPr>
                <w:lang w:val="af-ZA"/>
              </w:rPr>
            </w:pPr>
            <w:r w:rsidRPr="001112F4">
              <w:rPr>
                <w:lang w:val="af-ZA"/>
              </w:rPr>
              <w:t>M</w:t>
            </w:r>
            <w:r w:rsidR="00F9489A" w:rsidRPr="001112F4">
              <w:rPr>
                <w:lang w:val="af-ZA"/>
              </w:rPr>
              <w:t>ei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86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</w:p>
        </w:tc>
      </w:tr>
      <w:tr w:rsidR="00AB567B" w:rsidRPr="001112F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AB567B" w:rsidRPr="001112F4" w:rsidRDefault="00AB567B" w:rsidP="001C0BB1">
            <w:pPr>
              <w:rPr>
                <w:lang w:val="af-ZA"/>
              </w:rPr>
            </w:pPr>
            <w:r w:rsidRPr="001112F4">
              <w:rPr>
                <w:lang w:val="af-ZA"/>
              </w:rPr>
              <w:t>Jun</w:t>
            </w:r>
            <w:r w:rsidR="00F9489A" w:rsidRPr="001112F4">
              <w:rPr>
                <w:lang w:val="af-ZA"/>
              </w:rPr>
              <w:t>i</w:t>
            </w:r>
            <w:r w:rsidRPr="001112F4">
              <w:rPr>
                <w:lang w:val="af-ZA"/>
              </w:rPr>
              <w:t>e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100</w:t>
            </w:r>
            <w:r w:rsidR="002B01F2" w:rsidRPr="001112F4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000</w:t>
            </w:r>
          </w:p>
        </w:tc>
      </w:tr>
      <w:tr w:rsidR="00AB567B" w:rsidRPr="001112F4">
        <w:tc>
          <w:tcPr>
            <w:tcW w:w="4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567B" w:rsidRPr="001112F4" w:rsidRDefault="00AB567B" w:rsidP="001C0BB1">
            <w:pPr>
              <w:rPr>
                <w:lang w:val="af-ZA"/>
              </w:rPr>
            </w:pPr>
            <w:r w:rsidRPr="001112F4">
              <w:rPr>
                <w:lang w:val="af-ZA"/>
              </w:rPr>
              <w:t>Ju</w:t>
            </w:r>
            <w:r w:rsidR="00F9489A" w:rsidRPr="001112F4">
              <w:rPr>
                <w:lang w:val="af-ZA"/>
              </w:rPr>
              <w:t>lie</w:t>
            </w: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913F7B">
            <w:pPr>
              <w:jc w:val="center"/>
              <w:rPr>
                <w:lang w:val="af-ZA"/>
              </w:rPr>
            </w:pP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567B" w:rsidRPr="001112F4" w:rsidRDefault="00AB567B" w:rsidP="00F9489A">
            <w:pPr>
              <w:pStyle w:val="ListParagraph"/>
              <w:numPr>
                <w:ilvl w:val="0"/>
                <w:numId w:val="14"/>
              </w:numPr>
              <w:jc w:val="center"/>
              <w:rPr>
                <w:lang w:val="af-ZA"/>
              </w:rPr>
            </w:pPr>
            <w:r w:rsidRPr="001112F4">
              <w:rPr>
                <w:lang w:val="af-ZA"/>
              </w:rPr>
              <w:t>000</w:t>
            </w:r>
          </w:p>
        </w:tc>
      </w:tr>
    </w:tbl>
    <w:p w:rsidR="00AB567B" w:rsidRPr="001112F4" w:rsidRDefault="00AB567B" w:rsidP="0000745A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7"/>
        <w:gridCol w:w="8224"/>
        <w:gridCol w:w="670"/>
      </w:tblGrid>
      <w:tr w:rsidR="003D39EA" w:rsidRPr="001112F4" w:rsidTr="00A066E4">
        <w:tc>
          <w:tcPr>
            <w:tcW w:w="300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3D39EA" w:rsidRPr="001112F4" w:rsidRDefault="00F9489A" w:rsidP="00F9489A">
            <w:pPr>
              <w:rPr>
                <w:lang w:val="af-ZA"/>
              </w:rPr>
            </w:pPr>
            <w:r w:rsidRPr="001112F4">
              <w:rPr>
                <w:lang w:val="af-ZA"/>
              </w:rPr>
              <w:t>Kontantaankope is 30% van die totale aankope</w:t>
            </w:r>
          </w:p>
          <w:p w:rsidR="003D39EA" w:rsidRPr="001112F4" w:rsidRDefault="000F060A" w:rsidP="000F060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Krediteure word 60 dae na aankope betaal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3D39EA" w:rsidRPr="001112F4" w:rsidTr="00A066E4">
        <w:tc>
          <w:tcPr>
            <w:tcW w:w="300" w:type="pct"/>
          </w:tcPr>
          <w:p w:rsidR="003D39EA" w:rsidRPr="001112F4" w:rsidRDefault="003D39EA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6.</w:t>
            </w:r>
          </w:p>
        </w:tc>
        <w:tc>
          <w:tcPr>
            <w:tcW w:w="4346" w:type="pct"/>
          </w:tcPr>
          <w:p w:rsidR="003D39EA" w:rsidRPr="001112F4" w:rsidRDefault="000F060A" w:rsidP="000F060A">
            <w:pPr>
              <w:rPr>
                <w:lang w:val="af-ZA"/>
              </w:rPr>
            </w:pPr>
            <w:r w:rsidRPr="001112F4">
              <w:rPr>
                <w:lang w:val="af-ZA"/>
              </w:rPr>
              <w:t>Die besigheid is van plan om ou toerusting(kosprys R6 000) vir R2 500 kontant in Junie 2010 te verkoop.</w:t>
            </w:r>
          </w:p>
        </w:tc>
        <w:tc>
          <w:tcPr>
            <w:tcW w:w="354" w:type="pct"/>
            <w:vAlign w:val="bottom"/>
          </w:tcPr>
          <w:p w:rsidR="003D39EA" w:rsidRPr="001112F4" w:rsidRDefault="003D39EA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A066E4">
        <w:tc>
          <w:tcPr>
            <w:tcW w:w="300" w:type="pct"/>
          </w:tcPr>
          <w:p w:rsidR="00A066E4" w:rsidRPr="001112F4" w:rsidRDefault="00A066E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7.</w:t>
            </w:r>
          </w:p>
        </w:tc>
        <w:tc>
          <w:tcPr>
            <w:tcW w:w="4346" w:type="pct"/>
          </w:tcPr>
          <w:p w:rsidR="00A066E4" w:rsidRPr="001112F4" w:rsidRDefault="008D4DB5" w:rsidP="008D4DB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Salarisse</w:t>
            </w:r>
            <w:r w:rsidR="000F060A" w:rsidRPr="001112F4">
              <w:rPr>
                <w:lang w:val="af-ZA"/>
              </w:rPr>
              <w:t xml:space="preserve"> en lone bedra R26 000 per maand. </w:t>
            </w:r>
            <w:r>
              <w:rPr>
                <w:lang w:val="af-ZA"/>
              </w:rPr>
              <w:t xml:space="preserve"> </w:t>
            </w:r>
            <w:r w:rsidR="000F060A" w:rsidRPr="001112F4">
              <w:rPr>
                <w:lang w:val="af-ZA"/>
              </w:rPr>
              <w:t>Op 1 Julie 2010 gaan dit met 8% verhoog word.</w:t>
            </w:r>
          </w:p>
        </w:tc>
        <w:tc>
          <w:tcPr>
            <w:tcW w:w="354" w:type="pct"/>
            <w:vAlign w:val="bottom"/>
          </w:tcPr>
          <w:p w:rsidR="00A066E4" w:rsidRPr="001112F4" w:rsidRDefault="00A066E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A066E4">
        <w:tc>
          <w:tcPr>
            <w:tcW w:w="300" w:type="pct"/>
          </w:tcPr>
          <w:p w:rsidR="00A066E4" w:rsidRPr="001112F4" w:rsidRDefault="00A066E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8.</w:t>
            </w:r>
          </w:p>
        </w:tc>
        <w:tc>
          <w:tcPr>
            <w:tcW w:w="4346" w:type="pct"/>
          </w:tcPr>
          <w:p w:rsidR="00A066E4" w:rsidRPr="001112F4" w:rsidRDefault="000F060A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Die eienaar onttrek handelsvoorraad ter waarde vanR1 200 en R2 800 kontant per maand vir persoonlike gebruik. </w:t>
            </w:r>
          </w:p>
        </w:tc>
        <w:tc>
          <w:tcPr>
            <w:tcW w:w="354" w:type="pct"/>
            <w:vAlign w:val="bottom"/>
          </w:tcPr>
          <w:p w:rsidR="00A066E4" w:rsidRPr="001112F4" w:rsidRDefault="00A066E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A066E4">
        <w:tc>
          <w:tcPr>
            <w:tcW w:w="300" w:type="pct"/>
          </w:tcPr>
          <w:p w:rsidR="00A066E4" w:rsidRPr="001112F4" w:rsidRDefault="00A066E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9.</w:t>
            </w:r>
          </w:p>
        </w:tc>
        <w:tc>
          <w:tcPr>
            <w:tcW w:w="4346" w:type="pct"/>
          </w:tcPr>
          <w:p w:rsidR="00A066E4" w:rsidRPr="001112F4" w:rsidRDefault="000F060A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Die eienaar het besluit dat hy sy kapitaalbydrae gaan verlaag met R50 000 deur die bedrag oor te plaas na sy persoonlike rekening op 5 Julie 2010.</w:t>
            </w:r>
          </w:p>
        </w:tc>
        <w:tc>
          <w:tcPr>
            <w:tcW w:w="354" w:type="pct"/>
            <w:vAlign w:val="bottom"/>
          </w:tcPr>
          <w:p w:rsidR="00A066E4" w:rsidRPr="001112F4" w:rsidRDefault="00A066E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A066E4">
        <w:tc>
          <w:tcPr>
            <w:tcW w:w="300" w:type="pct"/>
          </w:tcPr>
          <w:p w:rsidR="00A066E4" w:rsidRPr="001112F4" w:rsidRDefault="00A066E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10.</w:t>
            </w:r>
          </w:p>
        </w:tc>
        <w:tc>
          <w:tcPr>
            <w:tcW w:w="4346" w:type="pct"/>
          </w:tcPr>
          <w:p w:rsidR="00A066E4" w:rsidRPr="001112F4" w:rsidRDefault="000F060A" w:rsidP="00A066E4">
            <w:pPr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Rente op Vaste Deposito bedra R</w:t>
            </w:r>
            <w:r w:rsidR="00F53180" w:rsidRPr="001112F4">
              <w:rPr>
                <w:lang w:val="af-ZA"/>
              </w:rPr>
              <w:t>14 76</w:t>
            </w:r>
            <w:r w:rsidRPr="001112F4">
              <w:rPr>
                <w:lang w:val="af-ZA"/>
              </w:rPr>
              <w:t>0 per jaar</w:t>
            </w:r>
            <w:r w:rsidR="00F53180" w:rsidRPr="001112F4">
              <w:rPr>
                <w:lang w:val="af-ZA"/>
              </w:rPr>
              <w:t>, kwartaalliks ontvangbaar op 30 April,</w:t>
            </w:r>
            <w:r w:rsidR="003D1933">
              <w:rPr>
                <w:lang w:val="af-ZA"/>
              </w:rPr>
              <w:t xml:space="preserve"> </w:t>
            </w:r>
            <w:r w:rsidR="00F53180" w:rsidRPr="001112F4">
              <w:rPr>
                <w:lang w:val="af-ZA"/>
              </w:rPr>
              <w:t>31 Julie,</w:t>
            </w:r>
            <w:r w:rsidR="003D1933">
              <w:rPr>
                <w:lang w:val="af-ZA"/>
              </w:rPr>
              <w:t xml:space="preserve"> </w:t>
            </w:r>
            <w:r w:rsidR="00F53180" w:rsidRPr="001112F4">
              <w:rPr>
                <w:lang w:val="af-ZA"/>
              </w:rPr>
              <w:t>31 Oktober en 31 Januarie.</w:t>
            </w:r>
          </w:p>
        </w:tc>
        <w:tc>
          <w:tcPr>
            <w:tcW w:w="354" w:type="pct"/>
            <w:vAlign w:val="bottom"/>
          </w:tcPr>
          <w:p w:rsidR="00A066E4" w:rsidRPr="001112F4" w:rsidRDefault="00A066E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A066E4">
        <w:tc>
          <w:tcPr>
            <w:tcW w:w="300" w:type="pct"/>
          </w:tcPr>
          <w:p w:rsidR="00A066E4" w:rsidRPr="001112F4" w:rsidRDefault="00A066E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11.</w:t>
            </w:r>
          </w:p>
        </w:tc>
        <w:tc>
          <w:tcPr>
            <w:tcW w:w="4346" w:type="pct"/>
          </w:tcPr>
          <w:p w:rsidR="00A066E4" w:rsidRPr="001112F4" w:rsidRDefault="00F5318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’n Gedeelte van die gebou word aan Hi Style Salon verhuur teen R3 500 per maand.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Die huur verhoog op 1 Julie elke jaar met 10%.</w:t>
            </w:r>
          </w:p>
        </w:tc>
        <w:tc>
          <w:tcPr>
            <w:tcW w:w="354" w:type="pct"/>
            <w:vAlign w:val="bottom"/>
          </w:tcPr>
          <w:p w:rsidR="00A066E4" w:rsidRPr="001112F4" w:rsidRDefault="00A066E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A066E4">
        <w:tc>
          <w:tcPr>
            <w:tcW w:w="300" w:type="pct"/>
          </w:tcPr>
          <w:p w:rsidR="00A066E4" w:rsidRPr="001112F4" w:rsidRDefault="00A066E4" w:rsidP="003D39EA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12.</w:t>
            </w:r>
          </w:p>
        </w:tc>
        <w:tc>
          <w:tcPr>
            <w:tcW w:w="4346" w:type="pct"/>
          </w:tcPr>
          <w:p w:rsidR="00A066E4" w:rsidRPr="001112F4" w:rsidRDefault="008D4DB5" w:rsidP="00F53180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>
              <w:rPr>
                <w:lang w:val="af-ZA"/>
              </w:rPr>
              <w:t>D</w:t>
            </w:r>
            <w:r w:rsidR="00F53180" w:rsidRPr="001112F4">
              <w:rPr>
                <w:lang w:val="af-ZA"/>
              </w:rPr>
              <w:t>iverse Bedryfsuitgawes bedra R21 500 per maand en sluit waardevermindering van R2 300 op vaste bates in.</w:t>
            </w:r>
          </w:p>
        </w:tc>
        <w:tc>
          <w:tcPr>
            <w:tcW w:w="354" w:type="pct"/>
            <w:vAlign w:val="bottom"/>
          </w:tcPr>
          <w:p w:rsidR="00A066E4" w:rsidRPr="001112F4" w:rsidRDefault="00A066E4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346" w:type="pct"/>
          </w:tcPr>
          <w:p w:rsidR="00A85A30" w:rsidRPr="001112F4" w:rsidRDefault="00A85A30" w:rsidP="003D39E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</w:p>
        </w:tc>
      </w:tr>
      <w:tr w:rsidR="00A85A30" w:rsidRPr="001112F4" w:rsidTr="00A85A30">
        <w:tc>
          <w:tcPr>
            <w:tcW w:w="300" w:type="pct"/>
          </w:tcPr>
          <w:p w:rsidR="00A85A30" w:rsidRPr="001112F4" w:rsidRDefault="00A85A30" w:rsidP="003D39EA">
            <w:pPr>
              <w:rPr>
                <w:rFonts w:cs="Arial"/>
                <w:lang w:val="af-ZA"/>
              </w:rPr>
            </w:pPr>
          </w:p>
        </w:tc>
        <w:tc>
          <w:tcPr>
            <w:tcW w:w="4700" w:type="pct"/>
            <w:gridSpan w:val="2"/>
          </w:tcPr>
          <w:p w:rsidR="00A85A30" w:rsidRPr="001112F4" w:rsidRDefault="00A85A30" w:rsidP="003D39EA">
            <w:pPr>
              <w:jc w:val="right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[43]</w:t>
            </w:r>
          </w:p>
        </w:tc>
      </w:tr>
    </w:tbl>
    <w:p w:rsidR="00434B8D" w:rsidRPr="001112F4" w:rsidRDefault="00434B8D" w:rsidP="0000745A">
      <w:pPr>
        <w:rPr>
          <w:lang w:val="af-ZA"/>
        </w:rPr>
      </w:pPr>
    </w:p>
    <w:p w:rsidR="00434B8D" w:rsidRPr="001112F4" w:rsidRDefault="00434B8D">
      <w:pPr>
        <w:rPr>
          <w:lang w:val="af-ZA"/>
        </w:rPr>
      </w:pPr>
      <w:r w:rsidRPr="001112F4">
        <w:rPr>
          <w:lang w:val="af-ZA"/>
        </w:rPr>
        <w:br w:type="page"/>
      </w:r>
    </w:p>
    <w:p w:rsidR="003D39EA" w:rsidRPr="008D4DB5" w:rsidRDefault="003D39EA" w:rsidP="0000745A">
      <w:pPr>
        <w:rPr>
          <w:sz w:val="20"/>
          <w:szCs w:val="20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931"/>
        <w:gridCol w:w="530"/>
      </w:tblGrid>
      <w:tr w:rsidR="00A066E4" w:rsidRPr="001112F4" w:rsidTr="00A85A30">
        <w:tc>
          <w:tcPr>
            <w:tcW w:w="4720" w:type="pct"/>
          </w:tcPr>
          <w:p w:rsidR="00A066E4" w:rsidRPr="001112F4" w:rsidRDefault="00554474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VRAAG</w:t>
            </w:r>
            <w:r w:rsidR="00A066E4" w:rsidRPr="001112F4">
              <w:rPr>
                <w:b/>
                <w:lang w:val="af-ZA"/>
              </w:rPr>
              <w:t xml:space="preserve"> 6</w:t>
            </w:r>
          </w:p>
        </w:tc>
        <w:tc>
          <w:tcPr>
            <w:tcW w:w="280" w:type="pct"/>
            <w:vAlign w:val="bottom"/>
          </w:tcPr>
          <w:p w:rsidR="00A066E4" w:rsidRPr="001112F4" w:rsidRDefault="00A066E4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B6E06" w:rsidRPr="008D4DB5" w:rsidRDefault="009B6E06" w:rsidP="00391AAC">
      <w:pPr>
        <w:ind w:left="720" w:hanging="720"/>
        <w:rPr>
          <w:sz w:val="20"/>
          <w:szCs w:val="20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931"/>
        <w:gridCol w:w="530"/>
      </w:tblGrid>
      <w:tr w:rsidR="00A066E4" w:rsidRPr="001112F4" w:rsidTr="00A85A30">
        <w:tc>
          <w:tcPr>
            <w:tcW w:w="4720" w:type="pct"/>
          </w:tcPr>
          <w:p w:rsidR="00A066E4" w:rsidRPr="001112F4" w:rsidRDefault="006E7C62" w:rsidP="003D1933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VOORRAADSTELSELS / VASTE BATE</w:t>
            </w:r>
            <w:r w:rsidR="00A066E4" w:rsidRPr="001112F4">
              <w:rPr>
                <w:b/>
                <w:lang w:val="af-ZA"/>
              </w:rPr>
              <w:t xml:space="preserve">S    </w:t>
            </w:r>
            <w:r w:rsidR="00A066E4" w:rsidRPr="001112F4">
              <w:rPr>
                <w:b/>
                <w:lang w:val="af-ZA"/>
              </w:rPr>
              <w:tab/>
              <w:t xml:space="preserve">     </w:t>
            </w:r>
            <w:r w:rsidR="00C33CB7" w:rsidRPr="001112F4">
              <w:rPr>
                <w:b/>
                <w:lang w:val="af-ZA"/>
              </w:rPr>
              <w:t xml:space="preserve">  </w:t>
            </w:r>
            <w:r w:rsidR="003D1933">
              <w:rPr>
                <w:b/>
                <w:lang w:val="af-ZA"/>
              </w:rPr>
              <w:t xml:space="preserve">   </w:t>
            </w:r>
            <w:r w:rsidR="00C33CB7" w:rsidRPr="001112F4">
              <w:rPr>
                <w:b/>
                <w:lang w:val="af-ZA"/>
              </w:rPr>
              <w:t xml:space="preserve"> </w:t>
            </w:r>
            <w:r w:rsidR="00A85A30">
              <w:rPr>
                <w:b/>
                <w:lang w:val="af-ZA"/>
              </w:rPr>
              <w:t xml:space="preserve">       </w:t>
            </w:r>
            <w:r w:rsidR="00A066E4" w:rsidRPr="001112F4">
              <w:rPr>
                <w:b/>
                <w:lang w:val="af-ZA"/>
              </w:rPr>
              <w:t xml:space="preserve"> </w:t>
            </w:r>
            <w:r w:rsidR="00A85A30">
              <w:rPr>
                <w:b/>
                <w:lang w:val="af-ZA"/>
              </w:rPr>
              <w:t xml:space="preserve">  </w:t>
            </w:r>
            <w:r w:rsidR="00A066E4" w:rsidRPr="001112F4">
              <w:rPr>
                <w:b/>
                <w:lang w:val="af-ZA"/>
              </w:rPr>
              <w:t xml:space="preserve"> (50 </w:t>
            </w:r>
            <w:r w:rsidR="00C33CB7" w:rsidRPr="001112F4">
              <w:rPr>
                <w:b/>
                <w:lang w:val="af-ZA"/>
              </w:rPr>
              <w:t>punte</w:t>
            </w:r>
            <w:r w:rsidR="00A066E4" w:rsidRPr="001112F4">
              <w:rPr>
                <w:b/>
                <w:lang w:val="af-ZA"/>
              </w:rPr>
              <w:t>; 30 minute)</w:t>
            </w:r>
          </w:p>
        </w:tc>
        <w:tc>
          <w:tcPr>
            <w:tcW w:w="280" w:type="pct"/>
            <w:vAlign w:val="bottom"/>
          </w:tcPr>
          <w:p w:rsidR="00A066E4" w:rsidRPr="001112F4" w:rsidRDefault="00A066E4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B6E06" w:rsidRPr="008D4DB5" w:rsidRDefault="009B6E06" w:rsidP="00A066E4">
      <w:pPr>
        <w:ind w:left="720" w:hanging="720"/>
        <w:rPr>
          <w:b/>
          <w:sz w:val="20"/>
          <w:szCs w:val="20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67"/>
        <w:gridCol w:w="8364"/>
        <w:gridCol w:w="849"/>
      </w:tblGrid>
      <w:tr w:rsidR="00A066E4" w:rsidRPr="001112F4" w:rsidTr="00A85A30">
        <w:tc>
          <w:tcPr>
            <w:tcW w:w="290" w:type="pct"/>
          </w:tcPr>
          <w:p w:rsidR="00A066E4" w:rsidRPr="001112F4" w:rsidRDefault="00A066E4" w:rsidP="00707E05">
            <w:pPr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6.1</w:t>
            </w:r>
          </w:p>
        </w:tc>
        <w:tc>
          <w:tcPr>
            <w:tcW w:w="4276" w:type="pct"/>
          </w:tcPr>
          <w:p w:rsidR="00A066E4" w:rsidRPr="001112F4" w:rsidRDefault="006E7C62" w:rsidP="006E7C62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VOORRAADSTELSELS</w:t>
            </w:r>
          </w:p>
        </w:tc>
        <w:tc>
          <w:tcPr>
            <w:tcW w:w="435" w:type="pct"/>
            <w:vAlign w:val="bottom"/>
          </w:tcPr>
          <w:p w:rsidR="00A066E4" w:rsidRPr="001112F4" w:rsidRDefault="00A066E4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B6E06" w:rsidRPr="008D4DB5" w:rsidRDefault="009B6E06" w:rsidP="009B6E06">
      <w:pPr>
        <w:ind w:left="720" w:hanging="720"/>
        <w:rPr>
          <w:b/>
          <w:sz w:val="20"/>
          <w:szCs w:val="20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102"/>
        <w:gridCol w:w="720"/>
      </w:tblGrid>
      <w:tr w:rsidR="00434B8D" w:rsidRPr="001112F4" w:rsidTr="00A85A30">
        <w:tc>
          <w:tcPr>
            <w:tcW w:w="817" w:type="dxa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6.1.1</w:t>
            </w:r>
          </w:p>
        </w:tc>
        <w:tc>
          <w:tcPr>
            <w:tcW w:w="8102" w:type="dxa"/>
          </w:tcPr>
          <w:p w:rsidR="00434B8D" w:rsidRPr="001112F4" w:rsidRDefault="006E7C62" w:rsidP="00A85A30">
            <w:pPr>
              <w:rPr>
                <w:lang w:val="af-ZA"/>
              </w:rPr>
            </w:pPr>
            <w:r w:rsidRPr="001112F4">
              <w:rPr>
                <w:lang w:val="af-ZA"/>
              </w:rPr>
              <w:t>BB Winkels maak van die periodieke voorraadstelsel gebruik om voorraad aan te teken.</w:t>
            </w:r>
          </w:p>
          <w:p w:rsidR="00434B8D" w:rsidRPr="001112F4" w:rsidRDefault="00B63D50" w:rsidP="00A066E4">
            <w:pPr>
              <w:numPr>
                <w:ilvl w:val="0"/>
                <w:numId w:val="11"/>
              </w:numPr>
              <w:ind w:left="351" w:hanging="351"/>
              <w:rPr>
                <w:lang w:val="af-ZA"/>
              </w:rPr>
            </w:pPr>
            <w:r>
              <w:rPr>
                <w:lang w:val="af-ZA"/>
              </w:rPr>
              <w:t>Ontleed</w:t>
            </w:r>
            <w:r w:rsidR="002942B3" w:rsidRPr="001112F4">
              <w:rPr>
                <w:lang w:val="af-ZA"/>
              </w:rPr>
              <w:t xml:space="preserve"> die volgende transaksies deur van die opskrifte in die antwoord</w:t>
            </w:r>
            <w:r>
              <w:rPr>
                <w:lang w:val="af-ZA"/>
              </w:rPr>
              <w:t>e</w:t>
            </w:r>
            <w:r w:rsidR="002942B3" w:rsidRPr="001112F4">
              <w:rPr>
                <w:lang w:val="af-ZA"/>
              </w:rPr>
              <w:t>boek gebruik te maak.</w:t>
            </w:r>
          </w:p>
          <w:p w:rsidR="00434B8D" w:rsidRPr="001112F4" w:rsidRDefault="002942B3" w:rsidP="00434B8D">
            <w:pPr>
              <w:numPr>
                <w:ilvl w:val="0"/>
                <w:numId w:val="11"/>
              </w:numPr>
              <w:ind w:left="351" w:hanging="351"/>
              <w:rPr>
                <w:lang w:val="af-ZA"/>
              </w:rPr>
            </w:pPr>
            <w:r w:rsidRPr="001112F4">
              <w:rPr>
                <w:lang w:val="af-ZA"/>
              </w:rPr>
              <w:t>Neem aan dat die Banksaldo deurgaans ongunstig is.</w:t>
            </w:r>
          </w:p>
        </w:tc>
        <w:tc>
          <w:tcPr>
            <w:tcW w:w="720" w:type="dxa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(24)</w:t>
            </w:r>
          </w:p>
        </w:tc>
      </w:tr>
    </w:tbl>
    <w:p w:rsidR="009B6E06" w:rsidRPr="008D4DB5" w:rsidRDefault="009B6E06" w:rsidP="001D632C">
      <w:pPr>
        <w:rPr>
          <w:sz w:val="20"/>
          <w:szCs w:val="20"/>
          <w:lang w:val="af-ZA"/>
        </w:rPr>
      </w:pPr>
    </w:p>
    <w:tbl>
      <w:tblPr>
        <w:tblW w:w="4890" w:type="pct"/>
        <w:tblInd w:w="108" w:type="dxa"/>
        <w:tblLayout w:type="fixed"/>
        <w:tblLook w:val="01E0"/>
      </w:tblPr>
      <w:tblGrid>
        <w:gridCol w:w="8790"/>
        <w:gridCol w:w="848"/>
      </w:tblGrid>
      <w:tr w:rsidR="00A066E4" w:rsidRPr="001112F4" w:rsidTr="00A85A30">
        <w:tc>
          <w:tcPr>
            <w:tcW w:w="4560" w:type="pct"/>
          </w:tcPr>
          <w:p w:rsidR="00A066E4" w:rsidRPr="001112F4" w:rsidRDefault="002942B3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TRANSAKSIE</w:t>
            </w:r>
            <w:r w:rsidR="00A066E4" w:rsidRPr="001112F4">
              <w:rPr>
                <w:b/>
                <w:lang w:val="af-ZA"/>
              </w:rPr>
              <w:t>S:</w:t>
            </w:r>
          </w:p>
        </w:tc>
        <w:tc>
          <w:tcPr>
            <w:tcW w:w="440" w:type="pct"/>
            <w:vAlign w:val="bottom"/>
          </w:tcPr>
          <w:p w:rsidR="00A066E4" w:rsidRPr="001112F4" w:rsidRDefault="00A066E4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066E4" w:rsidRPr="008D4DB5" w:rsidRDefault="00A066E4" w:rsidP="001D632C">
      <w:pPr>
        <w:rPr>
          <w:sz w:val="20"/>
          <w:szCs w:val="20"/>
          <w:lang w:val="af-ZA"/>
        </w:rPr>
      </w:pPr>
    </w:p>
    <w:tbl>
      <w:tblPr>
        <w:tblW w:w="4945" w:type="pct"/>
        <w:tblInd w:w="108" w:type="dxa"/>
        <w:tblLayout w:type="fixed"/>
        <w:tblLook w:val="01E0"/>
      </w:tblPr>
      <w:tblGrid>
        <w:gridCol w:w="545"/>
        <w:gridCol w:w="366"/>
        <w:gridCol w:w="604"/>
        <w:gridCol w:w="413"/>
        <w:gridCol w:w="7008"/>
        <w:gridCol w:w="706"/>
        <w:gridCol w:w="105"/>
      </w:tblGrid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A.</w:t>
            </w:r>
          </w:p>
        </w:tc>
        <w:tc>
          <w:tcPr>
            <w:tcW w:w="4304" w:type="pct"/>
            <w:gridSpan w:val="4"/>
          </w:tcPr>
          <w:p w:rsidR="00B10DD0" w:rsidRPr="001112F4" w:rsidRDefault="002942B3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Kontantverkope volgens kasregisterrol, R1 120.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A066E4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A066E4" w:rsidRPr="001112F4" w:rsidRDefault="00A066E4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98" w:type="pct"/>
            <w:gridSpan w:val="2"/>
          </w:tcPr>
          <w:p w:rsidR="00A066E4" w:rsidRPr="001112F4" w:rsidRDefault="00A066E4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3807" w:type="pct"/>
            <w:gridSpan w:val="2"/>
          </w:tcPr>
          <w:p w:rsidR="00A066E4" w:rsidRPr="001112F4" w:rsidRDefault="00A066E4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A066E4" w:rsidRPr="001112F4" w:rsidRDefault="00A066E4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B.</w:t>
            </w:r>
          </w:p>
        </w:tc>
        <w:tc>
          <w:tcPr>
            <w:tcW w:w="4304" w:type="pct"/>
            <w:gridSpan w:val="4"/>
          </w:tcPr>
          <w:p w:rsidR="00B10DD0" w:rsidRPr="001112F4" w:rsidRDefault="002942B3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Koop handelsware op krediet van Jumbo Handelaars, R2 280 min 5% handelskorting.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98" w:type="pct"/>
            <w:gridSpan w:val="2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3807" w:type="pct"/>
            <w:gridSpan w:val="2"/>
          </w:tcPr>
          <w:p w:rsidR="00B10DD0" w:rsidRPr="001112F4" w:rsidRDefault="00B10DD0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C.</w:t>
            </w:r>
          </w:p>
        </w:tc>
        <w:tc>
          <w:tcPr>
            <w:tcW w:w="4304" w:type="pct"/>
            <w:gridSpan w:val="4"/>
          </w:tcPr>
          <w:p w:rsidR="00B10DD0" w:rsidRPr="001112F4" w:rsidRDefault="002942B3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Die eienaar neem goedere uit voorraad vir eie gebruik, R250.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304" w:type="pct"/>
            <w:gridSpan w:val="4"/>
          </w:tcPr>
          <w:p w:rsidR="00B10DD0" w:rsidRPr="001112F4" w:rsidRDefault="00B10DD0" w:rsidP="00707E05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D.</w:t>
            </w:r>
          </w:p>
        </w:tc>
        <w:tc>
          <w:tcPr>
            <w:tcW w:w="4304" w:type="pct"/>
            <w:gridSpan w:val="4"/>
          </w:tcPr>
          <w:p w:rsidR="00B10DD0" w:rsidRPr="001112F4" w:rsidRDefault="002942B3" w:rsidP="00715215">
            <w:pPr>
              <w:tabs>
                <w:tab w:val="right" w:pos="7394"/>
              </w:tabs>
              <w:rPr>
                <w:lang w:val="af-ZA"/>
              </w:rPr>
            </w:pPr>
            <w:r w:rsidRPr="001112F4">
              <w:rPr>
                <w:lang w:val="af-ZA"/>
              </w:rPr>
              <w:t>Z. Nortje (</w:t>
            </w:r>
            <w:r w:rsidR="008D4DB5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debiteur) stuur beskadigde goedere terug. 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Reik kredietnota vir R65 uit.  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304" w:type="pct"/>
            <w:gridSpan w:val="4"/>
          </w:tcPr>
          <w:p w:rsidR="00B10DD0" w:rsidRPr="001112F4" w:rsidRDefault="00B10DD0" w:rsidP="00707E05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E.</w:t>
            </w:r>
          </w:p>
        </w:tc>
        <w:tc>
          <w:tcPr>
            <w:tcW w:w="4304" w:type="pct"/>
            <w:gridSpan w:val="4"/>
          </w:tcPr>
          <w:p w:rsidR="00B10DD0" w:rsidRPr="001112F4" w:rsidRDefault="002942B3" w:rsidP="00707E05">
            <w:pPr>
              <w:tabs>
                <w:tab w:val="right" w:pos="7394"/>
              </w:tabs>
              <w:rPr>
                <w:lang w:val="af-ZA"/>
              </w:rPr>
            </w:pPr>
            <w:r w:rsidRPr="001112F4">
              <w:rPr>
                <w:lang w:val="af-ZA"/>
              </w:rPr>
              <w:t xml:space="preserve">Reik </w:t>
            </w:r>
            <w:r w:rsidR="008D4DB5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tjek vir R380 uit aan HGT Transport vir afleweringskoste op goedere aangekoop van Jumbo Handelaars</w:t>
            </w:r>
            <w:r w:rsidR="00715215">
              <w:rPr>
                <w:lang w:val="af-ZA"/>
              </w:rPr>
              <w:t>.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304" w:type="pct"/>
            <w:gridSpan w:val="4"/>
          </w:tcPr>
          <w:p w:rsidR="00B10DD0" w:rsidRPr="001112F4" w:rsidRDefault="00B10DD0" w:rsidP="00707E05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F.</w:t>
            </w:r>
          </w:p>
        </w:tc>
        <w:tc>
          <w:tcPr>
            <w:tcW w:w="4304" w:type="pct"/>
            <w:gridSpan w:val="4"/>
          </w:tcPr>
          <w:p w:rsidR="00B10DD0" w:rsidRPr="001112F4" w:rsidRDefault="00257DB3" w:rsidP="00707E05">
            <w:pPr>
              <w:tabs>
                <w:tab w:val="right" w:pos="7394"/>
              </w:tabs>
              <w:rPr>
                <w:lang w:val="af-ZA"/>
              </w:rPr>
            </w:pPr>
            <w:r w:rsidRPr="001112F4">
              <w:rPr>
                <w:lang w:val="af-ZA"/>
              </w:rPr>
              <w:t>Stuur goedere terug aan Peter G</w:t>
            </w:r>
            <w:r w:rsidR="002942B3" w:rsidRPr="001112F4">
              <w:rPr>
                <w:lang w:val="af-ZA"/>
              </w:rPr>
              <w:t>roothandelaars omdat dit nie volgens bestelling was nie.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Ontvang hul kredietnota vir R230.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8D4DB5">
        <w:trPr>
          <w:gridAfter w:val="1"/>
          <w:wAfter w:w="55" w:type="pct"/>
        </w:trPr>
        <w:tc>
          <w:tcPr>
            <w:tcW w:w="279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304" w:type="pct"/>
            <w:gridSpan w:val="4"/>
          </w:tcPr>
          <w:p w:rsidR="00B10DD0" w:rsidRPr="001112F4" w:rsidRDefault="00B10DD0" w:rsidP="00707E05">
            <w:pPr>
              <w:tabs>
                <w:tab w:val="right" w:pos="7394"/>
              </w:tabs>
              <w:rPr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434B8D" w:rsidRPr="001112F4" w:rsidTr="008D4DB5">
        <w:tblPrEx>
          <w:tblLook w:val="04A0"/>
        </w:tblPrEx>
        <w:tc>
          <w:tcPr>
            <w:tcW w:w="467" w:type="pct"/>
            <w:gridSpan w:val="2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6.1.2</w:t>
            </w:r>
          </w:p>
        </w:tc>
        <w:tc>
          <w:tcPr>
            <w:tcW w:w="4114" w:type="pct"/>
            <w:gridSpan w:val="3"/>
          </w:tcPr>
          <w:p w:rsidR="00434B8D" w:rsidRPr="001112F4" w:rsidRDefault="00982A1E" w:rsidP="00756529">
            <w:pPr>
              <w:rPr>
                <w:lang w:val="af-ZA"/>
              </w:rPr>
            </w:pPr>
            <w:r w:rsidRPr="001112F4">
              <w:rPr>
                <w:lang w:val="af-ZA"/>
              </w:rPr>
              <w:t>Woods Winkels maak van die deurlopende voorraadstelsel gebruik om hul voorraad aan te teken.</w:t>
            </w:r>
          </w:p>
        </w:tc>
        <w:tc>
          <w:tcPr>
            <w:tcW w:w="419" w:type="pct"/>
            <w:gridSpan w:val="2"/>
          </w:tcPr>
          <w:p w:rsidR="00434B8D" w:rsidRPr="001112F4" w:rsidRDefault="00434B8D" w:rsidP="00756529">
            <w:pPr>
              <w:jc w:val="right"/>
              <w:rPr>
                <w:b/>
                <w:lang w:val="af-ZA"/>
              </w:rPr>
            </w:pPr>
          </w:p>
        </w:tc>
      </w:tr>
      <w:tr w:rsidR="00434B8D" w:rsidRPr="001112F4" w:rsidTr="008D4DB5">
        <w:tblPrEx>
          <w:tblLook w:val="04A0"/>
        </w:tblPrEx>
        <w:tc>
          <w:tcPr>
            <w:tcW w:w="467" w:type="pct"/>
            <w:gridSpan w:val="2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4114" w:type="pct"/>
            <w:gridSpan w:val="3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419" w:type="pct"/>
            <w:gridSpan w:val="2"/>
          </w:tcPr>
          <w:p w:rsidR="00434B8D" w:rsidRPr="001112F4" w:rsidRDefault="00434B8D" w:rsidP="00756529">
            <w:pPr>
              <w:jc w:val="right"/>
              <w:rPr>
                <w:b/>
                <w:lang w:val="af-ZA"/>
              </w:rPr>
            </w:pPr>
          </w:p>
        </w:tc>
      </w:tr>
      <w:tr w:rsidR="00982A1E" w:rsidRPr="001112F4" w:rsidTr="008D4DB5">
        <w:tblPrEx>
          <w:tblLook w:val="04A0"/>
        </w:tblPrEx>
        <w:tc>
          <w:tcPr>
            <w:tcW w:w="467" w:type="pct"/>
            <w:gridSpan w:val="2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522" w:type="pct"/>
            <w:gridSpan w:val="2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6.1.2.1</w:t>
            </w:r>
          </w:p>
        </w:tc>
        <w:tc>
          <w:tcPr>
            <w:tcW w:w="3592" w:type="pct"/>
          </w:tcPr>
          <w:p w:rsidR="00434B8D" w:rsidRPr="001112F4" w:rsidRDefault="00982A1E" w:rsidP="00896854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Wat is die verskil tussen die periodieke en deurlopende </w:t>
            </w:r>
            <w:r w:rsidR="008D4DB5" w:rsidRPr="001112F4">
              <w:rPr>
                <w:lang w:val="af-ZA"/>
              </w:rPr>
              <w:t>voorraadstelsel</w:t>
            </w:r>
            <w:r w:rsidRPr="001112F4">
              <w:rPr>
                <w:lang w:val="af-ZA"/>
              </w:rPr>
              <w:t xml:space="preserve"> om voorraad aan te teken?</w:t>
            </w:r>
            <w:r w:rsidR="00434B8D" w:rsidRPr="001112F4">
              <w:rPr>
                <w:lang w:val="af-ZA"/>
              </w:rPr>
              <w:t xml:space="preserve"> </w:t>
            </w:r>
            <w:r w:rsidRPr="001112F4">
              <w:rPr>
                <w:i/>
                <w:lang w:val="af-ZA"/>
              </w:rPr>
              <w:t>(Twee punte</w:t>
            </w:r>
            <w:r w:rsidR="00434B8D" w:rsidRPr="001112F4">
              <w:rPr>
                <w:i/>
                <w:lang w:val="af-ZA"/>
              </w:rPr>
              <w:t>)</w:t>
            </w:r>
          </w:p>
        </w:tc>
        <w:tc>
          <w:tcPr>
            <w:tcW w:w="419" w:type="pct"/>
            <w:gridSpan w:val="2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(4)</w:t>
            </w:r>
          </w:p>
        </w:tc>
      </w:tr>
      <w:tr w:rsidR="00982A1E" w:rsidRPr="001112F4" w:rsidTr="008D4DB5">
        <w:tblPrEx>
          <w:tblLook w:val="04A0"/>
        </w:tblPrEx>
        <w:tc>
          <w:tcPr>
            <w:tcW w:w="467" w:type="pct"/>
            <w:gridSpan w:val="2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522" w:type="pct"/>
            <w:gridSpan w:val="2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3592" w:type="pct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419" w:type="pct"/>
            <w:gridSpan w:val="2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</w:p>
        </w:tc>
      </w:tr>
      <w:tr w:rsidR="00982A1E" w:rsidRPr="001112F4" w:rsidTr="008D4DB5">
        <w:tblPrEx>
          <w:tblLook w:val="04A0"/>
        </w:tblPrEx>
        <w:tc>
          <w:tcPr>
            <w:tcW w:w="467" w:type="pct"/>
            <w:gridSpan w:val="2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522" w:type="pct"/>
            <w:gridSpan w:val="2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6.1.2.2</w:t>
            </w:r>
          </w:p>
        </w:tc>
        <w:tc>
          <w:tcPr>
            <w:tcW w:w="3592" w:type="pct"/>
          </w:tcPr>
          <w:p w:rsidR="00434B8D" w:rsidRPr="001112F4" w:rsidRDefault="00982A1E" w:rsidP="00896854">
            <w:pPr>
              <w:rPr>
                <w:lang w:val="af-ZA"/>
              </w:rPr>
            </w:pPr>
            <w:r w:rsidRPr="001112F4">
              <w:rPr>
                <w:lang w:val="af-ZA"/>
              </w:rPr>
              <w:t>Die volgende Rekening verskyn in die Algemene Grootboek.</w:t>
            </w:r>
            <w:r w:rsidR="00434B8D" w:rsidRPr="001112F4">
              <w:rPr>
                <w:lang w:val="af-ZA"/>
              </w:rPr>
              <w:t xml:space="preserve"> </w:t>
            </w:r>
          </w:p>
          <w:p w:rsidR="00434B8D" w:rsidRPr="001112F4" w:rsidRDefault="00982A1E" w:rsidP="00896854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Vul die geskikte besonderhede en bedrae in vir </w:t>
            </w:r>
            <w:r w:rsidR="00434B8D" w:rsidRPr="001112F4">
              <w:rPr>
                <w:b/>
                <w:lang w:val="af-ZA"/>
              </w:rPr>
              <w:t>A</w:t>
            </w:r>
            <w:r w:rsidR="00434B8D" w:rsidRPr="001112F4">
              <w:rPr>
                <w:lang w:val="af-ZA"/>
              </w:rPr>
              <w:t xml:space="preserve"> to</w:t>
            </w:r>
            <w:r w:rsidRPr="001112F4">
              <w:rPr>
                <w:lang w:val="af-ZA"/>
              </w:rPr>
              <w:t>t</w:t>
            </w:r>
            <w:r w:rsidR="00434B8D" w:rsidRPr="001112F4">
              <w:rPr>
                <w:lang w:val="af-ZA"/>
              </w:rPr>
              <w:t xml:space="preserve"> </w:t>
            </w:r>
            <w:r w:rsidR="00434B8D" w:rsidRPr="001112F4">
              <w:rPr>
                <w:b/>
                <w:lang w:val="af-ZA"/>
              </w:rPr>
              <w:t>D.</w:t>
            </w:r>
          </w:p>
        </w:tc>
        <w:tc>
          <w:tcPr>
            <w:tcW w:w="419" w:type="pct"/>
            <w:gridSpan w:val="2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(5)</w:t>
            </w:r>
          </w:p>
        </w:tc>
      </w:tr>
    </w:tbl>
    <w:p w:rsidR="00896854" w:rsidRPr="008D4DB5" w:rsidRDefault="00896854" w:rsidP="003F160C">
      <w:pPr>
        <w:jc w:val="center"/>
        <w:rPr>
          <w:sz w:val="20"/>
          <w:szCs w:val="20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B10DD0" w:rsidRPr="001112F4" w:rsidTr="00434B8D">
        <w:tc>
          <w:tcPr>
            <w:tcW w:w="4638" w:type="pct"/>
          </w:tcPr>
          <w:p w:rsidR="00B10DD0" w:rsidRPr="001112F4" w:rsidRDefault="00982A1E" w:rsidP="00B63D50">
            <w:pPr>
              <w:tabs>
                <w:tab w:val="right" w:pos="7394"/>
              </w:tabs>
              <w:jc w:val="center"/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ALGEMENE GROOTBOEK VAN WOODS WINKEL</w:t>
            </w:r>
            <w:r w:rsidR="00B10DD0" w:rsidRPr="001112F4">
              <w:rPr>
                <w:lang w:val="af-ZA"/>
              </w:rPr>
              <w:t>S</w:t>
            </w:r>
          </w:p>
        </w:tc>
        <w:tc>
          <w:tcPr>
            <w:tcW w:w="362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F160C" w:rsidRPr="008D4DB5" w:rsidRDefault="003F160C" w:rsidP="00B10DD0">
      <w:pPr>
        <w:rPr>
          <w:sz w:val="20"/>
          <w:szCs w:val="20"/>
          <w:lang w:val="af-ZA"/>
        </w:rPr>
      </w:pPr>
    </w:p>
    <w:p w:rsidR="003F160C" w:rsidRPr="001112F4" w:rsidRDefault="00982A1E" w:rsidP="003F160C">
      <w:pPr>
        <w:jc w:val="center"/>
        <w:rPr>
          <w:b/>
          <w:lang w:val="af-ZA"/>
        </w:rPr>
      </w:pPr>
      <w:r w:rsidRPr="001112F4">
        <w:rPr>
          <w:b/>
          <w:lang w:val="af-ZA"/>
        </w:rPr>
        <w:t>HANDELSVOORRAAD</w:t>
      </w:r>
      <w:r w:rsidR="003F160C" w:rsidRPr="001112F4">
        <w:rPr>
          <w:b/>
          <w:lang w:val="af-ZA"/>
        </w:rPr>
        <w:t xml:space="preserve"> (B4)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394"/>
        <w:gridCol w:w="2153"/>
        <w:gridCol w:w="670"/>
        <w:gridCol w:w="1043"/>
        <w:gridCol w:w="615"/>
        <w:gridCol w:w="394"/>
        <w:gridCol w:w="2270"/>
        <w:gridCol w:w="605"/>
        <w:gridCol w:w="1008"/>
      </w:tblGrid>
      <w:tr w:rsidR="003F160C" w:rsidRPr="001112F4">
        <w:tc>
          <w:tcPr>
            <w:tcW w:w="70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2010 Maart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Saldo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a/b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12</w:t>
            </w:r>
            <w:r w:rsidR="00477929" w:rsidRPr="001112F4">
              <w:rPr>
                <w:sz w:val="20"/>
                <w:szCs w:val="20"/>
                <w:lang w:val="af-ZA"/>
              </w:rPr>
              <w:t xml:space="preserve"> </w:t>
            </w:r>
            <w:r w:rsidRPr="001112F4">
              <w:rPr>
                <w:sz w:val="20"/>
                <w:szCs w:val="20"/>
                <w:lang w:val="af-ZA"/>
              </w:rPr>
              <w:t>450</w:t>
            </w:r>
          </w:p>
        </w:tc>
        <w:tc>
          <w:tcPr>
            <w:tcW w:w="615" w:type="dxa"/>
            <w:tcBorders>
              <w:top w:val="single" w:sz="18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3F160C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Jun</w:t>
            </w:r>
            <w:r w:rsidR="00982A1E" w:rsidRPr="001112F4">
              <w:rPr>
                <w:sz w:val="16"/>
                <w:szCs w:val="16"/>
                <w:lang w:val="af-ZA"/>
              </w:rPr>
              <w:t>ie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30</w:t>
            </w:r>
          </w:p>
        </w:tc>
        <w:tc>
          <w:tcPr>
            <w:tcW w:w="228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82A1E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Krediteurekontrole</w:t>
            </w:r>
          </w:p>
        </w:tc>
        <w:tc>
          <w:tcPr>
            <w:tcW w:w="60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A17CA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</w:t>
            </w:r>
            <w:r w:rsidR="003F160C" w:rsidRPr="001112F4">
              <w:rPr>
                <w:sz w:val="20"/>
                <w:szCs w:val="20"/>
                <w:lang w:val="af-ZA"/>
              </w:rPr>
              <w:t>AJ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F160C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740</w:t>
            </w:r>
          </w:p>
        </w:tc>
      </w:tr>
      <w:tr w:rsidR="003F160C" w:rsidRPr="001112F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Jun</w:t>
            </w:r>
            <w:r w:rsidR="00982A1E" w:rsidRPr="001112F4">
              <w:rPr>
                <w:sz w:val="16"/>
                <w:szCs w:val="16"/>
                <w:lang w:val="af-ZA"/>
              </w:rPr>
              <w:t>i</w:t>
            </w:r>
            <w:r w:rsidRPr="001112F4">
              <w:rPr>
                <w:sz w:val="16"/>
                <w:szCs w:val="16"/>
                <w:lang w:val="af-ZA"/>
              </w:rPr>
              <w:t>e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30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3D0" w:rsidRPr="001112F4" w:rsidRDefault="001C03D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Bank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KB</w:t>
            </w:r>
            <w:r w:rsidR="00CA2FAF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3F160C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23</w:t>
            </w:r>
            <w:r w:rsidR="00477929" w:rsidRPr="001112F4">
              <w:rPr>
                <w:sz w:val="20"/>
                <w:szCs w:val="20"/>
                <w:lang w:val="af-ZA"/>
              </w:rPr>
              <w:t xml:space="preserve"> </w:t>
            </w:r>
            <w:r w:rsidRPr="001112F4">
              <w:rPr>
                <w:sz w:val="20"/>
                <w:szCs w:val="20"/>
                <w:lang w:val="af-ZA"/>
              </w:rPr>
              <w:t>470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A17CA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Koste va</w:t>
            </w:r>
            <w:r w:rsidR="00982A1E" w:rsidRPr="001112F4">
              <w:rPr>
                <w:sz w:val="20"/>
                <w:szCs w:val="20"/>
                <w:lang w:val="af-ZA"/>
              </w:rPr>
              <w:t>n Verkope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DJ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F160C" w:rsidRPr="001112F4" w:rsidRDefault="00F757B3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C</w:t>
            </w:r>
          </w:p>
        </w:tc>
      </w:tr>
      <w:tr w:rsidR="003F160C" w:rsidRPr="001112F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b/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Krediteurekontrole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lang w:val="af-ZA"/>
              </w:rPr>
              <w:t>K</w:t>
            </w:r>
            <w:r w:rsidR="001C03D0" w:rsidRPr="001112F4">
              <w:rPr>
                <w:lang w:val="af-ZA"/>
              </w:rPr>
              <w:t>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3F160C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17</w:t>
            </w:r>
            <w:r w:rsidR="00477929" w:rsidRPr="001112F4">
              <w:rPr>
                <w:sz w:val="20"/>
                <w:szCs w:val="20"/>
                <w:lang w:val="af-ZA"/>
              </w:rPr>
              <w:t xml:space="preserve"> </w:t>
            </w:r>
            <w:r w:rsidRPr="001112F4">
              <w:rPr>
                <w:sz w:val="20"/>
                <w:szCs w:val="20"/>
                <w:lang w:val="af-ZA"/>
              </w:rPr>
              <w:t>770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3F160C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F757B3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A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KO</w:t>
            </w:r>
            <w:r w:rsidR="003F160C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F160C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9</w:t>
            </w:r>
            <w:r w:rsidR="00477929" w:rsidRPr="001112F4">
              <w:rPr>
                <w:sz w:val="20"/>
                <w:szCs w:val="20"/>
                <w:lang w:val="af-ZA"/>
              </w:rPr>
              <w:t xml:space="preserve"> </w:t>
            </w:r>
            <w:r w:rsidRPr="001112F4">
              <w:rPr>
                <w:sz w:val="20"/>
                <w:szCs w:val="20"/>
                <w:lang w:val="af-ZA"/>
              </w:rPr>
              <w:t>110</w:t>
            </w:r>
          </w:p>
        </w:tc>
      </w:tr>
      <w:tr w:rsidR="00FD2789" w:rsidRPr="001112F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3A17CA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Koste va</w:t>
            </w:r>
            <w:r w:rsidR="00982A1E" w:rsidRPr="001112F4">
              <w:rPr>
                <w:sz w:val="20"/>
                <w:szCs w:val="20"/>
                <w:lang w:val="af-ZA"/>
              </w:rPr>
              <w:t>n Verkope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1C03D0" w:rsidP="00913F7B">
            <w:pPr>
              <w:spacing w:line="360" w:lineRule="auto"/>
              <w:rPr>
                <w:lang w:val="af-ZA"/>
              </w:rPr>
            </w:pPr>
            <w:r w:rsidRPr="001112F4">
              <w:rPr>
                <w:lang w:val="af-ZA"/>
              </w:rPr>
              <w:t>DAJ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FD2789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560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757B3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B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</w:t>
            </w:r>
            <w:r w:rsidR="00FD2789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D2789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520</w:t>
            </w:r>
          </w:p>
        </w:tc>
      </w:tr>
      <w:tr w:rsidR="00FD2789" w:rsidRPr="001112F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982A1E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Saldo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715215" w:rsidP="00715215">
            <w:pPr>
              <w:spacing w:line="360" w:lineRule="auto"/>
              <w:rPr>
                <w:sz w:val="20"/>
                <w:szCs w:val="20"/>
                <w:lang w:val="af-ZA"/>
              </w:rPr>
            </w:pPr>
            <w:r>
              <w:rPr>
                <w:sz w:val="20"/>
                <w:szCs w:val="20"/>
                <w:lang w:val="af-ZA"/>
              </w:rPr>
              <w:t>o</w:t>
            </w:r>
            <w:r w:rsidR="003A17CA" w:rsidRPr="001112F4">
              <w:rPr>
                <w:sz w:val="20"/>
                <w:szCs w:val="20"/>
                <w:lang w:val="af-ZA"/>
              </w:rPr>
              <w:t>/</w:t>
            </w:r>
            <w:r>
              <w:rPr>
                <w:sz w:val="20"/>
                <w:szCs w:val="20"/>
                <w:lang w:val="af-ZA"/>
              </w:rPr>
              <w:t>d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6" w:space="0" w:color="auto"/>
              <w:right w:val="single" w:sz="18" w:space="0" w:color="auto"/>
            </w:tcBorders>
            <w:vAlign w:val="center"/>
          </w:tcPr>
          <w:p w:rsidR="00FD2789" w:rsidRPr="001112F4" w:rsidRDefault="00F757B3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b/>
                <w:lang w:val="af-ZA"/>
              </w:rPr>
              <w:t>D</w:t>
            </w:r>
          </w:p>
        </w:tc>
      </w:tr>
      <w:tr w:rsidR="00FD2789" w:rsidRPr="001112F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FD2789" w:rsidRPr="001112F4" w:rsidRDefault="00FE6D07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54</w:t>
            </w:r>
            <w:r w:rsidR="00477929" w:rsidRPr="001112F4">
              <w:rPr>
                <w:sz w:val="20"/>
                <w:szCs w:val="20"/>
                <w:lang w:val="af-ZA"/>
              </w:rPr>
              <w:t xml:space="preserve"> </w:t>
            </w:r>
            <w:r w:rsidRPr="001112F4">
              <w:rPr>
                <w:sz w:val="20"/>
                <w:szCs w:val="20"/>
                <w:lang w:val="af-ZA"/>
              </w:rPr>
              <w:t>250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8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</w:tr>
      <w:tr w:rsidR="00FD2789" w:rsidRPr="001112F4">
        <w:tc>
          <w:tcPr>
            <w:tcW w:w="70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Jul</w:t>
            </w:r>
            <w:r w:rsidR="003A17CA" w:rsidRPr="001112F4">
              <w:rPr>
                <w:sz w:val="16"/>
                <w:szCs w:val="16"/>
                <w:lang w:val="af-ZA"/>
              </w:rPr>
              <w:t>ie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3A17CA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Saldo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3A17CA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a/b</w:t>
            </w: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single" w:sz="18" w:space="0" w:color="auto"/>
              <w:right w:val="double" w:sz="12" w:space="0" w:color="auto"/>
            </w:tcBorders>
            <w:vAlign w:val="center"/>
          </w:tcPr>
          <w:p w:rsidR="00FD2789" w:rsidRPr="001112F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?</w:t>
            </w:r>
          </w:p>
        </w:tc>
        <w:tc>
          <w:tcPr>
            <w:tcW w:w="615" w:type="dxa"/>
            <w:tcBorders>
              <w:left w:val="doub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2789" w:rsidRPr="001112F4" w:rsidRDefault="00FD2789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</w:tr>
    </w:tbl>
    <w:p w:rsidR="00B10DD0" w:rsidRPr="00A85A30" w:rsidRDefault="00B10DD0" w:rsidP="0099386A">
      <w:pPr>
        <w:rPr>
          <w:sz w:val="22"/>
          <w:szCs w:val="22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B10DD0" w:rsidRPr="001112F4" w:rsidTr="00B10DD0">
        <w:tc>
          <w:tcPr>
            <w:tcW w:w="4646" w:type="pct"/>
          </w:tcPr>
          <w:p w:rsidR="00B10DD0" w:rsidRPr="001112F4" w:rsidRDefault="00902831" w:rsidP="00B10DD0">
            <w:pPr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 xml:space="preserve">Kredietverkope vir Maart bedra R20 215. 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Goedere word gemerk teen 30% op kosprys.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Daar is ontdek dat kantoor</w:t>
            </w:r>
            <w:r w:rsidR="008D4DB5" w:rsidRPr="001112F4">
              <w:rPr>
                <w:lang w:val="af-ZA"/>
              </w:rPr>
              <w:t>lêers</w:t>
            </w:r>
            <w:r w:rsidRPr="001112F4">
              <w:rPr>
                <w:lang w:val="af-ZA"/>
              </w:rPr>
              <w:t xml:space="preserve"> en kwitansieboeke wat vir R520 gekoop is</w:t>
            </w:r>
            <w:r w:rsidR="00715215">
              <w:rPr>
                <w:lang w:val="af-ZA"/>
              </w:rPr>
              <w:t>,</w:t>
            </w:r>
            <w:r w:rsidRPr="001112F4">
              <w:rPr>
                <w:lang w:val="af-ZA"/>
              </w:rPr>
              <w:t xml:space="preserve"> foutiewelik na die Handelsvoorraadrekening oorgeboek is.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’n Algemene Joernaalinskrywing is gemaak om die fout te herstel.</w:t>
            </w:r>
          </w:p>
        </w:tc>
        <w:tc>
          <w:tcPr>
            <w:tcW w:w="354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B10DD0" w:rsidRPr="00A85A30" w:rsidRDefault="00B10DD0" w:rsidP="0099386A">
      <w:pPr>
        <w:rPr>
          <w:sz w:val="22"/>
          <w:szCs w:val="22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7"/>
        <w:gridCol w:w="8224"/>
        <w:gridCol w:w="670"/>
      </w:tblGrid>
      <w:tr w:rsidR="00B10DD0" w:rsidRPr="001112F4" w:rsidTr="00B10DD0">
        <w:tc>
          <w:tcPr>
            <w:tcW w:w="300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  <w:r w:rsidRPr="001112F4">
              <w:rPr>
                <w:rFonts w:cs="Arial"/>
                <w:lang w:val="af-ZA"/>
              </w:rPr>
              <w:t>6.2</w:t>
            </w:r>
          </w:p>
        </w:tc>
        <w:tc>
          <w:tcPr>
            <w:tcW w:w="4346" w:type="pct"/>
          </w:tcPr>
          <w:p w:rsidR="00B10DD0" w:rsidRPr="001112F4" w:rsidRDefault="00902831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VASTE BATES</w:t>
            </w:r>
            <w:r w:rsidR="00B10DD0" w:rsidRPr="001112F4">
              <w:rPr>
                <w:b/>
                <w:lang w:val="af-ZA"/>
              </w:rPr>
              <w:t>:</w:t>
            </w:r>
          </w:p>
        </w:tc>
        <w:tc>
          <w:tcPr>
            <w:tcW w:w="354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0B65F1" w:rsidRPr="00A85A30" w:rsidRDefault="000B65F1" w:rsidP="000B65F1">
      <w:pPr>
        <w:rPr>
          <w:sz w:val="22"/>
          <w:szCs w:val="22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752"/>
        <w:gridCol w:w="817"/>
        <w:gridCol w:w="7362"/>
        <w:gridCol w:w="816"/>
      </w:tblGrid>
      <w:tr w:rsidR="00434B8D" w:rsidRPr="001112F4" w:rsidTr="00434B8D">
        <w:tc>
          <w:tcPr>
            <w:tcW w:w="752" w:type="dxa"/>
          </w:tcPr>
          <w:p w:rsidR="00434B8D" w:rsidRPr="001112F4" w:rsidRDefault="00434B8D" w:rsidP="001C03D0">
            <w:pPr>
              <w:rPr>
                <w:lang w:val="af-ZA"/>
              </w:rPr>
            </w:pPr>
          </w:p>
        </w:tc>
        <w:tc>
          <w:tcPr>
            <w:tcW w:w="8179" w:type="dxa"/>
            <w:gridSpan w:val="2"/>
          </w:tcPr>
          <w:p w:rsidR="00434B8D" w:rsidRPr="001112F4" w:rsidRDefault="00902831" w:rsidP="00EF5EA1">
            <w:pPr>
              <w:rPr>
                <w:lang w:val="af-ZA"/>
              </w:rPr>
            </w:pPr>
            <w:r w:rsidRPr="001112F4">
              <w:rPr>
                <w:lang w:val="af-ZA"/>
              </w:rPr>
              <w:t>Die volgende onvoltooide grootboekrekeninge verskyn in die boeke van VCR Winkels.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 xml:space="preserve">Die </w:t>
            </w:r>
            <w:r w:rsidR="008D4DB5" w:rsidRPr="001112F4">
              <w:rPr>
                <w:lang w:val="af-ZA"/>
              </w:rPr>
              <w:t>finansiële</w:t>
            </w:r>
            <w:r w:rsidRPr="001112F4">
              <w:rPr>
                <w:lang w:val="af-ZA"/>
              </w:rPr>
              <w:t xml:space="preserve"> jaar eindig elke jaar op 28 Februarie. Bestudeer die inligting</w:t>
            </w:r>
            <w:r w:rsidR="004E5C56" w:rsidRPr="001112F4">
              <w:rPr>
                <w:lang w:val="af-ZA"/>
              </w:rPr>
              <w:t xml:space="preserve"> en beantwoord die vrae wat volg:</w:t>
            </w:r>
          </w:p>
        </w:tc>
        <w:tc>
          <w:tcPr>
            <w:tcW w:w="816" w:type="dxa"/>
          </w:tcPr>
          <w:p w:rsidR="00434B8D" w:rsidRPr="001112F4" w:rsidRDefault="00434B8D" w:rsidP="00756529">
            <w:pPr>
              <w:jc w:val="right"/>
              <w:rPr>
                <w:b/>
                <w:lang w:val="af-ZA"/>
              </w:rPr>
            </w:pPr>
          </w:p>
        </w:tc>
      </w:tr>
      <w:tr w:rsidR="00434B8D" w:rsidRPr="001112F4" w:rsidTr="00434B8D">
        <w:tc>
          <w:tcPr>
            <w:tcW w:w="752" w:type="dxa"/>
          </w:tcPr>
          <w:p w:rsidR="00434B8D" w:rsidRPr="001112F4" w:rsidRDefault="00434B8D" w:rsidP="001C03D0">
            <w:pPr>
              <w:rPr>
                <w:lang w:val="af-ZA"/>
              </w:rPr>
            </w:pPr>
          </w:p>
        </w:tc>
        <w:tc>
          <w:tcPr>
            <w:tcW w:w="8179" w:type="dxa"/>
            <w:gridSpan w:val="2"/>
          </w:tcPr>
          <w:p w:rsidR="00434B8D" w:rsidRPr="001112F4" w:rsidRDefault="00434B8D" w:rsidP="001C03D0">
            <w:pPr>
              <w:rPr>
                <w:lang w:val="af-ZA"/>
              </w:rPr>
            </w:pPr>
          </w:p>
        </w:tc>
        <w:tc>
          <w:tcPr>
            <w:tcW w:w="816" w:type="dxa"/>
          </w:tcPr>
          <w:p w:rsidR="00434B8D" w:rsidRPr="001112F4" w:rsidRDefault="00434B8D" w:rsidP="00756529">
            <w:pPr>
              <w:jc w:val="right"/>
              <w:rPr>
                <w:b/>
                <w:lang w:val="af-ZA"/>
              </w:rPr>
            </w:pPr>
          </w:p>
        </w:tc>
      </w:tr>
      <w:tr w:rsidR="00434B8D" w:rsidRPr="001112F4" w:rsidTr="00434B8D">
        <w:tc>
          <w:tcPr>
            <w:tcW w:w="75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6.2.1</w:t>
            </w:r>
          </w:p>
        </w:tc>
        <w:tc>
          <w:tcPr>
            <w:tcW w:w="7362" w:type="dxa"/>
          </w:tcPr>
          <w:p w:rsidR="00434B8D" w:rsidRPr="001112F4" w:rsidRDefault="004E5C56" w:rsidP="001C03D0">
            <w:pPr>
              <w:rPr>
                <w:b/>
                <w:lang w:val="af-ZA"/>
              </w:rPr>
            </w:pPr>
            <w:r w:rsidRPr="001112F4">
              <w:rPr>
                <w:lang w:val="af-ZA"/>
              </w:rPr>
              <w:t>Voltooi die Vaste Bate nota vir Motorvoertuie.</w:t>
            </w:r>
          </w:p>
          <w:p w:rsidR="00434B8D" w:rsidRPr="001112F4" w:rsidRDefault="004E5C56" w:rsidP="001C03D0">
            <w:pPr>
              <w:rPr>
                <w:lang w:val="af-ZA"/>
              </w:rPr>
            </w:pPr>
            <w:r w:rsidRPr="001112F4">
              <w:rPr>
                <w:i/>
                <w:lang w:val="af-ZA"/>
              </w:rPr>
              <w:t>(Toon alle berekeninge</w:t>
            </w:r>
            <w:r w:rsidR="00EB087A">
              <w:rPr>
                <w:i/>
                <w:lang w:val="af-ZA"/>
              </w:rPr>
              <w:t>.</w:t>
            </w:r>
            <w:r w:rsidR="00434B8D" w:rsidRPr="001112F4">
              <w:rPr>
                <w:i/>
                <w:lang w:val="af-ZA"/>
              </w:rPr>
              <w:t>)</w:t>
            </w:r>
          </w:p>
        </w:tc>
        <w:tc>
          <w:tcPr>
            <w:tcW w:w="816" w:type="dxa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(9)</w:t>
            </w:r>
          </w:p>
        </w:tc>
      </w:tr>
      <w:tr w:rsidR="00434B8D" w:rsidRPr="001112F4" w:rsidTr="00434B8D">
        <w:tc>
          <w:tcPr>
            <w:tcW w:w="75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736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6" w:type="dxa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</w:p>
        </w:tc>
      </w:tr>
      <w:tr w:rsidR="00434B8D" w:rsidRPr="001112F4" w:rsidTr="00434B8D">
        <w:tc>
          <w:tcPr>
            <w:tcW w:w="75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6.2.2</w:t>
            </w:r>
          </w:p>
        </w:tc>
        <w:tc>
          <w:tcPr>
            <w:tcW w:w="7362" w:type="dxa"/>
          </w:tcPr>
          <w:p w:rsidR="00434B8D" w:rsidRPr="001112F4" w:rsidRDefault="004E5C56" w:rsidP="00A85A30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Jy is aangestel as die Interne Ouditeur van die besigheid. </w:t>
            </w:r>
            <w:r w:rsidR="00A85A30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>Beskryf kortliks die funksie van die Interne Ouditeur.</w:t>
            </w:r>
            <w:r w:rsidR="00434B8D" w:rsidRPr="001112F4">
              <w:rPr>
                <w:lang w:val="af-ZA"/>
              </w:rPr>
              <w:t xml:space="preserve">  </w:t>
            </w:r>
            <w:r w:rsidR="00A85A30" w:rsidRPr="00A85A30">
              <w:rPr>
                <w:i/>
                <w:lang w:val="af-ZA"/>
              </w:rPr>
              <w:t>(</w:t>
            </w:r>
            <w:r w:rsidRPr="00A85A30">
              <w:rPr>
                <w:i/>
                <w:lang w:val="af-ZA"/>
              </w:rPr>
              <w:t>Twee punte</w:t>
            </w:r>
            <w:r w:rsidR="00A85A30" w:rsidRPr="00A85A30">
              <w:rPr>
                <w:i/>
                <w:lang w:val="af-ZA"/>
              </w:rPr>
              <w:t>)</w:t>
            </w:r>
          </w:p>
        </w:tc>
        <w:tc>
          <w:tcPr>
            <w:tcW w:w="816" w:type="dxa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(4)</w:t>
            </w:r>
          </w:p>
        </w:tc>
      </w:tr>
      <w:tr w:rsidR="00434B8D" w:rsidRPr="001112F4" w:rsidTr="00434B8D">
        <w:tc>
          <w:tcPr>
            <w:tcW w:w="75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736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6" w:type="dxa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</w:p>
        </w:tc>
      </w:tr>
      <w:tr w:rsidR="00434B8D" w:rsidRPr="001112F4" w:rsidTr="00434B8D">
        <w:tc>
          <w:tcPr>
            <w:tcW w:w="752" w:type="dxa"/>
          </w:tcPr>
          <w:p w:rsidR="00434B8D" w:rsidRPr="001112F4" w:rsidRDefault="00434B8D" w:rsidP="00756529">
            <w:pPr>
              <w:rPr>
                <w:lang w:val="af-ZA"/>
              </w:rPr>
            </w:pPr>
          </w:p>
        </w:tc>
        <w:tc>
          <w:tcPr>
            <w:tcW w:w="817" w:type="dxa"/>
          </w:tcPr>
          <w:p w:rsidR="00434B8D" w:rsidRPr="001112F4" w:rsidRDefault="00434B8D" w:rsidP="009C6EB1">
            <w:pPr>
              <w:rPr>
                <w:lang w:val="af-ZA"/>
              </w:rPr>
            </w:pPr>
            <w:r w:rsidRPr="001112F4">
              <w:rPr>
                <w:lang w:val="af-ZA"/>
              </w:rPr>
              <w:t>6.2.3</w:t>
            </w:r>
          </w:p>
        </w:tc>
        <w:tc>
          <w:tcPr>
            <w:tcW w:w="7362" w:type="dxa"/>
          </w:tcPr>
          <w:p w:rsidR="00434B8D" w:rsidRPr="001112F4" w:rsidRDefault="004E5C56" w:rsidP="00B10DD0">
            <w:pPr>
              <w:rPr>
                <w:lang w:val="af-ZA"/>
              </w:rPr>
            </w:pPr>
            <w:r w:rsidRPr="001112F4">
              <w:rPr>
                <w:lang w:val="af-ZA"/>
              </w:rPr>
              <w:t xml:space="preserve">Die eienaar voel daar is </w:t>
            </w:r>
            <w:r w:rsidR="008D4DB5" w:rsidRPr="001112F4">
              <w:rPr>
                <w:lang w:val="af-ZA"/>
              </w:rPr>
              <w:t>ŉ</w:t>
            </w:r>
            <w:r w:rsidRPr="001112F4">
              <w:rPr>
                <w:lang w:val="af-ZA"/>
              </w:rPr>
              <w:t xml:space="preserve"> gebrek aan effektiewe kontrole oor die besigheid se voertuie en vermoed dat sommige voertuie misbruik word.</w:t>
            </w:r>
            <w:r w:rsidR="008D4DB5">
              <w:rPr>
                <w:lang w:val="af-ZA"/>
              </w:rPr>
              <w:t xml:space="preserve">  </w:t>
            </w:r>
            <w:r w:rsidRPr="001112F4">
              <w:rPr>
                <w:lang w:val="af-ZA"/>
              </w:rPr>
              <w:t>In die bepaling van die kontrole oor vaste bates,</w:t>
            </w:r>
            <w:r w:rsidR="008D4DB5">
              <w:rPr>
                <w:lang w:val="af-ZA"/>
              </w:rPr>
              <w:t xml:space="preserve"> </w:t>
            </w:r>
            <w:r w:rsidRPr="001112F4">
              <w:rPr>
                <w:lang w:val="af-ZA"/>
              </w:rPr>
              <w:t xml:space="preserve">watter interne kontrole aspekte sal jy ondersoek? </w:t>
            </w:r>
            <w:r w:rsidR="00434B8D" w:rsidRPr="001112F4">
              <w:rPr>
                <w:lang w:val="af-ZA"/>
              </w:rPr>
              <w:t xml:space="preserve">  </w:t>
            </w:r>
            <w:r w:rsidR="008D4DB5" w:rsidRPr="00A85A30">
              <w:rPr>
                <w:i/>
                <w:lang w:val="af-ZA"/>
              </w:rPr>
              <w:t>(</w:t>
            </w:r>
            <w:r w:rsidR="00434B8D" w:rsidRPr="001112F4">
              <w:rPr>
                <w:i/>
                <w:lang w:val="af-ZA"/>
              </w:rPr>
              <w:t>Tw</w:t>
            </w:r>
            <w:r w:rsidRPr="001112F4">
              <w:rPr>
                <w:i/>
                <w:lang w:val="af-ZA"/>
              </w:rPr>
              <w:t>ee punte</w:t>
            </w:r>
            <w:r w:rsidR="008D4DB5">
              <w:rPr>
                <w:i/>
                <w:lang w:val="af-ZA"/>
              </w:rPr>
              <w:t>)</w:t>
            </w:r>
          </w:p>
        </w:tc>
        <w:tc>
          <w:tcPr>
            <w:tcW w:w="816" w:type="dxa"/>
            <w:vAlign w:val="bottom"/>
          </w:tcPr>
          <w:p w:rsidR="00434B8D" w:rsidRPr="001112F4" w:rsidRDefault="00434B8D" w:rsidP="00434B8D">
            <w:pPr>
              <w:jc w:val="right"/>
              <w:rPr>
                <w:lang w:val="af-ZA"/>
              </w:rPr>
            </w:pPr>
            <w:r w:rsidRPr="001112F4">
              <w:rPr>
                <w:lang w:val="af-ZA"/>
              </w:rPr>
              <w:t>(4)</w:t>
            </w:r>
          </w:p>
        </w:tc>
      </w:tr>
    </w:tbl>
    <w:p w:rsidR="00EA3822" w:rsidRPr="00A85A30" w:rsidRDefault="00EA3822" w:rsidP="006869D9">
      <w:pPr>
        <w:ind w:left="720" w:hanging="720"/>
        <w:rPr>
          <w:sz w:val="22"/>
          <w:szCs w:val="22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B10DD0" w:rsidRPr="001112F4" w:rsidTr="00B10DD0">
        <w:tc>
          <w:tcPr>
            <w:tcW w:w="4646" w:type="pct"/>
          </w:tcPr>
          <w:p w:rsidR="00B10DD0" w:rsidRPr="001112F4" w:rsidRDefault="004E5C56" w:rsidP="00707E05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INLIGTING</w:t>
            </w:r>
            <w:r w:rsidR="00B10DD0" w:rsidRPr="001112F4">
              <w:rPr>
                <w:b/>
                <w:lang w:val="af-ZA"/>
              </w:rPr>
              <w:t>:</w:t>
            </w:r>
          </w:p>
        </w:tc>
        <w:tc>
          <w:tcPr>
            <w:tcW w:w="354" w:type="pct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EA3822" w:rsidRPr="00A85A30" w:rsidRDefault="00EA3822" w:rsidP="006869D9">
      <w:pPr>
        <w:ind w:left="720" w:hanging="720"/>
        <w:rPr>
          <w:b/>
          <w:sz w:val="22"/>
          <w:szCs w:val="22"/>
          <w:lang w:val="af-ZA"/>
        </w:rPr>
      </w:pPr>
    </w:p>
    <w:p w:rsidR="00EA3822" w:rsidRPr="001112F4" w:rsidRDefault="004E5C56" w:rsidP="00EA3822">
      <w:pPr>
        <w:ind w:left="720" w:hanging="720"/>
        <w:jc w:val="center"/>
        <w:rPr>
          <w:b/>
          <w:lang w:val="af-ZA"/>
        </w:rPr>
      </w:pPr>
      <w:r w:rsidRPr="001112F4">
        <w:rPr>
          <w:b/>
          <w:lang w:val="af-ZA"/>
        </w:rPr>
        <w:t>ALGEMENE GROOTBOEK VAN VCR WINKELS</w:t>
      </w:r>
    </w:p>
    <w:p w:rsidR="006869D9" w:rsidRPr="001112F4" w:rsidRDefault="004E5C56" w:rsidP="00EA3822">
      <w:pPr>
        <w:jc w:val="center"/>
        <w:rPr>
          <w:b/>
          <w:lang w:val="af-ZA"/>
        </w:rPr>
      </w:pPr>
      <w:r w:rsidRPr="001112F4">
        <w:rPr>
          <w:b/>
          <w:lang w:val="af-ZA"/>
        </w:rPr>
        <w:t>MOTORVOERTUIE</w:t>
      </w:r>
      <w:r w:rsidR="00EA3822" w:rsidRPr="001112F4">
        <w:rPr>
          <w:b/>
          <w:lang w:val="af-ZA"/>
        </w:rPr>
        <w:t xml:space="preserve"> (B6)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394"/>
        <w:gridCol w:w="2160"/>
        <w:gridCol w:w="495"/>
        <w:gridCol w:w="1055"/>
        <w:gridCol w:w="615"/>
        <w:gridCol w:w="360"/>
        <w:gridCol w:w="2364"/>
        <w:gridCol w:w="521"/>
        <w:gridCol w:w="1019"/>
      </w:tblGrid>
      <w:tr w:rsidR="00EA3822" w:rsidRPr="001112F4" w:rsidTr="00B10DD0">
        <w:tc>
          <w:tcPr>
            <w:tcW w:w="597" w:type="dxa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2009</w:t>
            </w:r>
          </w:p>
          <w:p w:rsidR="00EA3822" w:rsidRPr="001112F4" w:rsidRDefault="004E5C56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Maart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Saldo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a/b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120 000</w:t>
            </w:r>
          </w:p>
        </w:tc>
        <w:tc>
          <w:tcPr>
            <w:tcW w:w="615" w:type="dxa"/>
            <w:tcBorders>
              <w:top w:val="single" w:sz="18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EA3822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2009</w:t>
            </w:r>
            <w:r w:rsidR="00EA3822" w:rsidRPr="001112F4">
              <w:rPr>
                <w:sz w:val="16"/>
                <w:szCs w:val="16"/>
                <w:lang w:val="af-ZA"/>
              </w:rPr>
              <w:t xml:space="preserve"> </w:t>
            </w:r>
            <w:r w:rsidR="00EB087A" w:rsidRPr="001112F4">
              <w:rPr>
                <w:sz w:val="16"/>
                <w:szCs w:val="16"/>
                <w:lang w:val="af-ZA"/>
              </w:rPr>
              <w:t>Sept.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36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Onttrekkings</w:t>
            </w:r>
          </w:p>
        </w:tc>
        <w:tc>
          <w:tcPr>
            <w:tcW w:w="52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</w:t>
            </w:r>
            <w:r w:rsidR="00CC14BA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4" w:space="0" w:color="auto"/>
              <w:right w:val="nil"/>
            </w:tcBorders>
            <w:vAlign w:val="center"/>
          </w:tcPr>
          <w:p w:rsidR="00EA3822" w:rsidRPr="001112F4" w:rsidRDefault="00D00260" w:rsidP="00913F7B">
            <w:pPr>
              <w:spacing w:line="360" w:lineRule="auto"/>
              <w:jc w:val="center"/>
              <w:rPr>
                <w:b/>
                <w:sz w:val="20"/>
                <w:szCs w:val="20"/>
                <w:lang w:val="af-ZA"/>
              </w:rPr>
            </w:pPr>
            <w:r w:rsidRPr="001112F4">
              <w:rPr>
                <w:b/>
                <w:sz w:val="20"/>
                <w:szCs w:val="20"/>
                <w:lang w:val="af-ZA"/>
              </w:rPr>
              <w:t>?</w:t>
            </w:r>
          </w:p>
        </w:tc>
      </w:tr>
      <w:tr w:rsidR="00EA3822" w:rsidRPr="001112F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Des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Krediteurekontrole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K</w:t>
            </w:r>
            <w:r w:rsidR="00EA3822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80 000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Saldo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4E5C56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o</w:t>
            </w:r>
            <w:r w:rsidR="00D00260" w:rsidRPr="001112F4">
              <w:rPr>
                <w:sz w:val="20"/>
                <w:szCs w:val="20"/>
                <w:lang w:val="af-ZA"/>
              </w:rPr>
              <w:t>/d</w:t>
            </w:r>
          </w:p>
        </w:tc>
        <w:tc>
          <w:tcPr>
            <w:tcW w:w="1019" w:type="dxa"/>
            <w:tcBorders>
              <w:left w:val="single" w:sz="4" w:space="0" w:color="auto"/>
              <w:right w:val="nil"/>
            </w:tcBorders>
            <w:vAlign w:val="center"/>
          </w:tcPr>
          <w:p w:rsidR="00EA3822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170 000</w:t>
            </w:r>
          </w:p>
        </w:tc>
      </w:tr>
      <w:tr w:rsidR="00EA3822" w:rsidRPr="001112F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</w:tr>
      <w:tr w:rsidR="00EA3822" w:rsidRPr="001112F4" w:rsidTr="00B10DD0">
        <w:tc>
          <w:tcPr>
            <w:tcW w:w="59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A3822" w:rsidRPr="001112F4" w:rsidRDefault="00EA3822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</w:tr>
    </w:tbl>
    <w:p w:rsidR="00EA3822" w:rsidRPr="00A85A30" w:rsidRDefault="00EA3822" w:rsidP="00EA3822">
      <w:pPr>
        <w:rPr>
          <w:b/>
          <w:sz w:val="20"/>
          <w:szCs w:val="20"/>
          <w:lang w:val="af-ZA"/>
        </w:rPr>
      </w:pPr>
    </w:p>
    <w:p w:rsidR="00D00260" w:rsidRPr="001112F4" w:rsidRDefault="00882555" w:rsidP="00D00260">
      <w:pPr>
        <w:jc w:val="center"/>
        <w:rPr>
          <w:b/>
          <w:lang w:val="af-ZA"/>
        </w:rPr>
      </w:pPr>
      <w:r w:rsidRPr="001112F4">
        <w:rPr>
          <w:b/>
          <w:lang w:val="af-ZA"/>
        </w:rPr>
        <w:t>OPGEHOOPTE WAARDEVERMINDERING OP VOERTUIE</w:t>
      </w:r>
      <w:r w:rsidR="00D00260" w:rsidRPr="001112F4">
        <w:rPr>
          <w:b/>
          <w:lang w:val="af-ZA"/>
        </w:rPr>
        <w:t xml:space="preserve"> (B7)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394"/>
        <w:gridCol w:w="2160"/>
        <w:gridCol w:w="495"/>
        <w:gridCol w:w="1055"/>
        <w:gridCol w:w="625"/>
        <w:gridCol w:w="394"/>
        <w:gridCol w:w="2364"/>
        <w:gridCol w:w="521"/>
        <w:gridCol w:w="1019"/>
      </w:tblGrid>
      <w:tr w:rsidR="00D00260" w:rsidRPr="001112F4" w:rsidTr="008D4DB5">
        <w:trPr>
          <w:trHeight w:val="884"/>
        </w:trPr>
        <w:tc>
          <w:tcPr>
            <w:tcW w:w="597" w:type="dxa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 xml:space="preserve">2009 </w:t>
            </w:r>
            <w:r w:rsidR="00EB087A" w:rsidRPr="001112F4">
              <w:rPr>
                <w:sz w:val="16"/>
                <w:szCs w:val="16"/>
                <w:lang w:val="af-ZA"/>
              </w:rPr>
              <w:t>Sept.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Bateverkope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</w:t>
            </w:r>
            <w:r w:rsidR="00D00260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D00260" w:rsidRPr="001112F4" w:rsidRDefault="00AF5A3C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23</w:t>
            </w:r>
            <w:r w:rsidR="00477929" w:rsidRPr="001112F4">
              <w:rPr>
                <w:sz w:val="20"/>
                <w:szCs w:val="20"/>
                <w:lang w:val="af-ZA"/>
              </w:rPr>
              <w:t xml:space="preserve"> </w:t>
            </w:r>
            <w:r w:rsidRPr="001112F4">
              <w:rPr>
                <w:sz w:val="20"/>
                <w:szCs w:val="20"/>
                <w:lang w:val="af-ZA"/>
              </w:rPr>
              <w:t>340</w:t>
            </w:r>
            <w:r w:rsidR="00D00260" w:rsidRPr="001112F4">
              <w:rPr>
                <w:sz w:val="20"/>
                <w:szCs w:val="20"/>
                <w:lang w:val="af-ZA"/>
              </w:rPr>
              <w:t xml:space="preserve">      </w:t>
            </w:r>
          </w:p>
        </w:tc>
        <w:tc>
          <w:tcPr>
            <w:tcW w:w="615" w:type="dxa"/>
            <w:tcBorders>
              <w:top w:val="single" w:sz="18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2009 Ma</w:t>
            </w:r>
            <w:r w:rsidR="00882555" w:rsidRPr="001112F4">
              <w:rPr>
                <w:sz w:val="16"/>
                <w:szCs w:val="16"/>
                <w:lang w:val="af-ZA"/>
              </w:rPr>
              <w:t>a</w:t>
            </w:r>
            <w:r w:rsidRPr="001112F4">
              <w:rPr>
                <w:sz w:val="16"/>
                <w:szCs w:val="16"/>
                <w:lang w:val="af-ZA"/>
              </w:rPr>
              <w:t>r</w:t>
            </w:r>
            <w:r w:rsidR="00882555" w:rsidRPr="001112F4">
              <w:rPr>
                <w:sz w:val="16"/>
                <w:szCs w:val="16"/>
                <w:lang w:val="af-ZA"/>
              </w:rPr>
              <w:t>t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36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b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Saldo</w:t>
            </w:r>
          </w:p>
        </w:tc>
        <w:tc>
          <w:tcPr>
            <w:tcW w:w="52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a/b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4" w:space="0" w:color="auto"/>
              <w:right w:val="nil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72 600</w:t>
            </w:r>
          </w:p>
        </w:tc>
      </w:tr>
      <w:tr w:rsidR="00D00260" w:rsidRPr="001112F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b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1112F4" w:rsidRDefault="00EB087A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Sept.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1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Waardevermindering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882555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AJ</w:t>
            </w:r>
          </w:p>
        </w:tc>
        <w:tc>
          <w:tcPr>
            <w:tcW w:w="1019" w:type="dxa"/>
            <w:tcBorders>
              <w:left w:val="single" w:sz="4" w:space="0" w:color="auto"/>
              <w:right w:val="nil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?</w:t>
            </w:r>
          </w:p>
        </w:tc>
      </w:tr>
      <w:tr w:rsidR="00D00260" w:rsidRPr="001112F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 xml:space="preserve">2010 </w:t>
            </w:r>
            <w:r w:rsidR="00EB087A" w:rsidRPr="001112F4">
              <w:rPr>
                <w:sz w:val="16"/>
                <w:szCs w:val="16"/>
                <w:lang w:val="af-ZA"/>
              </w:rPr>
              <w:t>Feb.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  <w:r w:rsidRPr="001112F4">
              <w:rPr>
                <w:sz w:val="16"/>
                <w:szCs w:val="16"/>
                <w:lang w:val="af-ZA"/>
              </w:rPr>
              <w:t>28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Waardevermindering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882555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A</w:t>
            </w:r>
            <w:r w:rsidR="00D00260" w:rsidRPr="001112F4">
              <w:rPr>
                <w:sz w:val="20"/>
                <w:szCs w:val="20"/>
                <w:lang w:val="af-ZA"/>
              </w:rPr>
              <w:t>J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  <w:r w:rsidRPr="001112F4">
              <w:rPr>
                <w:sz w:val="20"/>
                <w:szCs w:val="20"/>
                <w:lang w:val="af-ZA"/>
              </w:rPr>
              <w:t>?</w:t>
            </w:r>
          </w:p>
        </w:tc>
      </w:tr>
      <w:tr w:rsidR="00D00260" w:rsidRPr="001112F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</w:tr>
      <w:tr w:rsidR="00D00260" w:rsidRPr="001112F4" w:rsidTr="00B10DD0">
        <w:tc>
          <w:tcPr>
            <w:tcW w:w="59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af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16"/>
                <w:szCs w:val="16"/>
                <w:lang w:val="af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00260" w:rsidRPr="001112F4" w:rsidRDefault="00D00260" w:rsidP="00913F7B">
            <w:pPr>
              <w:spacing w:line="360" w:lineRule="auto"/>
              <w:rPr>
                <w:sz w:val="20"/>
                <w:szCs w:val="20"/>
                <w:lang w:val="af-ZA"/>
              </w:rPr>
            </w:pPr>
          </w:p>
        </w:tc>
      </w:tr>
    </w:tbl>
    <w:p w:rsidR="006869D9" w:rsidRPr="00A85A30" w:rsidRDefault="006869D9" w:rsidP="006869D9">
      <w:pPr>
        <w:rPr>
          <w:sz w:val="22"/>
          <w:szCs w:val="22"/>
          <w:lang w:val="af-ZA"/>
        </w:rPr>
      </w:pPr>
    </w:p>
    <w:tbl>
      <w:tblPr>
        <w:tblW w:w="4963" w:type="pct"/>
        <w:tblInd w:w="108" w:type="dxa"/>
        <w:tblLayout w:type="fixed"/>
        <w:tblLook w:val="01E0"/>
      </w:tblPr>
      <w:tblGrid>
        <w:gridCol w:w="559"/>
        <w:gridCol w:w="1001"/>
        <w:gridCol w:w="7511"/>
        <w:gridCol w:w="18"/>
        <w:gridCol w:w="693"/>
      </w:tblGrid>
      <w:tr w:rsidR="00B10DD0" w:rsidRPr="001112F4" w:rsidTr="00434B8D">
        <w:tc>
          <w:tcPr>
            <w:tcW w:w="4637" w:type="pct"/>
            <w:gridSpan w:val="3"/>
          </w:tcPr>
          <w:p w:rsidR="00B10DD0" w:rsidRPr="001112F4" w:rsidRDefault="008D4DB5" w:rsidP="00B10DD0">
            <w:pPr>
              <w:numPr>
                <w:ilvl w:val="0"/>
                <w:numId w:val="12"/>
              </w:numPr>
              <w:ind w:left="601" w:hanging="567"/>
              <w:rPr>
                <w:lang w:val="af-ZA"/>
              </w:rPr>
            </w:pPr>
            <w:r>
              <w:rPr>
                <w:lang w:val="af-ZA"/>
              </w:rPr>
              <w:t>D</w:t>
            </w:r>
            <w:r w:rsidR="00882555" w:rsidRPr="001112F4">
              <w:rPr>
                <w:lang w:val="af-ZA"/>
              </w:rPr>
              <w:t xml:space="preserve">ie eienaar skenk </w:t>
            </w:r>
            <w:r w:rsidRPr="001112F4">
              <w:rPr>
                <w:lang w:val="af-ZA"/>
              </w:rPr>
              <w:t>ŉ</w:t>
            </w:r>
            <w:r w:rsidR="00882555" w:rsidRPr="001112F4">
              <w:rPr>
                <w:lang w:val="af-ZA"/>
              </w:rPr>
              <w:t xml:space="preserve"> ou voertuig aan sy seun wat onlangs sy lisensie ontvang het.</w:t>
            </w:r>
          </w:p>
          <w:p w:rsidR="00B10DD0" w:rsidRPr="001112F4" w:rsidRDefault="00882555" w:rsidP="00B10DD0">
            <w:pPr>
              <w:numPr>
                <w:ilvl w:val="0"/>
                <w:numId w:val="13"/>
              </w:numPr>
              <w:tabs>
                <w:tab w:val="right" w:pos="601"/>
              </w:tabs>
              <w:ind w:hanging="686"/>
              <w:rPr>
                <w:rFonts w:cs="Arial"/>
                <w:lang w:val="af-ZA"/>
              </w:rPr>
            </w:pPr>
            <w:r w:rsidRPr="001112F4">
              <w:rPr>
                <w:lang w:val="af-ZA"/>
              </w:rPr>
              <w:t>Voertuie word gedepresieer teen 20% per jaar op drawaarde.</w:t>
            </w:r>
          </w:p>
        </w:tc>
        <w:tc>
          <w:tcPr>
            <w:tcW w:w="363" w:type="pct"/>
            <w:gridSpan w:val="2"/>
            <w:vAlign w:val="bottom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</w:p>
        </w:tc>
      </w:tr>
      <w:tr w:rsidR="00B10DD0" w:rsidRPr="001112F4" w:rsidTr="00B10DD0">
        <w:tc>
          <w:tcPr>
            <w:tcW w:w="286" w:type="pct"/>
          </w:tcPr>
          <w:p w:rsidR="00B10DD0" w:rsidRPr="00A85A30" w:rsidRDefault="00B10DD0" w:rsidP="00707E05">
            <w:pPr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512" w:type="pct"/>
          </w:tcPr>
          <w:p w:rsidR="00B10DD0" w:rsidRPr="00A85A30" w:rsidRDefault="00B10DD0" w:rsidP="00707E05">
            <w:pPr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3848" w:type="pct"/>
            <w:gridSpan w:val="2"/>
          </w:tcPr>
          <w:p w:rsidR="00B10DD0" w:rsidRPr="00A85A30" w:rsidRDefault="00B10DD0" w:rsidP="00707E05">
            <w:pPr>
              <w:tabs>
                <w:tab w:val="right" w:pos="7394"/>
              </w:tabs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B10DD0" w:rsidRPr="00A85A30" w:rsidRDefault="00B10DD0" w:rsidP="00707E05">
            <w:pPr>
              <w:jc w:val="right"/>
              <w:rPr>
                <w:rFonts w:cs="Arial"/>
                <w:sz w:val="22"/>
                <w:szCs w:val="22"/>
                <w:lang w:val="af-ZA"/>
              </w:rPr>
            </w:pPr>
          </w:p>
        </w:tc>
      </w:tr>
      <w:tr w:rsidR="00B10DD0" w:rsidRPr="001112F4" w:rsidTr="00B10DD0">
        <w:tc>
          <w:tcPr>
            <w:tcW w:w="286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202" w:type="pct"/>
            <w:gridSpan w:val="3"/>
          </w:tcPr>
          <w:p w:rsidR="00B10DD0" w:rsidRPr="001112F4" w:rsidRDefault="00434B8D" w:rsidP="00707E05">
            <w:pPr>
              <w:jc w:val="right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[</w:t>
            </w:r>
            <w:r w:rsidR="00B10DD0" w:rsidRPr="001112F4">
              <w:rPr>
                <w:b/>
                <w:lang w:val="af-ZA"/>
              </w:rPr>
              <w:t>50</w:t>
            </w:r>
            <w:r w:rsidRPr="001112F4">
              <w:rPr>
                <w:b/>
                <w:lang w:val="af-ZA"/>
              </w:rPr>
              <w:t>]</w:t>
            </w:r>
          </w:p>
        </w:tc>
      </w:tr>
      <w:tr w:rsidR="00B10DD0" w:rsidRPr="001112F4" w:rsidTr="00B10DD0">
        <w:tc>
          <w:tcPr>
            <w:tcW w:w="286" w:type="pct"/>
          </w:tcPr>
          <w:p w:rsidR="00B10DD0" w:rsidRPr="00A85A30" w:rsidRDefault="00B10DD0" w:rsidP="00707E05">
            <w:pPr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512" w:type="pct"/>
          </w:tcPr>
          <w:p w:rsidR="00B10DD0" w:rsidRPr="00A85A30" w:rsidRDefault="00B10DD0" w:rsidP="00707E05">
            <w:pPr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3848" w:type="pct"/>
            <w:gridSpan w:val="2"/>
          </w:tcPr>
          <w:p w:rsidR="00B10DD0" w:rsidRPr="00A85A30" w:rsidRDefault="00B10DD0" w:rsidP="00707E05">
            <w:pPr>
              <w:tabs>
                <w:tab w:val="right" w:pos="7394"/>
              </w:tabs>
              <w:rPr>
                <w:rFonts w:cs="Arial"/>
                <w:sz w:val="22"/>
                <w:szCs w:val="22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B10DD0" w:rsidRPr="00A85A30" w:rsidRDefault="00B10DD0" w:rsidP="00707E05">
            <w:pPr>
              <w:jc w:val="right"/>
              <w:rPr>
                <w:rFonts w:cs="Arial"/>
                <w:sz w:val="22"/>
                <w:szCs w:val="22"/>
                <w:lang w:val="af-ZA"/>
              </w:rPr>
            </w:pPr>
          </w:p>
        </w:tc>
      </w:tr>
      <w:tr w:rsidR="00B10DD0" w:rsidRPr="001112F4" w:rsidTr="00B10DD0">
        <w:tc>
          <w:tcPr>
            <w:tcW w:w="286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B10DD0" w:rsidRPr="001112F4" w:rsidRDefault="00B10DD0" w:rsidP="00707E05">
            <w:pPr>
              <w:rPr>
                <w:rFonts w:cs="Arial"/>
                <w:lang w:val="af-ZA"/>
              </w:rPr>
            </w:pPr>
          </w:p>
        </w:tc>
        <w:tc>
          <w:tcPr>
            <w:tcW w:w="4202" w:type="pct"/>
            <w:gridSpan w:val="3"/>
          </w:tcPr>
          <w:p w:rsidR="00B10DD0" w:rsidRPr="001112F4" w:rsidRDefault="00B10DD0" w:rsidP="00707E05">
            <w:pPr>
              <w:jc w:val="right"/>
              <w:rPr>
                <w:rFonts w:cs="Arial"/>
                <w:lang w:val="af-ZA"/>
              </w:rPr>
            </w:pPr>
            <w:r w:rsidRPr="001112F4">
              <w:rPr>
                <w:b/>
                <w:lang w:val="af-ZA"/>
              </w:rPr>
              <w:t>TOTA</w:t>
            </w:r>
            <w:r w:rsidR="00554474" w:rsidRPr="001112F4">
              <w:rPr>
                <w:b/>
                <w:lang w:val="af-ZA"/>
              </w:rPr>
              <w:t>A</w:t>
            </w:r>
            <w:r w:rsidRPr="001112F4">
              <w:rPr>
                <w:b/>
                <w:lang w:val="af-ZA"/>
              </w:rPr>
              <w:t>L:  300</w:t>
            </w:r>
          </w:p>
        </w:tc>
      </w:tr>
    </w:tbl>
    <w:p w:rsidR="00522BD1" w:rsidRPr="001112F4" w:rsidRDefault="00522BD1" w:rsidP="00D00260">
      <w:pPr>
        <w:rPr>
          <w:lang w:val="af-ZA"/>
        </w:rPr>
      </w:pPr>
    </w:p>
    <w:sectPr w:rsidR="00522BD1" w:rsidRPr="001112F4" w:rsidSect="00C445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B6D" w:rsidRDefault="00E04B6D">
      <w:r>
        <w:separator/>
      </w:r>
    </w:p>
  </w:endnote>
  <w:endnote w:type="continuationSeparator" w:id="1">
    <w:p w:rsidR="00E04B6D" w:rsidRDefault="00E04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33" w:rsidRDefault="003D19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33" w:rsidRDefault="003D19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33" w:rsidRDefault="003D19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B6D" w:rsidRDefault="00E04B6D">
      <w:r>
        <w:separator/>
      </w:r>
    </w:p>
  </w:footnote>
  <w:footnote w:type="continuationSeparator" w:id="1">
    <w:p w:rsidR="00E04B6D" w:rsidRDefault="00E04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33" w:rsidRPr="00C4450E" w:rsidRDefault="0075350E" w:rsidP="001671AE">
    <w:pPr>
      <w:pStyle w:val="Header"/>
      <w:tabs>
        <w:tab w:val="clear" w:pos="8640"/>
        <w:tab w:val="right" w:pos="9639"/>
      </w:tabs>
      <w:ind w:right="141"/>
      <w:rPr>
        <w:b/>
        <w:sz w:val="22"/>
        <w:szCs w:val="22"/>
        <w:u w:val="single"/>
      </w:rPr>
    </w:pPr>
    <w:r w:rsidRPr="00C4450E">
      <w:rPr>
        <w:b/>
        <w:sz w:val="22"/>
        <w:szCs w:val="22"/>
        <w:u w:val="single"/>
      </w:rPr>
      <w:fldChar w:fldCharType="begin"/>
    </w:r>
    <w:r w:rsidR="003D1933" w:rsidRPr="00C4450E">
      <w:rPr>
        <w:b/>
        <w:sz w:val="22"/>
        <w:szCs w:val="22"/>
        <w:u w:val="single"/>
      </w:rPr>
      <w:instrText xml:space="preserve"> PAGE   \* MERGEFORMAT </w:instrText>
    </w:r>
    <w:r w:rsidRPr="00C4450E">
      <w:rPr>
        <w:b/>
        <w:sz w:val="22"/>
        <w:szCs w:val="22"/>
        <w:u w:val="single"/>
      </w:rPr>
      <w:fldChar w:fldCharType="separate"/>
    </w:r>
    <w:r w:rsidR="007A3E36">
      <w:rPr>
        <w:b/>
        <w:noProof/>
        <w:sz w:val="22"/>
        <w:szCs w:val="22"/>
        <w:u w:val="single"/>
      </w:rPr>
      <w:t>16</w:t>
    </w:r>
    <w:r w:rsidRPr="00C4450E">
      <w:rPr>
        <w:b/>
        <w:sz w:val="22"/>
        <w:szCs w:val="22"/>
        <w:u w:val="single"/>
      </w:rPr>
      <w:fldChar w:fldCharType="end"/>
    </w:r>
    <w:r w:rsidR="003D1933" w:rsidRPr="00C4450E">
      <w:rPr>
        <w:b/>
        <w:sz w:val="22"/>
        <w:szCs w:val="22"/>
        <w:u w:val="single"/>
      </w:rPr>
      <w:tab/>
    </w:r>
    <w:r w:rsidR="003D1933">
      <w:rPr>
        <w:b/>
        <w:u w:val="single"/>
      </w:rPr>
      <w:t>REKENINGKUNDE</w:t>
    </w:r>
    <w:r w:rsidR="003D1933" w:rsidRPr="00C4450E">
      <w:rPr>
        <w:b/>
        <w:sz w:val="22"/>
        <w:szCs w:val="22"/>
        <w:u w:val="single"/>
      </w:rPr>
      <w:tab/>
    </w:r>
    <w:r w:rsidR="003D1933" w:rsidRPr="00C4450E">
      <w:rPr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33" w:rsidRPr="00C4450E" w:rsidRDefault="003D1933" w:rsidP="00434B8D">
    <w:pPr>
      <w:pStyle w:val="Header"/>
      <w:tabs>
        <w:tab w:val="clear" w:pos="4320"/>
        <w:tab w:val="clear" w:pos="8640"/>
        <w:tab w:val="center" w:pos="4962"/>
        <w:tab w:val="right" w:pos="9639"/>
      </w:tabs>
      <w:rPr>
        <w:b/>
        <w:sz w:val="22"/>
        <w:szCs w:val="22"/>
        <w:u w:val="single"/>
      </w:rPr>
    </w:pPr>
    <w:r w:rsidRPr="00C4450E">
      <w:rPr>
        <w:b/>
        <w:sz w:val="16"/>
        <w:szCs w:val="16"/>
        <w:u w:val="single"/>
      </w:rPr>
      <w:t>(NOVEMBER 2010)</w:t>
    </w:r>
    <w:r w:rsidRPr="00C4450E">
      <w:rPr>
        <w:b/>
        <w:sz w:val="22"/>
        <w:szCs w:val="22"/>
        <w:u w:val="single"/>
      </w:rPr>
      <w:tab/>
    </w:r>
    <w:r>
      <w:rPr>
        <w:b/>
        <w:u w:val="single"/>
      </w:rPr>
      <w:t>REKENINGKUNDE</w:t>
    </w:r>
    <w:r w:rsidRPr="00C4450E">
      <w:rPr>
        <w:b/>
        <w:sz w:val="22"/>
        <w:szCs w:val="22"/>
        <w:u w:val="single"/>
      </w:rPr>
      <w:tab/>
    </w:r>
    <w:r w:rsidR="0075350E" w:rsidRPr="00C4450E">
      <w:rPr>
        <w:b/>
        <w:sz w:val="22"/>
        <w:szCs w:val="22"/>
        <w:u w:val="single"/>
      </w:rPr>
      <w:fldChar w:fldCharType="begin"/>
    </w:r>
    <w:r w:rsidRPr="00C4450E">
      <w:rPr>
        <w:b/>
        <w:sz w:val="22"/>
        <w:szCs w:val="22"/>
        <w:u w:val="single"/>
      </w:rPr>
      <w:instrText xml:space="preserve"> PAGE   \* MERGEFORMAT </w:instrText>
    </w:r>
    <w:r w:rsidR="0075350E" w:rsidRPr="00C4450E">
      <w:rPr>
        <w:b/>
        <w:sz w:val="22"/>
        <w:szCs w:val="22"/>
        <w:u w:val="single"/>
      </w:rPr>
      <w:fldChar w:fldCharType="separate"/>
    </w:r>
    <w:r w:rsidR="007A3E36">
      <w:rPr>
        <w:b/>
        <w:noProof/>
        <w:sz w:val="22"/>
        <w:szCs w:val="22"/>
        <w:u w:val="single"/>
      </w:rPr>
      <w:t>15</w:t>
    </w:r>
    <w:r w:rsidR="0075350E" w:rsidRPr="00C4450E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33" w:rsidRDefault="003D19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DF0"/>
    <w:multiLevelType w:val="hybridMultilevel"/>
    <w:tmpl w:val="8F4E13B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3F4E77"/>
    <w:multiLevelType w:val="hybridMultilevel"/>
    <w:tmpl w:val="A24014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DD12A33"/>
    <w:multiLevelType w:val="hybridMultilevel"/>
    <w:tmpl w:val="4502B680"/>
    <w:lvl w:ilvl="0" w:tplc="F148070A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F02DC"/>
    <w:multiLevelType w:val="hybridMultilevel"/>
    <w:tmpl w:val="B14C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F6B0E"/>
    <w:multiLevelType w:val="hybridMultilevel"/>
    <w:tmpl w:val="9F36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343AB"/>
    <w:multiLevelType w:val="hybridMultilevel"/>
    <w:tmpl w:val="637291D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4C10FD6"/>
    <w:multiLevelType w:val="hybridMultilevel"/>
    <w:tmpl w:val="C0E83EE6"/>
    <w:lvl w:ilvl="0" w:tplc="1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4FD6B9D"/>
    <w:multiLevelType w:val="hybridMultilevel"/>
    <w:tmpl w:val="695079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818788B"/>
    <w:multiLevelType w:val="hybridMultilevel"/>
    <w:tmpl w:val="67C2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6B6F53"/>
    <w:multiLevelType w:val="hybridMultilevel"/>
    <w:tmpl w:val="3DA074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1F82370"/>
    <w:multiLevelType w:val="hybridMultilevel"/>
    <w:tmpl w:val="26AE4B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3A86AC9"/>
    <w:multiLevelType w:val="hybridMultilevel"/>
    <w:tmpl w:val="C5FAB85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6B74B16"/>
    <w:multiLevelType w:val="hybridMultilevel"/>
    <w:tmpl w:val="66041258"/>
    <w:lvl w:ilvl="0" w:tplc="3ED49B10">
      <w:start w:val="1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3">
    <w:nsid w:val="7F9E3470"/>
    <w:multiLevelType w:val="hybridMultilevel"/>
    <w:tmpl w:val="B5C27E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3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64AB2"/>
    <w:rsid w:val="00006E14"/>
    <w:rsid w:val="0000745A"/>
    <w:rsid w:val="00042EB7"/>
    <w:rsid w:val="000456C3"/>
    <w:rsid w:val="00060189"/>
    <w:rsid w:val="00067F6E"/>
    <w:rsid w:val="0007458D"/>
    <w:rsid w:val="00074DFE"/>
    <w:rsid w:val="0007759D"/>
    <w:rsid w:val="000811BA"/>
    <w:rsid w:val="000820BC"/>
    <w:rsid w:val="0009761E"/>
    <w:rsid w:val="000A1E2E"/>
    <w:rsid w:val="000B185B"/>
    <w:rsid w:val="000B65F1"/>
    <w:rsid w:val="000C3E41"/>
    <w:rsid w:val="000C572E"/>
    <w:rsid w:val="000C59D7"/>
    <w:rsid w:val="000D7E14"/>
    <w:rsid w:val="000F060A"/>
    <w:rsid w:val="00102FAF"/>
    <w:rsid w:val="00107307"/>
    <w:rsid w:val="001112F4"/>
    <w:rsid w:val="00122E15"/>
    <w:rsid w:val="0012742F"/>
    <w:rsid w:val="00143DDE"/>
    <w:rsid w:val="00145612"/>
    <w:rsid w:val="00152B6D"/>
    <w:rsid w:val="001671AE"/>
    <w:rsid w:val="001B1E8A"/>
    <w:rsid w:val="001C03D0"/>
    <w:rsid w:val="001C0BB1"/>
    <w:rsid w:val="001C1DF8"/>
    <w:rsid w:val="001C531F"/>
    <w:rsid w:val="001D632C"/>
    <w:rsid w:val="00212252"/>
    <w:rsid w:val="00221C43"/>
    <w:rsid w:val="0022406C"/>
    <w:rsid w:val="002320FF"/>
    <w:rsid w:val="002370F9"/>
    <w:rsid w:val="002500EE"/>
    <w:rsid w:val="00257DB3"/>
    <w:rsid w:val="002654CF"/>
    <w:rsid w:val="0026563C"/>
    <w:rsid w:val="00266F9E"/>
    <w:rsid w:val="00283228"/>
    <w:rsid w:val="002858BB"/>
    <w:rsid w:val="00291718"/>
    <w:rsid w:val="002942B3"/>
    <w:rsid w:val="00296C6E"/>
    <w:rsid w:val="002B01F2"/>
    <w:rsid w:val="002B0993"/>
    <w:rsid w:val="002E1483"/>
    <w:rsid w:val="002F21F7"/>
    <w:rsid w:val="003203E3"/>
    <w:rsid w:val="00320A88"/>
    <w:rsid w:val="00324641"/>
    <w:rsid w:val="00325C4A"/>
    <w:rsid w:val="00327B51"/>
    <w:rsid w:val="003313CF"/>
    <w:rsid w:val="0033741F"/>
    <w:rsid w:val="00337D05"/>
    <w:rsid w:val="00344C61"/>
    <w:rsid w:val="00345522"/>
    <w:rsid w:val="00347976"/>
    <w:rsid w:val="003629B3"/>
    <w:rsid w:val="00364EC5"/>
    <w:rsid w:val="0037612E"/>
    <w:rsid w:val="003765C4"/>
    <w:rsid w:val="00376C55"/>
    <w:rsid w:val="00377E18"/>
    <w:rsid w:val="00383947"/>
    <w:rsid w:val="00391AAC"/>
    <w:rsid w:val="003A17CA"/>
    <w:rsid w:val="003A6DDC"/>
    <w:rsid w:val="003C12A7"/>
    <w:rsid w:val="003C5959"/>
    <w:rsid w:val="003C61DB"/>
    <w:rsid w:val="003D04C0"/>
    <w:rsid w:val="003D1933"/>
    <w:rsid w:val="003D22A7"/>
    <w:rsid w:val="003D39EA"/>
    <w:rsid w:val="003F160C"/>
    <w:rsid w:val="004058C6"/>
    <w:rsid w:val="004126EA"/>
    <w:rsid w:val="00426DF0"/>
    <w:rsid w:val="004343DB"/>
    <w:rsid w:val="00434B8D"/>
    <w:rsid w:val="00452BD4"/>
    <w:rsid w:val="00455B20"/>
    <w:rsid w:val="00457164"/>
    <w:rsid w:val="0047168B"/>
    <w:rsid w:val="004729BF"/>
    <w:rsid w:val="00477929"/>
    <w:rsid w:val="00487690"/>
    <w:rsid w:val="00495925"/>
    <w:rsid w:val="00497290"/>
    <w:rsid w:val="004A45AA"/>
    <w:rsid w:val="004B722D"/>
    <w:rsid w:val="004C00F6"/>
    <w:rsid w:val="004C777C"/>
    <w:rsid w:val="004D0C56"/>
    <w:rsid w:val="004E5C56"/>
    <w:rsid w:val="004E5E66"/>
    <w:rsid w:val="004F5169"/>
    <w:rsid w:val="00501356"/>
    <w:rsid w:val="00522BD1"/>
    <w:rsid w:val="00546341"/>
    <w:rsid w:val="00550C6D"/>
    <w:rsid w:val="0055290E"/>
    <w:rsid w:val="00554474"/>
    <w:rsid w:val="00574009"/>
    <w:rsid w:val="00580ADB"/>
    <w:rsid w:val="00591887"/>
    <w:rsid w:val="005919AB"/>
    <w:rsid w:val="005B1F55"/>
    <w:rsid w:val="005B2AAE"/>
    <w:rsid w:val="005B52B8"/>
    <w:rsid w:val="005C729E"/>
    <w:rsid w:val="005D1550"/>
    <w:rsid w:val="005D3379"/>
    <w:rsid w:val="005D5892"/>
    <w:rsid w:val="0061401C"/>
    <w:rsid w:val="00617D3B"/>
    <w:rsid w:val="0062782B"/>
    <w:rsid w:val="00660378"/>
    <w:rsid w:val="006608B4"/>
    <w:rsid w:val="00660FED"/>
    <w:rsid w:val="0066417A"/>
    <w:rsid w:val="0067566D"/>
    <w:rsid w:val="006869D9"/>
    <w:rsid w:val="00694494"/>
    <w:rsid w:val="006B766F"/>
    <w:rsid w:val="006C4FB6"/>
    <w:rsid w:val="006D2432"/>
    <w:rsid w:val="006D6288"/>
    <w:rsid w:val="006D782E"/>
    <w:rsid w:val="006E0F58"/>
    <w:rsid w:val="006E4E2B"/>
    <w:rsid w:val="006E7C62"/>
    <w:rsid w:val="006F031C"/>
    <w:rsid w:val="007053BA"/>
    <w:rsid w:val="00707E05"/>
    <w:rsid w:val="00714191"/>
    <w:rsid w:val="00715215"/>
    <w:rsid w:val="00736C06"/>
    <w:rsid w:val="00742270"/>
    <w:rsid w:val="00747B90"/>
    <w:rsid w:val="0075350E"/>
    <w:rsid w:val="00756529"/>
    <w:rsid w:val="00763197"/>
    <w:rsid w:val="0077035A"/>
    <w:rsid w:val="00790802"/>
    <w:rsid w:val="0079148C"/>
    <w:rsid w:val="007A3E36"/>
    <w:rsid w:val="007B0335"/>
    <w:rsid w:val="007B5B37"/>
    <w:rsid w:val="007C37AE"/>
    <w:rsid w:val="007E55D9"/>
    <w:rsid w:val="007E76C6"/>
    <w:rsid w:val="00813027"/>
    <w:rsid w:val="00826883"/>
    <w:rsid w:val="00826DE8"/>
    <w:rsid w:val="00830B95"/>
    <w:rsid w:val="00845D67"/>
    <w:rsid w:val="00845F38"/>
    <w:rsid w:val="0085183B"/>
    <w:rsid w:val="00852A71"/>
    <w:rsid w:val="00853599"/>
    <w:rsid w:val="008625CB"/>
    <w:rsid w:val="00870C49"/>
    <w:rsid w:val="0087254C"/>
    <w:rsid w:val="00874EEB"/>
    <w:rsid w:val="00875ACD"/>
    <w:rsid w:val="00880FF9"/>
    <w:rsid w:val="00882555"/>
    <w:rsid w:val="0089419F"/>
    <w:rsid w:val="00896854"/>
    <w:rsid w:val="008A5469"/>
    <w:rsid w:val="008A6C49"/>
    <w:rsid w:val="008B2550"/>
    <w:rsid w:val="008B3D36"/>
    <w:rsid w:val="008D1AAC"/>
    <w:rsid w:val="008D4DB5"/>
    <w:rsid w:val="008F175A"/>
    <w:rsid w:val="008F2B9D"/>
    <w:rsid w:val="008F6A11"/>
    <w:rsid w:val="008F6D77"/>
    <w:rsid w:val="008F7C31"/>
    <w:rsid w:val="00902831"/>
    <w:rsid w:val="00913F7B"/>
    <w:rsid w:val="00921A95"/>
    <w:rsid w:val="009315F2"/>
    <w:rsid w:val="00966D30"/>
    <w:rsid w:val="00970E39"/>
    <w:rsid w:val="00972297"/>
    <w:rsid w:val="00980355"/>
    <w:rsid w:val="0098108F"/>
    <w:rsid w:val="00981618"/>
    <w:rsid w:val="00982A1E"/>
    <w:rsid w:val="0099386A"/>
    <w:rsid w:val="009966E6"/>
    <w:rsid w:val="009B6E06"/>
    <w:rsid w:val="009C431D"/>
    <w:rsid w:val="009C6EB1"/>
    <w:rsid w:val="009E2CAA"/>
    <w:rsid w:val="009E40FE"/>
    <w:rsid w:val="009E58F0"/>
    <w:rsid w:val="00A0608E"/>
    <w:rsid w:val="00A066E4"/>
    <w:rsid w:val="00A07E12"/>
    <w:rsid w:val="00A308C3"/>
    <w:rsid w:val="00A34B79"/>
    <w:rsid w:val="00A37820"/>
    <w:rsid w:val="00A44593"/>
    <w:rsid w:val="00A46B60"/>
    <w:rsid w:val="00A61B1E"/>
    <w:rsid w:val="00A85A30"/>
    <w:rsid w:val="00A96B22"/>
    <w:rsid w:val="00AB567B"/>
    <w:rsid w:val="00AC37D8"/>
    <w:rsid w:val="00AC3F45"/>
    <w:rsid w:val="00AE3D74"/>
    <w:rsid w:val="00AE63CE"/>
    <w:rsid w:val="00AF478E"/>
    <w:rsid w:val="00AF5A3C"/>
    <w:rsid w:val="00B10DD0"/>
    <w:rsid w:val="00B17DC2"/>
    <w:rsid w:val="00B41FCC"/>
    <w:rsid w:val="00B557AF"/>
    <w:rsid w:val="00B63D50"/>
    <w:rsid w:val="00BB7646"/>
    <w:rsid w:val="00BC77D5"/>
    <w:rsid w:val="00BF4A3C"/>
    <w:rsid w:val="00C00378"/>
    <w:rsid w:val="00C07037"/>
    <w:rsid w:val="00C1143D"/>
    <w:rsid w:val="00C23202"/>
    <w:rsid w:val="00C25E6F"/>
    <w:rsid w:val="00C33CB7"/>
    <w:rsid w:val="00C36495"/>
    <w:rsid w:val="00C4450E"/>
    <w:rsid w:val="00C568F1"/>
    <w:rsid w:val="00C65AB2"/>
    <w:rsid w:val="00C8210C"/>
    <w:rsid w:val="00C972B3"/>
    <w:rsid w:val="00CA2FAF"/>
    <w:rsid w:val="00CB50D6"/>
    <w:rsid w:val="00CC14BA"/>
    <w:rsid w:val="00CC3711"/>
    <w:rsid w:val="00CE4679"/>
    <w:rsid w:val="00CE61B1"/>
    <w:rsid w:val="00D00260"/>
    <w:rsid w:val="00D23744"/>
    <w:rsid w:val="00D57B0D"/>
    <w:rsid w:val="00D67773"/>
    <w:rsid w:val="00D702C9"/>
    <w:rsid w:val="00D71DB6"/>
    <w:rsid w:val="00D94E9D"/>
    <w:rsid w:val="00DB0864"/>
    <w:rsid w:val="00DB3D4E"/>
    <w:rsid w:val="00DB60F2"/>
    <w:rsid w:val="00DC1B01"/>
    <w:rsid w:val="00E04B6D"/>
    <w:rsid w:val="00E06062"/>
    <w:rsid w:val="00E574B2"/>
    <w:rsid w:val="00E64AB2"/>
    <w:rsid w:val="00E66D5C"/>
    <w:rsid w:val="00E72998"/>
    <w:rsid w:val="00E842D2"/>
    <w:rsid w:val="00EA3822"/>
    <w:rsid w:val="00EA4A65"/>
    <w:rsid w:val="00EB087A"/>
    <w:rsid w:val="00EB1E55"/>
    <w:rsid w:val="00EB4F78"/>
    <w:rsid w:val="00EC36FA"/>
    <w:rsid w:val="00EC5694"/>
    <w:rsid w:val="00EF5EA1"/>
    <w:rsid w:val="00F04DB9"/>
    <w:rsid w:val="00F106E0"/>
    <w:rsid w:val="00F2387B"/>
    <w:rsid w:val="00F26D32"/>
    <w:rsid w:val="00F31EE7"/>
    <w:rsid w:val="00F3509F"/>
    <w:rsid w:val="00F53180"/>
    <w:rsid w:val="00F60363"/>
    <w:rsid w:val="00F64336"/>
    <w:rsid w:val="00F757B3"/>
    <w:rsid w:val="00F75C94"/>
    <w:rsid w:val="00F94771"/>
    <w:rsid w:val="00F9489A"/>
    <w:rsid w:val="00F961F8"/>
    <w:rsid w:val="00FC498D"/>
    <w:rsid w:val="00FD2789"/>
    <w:rsid w:val="00FD71CD"/>
    <w:rsid w:val="00FE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4AB2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64AB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E64AB2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E64AB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4AB2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Heading3Char">
    <w:name w:val="Heading 3 Char"/>
    <w:basedOn w:val="DefaultParagraphFont"/>
    <w:link w:val="Heading3"/>
    <w:rsid w:val="00E64AB2"/>
    <w:rPr>
      <w:rFonts w:ascii="Arial" w:hAnsi="Arial" w:cs="Arial"/>
      <w:b/>
      <w:bCs/>
      <w:sz w:val="26"/>
      <w:szCs w:val="26"/>
      <w:lang w:val="af-ZA" w:eastAsia="en-US" w:bidi="ar-SA"/>
    </w:rPr>
  </w:style>
  <w:style w:type="character" w:customStyle="1" w:styleId="Heading5Char">
    <w:name w:val="Heading 5 Char"/>
    <w:basedOn w:val="DefaultParagraphFont"/>
    <w:link w:val="Heading5"/>
    <w:rsid w:val="00E64AB2"/>
    <w:rPr>
      <w:rFonts w:ascii="Comic Sans MS" w:hAnsi="Comic Sans MS"/>
      <w:b/>
      <w:bCs/>
      <w:i/>
      <w:iCs/>
      <w:sz w:val="26"/>
      <w:szCs w:val="26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E64AB2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64AB2"/>
    <w:rPr>
      <w:rFonts w:ascii="Arial" w:hAnsi="Arial"/>
      <w:lang w:val="en-US" w:eastAsia="en-US" w:bidi="ar-SA"/>
    </w:rPr>
  </w:style>
  <w:style w:type="character" w:styleId="PageNumber">
    <w:name w:val="page number"/>
    <w:basedOn w:val="DefaultParagraphFont"/>
    <w:rsid w:val="00E64AB2"/>
  </w:style>
  <w:style w:type="paragraph" w:styleId="Footer">
    <w:name w:val="footer"/>
    <w:basedOn w:val="Normal"/>
    <w:rsid w:val="00E64AB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3F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489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A3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3E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BFE3A-B0E0-4700-BCB4-ABDC4865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Govender</dc:creator>
  <cp:keywords/>
  <dc:description/>
  <cp:lastModifiedBy>Question Paper</cp:lastModifiedBy>
  <cp:revision>17</cp:revision>
  <cp:lastPrinted>2010-10-12T10:53:00Z</cp:lastPrinted>
  <dcterms:created xsi:type="dcterms:W3CDTF">2010-09-29T05:00:00Z</dcterms:created>
  <dcterms:modified xsi:type="dcterms:W3CDTF">2010-10-12T10:53:00Z</dcterms:modified>
</cp:coreProperties>
</file>