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B7" w:rsidRPr="00BC1AF7" w:rsidRDefault="008C0833" w:rsidP="008C0833">
      <w:pPr>
        <w:rPr>
          <w:rFonts w:ascii="Arial" w:hAnsi="Arial" w:cs="Arial"/>
          <w:b/>
          <w:bCs/>
          <w:noProof/>
          <w:lang w:val="en-ZA"/>
        </w:rPr>
      </w:pPr>
      <w:r w:rsidRPr="00BC1AF7">
        <w:rPr>
          <w:rFonts w:ascii="Arial" w:hAnsi="Arial" w:cs="Arial"/>
          <w:b/>
          <w:bCs/>
          <w:noProof/>
          <w:lang w:val="en-ZA" w:eastAsia="en-ZA"/>
        </w:rPr>
        <w:drawing>
          <wp:anchor distT="0" distB="0" distL="114300" distR="114300" simplePos="0" relativeHeight="251673600"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20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226AB7" w:rsidRPr="00BC1AF7" w:rsidRDefault="00226AB7">
      <w:pPr>
        <w:rPr>
          <w:rFonts w:ascii="Arial" w:hAnsi="Arial" w:cs="Arial"/>
          <w:b/>
          <w:noProof/>
          <w:lang w:val="en-ZA"/>
        </w:rPr>
      </w:pPr>
    </w:p>
    <w:p w:rsidR="008C0833" w:rsidRPr="00BC1AF7" w:rsidRDefault="008C0833" w:rsidP="008C0833">
      <w:pPr>
        <w:tabs>
          <w:tab w:val="left" w:pos="0"/>
          <w:tab w:val="left" w:pos="3828"/>
        </w:tabs>
        <w:ind w:firstLine="3261"/>
        <w:rPr>
          <w:rFonts w:ascii="Arial" w:hAnsi="Arial"/>
          <w:lang w:val="en-ZA"/>
        </w:rPr>
      </w:pPr>
      <w:r w:rsidRPr="00BC1AF7">
        <w:rPr>
          <w:rFonts w:ascii="Arial" w:hAnsi="Arial"/>
          <w:lang w:val="en-ZA"/>
        </w:rPr>
        <w:t>Province of the</w:t>
      </w:r>
    </w:p>
    <w:p w:rsidR="008C0833" w:rsidRPr="00BC1AF7" w:rsidRDefault="008C0833" w:rsidP="008C0833">
      <w:pPr>
        <w:tabs>
          <w:tab w:val="left" w:pos="0"/>
          <w:tab w:val="left" w:pos="3261"/>
        </w:tabs>
        <w:ind w:firstLine="3261"/>
        <w:rPr>
          <w:rFonts w:ascii="Arial" w:hAnsi="Arial"/>
          <w:b/>
          <w:sz w:val="32"/>
          <w:szCs w:val="32"/>
          <w:u w:val="single"/>
          <w:lang w:val="en-ZA"/>
        </w:rPr>
      </w:pPr>
      <w:r w:rsidRPr="00BC1AF7">
        <w:rPr>
          <w:rFonts w:ascii="Arial" w:hAnsi="Arial"/>
          <w:b/>
          <w:sz w:val="32"/>
          <w:szCs w:val="32"/>
          <w:u w:val="single"/>
          <w:lang w:val="en-ZA"/>
        </w:rPr>
        <w:t>EASTERN CAPE</w:t>
      </w:r>
    </w:p>
    <w:p w:rsidR="008C0833" w:rsidRPr="00BC1AF7" w:rsidRDefault="008C0833" w:rsidP="008C0833">
      <w:pPr>
        <w:tabs>
          <w:tab w:val="left" w:pos="0"/>
          <w:tab w:val="left" w:pos="1418"/>
          <w:tab w:val="left" w:pos="3261"/>
          <w:tab w:val="right" w:pos="4872"/>
        </w:tabs>
        <w:rPr>
          <w:rFonts w:ascii="Arial" w:hAnsi="Arial"/>
          <w:lang w:val="en-ZA"/>
        </w:rPr>
      </w:pPr>
      <w:r w:rsidRPr="00BC1AF7">
        <w:rPr>
          <w:rFonts w:ascii="Arial" w:hAnsi="Arial"/>
          <w:lang w:val="en-ZA"/>
        </w:rPr>
        <w:tab/>
      </w:r>
      <w:r w:rsidRPr="00BC1AF7">
        <w:rPr>
          <w:rFonts w:ascii="Arial" w:hAnsi="Arial"/>
          <w:lang w:val="en-ZA"/>
        </w:rPr>
        <w:tab/>
        <w:t>EDUCATION</w:t>
      </w:r>
    </w:p>
    <w:p w:rsidR="008C0833" w:rsidRPr="00BC1AF7" w:rsidRDefault="008C0833" w:rsidP="008C0833">
      <w:pPr>
        <w:rPr>
          <w:rFonts w:ascii="Arial" w:hAnsi="Arial"/>
          <w:lang w:val="en-ZA"/>
        </w:rPr>
      </w:pPr>
    </w:p>
    <w:p w:rsidR="008C0833" w:rsidRPr="00BC1AF7" w:rsidRDefault="008C0833" w:rsidP="008C0833">
      <w:pPr>
        <w:rPr>
          <w:rFonts w:ascii="Arial" w:hAnsi="Arial"/>
          <w:lang w:val="en-ZA"/>
        </w:rPr>
      </w:pPr>
    </w:p>
    <w:p w:rsidR="008C0833" w:rsidRPr="00BC1AF7" w:rsidRDefault="008C0833" w:rsidP="008C0833">
      <w:pPr>
        <w:rPr>
          <w:rFonts w:ascii="Arial" w:hAnsi="Arial"/>
          <w:lang w:val="en-ZA"/>
        </w:rPr>
      </w:pPr>
    </w:p>
    <w:p w:rsidR="008C0833" w:rsidRPr="00BC1AF7" w:rsidRDefault="008C0833" w:rsidP="008C083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en-ZA"/>
        </w:rPr>
      </w:pPr>
      <w:r w:rsidRPr="00BC1AF7">
        <w:rPr>
          <w:rFonts w:ascii="Arial" w:hAnsi="Arial"/>
          <w:b/>
          <w:sz w:val="36"/>
          <w:szCs w:val="36"/>
          <w:lang w:val="en-ZA"/>
        </w:rPr>
        <w:t>NATIONAL</w:t>
      </w:r>
    </w:p>
    <w:p w:rsidR="008C0833" w:rsidRPr="00BC1AF7" w:rsidRDefault="008C0833" w:rsidP="008C083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en-ZA"/>
        </w:rPr>
      </w:pPr>
      <w:r w:rsidRPr="00BC1AF7">
        <w:rPr>
          <w:rFonts w:ascii="Arial" w:hAnsi="Arial"/>
          <w:b/>
          <w:sz w:val="36"/>
          <w:szCs w:val="36"/>
          <w:lang w:val="en-ZA"/>
        </w:rPr>
        <w:t>SENIOR CERTIFICATE</w:t>
      </w:r>
    </w:p>
    <w:p w:rsidR="008C0833" w:rsidRPr="00BC1AF7" w:rsidRDefault="008C0833" w:rsidP="008C0833">
      <w:pPr>
        <w:ind w:left="2127" w:right="1950"/>
        <w:rPr>
          <w:rFonts w:ascii="Arial" w:hAnsi="Arial"/>
          <w:lang w:val="en-ZA"/>
        </w:rPr>
      </w:pPr>
    </w:p>
    <w:p w:rsidR="008C0833" w:rsidRPr="00BC1AF7" w:rsidRDefault="008C0833" w:rsidP="008C0833">
      <w:pPr>
        <w:rPr>
          <w:rFonts w:ascii="Arial" w:hAnsi="Arial"/>
          <w:lang w:val="en-ZA"/>
        </w:rPr>
      </w:pPr>
    </w:p>
    <w:p w:rsidR="008C0833" w:rsidRPr="00BC1AF7" w:rsidRDefault="008C0833" w:rsidP="008C0833">
      <w:pPr>
        <w:rPr>
          <w:rFonts w:ascii="Arial" w:hAnsi="Arial"/>
          <w:lang w:val="en-ZA"/>
        </w:rPr>
      </w:pPr>
    </w:p>
    <w:p w:rsidR="008C0833" w:rsidRPr="00BC1AF7" w:rsidRDefault="008C0833" w:rsidP="008C0833">
      <w:pPr>
        <w:rPr>
          <w:rFonts w:ascii="Arial" w:hAnsi="Arial"/>
          <w:lang w:val="en-ZA"/>
        </w:rPr>
      </w:pPr>
    </w:p>
    <w:p w:rsidR="008C0833" w:rsidRPr="00BC1AF7" w:rsidRDefault="008C0833" w:rsidP="008C0833">
      <w:pPr>
        <w:jc w:val="center"/>
        <w:rPr>
          <w:rFonts w:ascii="Arial" w:hAnsi="Arial"/>
          <w:lang w:val="en-ZA"/>
        </w:rPr>
      </w:pPr>
    </w:p>
    <w:p w:rsidR="008C0833" w:rsidRPr="00BC1AF7" w:rsidRDefault="00797C1F" w:rsidP="008C0833">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en-ZA"/>
        </w:rPr>
      </w:pPr>
      <w:r w:rsidRPr="00BC1AF7">
        <w:rPr>
          <w:rFonts w:ascii="Arial" w:hAnsi="Arial"/>
          <w:b/>
          <w:sz w:val="40"/>
          <w:szCs w:val="40"/>
          <w:lang w:val="en-ZA"/>
        </w:rPr>
        <w:t>GRADE 1</w:t>
      </w:r>
      <w:r w:rsidR="00112F8A" w:rsidRPr="00BC1AF7">
        <w:rPr>
          <w:rFonts w:ascii="Arial" w:hAnsi="Arial"/>
          <w:b/>
          <w:sz w:val="40"/>
          <w:szCs w:val="40"/>
          <w:lang w:val="en-ZA"/>
        </w:rPr>
        <w:t>1</w:t>
      </w:r>
    </w:p>
    <w:p w:rsidR="008C0833" w:rsidRPr="00BC1AF7" w:rsidRDefault="008C0833" w:rsidP="008C0833">
      <w:pPr>
        <w:jc w:val="center"/>
        <w:rPr>
          <w:rFonts w:ascii="Arial" w:hAnsi="Arial"/>
          <w:lang w:val="en-ZA"/>
        </w:rPr>
      </w:pPr>
    </w:p>
    <w:p w:rsidR="008C0833" w:rsidRPr="00BC1AF7" w:rsidRDefault="008C0833" w:rsidP="008C0833">
      <w:pPr>
        <w:jc w:val="center"/>
        <w:rPr>
          <w:rFonts w:ascii="Arial" w:hAnsi="Arial"/>
          <w:lang w:val="en-ZA"/>
        </w:rPr>
      </w:pPr>
    </w:p>
    <w:p w:rsidR="00590027" w:rsidRPr="00BC1AF7" w:rsidRDefault="00590027" w:rsidP="008C0833">
      <w:pPr>
        <w:jc w:val="center"/>
        <w:rPr>
          <w:rFonts w:ascii="Arial" w:hAnsi="Arial"/>
          <w:lang w:val="en-ZA"/>
        </w:rPr>
      </w:pPr>
    </w:p>
    <w:p w:rsidR="0050225E" w:rsidRPr="00BC1AF7" w:rsidRDefault="00112F8A" w:rsidP="008C0833">
      <w:pPr>
        <w:jc w:val="center"/>
        <w:rPr>
          <w:rFonts w:ascii="Arial" w:hAnsi="Arial" w:cs="Arial"/>
          <w:b/>
          <w:sz w:val="40"/>
          <w:szCs w:val="40"/>
          <w:lang w:val="en-ZA"/>
        </w:rPr>
      </w:pPr>
      <w:r w:rsidRPr="00BC1AF7">
        <w:rPr>
          <w:rFonts w:ascii="Arial" w:hAnsi="Arial" w:cs="Arial"/>
          <w:b/>
          <w:sz w:val="40"/>
          <w:szCs w:val="40"/>
          <w:lang w:val="en-ZA"/>
        </w:rPr>
        <w:t>NOVEMBER</w:t>
      </w:r>
      <w:r w:rsidR="0050225E" w:rsidRPr="00BC1AF7">
        <w:rPr>
          <w:rFonts w:ascii="Arial" w:hAnsi="Arial" w:cs="Arial"/>
          <w:b/>
          <w:sz w:val="40"/>
          <w:szCs w:val="40"/>
          <w:lang w:val="en-ZA"/>
        </w:rPr>
        <w:t xml:space="preserve"> 2010</w:t>
      </w:r>
    </w:p>
    <w:p w:rsidR="0050225E" w:rsidRPr="00BC1AF7" w:rsidRDefault="0050225E" w:rsidP="008C0833">
      <w:pPr>
        <w:jc w:val="center"/>
        <w:rPr>
          <w:rFonts w:ascii="Arial" w:hAnsi="Arial"/>
          <w:lang w:val="en-ZA"/>
        </w:rPr>
      </w:pPr>
    </w:p>
    <w:p w:rsidR="0050225E" w:rsidRPr="00BC1AF7" w:rsidRDefault="0050225E" w:rsidP="008C0833">
      <w:pPr>
        <w:jc w:val="center"/>
        <w:rPr>
          <w:rFonts w:ascii="Arial" w:hAnsi="Arial"/>
          <w:lang w:val="en-ZA"/>
        </w:rPr>
      </w:pPr>
    </w:p>
    <w:p w:rsidR="008C0833" w:rsidRPr="00BC1AF7" w:rsidRDefault="008C0833" w:rsidP="008C0833">
      <w:pPr>
        <w:jc w:val="center"/>
        <w:rPr>
          <w:rFonts w:ascii="Arial" w:hAnsi="Arial"/>
          <w:lang w:val="en-ZA"/>
        </w:rPr>
      </w:pPr>
    </w:p>
    <w:p w:rsidR="008C0833" w:rsidRPr="00BC1AF7" w:rsidRDefault="008C0833" w:rsidP="008C0833">
      <w:pPr>
        <w:jc w:val="center"/>
        <w:rPr>
          <w:rFonts w:ascii="Arial" w:hAnsi="Arial"/>
          <w:lang w:val="en-ZA"/>
        </w:rPr>
      </w:pPr>
    </w:p>
    <w:tbl>
      <w:tblPr>
        <w:tblW w:w="8100" w:type="dxa"/>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8100"/>
      </w:tblGrid>
      <w:tr w:rsidR="008C0833" w:rsidRPr="00BC1AF7" w:rsidTr="0050225E">
        <w:trPr>
          <w:trHeight w:val="1169"/>
          <w:jc w:val="center"/>
        </w:trPr>
        <w:tc>
          <w:tcPr>
            <w:tcW w:w="8100" w:type="dxa"/>
            <w:tcBorders>
              <w:top w:val="single" w:sz="12" w:space="0" w:color="auto"/>
              <w:left w:val="single" w:sz="12" w:space="0" w:color="auto"/>
              <w:bottom w:val="single" w:sz="12" w:space="0" w:color="auto"/>
              <w:right w:val="single" w:sz="12" w:space="0" w:color="auto"/>
            </w:tcBorders>
            <w:vAlign w:val="center"/>
          </w:tcPr>
          <w:p w:rsidR="008C0833" w:rsidRPr="00BC1AF7" w:rsidRDefault="009A4C0E" w:rsidP="009A4C0E">
            <w:pPr>
              <w:jc w:val="center"/>
              <w:rPr>
                <w:rFonts w:ascii="Arial" w:hAnsi="Arial" w:cs="Arial"/>
                <w:b/>
                <w:sz w:val="40"/>
                <w:szCs w:val="40"/>
                <w:lang w:val="en-ZA"/>
              </w:rPr>
            </w:pPr>
            <w:r w:rsidRPr="00BC1AF7">
              <w:rPr>
                <w:rFonts w:ascii="Arial" w:hAnsi="Arial" w:cs="Arial"/>
                <w:b/>
                <w:sz w:val="40"/>
                <w:szCs w:val="40"/>
                <w:lang w:val="en-ZA"/>
              </w:rPr>
              <w:t>HISTORY</w:t>
            </w:r>
            <w:r w:rsidR="00797C1F" w:rsidRPr="00BC1AF7">
              <w:rPr>
                <w:rFonts w:ascii="Arial" w:hAnsi="Arial" w:cs="Arial"/>
                <w:b/>
                <w:sz w:val="40"/>
                <w:szCs w:val="40"/>
                <w:lang w:val="en-ZA"/>
              </w:rPr>
              <w:t xml:space="preserve"> </w:t>
            </w:r>
            <w:r w:rsidR="00464BD0" w:rsidRPr="00BC1AF7">
              <w:rPr>
                <w:rFonts w:ascii="Arial" w:hAnsi="Arial" w:cs="Arial"/>
                <w:b/>
                <w:sz w:val="40"/>
                <w:szCs w:val="40"/>
                <w:lang w:val="en-ZA"/>
              </w:rPr>
              <w:t xml:space="preserve">− </w:t>
            </w:r>
            <w:r w:rsidR="00797C1F" w:rsidRPr="00BC1AF7">
              <w:rPr>
                <w:rFonts w:ascii="Arial" w:hAnsi="Arial" w:cs="Arial"/>
                <w:b/>
                <w:sz w:val="40"/>
                <w:szCs w:val="40"/>
                <w:lang w:val="en-ZA"/>
              </w:rPr>
              <w:t xml:space="preserve">PAPER </w:t>
            </w:r>
            <w:r w:rsidR="00D3298A">
              <w:rPr>
                <w:rFonts w:ascii="Arial" w:hAnsi="Arial" w:cs="Arial"/>
                <w:b/>
                <w:sz w:val="40"/>
                <w:szCs w:val="40"/>
                <w:lang w:val="en-ZA"/>
              </w:rPr>
              <w:t>1</w:t>
            </w:r>
          </w:p>
          <w:p w:rsidR="0068635D" w:rsidRPr="00BC1AF7" w:rsidRDefault="0068635D" w:rsidP="009A4C0E">
            <w:pPr>
              <w:jc w:val="center"/>
              <w:rPr>
                <w:rFonts w:ascii="Arial" w:hAnsi="Arial" w:cs="Arial"/>
                <w:b/>
                <w:sz w:val="40"/>
                <w:szCs w:val="40"/>
                <w:lang w:val="en-ZA"/>
              </w:rPr>
            </w:pPr>
          </w:p>
          <w:p w:rsidR="009A4C0E" w:rsidRPr="00BC1AF7" w:rsidRDefault="00523B21" w:rsidP="009A4C0E">
            <w:pPr>
              <w:jc w:val="center"/>
              <w:rPr>
                <w:rFonts w:ascii="Arial" w:hAnsi="Arial" w:cs="Arial"/>
                <w:b/>
                <w:sz w:val="40"/>
                <w:szCs w:val="40"/>
                <w:lang w:val="en-ZA"/>
              </w:rPr>
            </w:pPr>
            <w:r w:rsidRPr="00BC1AF7">
              <w:rPr>
                <w:rFonts w:ascii="Arial" w:hAnsi="Arial" w:cs="Arial"/>
                <w:b/>
                <w:sz w:val="40"/>
                <w:szCs w:val="40"/>
                <w:lang w:val="en-ZA"/>
              </w:rPr>
              <w:t>ADDENDUM</w:t>
            </w:r>
          </w:p>
        </w:tc>
      </w:tr>
    </w:tbl>
    <w:p w:rsidR="008C0833" w:rsidRPr="00BC1AF7" w:rsidRDefault="008C0833" w:rsidP="008C0833">
      <w:pPr>
        <w:rPr>
          <w:rFonts w:ascii="Arial" w:hAnsi="Arial"/>
          <w:lang w:val="en-ZA"/>
        </w:rPr>
      </w:pPr>
    </w:p>
    <w:p w:rsidR="008C0833" w:rsidRPr="00BC1AF7" w:rsidRDefault="008C0833" w:rsidP="008C0833">
      <w:pPr>
        <w:rPr>
          <w:rFonts w:ascii="Arial" w:hAnsi="Arial"/>
          <w:lang w:val="en-ZA"/>
        </w:rPr>
      </w:pPr>
    </w:p>
    <w:p w:rsidR="008C0833" w:rsidRPr="00BC1AF7" w:rsidRDefault="008C0833" w:rsidP="008C0833">
      <w:pPr>
        <w:rPr>
          <w:rFonts w:ascii="Arial" w:hAnsi="Arial"/>
          <w:lang w:val="en-ZA"/>
        </w:rPr>
      </w:pPr>
    </w:p>
    <w:p w:rsidR="008C0833" w:rsidRPr="00BC1AF7" w:rsidRDefault="008C0833" w:rsidP="008C0833">
      <w:pPr>
        <w:rPr>
          <w:rFonts w:ascii="Arial" w:hAnsi="Arial"/>
          <w:lang w:val="en-ZA"/>
        </w:rPr>
      </w:pPr>
    </w:p>
    <w:p w:rsidR="008C0833" w:rsidRPr="00BC1AF7" w:rsidRDefault="008C0833" w:rsidP="008C0833">
      <w:pPr>
        <w:rPr>
          <w:rFonts w:ascii="Arial" w:hAnsi="Arial"/>
          <w:b/>
          <w:lang w:val="en-ZA"/>
        </w:rPr>
      </w:pPr>
      <w:r w:rsidRPr="00BC1AF7">
        <w:rPr>
          <w:rFonts w:ascii="Arial" w:hAnsi="Arial"/>
          <w:b/>
          <w:lang w:val="en-ZA"/>
        </w:rPr>
        <w:t xml:space="preserve">MARKS:  </w:t>
      </w:r>
      <w:r w:rsidR="0050225E" w:rsidRPr="00BC1AF7">
        <w:rPr>
          <w:rFonts w:ascii="Arial" w:hAnsi="Arial"/>
          <w:b/>
          <w:lang w:val="en-ZA"/>
        </w:rPr>
        <w:t>1</w:t>
      </w:r>
      <w:r w:rsidR="009A4C0E" w:rsidRPr="00BC1AF7">
        <w:rPr>
          <w:rFonts w:ascii="Arial" w:hAnsi="Arial"/>
          <w:b/>
          <w:lang w:val="en-ZA"/>
        </w:rPr>
        <w:t>5</w:t>
      </w:r>
      <w:r w:rsidRPr="00BC1AF7">
        <w:rPr>
          <w:rFonts w:ascii="Arial" w:hAnsi="Arial"/>
          <w:b/>
          <w:lang w:val="en-ZA"/>
        </w:rPr>
        <w:t>0</w:t>
      </w:r>
    </w:p>
    <w:p w:rsidR="008C0833" w:rsidRPr="00BC1AF7" w:rsidRDefault="008C0833" w:rsidP="008C0833">
      <w:pPr>
        <w:rPr>
          <w:rFonts w:ascii="Arial" w:hAnsi="Arial"/>
          <w:lang w:val="en-ZA"/>
        </w:rPr>
      </w:pPr>
    </w:p>
    <w:p w:rsidR="008C0833" w:rsidRPr="00BC1AF7" w:rsidRDefault="008C0833" w:rsidP="008C0833">
      <w:pPr>
        <w:rPr>
          <w:rFonts w:ascii="Arial" w:hAnsi="Arial"/>
          <w:b/>
          <w:lang w:val="en-ZA"/>
        </w:rPr>
      </w:pPr>
      <w:r w:rsidRPr="00BC1AF7">
        <w:rPr>
          <w:rFonts w:ascii="Arial" w:hAnsi="Arial"/>
          <w:b/>
          <w:lang w:val="en-ZA"/>
        </w:rPr>
        <w:t>TIME:  3 hours</w:t>
      </w:r>
    </w:p>
    <w:p w:rsidR="008C0833" w:rsidRPr="00BC1AF7" w:rsidRDefault="008C0833" w:rsidP="008C0833">
      <w:pPr>
        <w:rPr>
          <w:rFonts w:ascii="Arial" w:hAnsi="Arial"/>
          <w:lang w:val="en-ZA"/>
        </w:rPr>
      </w:pPr>
    </w:p>
    <w:p w:rsidR="008C0833" w:rsidRPr="00BC1AF7" w:rsidRDefault="008C0833" w:rsidP="008C0833">
      <w:pPr>
        <w:rPr>
          <w:rFonts w:ascii="Arial" w:hAnsi="Arial"/>
          <w:lang w:val="en-ZA"/>
        </w:rPr>
      </w:pPr>
    </w:p>
    <w:p w:rsidR="008C0833" w:rsidRPr="00BC1AF7" w:rsidRDefault="008C0833" w:rsidP="008C0833">
      <w:pPr>
        <w:pStyle w:val="Header"/>
        <w:rPr>
          <w:sz w:val="24"/>
          <w:szCs w:val="24"/>
          <w:lang w:val="en-ZA"/>
        </w:rPr>
      </w:pPr>
    </w:p>
    <w:p w:rsidR="008C0833" w:rsidRPr="00BC1AF7" w:rsidRDefault="008C0833" w:rsidP="008C0833">
      <w:pPr>
        <w:pStyle w:val="Header"/>
        <w:rPr>
          <w:sz w:val="24"/>
          <w:szCs w:val="24"/>
          <w:lang w:val="en-ZA"/>
        </w:rPr>
      </w:pPr>
    </w:p>
    <w:p w:rsidR="008C0833" w:rsidRPr="00BC1AF7" w:rsidRDefault="008C0833" w:rsidP="008C0833">
      <w:pPr>
        <w:pStyle w:val="Header"/>
        <w:rPr>
          <w:sz w:val="24"/>
          <w:szCs w:val="24"/>
          <w:lang w:val="en-ZA"/>
        </w:rPr>
      </w:pPr>
    </w:p>
    <w:p w:rsidR="0050225E" w:rsidRPr="00BC1AF7" w:rsidRDefault="0050225E" w:rsidP="008C0833">
      <w:pPr>
        <w:pStyle w:val="Header"/>
        <w:rPr>
          <w:sz w:val="24"/>
          <w:szCs w:val="24"/>
          <w:lang w:val="en-ZA"/>
        </w:rPr>
      </w:pPr>
    </w:p>
    <w:p w:rsidR="0050225E" w:rsidRPr="00BC1AF7" w:rsidRDefault="0050225E" w:rsidP="008C0833">
      <w:pPr>
        <w:pStyle w:val="Header"/>
        <w:rPr>
          <w:sz w:val="24"/>
          <w:szCs w:val="24"/>
          <w:lang w:val="en-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8C0833" w:rsidRPr="00BC1AF7" w:rsidTr="00FC07A0">
        <w:trPr>
          <w:trHeight w:val="602"/>
          <w:jc w:val="center"/>
        </w:trPr>
        <w:tc>
          <w:tcPr>
            <w:tcW w:w="5220" w:type="dxa"/>
            <w:tcBorders>
              <w:top w:val="single" w:sz="8" w:space="0" w:color="auto"/>
              <w:left w:val="nil"/>
              <w:bottom w:val="single" w:sz="8" w:space="0" w:color="auto"/>
              <w:right w:val="nil"/>
            </w:tcBorders>
          </w:tcPr>
          <w:p w:rsidR="008C0833" w:rsidRPr="00BC1AF7" w:rsidRDefault="008C0833" w:rsidP="00FC07A0">
            <w:pPr>
              <w:jc w:val="center"/>
              <w:rPr>
                <w:rFonts w:ascii="Arial" w:hAnsi="Arial"/>
                <w:sz w:val="16"/>
                <w:szCs w:val="16"/>
                <w:lang w:val="en-ZA"/>
              </w:rPr>
            </w:pPr>
          </w:p>
          <w:p w:rsidR="008C0833" w:rsidRPr="00BC1AF7" w:rsidRDefault="008C0833" w:rsidP="00FC07A0">
            <w:pPr>
              <w:jc w:val="center"/>
              <w:rPr>
                <w:rFonts w:ascii="Arial" w:hAnsi="Arial"/>
                <w:lang w:val="en-ZA"/>
              </w:rPr>
            </w:pPr>
            <w:r w:rsidRPr="00BC1AF7">
              <w:rPr>
                <w:rFonts w:ascii="Arial" w:hAnsi="Arial"/>
                <w:lang w:val="en-ZA"/>
              </w:rPr>
              <w:t xml:space="preserve">This </w:t>
            </w:r>
            <w:r w:rsidR="00415C26">
              <w:rPr>
                <w:rFonts w:ascii="Arial" w:hAnsi="Arial"/>
                <w:lang w:val="en-ZA"/>
              </w:rPr>
              <w:t>addendum</w:t>
            </w:r>
            <w:r w:rsidRPr="00BC1AF7">
              <w:rPr>
                <w:rFonts w:ascii="Arial" w:hAnsi="Arial"/>
                <w:lang w:val="en-ZA"/>
              </w:rPr>
              <w:t xml:space="preserve"> paper consists of </w:t>
            </w:r>
            <w:r w:rsidR="00415C26">
              <w:rPr>
                <w:rFonts w:ascii="Arial" w:hAnsi="Arial"/>
                <w:lang w:val="en-ZA"/>
              </w:rPr>
              <w:t>9</w:t>
            </w:r>
            <w:r w:rsidRPr="00BC1AF7">
              <w:rPr>
                <w:rFonts w:ascii="Arial" w:hAnsi="Arial"/>
                <w:lang w:val="en-ZA"/>
              </w:rPr>
              <w:t xml:space="preserve"> pages.</w:t>
            </w:r>
          </w:p>
          <w:p w:rsidR="008C0833" w:rsidRPr="00BC1AF7" w:rsidRDefault="008C0833" w:rsidP="00FC07A0">
            <w:pPr>
              <w:jc w:val="center"/>
              <w:rPr>
                <w:rFonts w:ascii="Arial" w:hAnsi="Arial"/>
                <w:sz w:val="16"/>
                <w:szCs w:val="16"/>
                <w:lang w:val="en-ZA"/>
              </w:rPr>
            </w:pPr>
          </w:p>
        </w:tc>
      </w:tr>
    </w:tbl>
    <w:p w:rsidR="0050225E" w:rsidRPr="00BC1AF7" w:rsidRDefault="0050225E" w:rsidP="00F04617">
      <w:pPr>
        <w:pStyle w:val="Heading2"/>
        <w:spacing w:before="0" w:after="0"/>
        <w:rPr>
          <w:b w:val="0"/>
          <w:bCs w:val="0"/>
          <w:i w:val="0"/>
          <w:iCs w:val="0"/>
          <w:noProof/>
          <w:sz w:val="24"/>
          <w:szCs w:val="24"/>
          <w:lang w:val="en-ZA"/>
        </w:rPr>
      </w:pPr>
    </w:p>
    <w:tbl>
      <w:tblPr>
        <w:tblW w:w="10065" w:type="dxa"/>
        <w:tblInd w:w="108" w:type="dxa"/>
        <w:tblLayout w:type="fixed"/>
        <w:tblLook w:val="01E0"/>
      </w:tblPr>
      <w:tblGrid>
        <w:gridCol w:w="1843"/>
        <w:gridCol w:w="7513"/>
        <w:gridCol w:w="709"/>
      </w:tblGrid>
      <w:tr w:rsidR="00523B21" w:rsidRPr="00BC1AF7" w:rsidTr="00DE5B58">
        <w:tc>
          <w:tcPr>
            <w:tcW w:w="1843" w:type="dxa"/>
          </w:tcPr>
          <w:p w:rsidR="00523B21" w:rsidRPr="00BC1AF7" w:rsidRDefault="00523B21">
            <w:pPr>
              <w:rPr>
                <w:rFonts w:ascii="Arial" w:hAnsi="Arial" w:cs="Arial"/>
                <w:noProof/>
                <w:lang w:val="en-ZA"/>
              </w:rPr>
            </w:pPr>
            <w:r w:rsidRPr="00BC1AF7">
              <w:rPr>
                <w:rFonts w:ascii="Arial" w:hAnsi="Arial" w:cs="Arial"/>
                <w:b/>
                <w:lang w:val="en-ZA"/>
              </w:rPr>
              <w:t>QUESTION 1:</w:t>
            </w:r>
          </w:p>
        </w:tc>
        <w:tc>
          <w:tcPr>
            <w:tcW w:w="7513" w:type="dxa"/>
          </w:tcPr>
          <w:p w:rsidR="00A814AA" w:rsidRPr="00BC1AF7" w:rsidRDefault="00A814AA" w:rsidP="00A814AA">
            <w:pPr>
              <w:ind w:right="-956"/>
              <w:rPr>
                <w:rFonts w:ascii="Arial" w:hAnsi="Arial" w:cs="Arial"/>
                <w:b/>
                <w:bCs/>
                <w:lang w:val="en-ZA"/>
              </w:rPr>
            </w:pPr>
            <w:r w:rsidRPr="00BC1AF7">
              <w:rPr>
                <w:rFonts w:ascii="Arial" w:hAnsi="Arial" w:cs="Arial"/>
                <w:b/>
                <w:bCs/>
                <w:lang w:val="en-ZA"/>
              </w:rPr>
              <w:t>WHAT WERE STALIN’S ECONOMIC POLICIES AND</w:t>
            </w:r>
          </w:p>
          <w:p w:rsidR="00523B21" w:rsidRPr="00BC1AF7" w:rsidRDefault="00A814AA" w:rsidP="00A814AA">
            <w:pPr>
              <w:rPr>
                <w:rFonts w:ascii="Arial" w:hAnsi="Arial" w:cs="Arial"/>
                <w:bCs/>
                <w:noProof/>
                <w:lang w:val="en-ZA"/>
              </w:rPr>
            </w:pPr>
            <w:r w:rsidRPr="00BC1AF7">
              <w:rPr>
                <w:rFonts w:ascii="Arial" w:hAnsi="Arial" w:cs="Arial"/>
                <w:b/>
                <w:bCs/>
                <w:lang w:val="en-ZA"/>
              </w:rPr>
              <w:t>TO WHAT EXTENT DID THEY FOLLOW A SOCIALIST MODEL?</w:t>
            </w:r>
          </w:p>
        </w:tc>
        <w:tc>
          <w:tcPr>
            <w:tcW w:w="709" w:type="dxa"/>
            <w:vAlign w:val="bottom"/>
          </w:tcPr>
          <w:p w:rsidR="00523B21" w:rsidRPr="00BC1AF7" w:rsidRDefault="00523B21">
            <w:pPr>
              <w:jc w:val="right"/>
              <w:rPr>
                <w:rFonts w:ascii="Arial" w:hAnsi="Arial" w:cs="Arial"/>
                <w:noProof/>
                <w:lang w:val="en-ZA"/>
              </w:rPr>
            </w:pPr>
          </w:p>
        </w:tc>
      </w:tr>
      <w:tr w:rsidR="000E7CA0" w:rsidRPr="00BC1AF7" w:rsidTr="00122CA4">
        <w:tc>
          <w:tcPr>
            <w:tcW w:w="9356" w:type="dxa"/>
            <w:gridSpan w:val="2"/>
          </w:tcPr>
          <w:p w:rsidR="000E7CA0" w:rsidRPr="00BC1AF7" w:rsidRDefault="000E7CA0" w:rsidP="008E02B9">
            <w:pPr>
              <w:rPr>
                <w:rFonts w:ascii="Arial" w:hAnsi="Arial" w:cs="Arial"/>
                <w:bCs/>
                <w:noProof/>
                <w:lang w:val="en-ZA"/>
              </w:rPr>
            </w:pPr>
          </w:p>
        </w:tc>
        <w:tc>
          <w:tcPr>
            <w:tcW w:w="709" w:type="dxa"/>
            <w:vAlign w:val="bottom"/>
          </w:tcPr>
          <w:p w:rsidR="000E7CA0" w:rsidRPr="00BC1AF7" w:rsidRDefault="000E7CA0">
            <w:pPr>
              <w:jc w:val="right"/>
              <w:rPr>
                <w:rFonts w:ascii="Arial" w:hAnsi="Arial" w:cs="Arial"/>
                <w:noProof/>
                <w:lang w:val="en-ZA"/>
              </w:rPr>
            </w:pPr>
          </w:p>
        </w:tc>
      </w:tr>
      <w:tr w:rsidR="000E7CA0" w:rsidRPr="00BC1AF7" w:rsidTr="00BA5D06">
        <w:tc>
          <w:tcPr>
            <w:tcW w:w="9356" w:type="dxa"/>
            <w:gridSpan w:val="2"/>
          </w:tcPr>
          <w:p w:rsidR="000E7CA0" w:rsidRPr="00BC1AF7" w:rsidRDefault="000E7CA0" w:rsidP="008E02B9">
            <w:pPr>
              <w:rPr>
                <w:rFonts w:ascii="Arial" w:hAnsi="Arial" w:cs="Arial"/>
                <w:bCs/>
                <w:noProof/>
                <w:lang w:val="en-ZA"/>
              </w:rPr>
            </w:pPr>
          </w:p>
        </w:tc>
        <w:tc>
          <w:tcPr>
            <w:tcW w:w="709" w:type="dxa"/>
            <w:vAlign w:val="bottom"/>
          </w:tcPr>
          <w:p w:rsidR="000E7CA0" w:rsidRPr="00BC1AF7" w:rsidRDefault="000E7CA0">
            <w:pPr>
              <w:jc w:val="right"/>
              <w:rPr>
                <w:rFonts w:ascii="Arial" w:hAnsi="Arial" w:cs="Arial"/>
                <w:noProof/>
                <w:lang w:val="en-ZA"/>
              </w:rPr>
            </w:pPr>
          </w:p>
        </w:tc>
      </w:tr>
      <w:tr w:rsidR="00523B21" w:rsidRPr="00BC1AF7" w:rsidTr="00DE5B58">
        <w:tc>
          <w:tcPr>
            <w:tcW w:w="1843" w:type="dxa"/>
          </w:tcPr>
          <w:p w:rsidR="00523B21" w:rsidRPr="00BC1AF7" w:rsidRDefault="00523B21">
            <w:pPr>
              <w:rPr>
                <w:rFonts w:ascii="Arial" w:hAnsi="Arial" w:cs="Arial"/>
                <w:noProof/>
                <w:lang w:val="en-ZA"/>
              </w:rPr>
            </w:pPr>
            <w:r w:rsidRPr="00BC1AF7">
              <w:rPr>
                <w:rFonts w:ascii="Arial" w:hAnsi="Arial" w:cs="Arial"/>
                <w:b/>
                <w:lang w:val="en-ZA"/>
              </w:rPr>
              <w:t>SOURCE 1A</w:t>
            </w:r>
          </w:p>
        </w:tc>
        <w:tc>
          <w:tcPr>
            <w:tcW w:w="7513" w:type="dxa"/>
          </w:tcPr>
          <w:p w:rsidR="00523B21" w:rsidRPr="00BC1AF7" w:rsidRDefault="00523B21" w:rsidP="00F652CD">
            <w:pPr>
              <w:rPr>
                <w:rFonts w:ascii="Arial" w:hAnsi="Arial" w:cs="Arial"/>
                <w:bCs/>
                <w:noProof/>
                <w:lang w:val="en-ZA"/>
              </w:rPr>
            </w:pPr>
          </w:p>
        </w:tc>
        <w:tc>
          <w:tcPr>
            <w:tcW w:w="709" w:type="dxa"/>
            <w:vAlign w:val="bottom"/>
          </w:tcPr>
          <w:p w:rsidR="00523B21" w:rsidRPr="00BC1AF7" w:rsidRDefault="00523B21">
            <w:pPr>
              <w:jc w:val="right"/>
              <w:rPr>
                <w:rFonts w:ascii="Arial" w:hAnsi="Arial" w:cs="Arial"/>
                <w:noProof/>
                <w:lang w:val="en-ZA"/>
              </w:rPr>
            </w:pPr>
          </w:p>
        </w:tc>
      </w:tr>
      <w:tr w:rsidR="000E7CA0" w:rsidRPr="00BC1AF7" w:rsidTr="00246367">
        <w:tc>
          <w:tcPr>
            <w:tcW w:w="9356" w:type="dxa"/>
            <w:gridSpan w:val="2"/>
          </w:tcPr>
          <w:p w:rsidR="000E7CA0" w:rsidRPr="00BC1AF7" w:rsidRDefault="000E7CA0" w:rsidP="008E02B9">
            <w:pPr>
              <w:rPr>
                <w:rFonts w:ascii="Arial" w:hAnsi="Arial" w:cs="Arial"/>
                <w:bCs/>
                <w:noProof/>
                <w:lang w:val="en-ZA"/>
              </w:rPr>
            </w:pPr>
          </w:p>
        </w:tc>
        <w:tc>
          <w:tcPr>
            <w:tcW w:w="709" w:type="dxa"/>
            <w:vAlign w:val="bottom"/>
          </w:tcPr>
          <w:p w:rsidR="000E7CA0" w:rsidRPr="00BC1AF7" w:rsidRDefault="000E7CA0">
            <w:pPr>
              <w:jc w:val="right"/>
              <w:rPr>
                <w:rFonts w:ascii="Arial" w:hAnsi="Arial" w:cs="Arial"/>
                <w:noProof/>
                <w:lang w:val="en-ZA"/>
              </w:rPr>
            </w:pPr>
          </w:p>
        </w:tc>
      </w:tr>
      <w:tr w:rsidR="00F652CD" w:rsidRPr="00BC1AF7" w:rsidTr="00DE5B58">
        <w:tc>
          <w:tcPr>
            <w:tcW w:w="9356" w:type="dxa"/>
            <w:gridSpan w:val="2"/>
          </w:tcPr>
          <w:p w:rsidR="00F652CD" w:rsidRPr="00BC1AF7" w:rsidRDefault="00A814AA" w:rsidP="00C26356">
            <w:pPr>
              <w:rPr>
                <w:rFonts w:ascii="Arial" w:hAnsi="Arial" w:cs="Arial"/>
                <w:bCs/>
                <w:noProof/>
                <w:lang w:val="en-ZA"/>
              </w:rPr>
            </w:pPr>
            <w:r w:rsidRPr="00BC1AF7">
              <w:rPr>
                <w:rFonts w:ascii="Arial" w:hAnsi="Arial" w:cs="Arial"/>
                <w:b/>
                <w:bCs/>
                <w:spacing w:val="-2"/>
                <w:lang w:val="en-ZA"/>
              </w:rPr>
              <w:t xml:space="preserve">Socialism in One Country, is the name given to the process developed by </w:t>
            </w:r>
            <w:r w:rsidRPr="00BC1AF7">
              <w:rPr>
                <w:rFonts w:ascii="Arial" w:hAnsi="Arial" w:cs="Arial"/>
                <w:b/>
                <w:bCs/>
                <w:lang w:val="en-ZA"/>
              </w:rPr>
              <w:t>Stalin to bring about a Socialist state in Russia which would withstand the</w:t>
            </w:r>
            <w:r w:rsidRPr="00BC1AF7">
              <w:rPr>
                <w:rFonts w:ascii="Arial" w:hAnsi="Arial" w:cs="Arial"/>
                <w:b/>
                <w:bCs/>
                <w:spacing w:val="-2"/>
                <w:lang w:val="en-ZA"/>
              </w:rPr>
              <w:t xml:space="preserve"> </w:t>
            </w:r>
            <w:r w:rsidR="0068295E" w:rsidRPr="00BC1AF7">
              <w:rPr>
                <w:rFonts w:ascii="Arial" w:hAnsi="Arial" w:cs="Arial"/>
                <w:b/>
                <w:bCs/>
                <w:spacing w:val="-2"/>
                <w:lang w:val="en-ZA"/>
              </w:rPr>
              <w:t>capitalist</w:t>
            </w:r>
            <w:r w:rsidRPr="00BC1AF7">
              <w:rPr>
                <w:rFonts w:ascii="Arial" w:hAnsi="Arial" w:cs="Arial"/>
                <w:b/>
                <w:bCs/>
                <w:spacing w:val="-2"/>
                <w:lang w:val="en-ZA"/>
              </w:rPr>
              <w:t xml:space="preserve"> world.</w:t>
            </w:r>
            <w:r w:rsidR="0068295E">
              <w:rPr>
                <w:rFonts w:ascii="Arial" w:hAnsi="Arial" w:cs="Arial"/>
                <w:b/>
                <w:bCs/>
                <w:spacing w:val="-2"/>
                <w:lang w:val="en-ZA"/>
              </w:rPr>
              <w:t xml:space="preserve"> </w:t>
            </w:r>
            <w:r w:rsidRPr="00BC1AF7">
              <w:rPr>
                <w:rFonts w:ascii="Arial" w:hAnsi="Arial" w:cs="Arial"/>
                <w:b/>
                <w:bCs/>
                <w:spacing w:val="-2"/>
                <w:lang w:val="en-ZA"/>
              </w:rPr>
              <w:t xml:space="preserve"> It incorporates the policies of collectivisation of agriculture and rapid industrialisation.</w:t>
            </w:r>
          </w:p>
        </w:tc>
        <w:tc>
          <w:tcPr>
            <w:tcW w:w="709" w:type="dxa"/>
            <w:vAlign w:val="bottom"/>
          </w:tcPr>
          <w:p w:rsidR="00F652CD" w:rsidRPr="00BC1AF7" w:rsidRDefault="00F652CD">
            <w:pPr>
              <w:jc w:val="right"/>
              <w:rPr>
                <w:rFonts w:ascii="Arial" w:hAnsi="Arial" w:cs="Arial"/>
                <w:noProof/>
                <w:lang w:val="en-ZA"/>
              </w:rPr>
            </w:pPr>
          </w:p>
        </w:tc>
      </w:tr>
      <w:tr w:rsidR="000E7CA0" w:rsidRPr="00BC1AF7" w:rsidTr="00DC4766">
        <w:trPr>
          <w:trHeight w:val="90"/>
        </w:trPr>
        <w:tc>
          <w:tcPr>
            <w:tcW w:w="9356" w:type="dxa"/>
            <w:gridSpan w:val="2"/>
          </w:tcPr>
          <w:p w:rsidR="000E7CA0" w:rsidRPr="00BC1AF7" w:rsidRDefault="000E7CA0" w:rsidP="008E02B9">
            <w:pPr>
              <w:rPr>
                <w:rFonts w:ascii="Arial" w:hAnsi="Arial" w:cs="Arial"/>
                <w:bCs/>
                <w:noProof/>
                <w:lang w:val="en-ZA"/>
              </w:rPr>
            </w:pPr>
          </w:p>
        </w:tc>
        <w:tc>
          <w:tcPr>
            <w:tcW w:w="709" w:type="dxa"/>
            <w:vAlign w:val="bottom"/>
          </w:tcPr>
          <w:p w:rsidR="000E7CA0" w:rsidRPr="00BC1AF7" w:rsidRDefault="000E7CA0">
            <w:pPr>
              <w:jc w:val="right"/>
              <w:rPr>
                <w:rFonts w:ascii="Arial" w:hAnsi="Arial" w:cs="Arial"/>
                <w:noProof/>
                <w:lang w:val="en-ZA"/>
              </w:rPr>
            </w:pPr>
          </w:p>
        </w:tc>
      </w:tr>
      <w:tr w:rsidR="00A814AA" w:rsidRPr="00BC1AF7" w:rsidTr="00A814AA">
        <w:trPr>
          <w:trHeight w:val="90"/>
        </w:trPr>
        <w:tc>
          <w:tcPr>
            <w:tcW w:w="9356" w:type="dxa"/>
            <w:gridSpan w:val="2"/>
            <w:tcBorders>
              <w:bottom w:val="single" w:sz="4" w:space="0" w:color="auto"/>
            </w:tcBorders>
          </w:tcPr>
          <w:p w:rsidR="00A814AA" w:rsidRPr="00BC1AF7" w:rsidRDefault="00A814AA" w:rsidP="008E02B9">
            <w:pPr>
              <w:rPr>
                <w:rFonts w:ascii="Arial" w:hAnsi="Arial" w:cs="Arial"/>
                <w:bCs/>
                <w:noProof/>
                <w:lang w:val="en-ZA"/>
              </w:rPr>
            </w:pPr>
            <w:r w:rsidRPr="00BC1AF7">
              <w:rPr>
                <w:rFonts w:ascii="Arial" w:hAnsi="Arial" w:cs="Arial"/>
                <w:b/>
                <w:bCs/>
                <w:lang w:val="en-ZA"/>
              </w:rPr>
              <w:t>Stalin gave these motives for Socialism in One Country:</w:t>
            </w:r>
          </w:p>
        </w:tc>
        <w:tc>
          <w:tcPr>
            <w:tcW w:w="709" w:type="dxa"/>
            <w:vAlign w:val="bottom"/>
          </w:tcPr>
          <w:p w:rsidR="00A814AA" w:rsidRPr="00BC1AF7" w:rsidRDefault="00A814AA">
            <w:pPr>
              <w:jc w:val="right"/>
              <w:rPr>
                <w:rFonts w:ascii="Arial" w:hAnsi="Arial" w:cs="Arial"/>
                <w:noProof/>
                <w:lang w:val="en-ZA"/>
              </w:rPr>
            </w:pPr>
          </w:p>
        </w:tc>
      </w:tr>
      <w:tr w:rsidR="00F652CD" w:rsidRPr="00BC1AF7" w:rsidTr="00A814AA">
        <w:tc>
          <w:tcPr>
            <w:tcW w:w="9356" w:type="dxa"/>
            <w:gridSpan w:val="2"/>
            <w:tcBorders>
              <w:top w:val="single" w:sz="4" w:space="0" w:color="auto"/>
              <w:left w:val="single" w:sz="4" w:space="0" w:color="auto"/>
              <w:bottom w:val="single" w:sz="4" w:space="0" w:color="auto"/>
              <w:right w:val="single" w:sz="4" w:space="0" w:color="auto"/>
            </w:tcBorders>
          </w:tcPr>
          <w:p w:rsidR="00A814AA" w:rsidRPr="00BC1AF7" w:rsidRDefault="00A814AA" w:rsidP="0068295E">
            <w:pPr>
              <w:spacing w:before="250" w:line="240" w:lineRule="exact"/>
              <w:rPr>
                <w:rFonts w:ascii="Arial" w:hAnsi="Arial" w:cs="Arial"/>
                <w:spacing w:val="-2"/>
                <w:lang w:val="en-ZA"/>
              </w:rPr>
            </w:pPr>
            <w:r w:rsidRPr="00BC1AF7">
              <w:rPr>
                <w:rFonts w:ascii="Arial" w:hAnsi="Arial" w:cs="Arial"/>
                <w:spacing w:val="-2"/>
                <w:lang w:val="en-ZA"/>
              </w:rPr>
              <w:t>“We must transform the U.S.S.R. from a weak, agrarian country dependent upon the caprices (whims) of world capitalism…drive out without mercy the capitalist elements, widen the front of the socialist forms of economy, create the economic basis for the abolition of classes in the U.S.S.R. and for the construction of a socialist society…create in our country an industry which would be capable of re-equipping and organi</w:t>
            </w:r>
            <w:r w:rsidR="006C6E82" w:rsidRPr="00BC1AF7">
              <w:rPr>
                <w:rFonts w:ascii="Arial" w:hAnsi="Arial" w:cs="Arial"/>
                <w:spacing w:val="-2"/>
                <w:lang w:val="en-ZA"/>
              </w:rPr>
              <w:t>s</w:t>
            </w:r>
            <w:r w:rsidRPr="00BC1AF7">
              <w:rPr>
                <w:rFonts w:ascii="Arial" w:hAnsi="Arial" w:cs="Arial"/>
                <w:spacing w:val="-2"/>
                <w:lang w:val="en-ZA"/>
              </w:rPr>
              <w:t>ing not only the whole of our industry but also of our transport and our agriculture on a socialist basis…”.</w:t>
            </w:r>
          </w:p>
          <w:p w:rsidR="00A814AA" w:rsidRPr="00BC1AF7" w:rsidRDefault="00A814AA" w:rsidP="0068295E">
            <w:pPr>
              <w:spacing w:before="250" w:line="240" w:lineRule="exact"/>
              <w:rPr>
                <w:rFonts w:ascii="Arial" w:hAnsi="Arial" w:cs="Arial"/>
                <w:spacing w:val="-2"/>
                <w:lang w:val="en-ZA"/>
              </w:rPr>
            </w:pPr>
            <w:r w:rsidRPr="00BC1AF7">
              <w:rPr>
                <w:rFonts w:ascii="Arial" w:hAnsi="Arial" w:cs="Arial"/>
                <w:spacing w:val="-2"/>
                <w:lang w:val="en-ZA"/>
              </w:rPr>
              <w:t>He went further to say:</w:t>
            </w:r>
          </w:p>
          <w:p w:rsidR="00F652CD" w:rsidRPr="00BC1AF7" w:rsidRDefault="00A814AA" w:rsidP="0068295E">
            <w:pPr>
              <w:rPr>
                <w:rFonts w:ascii="Arial" w:hAnsi="Arial" w:cs="Arial"/>
                <w:bCs/>
                <w:noProof/>
                <w:lang w:val="en-ZA"/>
              </w:rPr>
            </w:pPr>
            <w:r w:rsidRPr="00BC1AF7">
              <w:rPr>
                <w:rFonts w:ascii="Arial" w:hAnsi="Arial" w:cs="Arial"/>
                <w:spacing w:val="-2"/>
                <w:lang w:val="en-ZA"/>
              </w:rPr>
              <w:t>“We are fifty to a hundred years behind the advanced capitalist countries. We must make good this lag in ten years.  Either we do it or they crush us.”</w:t>
            </w:r>
            <w:r w:rsidRPr="00BC1AF7">
              <w:rPr>
                <w:rFonts w:ascii="Arial" w:hAnsi="Arial" w:cs="Arial"/>
                <w:bCs/>
                <w:noProof/>
                <w:lang w:val="en-ZA"/>
              </w:rPr>
              <w:t xml:space="preserve"> </w:t>
            </w:r>
          </w:p>
        </w:tc>
        <w:tc>
          <w:tcPr>
            <w:tcW w:w="709" w:type="dxa"/>
            <w:tcBorders>
              <w:left w:val="single" w:sz="4" w:space="0" w:color="auto"/>
            </w:tcBorders>
            <w:vAlign w:val="bottom"/>
          </w:tcPr>
          <w:p w:rsidR="00F652CD" w:rsidRPr="00BC1AF7" w:rsidRDefault="00F652CD">
            <w:pPr>
              <w:jc w:val="right"/>
              <w:rPr>
                <w:rFonts w:ascii="Arial" w:hAnsi="Arial" w:cs="Arial"/>
                <w:noProof/>
                <w:lang w:val="en-ZA"/>
              </w:rPr>
            </w:pPr>
          </w:p>
        </w:tc>
      </w:tr>
      <w:tr w:rsidR="000E7CA0" w:rsidRPr="00BC1AF7" w:rsidTr="00B67FDA">
        <w:tc>
          <w:tcPr>
            <w:tcW w:w="9356" w:type="dxa"/>
            <w:gridSpan w:val="2"/>
            <w:tcBorders>
              <w:top w:val="single" w:sz="4" w:space="0" w:color="auto"/>
            </w:tcBorders>
          </w:tcPr>
          <w:p w:rsidR="000E7CA0" w:rsidRPr="00BC1AF7" w:rsidRDefault="000E7CA0" w:rsidP="00A814AA">
            <w:pPr>
              <w:jc w:val="right"/>
              <w:rPr>
                <w:rFonts w:ascii="Arial" w:hAnsi="Arial" w:cs="Arial"/>
                <w:bCs/>
                <w:noProof/>
                <w:lang w:val="en-ZA"/>
              </w:rPr>
            </w:pPr>
            <w:r w:rsidRPr="00BC1AF7">
              <w:rPr>
                <w:rFonts w:ascii="Arial" w:hAnsi="Arial" w:cs="Arial"/>
                <w:b/>
                <w:bCs/>
                <w:spacing w:val="-2"/>
                <w:lang w:val="en-ZA"/>
              </w:rPr>
              <w:t xml:space="preserve">Source:  </w:t>
            </w:r>
            <w:r w:rsidRPr="00BC1AF7">
              <w:rPr>
                <w:rFonts w:ascii="Arial" w:hAnsi="Arial" w:cs="Arial"/>
                <w:b/>
                <w:bCs/>
                <w:i/>
                <w:spacing w:val="-2"/>
                <w:lang w:val="en-ZA"/>
              </w:rPr>
              <w:t>Shuters History</w:t>
            </w:r>
            <w:r w:rsidRPr="00BC1AF7">
              <w:rPr>
                <w:rFonts w:ascii="Arial" w:hAnsi="Arial" w:cs="Arial"/>
                <w:b/>
                <w:bCs/>
                <w:spacing w:val="-2"/>
                <w:lang w:val="en-ZA"/>
              </w:rPr>
              <w:t>, Grade 11, p.136</w:t>
            </w:r>
          </w:p>
        </w:tc>
        <w:tc>
          <w:tcPr>
            <w:tcW w:w="709" w:type="dxa"/>
            <w:vAlign w:val="bottom"/>
          </w:tcPr>
          <w:p w:rsidR="000E7CA0" w:rsidRPr="00BC1AF7" w:rsidRDefault="000E7CA0">
            <w:pPr>
              <w:jc w:val="right"/>
              <w:rPr>
                <w:rFonts w:ascii="Arial" w:hAnsi="Arial" w:cs="Arial"/>
                <w:noProof/>
                <w:lang w:val="en-ZA"/>
              </w:rPr>
            </w:pPr>
          </w:p>
        </w:tc>
      </w:tr>
      <w:tr w:rsidR="000E7CA0" w:rsidRPr="00BC1AF7" w:rsidTr="00C641B4">
        <w:tc>
          <w:tcPr>
            <w:tcW w:w="9356" w:type="dxa"/>
            <w:gridSpan w:val="2"/>
          </w:tcPr>
          <w:p w:rsidR="000E7CA0" w:rsidRPr="00BC1AF7" w:rsidRDefault="000E7CA0" w:rsidP="008E02B9">
            <w:pPr>
              <w:rPr>
                <w:rFonts w:ascii="Arial" w:hAnsi="Arial" w:cs="Arial"/>
                <w:bCs/>
                <w:noProof/>
                <w:lang w:val="en-ZA"/>
              </w:rPr>
            </w:pPr>
          </w:p>
        </w:tc>
        <w:tc>
          <w:tcPr>
            <w:tcW w:w="709" w:type="dxa"/>
            <w:vAlign w:val="bottom"/>
          </w:tcPr>
          <w:p w:rsidR="000E7CA0" w:rsidRPr="00BC1AF7" w:rsidRDefault="000E7CA0">
            <w:pPr>
              <w:jc w:val="right"/>
              <w:rPr>
                <w:rFonts w:ascii="Arial" w:hAnsi="Arial" w:cs="Arial"/>
                <w:noProof/>
                <w:lang w:val="en-ZA"/>
              </w:rPr>
            </w:pPr>
          </w:p>
        </w:tc>
      </w:tr>
      <w:tr w:rsidR="00F652CD" w:rsidRPr="00BC1AF7" w:rsidTr="00DE5B58">
        <w:tc>
          <w:tcPr>
            <w:tcW w:w="1843" w:type="dxa"/>
          </w:tcPr>
          <w:p w:rsidR="00F652CD" w:rsidRPr="00BC1AF7" w:rsidRDefault="00F652CD">
            <w:pPr>
              <w:rPr>
                <w:rFonts w:ascii="Arial" w:hAnsi="Arial" w:cs="Arial"/>
                <w:noProof/>
                <w:lang w:val="en-ZA"/>
              </w:rPr>
            </w:pPr>
            <w:r w:rsidRPr="00BC1AF7">
              <w:rPr>
                <w:rFonts w:ascii="Arial" w:hAnsi="Arial" w:cs="Arial"/>
                <w:b/>
                <w:lang w:val="en-ZA"/>
              </w:rPr>
              <w:t>SOURCE</w:t>
            </w:r>
            <w:r w:rsidR="00464BD0" w:rsidRPr="00BC1AF7">
              <w:rPr>
                <w:rFonts w:ascii="Arial" w:hAnsi="Arial" w:cs="Arial"/>
                <w:b/>
                <w:lang w:val="en-ZA"/>
              </w:rPr>
              <w:t xml:space="preserve"> </w:t>
            </w:r>
            <w:r w:rsidRPr="00BC1AF7">
              <w:rPr>
                <w:rFonts w:ascii="Arial" w:hAnsi="Arial" w:cs="Arial"/>
                <w:b/>
                <w:lang w:val="en-ZA"/>
              </w:rPr>
              <w:t>1B.</w:t>
            </w:r>
          </w:p>
        </w:tc>
        <w:tc>
          <w:tcPr>
            <w:tcW w:w="7513" w:type="dxa"/>
          </w:tcPr>
          <w:p w:rsidR="00F652CD" w:rsidRPr="00BC1AF7" w:rsidRDefault="00F652CD" w:rsidP="008E02B9">
            <w:pPr>
              <w:rPr>
                <w:rFonts w:ascii="Arial" w:hAnsi="Arial" w:cs="Arial"/>
                <w:bCs/>
                <w:noProof/>
                <w:lang w:val="en-ZA"/>
              </w:rPr>
            </w:pPr>
          </w:p>
        </w:tc>
        <w:tc>
          <w:tcPr>
            <w:tcW w:w="709" w:type="dxa"/>
            <w:vAlign w:val="bottom"/>
          </w:tcPr>
          <w:p w:rsidR="00F652CD" w:rsidRPr="00BC1AF7" w:rsidRDefault="00F652CD">
            <w:pPr>
              <w:jc w:val="right"/>
              <w:rPr>
                <w:rFonts w:ascii="Arial" w:hAnsi="Arial" w:cs="Arial"/>
                <w:noProof/>
                <w:lang w:val="en-ZA"/>
              </w:rPr>
            </w:pPr>
          </w:p>
        </w:tc>
      </w:tr>
      <w:tr w:rsidR="000E7CA0" w:rsidRPr="00BC1AF7" w:rsidTr="002D3040">
        <w:tc>
          <w:tcPr>
            <w:tcW w:w="9356" w:type="dxa"/>
            <w:gridSpan w:val="2"/>
          </w:tcPr>
          <w:p w:rsidR="000E7CA0" w:rsidRPr="00BC1AF7" w:rsidRDefault="000E7CA0" w:rsidP="008E02B9">
            <w:pPr>
              <w:rPr>
                <w:rFonts w:ascii="Arial" w:hAnsi="Arial" w:cs="Arial"/>
                <w:bCs/>
                <w:noProof/>
                <w:lang w:val="en-ZA"/>
              </w:rPr>
            </w:pPr>
          </w:p>
        </w:tc>
        <w:tc>
          <w:tcPr>
            <w:tcW w:w="709" w:type="dxa"/>
            <w:vAlign w:val="bottom"/>
          </w:tcPr>
          <w:p w:rsidR="000E7CA0" w:rsidRPr="00BC1AF7" w:rsidRDefault="000E7CA0">
            <w:pPr>
              <w:jc w:val="right"/>
              <w:rPr>
                <w:rFonts w:ascii="Arial" w:hAnsi="Arial" w:cs="Arial"/>
                <w:noProof/>
                <w:lang w:val="en-ZA"/>
              </w:rPr>
            </w:pPr>
          </w:p>
        </w:tc>
      </w:tr>
      <w:tr w:rsidR="00F652CD" w:rsidRPr="00BC1AF7" w:rsidTr="000E7CA0">
        <w:trPr>
          <w:trHeight w:val="574"/>
        </w:trPr>
        <w:tc>
          <w:tcPr>
            <w:tcW w:w="9356" w:type="dxa"/>
            <w:gridSpan w:val="2"/>
            <w:vAlign w:val="bottom"/>
          </w:tcPr>
          <w:p w:rsidR="00E95A13" w:rsidRPr="00BC1AF7" w:rsidRDefault="00E95A13" w:rsidP="000E7CA0">
            <w:pPr>
              <w:shd w:val="clear" w:color="auto" w:fill="FFFFFF"/>
              <w:spacing w:before="250"/>
              <w:contextualSpacing/>
              <w:rPr>
                <w:rFonts w:ascii="Arial" w:hAnsi="Arial" w:cs="Arial"/>
                <w:b/>
                <w:bCs/>
                <w:spacing w:val="-2"/>
                <w:lang w:val="en-ZA"/>
              </w:rPr>
            </w:pPr>
            <w:r w:rsidRPr="00BC1AF7">
              <w:rPr>
                <w:rFonts w:ascii="Arial" w:hAnsi="Arial" w:cs="Arial"/>
                <w:b/>
                <w:bCs/>
                <w:spacing w:val="-2"/>
                <w:lang w:val="en-ZA"/>
              </w:rPr>
              <w:t>Stalin’s reaction to resistance to his plans was ruthless.</w:t>
            </w:r>
          </w:p>
          <w:p w:rsidR="00F652CD" w:rsidRPr="00BC1AF7" w:rsidRDefault="00E95A13" w:rsidP="000E7CA0">
            <w:pPr>
              <w:contextualSpacing/>
              <w:rPr>
                <w:rFonts w:ascii="Arial" w:hAnsi="Arial" w:cs="Arial"/>
                <w:bCs/>
                <w:noProof/>
                <w:lang w:val="en-ZA"/>
              </w:rPr>
            </w:pPr>
            <w:r w:rsidRPr="00BC1AF7">
              <w:rPr>
                <w:rFonts w:ascii="Arial" w:hAnsi="Arial" w:cs="Arial"/>
                <w:b/>
                <w:bCs/>
                <w:lang w:val="en-ZA"/>
              </w:rPr>
              <w:t>Here are two differing points of view on collectivisation:</w:t>
            </w:r>
          </w:p>
        </w:tc>
        <w:tc>
          <w:tcPr>
            <w:tcW w:w="709" w:type="dxa"/>
            <w:vAlign w:val="bottom"/>
          </w:tcPr>
          <w:p w:rsidR="00F652CD" w:rsidRPr="00BC1AF7" w:rsidRDefault="00F652CD">
            <w:pPr>
              <w:jc w:val="right"/>
              <w:rPr>
                <w:rFonts w:ascii="Arial" w:hAnsi="Arial" w:cs="Arial"/>
                <w:noProof/>
                <w:lang w:val="en-ZA"/>
              </w:rPr>
            </w:pPr>
          </w:p>
        </w:tc>
      </w:tr>
      <w:tr w:rsidR="00F652CD" w:rsidRPr="00BC1AF7" w:rsidTr="00DE5B58">
        <w:tc>
          <w:tcPr>
            <w:tcW w:w="9356" w:type="dxa"/>
            <w:gridSpan w:val="2"/>
            <w:tcBorders>
              <w:top w:val="single" w:sz="4" w:space="0" w:color="auto"/>
              <w:left w:val="single" w:sz="4" w:space="0" w:color="auto"/>
              <w:bottom w:val="single" w:sz="4" w:space="0" w:color="auto"/>
              <w:right w:val="single" w:sz="4" w:space="0" w:color="auto"/>
            </w:tcBorders>
          </w:tcPr>
          <w:p w:rsidR="00E95A13" w:rsidRPr="00BC1AF7" w:rsidRDefault="00E95A13" w:rsidP="00E95A13">
            <w:pPr>
              <w:rPr>
                <w:rFonts w:ascii="Arial" w:hAnsi="Arial" w:cs="Arial"/>
                <w:lang w:val="en-ZA"/>
              </w:rPr>
            </w:pPr>
            <w:r w:rsidRPr="00BC1AF7">
              <w:rPr>
                <w:rFonts w:ascii="Arial" w:hAnsi="Arial" w:cs="Arial"/>
                <w:b/>
                <w:bCs/>
                <w:lang w:val="en-ZA"/>
              </w:rPr>
              <w:t>Viewpoint 1</w:t>
            </w:r>
            <w:r w:rsidRPr="00BC1AF7">
              <w:rPr>
                <w:rFonts w:ascii="Arial" w:hAnsi="Arial" w:cs="Arial"/>
                <w:lang w:val="en-ZA"/>
              </w:rPr>
              <w:t>:</w:t>
            </w:r>
          </w:p>
          <w:p w:rsidR="00E95A13" w:rsidRPr="00BC1AF7" w:rsidRDefault="00E95A13" w:rsidP="00E95A13">
            <w:pPr>
              <w:rPr>
                <w:rFonts w:ascii="Arial" w:hAnsi="Arial" w:cs="Arial"/>
                <w:lang w:val="en-ZA"/>
              </w:rPr>
            </w:pPr>
            <w:r w:rsidRPr="00BC1AF7">
              <w:rPr>
                <w:rFonts w:ascii="Arial" w:hAnsi="Arial" w:cs="Arial"/>
                <w:lang w:val="en-ZA"/>
              </w:rPr>
              <w:t xml:space="preserve">Stalin countered the countryside’s resistance in characteristic fashion. </w:t>
            </w:r>
            <w:r w:rsidR="00916C42" w:rsidRPr="00BC1AF7">
              <w:rPr>
                <w:rFonts w:ascii="Arial" w:hAnsi="Arial" w:cs="Arial"/>
                <w:lang w:val="en-ZA"/>
              </w:rPr>
              <w:t xml:space="preserve"> </w:t>
            </w:r>
            <w:r w:rsidRPr="00BC1AF7">
              <w:rPr>
                <w:rFonts w:ascii="Arial" w:hAnsi="Arial" w:cs="Arial"/>
                <w:lang w:val="en-ZA"/>
              </w:rPr>
              <w:t xml:space="preserve">First, he took measures which even for him were unusually draconian. </w:t>
            </w:r>
            <w:r w:rsidR="00916C42" w:rsidRPr="00BC1AF7">
              <w:rPr>
                <w:rFonts w:ascii="Arial" w:hAnsi="Arial" w:cs="Arial"/>
                <w:lang w:val="en-ZA"/>
              </w:rPr>
              <w:t xml:space="preserve"> </w:t>
            </w:r>
            <w:r w:rsidRPr="00BC1AF7">
              <w:rPr>
                <w:rFonts w:ascii="Arial" w:hAnsi="Arial" w:cs="Arial"/>
                <w:lang w:val="en-ZA"/>
              </w:rPr>
              <w:t xml:space="preserve">Millions of peasants were transplanted to distant regions. </w:t>
            </w:r>
            <w:r w:rsidR="00916C42" w:rsidRPr="00BC1AF7">
              <w:rPr>
                <w:rFonts w:ascii="Arial" w:hAnsi="Arial" w:cs="Arial"/>
                <w:lang w:val="en-ZA"/>
              </w:rPr>
              <w:t xml:space="preserve"> </w:t>
            </w:r>
            <w:r w:rsidRPr="00BC1AF7">
              <w:rPr>
                <w:rFonts w:ascii="Arial" w:hAnsi="Arial" w:cs="Arial"/>
                <w:lang w:val="en-ZA"/>
              </w:rPr>
              <w:t xml:space="preserve">Whole villages in the Ukraine, the North Caucasus, and other areas were depopulated. </w:t>
            </w:r>
            <w:r w:rsidR="00916C42" w:rsidRPr="00BC1AF7">
              <w:rPr>
                <w:rFonts w:ascii="Arial" w:hAnsi="Arial" w:cs="Arial"/>
                <w:lang w:val="en-ZA"/>
              </w:rPr>
              <w:t xml:space="preserve"> </w:t>
            </w:r>
            <w:r w:rsidRPr="00BC1AF7">
              <w:rPr>
                <w:rFonts w:ascii="Arial" w:hAnsi="Arial" w:cs="Arial"/>
                <w:lang w:val="en-ZA"/>
              </w:rPr>
              <w:t>This ruthlessness clarified the alternative: enter the collective farms or go to Siberia.</w:t>
            </w:r>
          </w:p>
          <w:p w:rsidR="00E95A13" w:rsidRPr="00BC1AF7" w:rsidRDefault="00E95A13" w:rsidP="00E95A13">
            <w:pPr>
              <w:rPr>
                <w:rFonts w:ascii="Arial" w:hAnsi="Arial" w:cs="Arial"/>
                <w:i/>
                <w:iCs/>
                <w:lang w:val="en-ZA"/>
              </w:rPr>
            </w:pPr>
          </w:p>
          <w:p w:rsidR="00E95A13" w:rsidRPr="00BC1AF7" w:rsidRDefault="00E95A13" w:rsidP="00E95A13">
            <w:pPr>
              <w:rPr>
                <w:rFonts w:ascii="Arial" w:hAnsi="Arial" w:cs="Arial"/>
                <w:b/>
                <w:bCs/>
                <w:i/>
                <w:iCs/>
                <w:lang w:val="en-ZA"/>
              </w:rPr>
            </w:pPr>
            <w:r w:rsidRPr="00BC1AF7">
              <w:rPr>
                <w:rFonts w:ascii="Arial" w:hAnsi="Arial" w:cs="Arial"/>
                <w:b/>
                <w:bCs/>
                <w:i/>
                <w:iCs/>
                <w:lang w:val="en-ZA"/>
              </w:rPr>
              <w:t>(From Louis Fisher: The Life and Death of Stalin)</w:t>
            </w:r>
          </w:p>
          <w:p w:rsidR="00E95A13" w:rsidRPr="00BC1AF7" w:rsidRDefault="00E95A13" w:rsidP="00E95A13">
            <w:pPr>
              <w:rPr>
                <w:rFonts w:ascii="Arial" w:hAnsi="Arial" w:cs="Arial"/>
                <w:lang w:val="en-ZA"/>
              </w:rPr>
            </w:pPr>
          </w:p>
          <w:p w:rsidR="00E95A13" w:rsidRPr="00BC1AF7" w:rsidRDefault="00E95A13" w:rsidP="00E95A13">
            <w:pPr>
              <w:rPr>
                <w:rFonts w:ascii="Arial" w:hAnsi="Arial" w:cs="Arial"/>
                <w:b/>
                <w:bCs/>
                <w:lang w:val="en-ZA"/>
              </w:rPr>
            </w:pPr>
            <w:r w:rsidRPr="00BC1AF7">
              <w:rPr>
                <w:rFonts w:ascii="Arial" w:hAnsi="Arial" w:cs="Arial"/>
                <w:b/>
                <w:bCs/>
                <w:lang w:val="en-ZA"/>
              </w:rPr>
              <w:t>Viewpoint 2:</w:t>
            </w:r>
          </w:p>
          <w:p w:rsidR="00E95A13" w:rsidRPr="00BC1AF7" w:rsidRDefault="00E95A13" w:rsidP="00E95A13">
            <w:pPr>
              <w:rPr>
                <w:rFonts w:ascii="Arial" w:hAnsi="Arial" w:cs="Arial"/>
                <w:lang w:val="en-ZA"/>
              </w:rPr>
            </w:pPr>
            <w:r w:rsidRPr="00BC1AF7">
              <w:rPr>
                <w:rFonts w:ascii="Arial" w:hAnsi="Arial" w:cs="Arial"/>
                <w:lang w:val="en-ZA"/>
              </w:rPr>
              <w:t xml:space="preserve">In the Soviet Union the parasitical classes of capitalists, landlords, and kulaks are completely liquidated, and thus forever ended the exploitation of man by man. </w:t>
            </w:r>
            <w:r w:rsidR="00916C42" w:rsidRPr="00BC1AF7">
              <w:rPr>
                <w:rFonts w:ascii="Arial" w:hAnsi="Arial" w:cs="Arial"/>
                <w:lang w:val="en-ZA"/>
              </w:rPr>
              <w:t xml:space="preserve"> </w:t>
            </w:r>
            <w:r w:rsidRPr="00BC1AF7">
              <w:rPr>
                <w:rFonts w:ascii="Arial" w:hAnsi="Arial" w:cs="Arial"/>
                <w:lang w:val="en-ZA"/>
              </w:rPr>
              <w:t>The whole national economy has become socialistic, and [we] are preparing the condition for a transition from socialism to communism.</w:t>
            </w:r>
          </w:p>
          <w:p w:rsidR="00F652CD" w:rsidRPr="00BC1AF7" w:rsidRDefault="00E95A13" w:rsidP="00916C42">
            <w:pPr>
              <w:rPr>
                <w:rFonts w:ascii="Arial" w:hAnsi="Arial" w:cs="Arial"/>
                <w:bCs/>
                <w:noProof/>
                <w:lang w:val="en-ZA"/>
              </w:rPr>
            </w:pPr>
            <w:r w:rsidRPr="00BC1AF7">
              <w:rPr>
                <w:rFonts w:ascii="Arial" w:hAnsi="Arial" w:cs="Arial"/>
                <w:b/>
                <w:bCs/>
                <w:i/>
                <w:iCs/>
                <w:lang w:val="en-ZA"/>
              </w:rPr>
              <w:tab/>
            </w:r>
            <w:r w:rsidRPr="00BC1AF7">
              <w:rPr>
                <w:rFonts w:ascii="Arial" w:hAnsi="Arial" w:cs="Arial"/>
                <w:b/>
                <w:bCs/>
                <w:i/>
                <w:iCs/>
                <w:lang w:val="en-ZA"/>
              </w:rPr>
              <w:tab/>
            </w:r>
            <w:r w:rsidRPr="00BC1AF7">
              <w:rPr>
                <w:rFonts w:ascii="Arial" w:hAnsi="Arial" w:cs="Arial"/>
                <w:b/>
                <w:bCs/>
                <w:i/>
                <w:iCs/>
                <w:lang w:val="en-ZA"/>
              </w:rPr>
              <w:tab/>
            </w:r>
            <w:r w:rsidRPr="00BC1AF7">
              <w:rPr>
                <w:rFonts w:ascii="Arial" w:hAnsi="Arial" w:cs="Arial"/>
                <w:b/>
                <w:bCs/>
                <w:i/>
                <w:iCs/>
                <w:lang w:val="en-ZA"/>
              </w:rPr>
              <w:tab/>
            </w:r>
            <w:r w:rsidRPr="00BC1AF7">
              <w:rPr>
                <w:rFonts w:ascii="Arial" w:hAnsi="Arial" w:cs="Arial"/>
                <w:b/>
                <w:bCs/>
                <w:i/>
                <w:iCs/>
                <w:lang w:val="en-ZA"/>
              </w:rPr>
              <w:tab/>
            </w:r>
            <w:r w:rsidRPr="00BC1AF7">
              <w:rPr>
                <w:rFonts w:ascii="Arial" w:hAnsi="Arial" w:cs="Arial"/>
                <w:b/>
                <w:bCs/>
                <w:i/>
                <w:iCs/>
                <w:lang w:val="en-ZA"/>
              </w:rPr>
              <w:tab/>
            </w:r>
            <w:r w:rsidRPr="00BC1AF7">
              <w:rPr>
                <w:rFonts w:ascii="Arial" w:hAnsi="Arial" w:cs="Arial"/>
                <w:b/>
                <w:bCs/>
                <w:i/>
                <w:iCs/>
                <w:lang w:val="en-ZA"/>
              </w:rPr>
              <w:tab/>
            </w:r>
            <w:r w:rsidRPr="00BC1AF7">
              <w:rPr>
                <w:rFonts w:ascii="Arial" w:hAnsi="Arial" w:cs="Arial"/>
                <w:b/>
                <w:bCs/>
                <w:i/>
                <w:iCs/>
                <w:lang w:val="en-ZA"/>
              </w:rPr>
              <w:tab/>
            </w:r>
            <w:r w:rsidRPr="00BC1AF7">
              <w:rPr>
                <w:rFonts w:ascii="Arial" w:hAnsi="Arial" w:cs="Arial"/>
                <w:b/>
                <w:bCs/>
                <w:i/>
                <w:iCs/>
                <w:lang w:val="en-ZA"/>
              </w:rPr>
              <w:tab/>
              <w:t xml:space="preserve">   (Pravda, 4 April 1936)</w:t>
            </w:r>
          </w:p>
        </w:tc>
        <w:tc>
          <w:tcPr>
            <w:tcW w:w="709" w:type="dxa"/>
            <w:tcBorders>
              <w:left w:val="single" w:sz="4" w:space="0" w:color="auto"/>
            </w:tcBorders>
            <w:vAlign w:val="bottom"/>
          </w:tcPr>
          <w:p w:rsidR="00F652CD" w:rsidRPr="00BC1AF7" w:rsidRDefault="00F652CD">
            <w:pPr>
              <w:jc w:val="right"/>
              <w:rPr>
                <w:rFonts w:ascii="Arial" w:hAnsi="Arial" w:cs="Arial"/>
                <w:noProof/>
                <w:lang w:val="en-ZA"/>
              </w:rPr>
            </w:pPr>
          </w:p>
        </w:tc>
      </w:tr>
      <w:tr w:rsidR="00E95A13" w:rsidRPr="00BC1AF7" w:rsidTr="00916C42">
        <w:tc>
          <w:tcPr>
            <w:tcW w:w="9356" w:type="dxa"/>
            <w:gridSpan w:val="2"/>
            <w:tcBorders>
              <w:top w:val="single" w:sz="4" w:space="0" w:color="auto"/>
            </w:tcBorders>
            <w:vAlign w:val="bottom"/>
          </w:tcPr>
          <w:p w:rsidR="00E95A13" w:rsidRPr="00BC1AF7" w:rsidRDefault="00E95A13" w:rsidP="00916C42">
            <w:pPr>
              <w:ind w:left="2869" w:hanging="4117"/>
              <w:jc w:val="right"/>
              <w:rPr>
                <w:rFonts w:ascii="Arial" w:hAnsi="Arial" w:cs="Arial"/>
                <w:bCs/>
                <w:noProof/>
                <w:lang w:val="en-ZA"/>
              </w:rPr>
            </w:pPr>
            <w:r w:rsidRPr="00BC1AF7">
              <w:rPr>
                <w:rFonts w:ascii="Arial" w:hAnsi="Arial" w:cs="Arial"/>
                <w:bCs/>
                <w:noProof/>
                <w:lang w:val="en-ZA"/>
              </w:rPr>
              <w:t xml:space="preserve"> </w:t>
            </w:r>
            <w:r w:rsidRPr="00BC1AF7">
              <w:rPr>
                <w:rFonts w:ascii="Arial" w:hAnsi="Arial" w:cs="Arial"/>
                <w:b/>
                <w:bCs/>
                <w:lang w:val="en-ZA"/>
              </w:rPr>
              <w:t xml:space="preserve">Source: </w:t>
            </w:r>
            <w:r w:rsidRPr="00BC1AF7">
              <w:rPr>
                <w:rFonts w:ascii="Arial" w:hAnsi="Arial" w:cs="Arial"/>
                <w:b/>
                <w:bCs/>
                <w:i/>
                <w:lang w:val="en-ZA"/>
              </w:rPr>
              <w:t>History</w:t>
            </w:r>
            <w:r w:rsidRPr="00BC1AF7">
              <w:rPr>
                <w:rFonts w:ascii="Arial" w:hAnsi="Arial" w:cs="Arial"/>
                <w:b/>
                <w:bCs/>
                <w:lang w:val="en-ZA"/>
              </w:rPr>
              <w:t>, Grade 11, Hugo,</w:t>
            </w:r>
            <w:r w:rsidR="00916C42" w:rsidRPr="00BC1AF7">
              <w:rPr>
                <w:rFonts w:ascii="Arial" w:hAnsi="Arial" w:cs="Arial"/>
                <w:b/>
                <w:bCs/>
                <w:lang w:val="en-ZA"/>
              </w:rPr>
              <w:t xml:space="preserve"> </w:t>
            </w:r>
            <w:r w:rsidRPr="00BC1AF7">
              <w:rPr>
                <w:rFonts w:ascii="Arial" w:hAnsi="Arial" w:cs="Arial"/>
                <w:b/>
                <w:bCs/>
                <w:lang w:val="en-ZA"/>
              </w:rPr>
              <w:t>P, p.94</w:t>
            </w:r>
          </w:p>
        </w:tc>
        <w:tc>
          <w:tcPr>
            <w:tcW w:w="709" w:type="dxa"/>
            <w:vAlign w:val="bottom"/>
          </w:tcPr>
          <w:p w:rsidR="00E95A13" w:rsidRPr="00BC1AF7" w:rsidRDefault="00E95A13">
            <w:pPr>
              <w:jc w:val="right"/>
              <w:rPr>
                <w:rFonts w:ascii="Arial" w:hAnsi="Arial" w:cs="Arial"/>
                <w:noProof/>
                <w:lang w:val="en-ZA"/>
              </w:rPr>
            </w:pPr>
          </w:p>
        </w:tc>
      </w:tr>
    </w:tbl>
    <w:p w:rsidR="00DD2B12" w:rsidRPr="00BC1AF7" w:rsidRDefault="00DD2B12">
      <w:pPr>
        <w:rPr>
          <w:rFonts w:ascii="Arial" w:hAnsi="Arial" w:cs="Arial"/>
          <w:lang w:val="en-ZA"/>
        </w:rPr>
      </w:pPr>
      <w:r w:rsidRPr="00BC1AF7">
        <w:rPr>
          <w:rFonts w:ascii="Arial" w:hAnsi="Arial" w:cs="Arial"/>
          <w:lang w:val="en-ZA"/>
        </w:rPr>
        <w:br w:type="page"/>
      </w:r>
    </w:p>
    <w:p w:rsidR="00953116" w:rsidRDefault="00953116"/>
    <w:tbl>
      <w:tblPr>
        <w:tblW w:w="10065" w:type="dxa"/>
        <w:tblInd w:w="108" w:type="dxa"/>
        <w:tblLayout w:type="fixed"/>
        <w:tblLook w:val="01E0"/>
      </w:tblPr>
      <w:tblGrid>
        <w:gridCol w:w="993"/>
        <w:gridCol w:w="8363"/>
        <w:gridCol w:w="709"/>
      </w:tblGrid>
      <w:tr w:rsidR="000E7CA0" w:rsidRPr="00BC1AF7" w:rsidTr="008D4EBF">
        <w:tc>
          <w:tcPr>
            <w:tcW w:w="9356" w:type="dxa"/>
            <w:gridSpan w:val="2"/>
          </w:tcPr>
          <w:p w:rsidR="000E7CA0" w:rsidRPr="00BC1AF7" w:rsidRDefault="000E7CA0" w:rsidP="008E02B9">
            <w:pPr>
              <w:rPr>
                <w:rFonts w:ascii="Arial" w:hAnsi="Arial" w:cs="Arial"/>
                <w:bCs/>
                <w:noProof/>
                <w:lang w:val="en-ZA"/>
              </w:rPr>
            </w:pPr>
            <w:r w:rsidRPr="00BC1AF7">
              <w:rPr>
                <w:rFonts w:ascii="Arial" w:hAnsi="Arial" w:cs="Arial"/>
                <w:b/>
                <w:lang w:val="en-ZA"/>
              </w:rPr>
              <w:t>SOURCE 1C</w:t>
            </w:r>
          </w:p>
        </w:tc>
        <w:tc>
          <w:tcPr>
            <w:tcW w:w="709" w:type="dxa"/>
            <w:vAlign w:val="bottom"/>
          </w:tcPr>
          <w:p w:rsidR="000E7CA0" w:rsidRPr="00BC1AF7" w:rsidRDefault="000E7CA0">
            <w:pPr>
              <w:jc w:val="right"/>
              <w:rPr>
                <w:rFonts w:ascii="Arial" w:hAnsi="Arial" w:cs="Arial"/>
                <w:noProof/>
                <w:lang w:val="en-ZA"/>
              </w:rPr>
            </w:pPr>
          </w:p>
        </w:tc>
      </w:tr>
      <w:tr w:rsidR="00953116" w:rsidRPr="00BC1AF7" w:rsidTr="00F52BEA">
        <w:tc>
          <w:tcPr>
            <w:tcW w:w="9356" w:type="dxa"/>
            <w:gridSpan w:val="2"/>
          </w:tcPr>
          <w:p w:rsidR="00953116" w:rsidRPr="00BC1AF7" w:rsidRDefault="00953116" w:rsidP="008E02B9">
            <w:pPr>
              <w:rPr>
                <w:rFonts w:ascii="Arial" w:hAnsi="Arial" w:cs="Arial"/>
                <w:bCs/>
                <w:noProof/>
                <w:lang w:val="en-ZA"/>
              </w:rPr>
            </w:pPr>
          </w:p>
        </w:tc>
        <w:tc>
          <w:tcPr>
            <w:tcW w:w="709" w:type="dxa"/>
            <w:vAlign w:val="bottom"/>
          </w:tcPr>
          <w:p w:rsidR="00953116" w:rsidRPr="00BC1AF7" w:rsidRDefault="00953116">
            <w:pPr>
              <w:jc w:val="right"/>
              <w:rPr>
                <w:rFonts w:ascii="Arial" w:hAnsi="Arial" w:cs="Arial"/>
                <w:noProof/>
                <w:lang w:val="en-ZA"/>
              </w:rPr>
            </w:pPr>
          </w:p>
        </w:tc>
      </w:tr>
      <w:tr w:rsidR="00916C42" w:rsidRPr="00BC1AF7" w:rsidTr="00CA5052">
        <w:tc>
          <w:tcPr>
            <w:tcW w:w="9356" w:type="dxa"/>
            <w:gridSpan w:val="2"/>
          </w:tcPr>
          <w:p w:rsidR="00916C42" w:rsidRPr="00953116" w:rsidRDefault="00916C42" w:rsidP="008E02B9">
            <w:pPr>
              <w:rPr>
                <w:rFonts w:ascii="Arial" w:hAnsi="Arial" w:cs="Arial"/>
                <w:b/>
                <w:bCs/>
                <w:noProof/>
                <w:lang w:val="en-ZA"/>
              </w:rPr>
            </w:pPr>
            <w:r w:rsidRPr="00953116">
              <w:rPr>
                <w:rFonts w:ascii="Arial" w:hAnsi="Arial" w:cs="Arial"/>
                <w:b/>
                <w:bCs/>
                <w:noProof/>
                <w:lang w:val="en-ZA"/>
              </w:rPr>
              <w:t xml:space="preserve">In </w:t>
            </w:r>
            <w:r w:rsidRPr="00953116">
              <w:rPr>
                <w:rFonts w:ascii="Arial" w:hAnsi="Arial" w:cs="Arial"/>
                <w:b/>
                <w:bCs/>
                <w:spacing w:val="-2"/>
                <w:lang w:val="en-ZA"/>
              </w:rPr>
              <w:t>1928 a gloating rich man calls the 5 year plan 'a fantastic dr</w:t>
            </w:r>
            <w:r w:rsidR="0068295E" w:rsidRPr="00953116">
              <w:rPr>
                <w:rFonts w:ascii="Arial" w:hAnsi="Arial" w:cs="Arial"/>
                <w:b/>
                <w:bCs/>
                <w:spacing w:val="-2"/>
                <w:lang w:val="en-ZA"/>
              </w:rPr>
              <w:t>e</w:t>
            </w:r>
            <w:r w:rsidRPr="00953116">
              <w:rPr>
                <w:rFonts w:ascii="Arial" w:hAnsi="Arial" w:cs="Arial"/>
                <w:b/>
                <w:bCs/>
                <w:spacing w:val="-2"/>
                <w:lang w:val="en-ZA"/>
              </w:rPr>
              <w:t xml:space="preserve">am'.  In 1933 he is angry at being proved </w:t>
            </w:r>
            <w:r w:rsidRPr="00953116">
              <w:rPr>
                <w:rFonts w:ascii="Arial" w:hAnsi="Arial" w:cs="Arial"/>
                <w:b/>
                <w:bCs/>
                <w:spacing w:val="-3"/>
                <w:lang w:val="en-ZA"/>
              </w:rPr>
              <w:t>wrong.</w:t>
            </w:r>
          </w:p>
        </w:tc>
        <w:tc>
          <w:tcPr>
            <w:tcW w:w="709" w:type="dxa"/>
            <w:vAlign w:val="bottom"/>
          </w:tcPr>
          <w:p w:rsidR="00916C42" w:rsidRPr="00BC1AF7" w:rsidRDefault="00916C42">
            <w:pPr>
              <w:jc w:val="right"/>
              <w:rPr>
                <w:rFonts w:ascii="Arial" w:hAnsi="Arial" w:cs="Arial"/>
                <w:noProof/>
                <w:lang w:val="en-ZA"/>
              </w:rPr>
            </w:pPr>
          </w:p>
        </w:tc>
      </w:tr>
      <w:tr w:rsidR="00953116" w:rsidRPr="00BC1AF7" w:rsidTr="0027208D">
        <w:tc>
          <w:tcPr>
            <w:tcW w:w="9356" w:type="dxa"/>
            <w:gridSpan w:val="2"/>
            <w:tcBorders>
              <w:bottom w:val="single" w:sz="4" w:space="0" w:color="auto"/>
            </w:tcBorders>
          </w:tcPr>
          <w:p w:rsidR="00953116" w:rsidRPr="00BC1AF7" w:rsidRDefault="00953116" w:rsidP="008E02B9">
            <w:pPr>
              <w:rPr>
                <w:rFonts w:ascii="Arial" w:hAnsi="Arial" w:cs="Arial"/>
                <w:bCs/>
                <w:noProof/>
                <w:lang w:val="en-ZA"/>
              </w:rPr>
            </w:pPr>
          </w:p>
        </w:tc>
        <w:tc>
          <w:tcPr>
            <w:tcW w:w="709" w:type="dxa"/>
            <w:vAlign w:val="bottom"/>
          </w:tcPr>
          <w:p w:rsidR="00953116" w:rsidRPr="00BC1AF7" w:rsidRDefault="00953116">
            <w:pPr>
              <w:jc w:val="right"/>
              <w:rPr>
                <w:rFonts w:ascii="Arial" w:hAnsi="Arial" w:cs="Arial"/>
                <w:noProof/>
                <w:lang w:val="en-ZA"/>
              </w:rPr>
            </w:pPr>
          </w:p>
        </w:tc>
      </w:tr>
      <w:tr w:rsidR="00916C42" w:rsidRPr="00BC1AF7" w:rsidTr="007729F2">
        <w:trPr>
          <w:trHeight w:val="1128"/>
        </w:trPr>
        <w:tc>
          <w:tcPr>
            <w:tcW w:w="9356" w:type="dxa"/>
            <w:gridSpan w:val="2"/>
            <w:tcBorders>
              <w:top w:val="single" w:sz="4" w:space="0" w:color="auto"/>
              <w:left w:val="single" w:sz="4" w:space="0" w:color="auto"/>
              <w:right w:val="single" w:sz="4" w:space="0" w:color="auto"/>
            </w:tcBorders>
          </w:tcPr>
          <w:p w:rsidR="00916C42" w:rsidRPr="00BC1AF7" w:rsidRDefault="00916C42" w:rsidP="008E02B9">
            <w:pPr>
              <w:rPr>
                <w:rFonts w:ascii="Arial" w:hAnsi="Arial" w:cs="Arial"/>
                <w:bCs/>
                <w:noProof/>
                <w:highlight w:val="yellow"/>
                <w:lang w:val="en-ZA"/>
              </w:rPr>
            </w:pPr>
            <w:r w:rsidRPr="00BC1AF7">
              <w:rPr>
                <w:noProof/>
                <w:lang w:val="en-ZA" w:eastAsia="en-ZA"/>
              </w:rPr>
              <w:drawing>
                <wp:inline distT="0" distB="0" distL="0" distR="0">
                  <wp:extent cx="5648325" cy="462915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648325" cy="4629150"/>
                          </a:xfrm>
                          <a:prstGeom prst="rect">
                            <a:avLst/>
                          </a:prstGeom>
                          <a:noFill/>
                          <a:ln w="9525">
                            <a:noFill/>
                            <a:miter lim="800000"/>
                            <a:headEnd/>
                            <a:tailEnd/>
                          </a:ln>
                        </pic:spPr>
                      </pic:pic>
                    </a:graphicData>
                  </a:graphic>
                </wp:inline>
              </w:drawing>
            </w:r>
          </w:p>
        </w:tc>
        <w:tc>
          <w:tcPr>
            <w:tcW w:w="709" w:type="dxa"/>
            <w:tcBorders>
              <w:left w:val="single" w:sz="4" w:space="0" w:color="auto"/>
            </w:tcBorders>
            <w:vAlign w:val="bottom"/>
          </w:tcPr>
          <w:p w:rsidR="00916C42" w:rsidRPr="00BC1AF7" w:rsidRDefault="00916C42">
            <w:pPr>
              <w:jc w:val="right"/>
              <w:rPr>
                <w:rFonts w:ascii="Arial" w:hAnsi="Arial" w:cs="Arial"/>
                <w:noProof/>
                <w:highlight w:val="yellow"/>
                <w:lang w:val="en-ZA"/>
              </w:rPr>
            </w:pPr>
          </w:p>
        </w:tc>
      </w:tr>
      <w:tr w:rsidR="000E7CA0" w:rsidRPr="00BC1AF7" w:rsidTr="000E7CA0">
        <w:tc>
          <w:tcPr>
            <w:tcW w:w="993" w:type="dxa"/>
            <w:tcBorders>
              <w:top w:val="single" w:sz="4" w:space="0" w:color="auto"/>
            </w:tcBorders>
          </w:tcPr>
          <w:p w:rsidR="000E7CA0" w:rsidRPr="00BC1AF7" w:rsidRDefault="000E7CA0" w:rsidP="00600D75">
            <w:pPr>
              <w:rPr>
                <w:rFonts w:ascii="Arial" w:hAnsi="Arial" w:cs="Arial"/>
                <w:noProof/>
                <w:lang w:val="en-ZA"/>
              </w:rPr>
            </w:pPr>
          </w:p>
        </w:tc>
        <w:tc>
          <w:tcPr>
            <w:tcW w:w="8363" w:type="dxa"/>
            <w:tcBorders>
              <w:top w:val="single" w:sz="4" w:space="0" w:color="auto"/>
            </w:tcBorders>
          </w:tcPr>
          <w:p w:rsidR="000E7CA0" w:rsidRPr="00BC1AF7" w:rsidRDefault="000E7CA0" w:rsidP="000E7CA0">
            <w:pPr>
              <w:jc w:val="right"/>
              <w:rPr>
                <w:rFonts w:ascii="Arial" w:hAnsi="Arial" w:cs="Arial"/>
                <w:bCs/>
                <w:noProof/>
                <w:lang w:val="en-ZA"/>
              </w:rPr>
            </w:pPr>
            <w:r w:rsidRPr="00BC1AF7">
              <w:rPr>
                <w:rFonts w:ascii="Arial" w:hAnsi="Arial" w:cs="Arial"/>
                <w:b/>
                <w:bCs/>
                <w:lang w:val="en-ZA"/>
              </w:rPr>
              <w:t xml:space="preserve">Source: </w:t>
            </w:r>
            <w:r w:rsidRPr="00BC1AF7">
              <w:rPr>
                <w:rFonts w:ascii="Arial" w:hAnsi="Arial" w:cs="Arial"/>
                <w:b/>
                <w:bCs/>
                <w:i/>
                <w:lang w:val="en-ZA"/>
              </w:rPr>
              <w:t>Stalin’s Russia, 1924 − 39</w:t>
            </w:r>
            <w:r w:rsidRPr="00BC1AF7">
              <w:rPr>
                <w:rFonts w:ascii="Arial" w:hAnsi="Arial" w:cs="Arial"/>
                <w:b/>
                <w:bCs/>
                <w:lang w:val="en-ZA"/>
              </w:rPr>
              <w:t xml:space="preserve">, Tamara Pimlott </w:t>
            </w:r>
            <w:r w:rsidRPr="00BC1AF7">
              <w:rPr>
                <w:b/>
                <w:bCs/>
                <w:lang w:val="en-ZA"/>
              </w:rPr>
              <w:t>p.</w:t>
            </w:r>
            <w:r w:rsidRPr="000E7CA0">
              <w:rPr>
                <w:rFonts w:ascii="Arial" w:hAnsi="Arial" w:cs="Arial"/>
                <w:b/>
                <w:bCs/>
                <w:lang w:val="en-ZA"/>
              </w:rPr>
              <w:t>23</w:t>
            </w:r>
          </w:p>
        </w:tc>
        <w:tc>
          <w:tcPr>
            <w:tcW w:w="709" w:type="dxa"/>
            <w:vAlign w:val="bottom"/>
          </w:tcPr>
          <w:p w:rsidR="000E7CA0" w:rsidRPr="00BC1AF7" w:rsidRDefault="000E7CA0">
            <w:pPr>
              <w:jc w:val="right"/>
              <w:rPr>
                <w:rFonts w:ascii="Arial" w:hAnsi="Arial" w:cs="Arial"/>
                <w:noProof/>
                <w:lang w:val="en-ZA"/>
              </w:rPr>
            </w:pPr>
          </w:p>
        </w:tc>
      </w:tr>
    </w:tbl>
    <w:p w:rsidR="00600D75" w:rsidRPr="00BC1AF7" w:rsidRDefault="00600D75">
      <w:pPr>
        <w:rPr>
          <w:lang w:val="en-ZA"/>
        </w:rPr>
      </w:pPr>
      <w:r w:rsidRPr="00BC1AF7">
        <w:rPr>
          <w:lang w:val="en-ZA"/>
        </w:rPr>
        <w:br w:type="page"/>
      </w:r>
    </w:p>
    <w:p w:rsidR="00916C42" w:rsidRPr="00BC1AF7" w:rsidRDefault="00916C42">
      <w:pPr>
        <w:rPr>
          <w:lang w:val="en-ZA"/>
        </w:rPr>
      </w:pPr>
    </w:p>
    <w:tbl>
      <w:tblPr>
        <w:tblW w:w="10065" w:type="dxa"/>
        <w:tblInd w:w="108" w:type="dxa"/>
        <w:tblLayout w:type="fixed"/>
        <w:tblLook w:val="01E0"/>
      </w:tblPr>
      <w:tblGrid>
        <w:gridCol w:w="709"/>
        <w:gridCol w:w="1134"/>
        <w:gridCol w:w="7513"/>
        <w:gridCol w:w="709"/>
      </w:tblGrid>
      <w:tr w:rsidR="00916C42" w:rsidRPr="00BC1AF7" w:rsidTr="006C6E82">
        <w:tc>
          <w:tcPr>
            <w:tcW w:w="1843" w:type="dxa"/>
            <w:gridSpan w:val="2"/>
          </w:tcPr>
          <w:p w:rsidR="00916C42" w:rsidRPr="00BC1AF7" w:rsidRDefault="00916C42">
            <w:pPr>
              <w:rPr>
                <w:rFonts w:asciiTheme="minorHAnsi" w:hAnsiTheme="minorHAnsi" w:cstheme="minorHAnsi"/>
                <w:noProof/>
                <w:lang w:val="en-ZA"/>
              </w:rPr>
            </w:pPr>
            <w:r w:rsidRPr="00BC1AF7">
              <w:rPr>
                <w:rFonts w:asciiTheme="minorHAnsi" w:hAnsiTheme="minorHAnsi" w:cstheme="minorHAnsi"/>
                <w:b/>
                <w:lang w:val="en-ZA"/>
              </w:rPr>
              <w:t xml:space="preserve">QUESTION 2:  </w:t>
            </w:r>
          </w:p>
        </w:tc>
        <w:tc>
          <w:tcPr>
            <w:tcW w:w="7513" w:type="dxa"/>
          </w:tcPr>
          <w:p w:rsidR="00916C42" w:rsidRPr="00BC1AF7" w:rsidRDefault="00916C42" w:rsidP="00916C42">
            <w:pPr>
              <w:rPr>
                <w:rFonts w:asciiTheme="minorHAnsi" w:hAnsiTheme="minorHAnsi" w:cstheme="minorHAnsi"/>
                <w:b/>
                <w:bCs/>
                <w:noProof/>
                <w:lang w:val="en-ZA"/>
              </w:rPr>
            </w:pPr>
            <w:r w:rsidRPr="00BC1AF7">
              <w:rPr>
                <w:rFonts w:asciiTheme="minorHAnsi" w:hAnsiTheme="minorHAnsi" w:cstheme="minorHAnsi"/>
                <w:b/>
                <w:bCs/>
                <w:noProof/>
                <w:lang w:val="en-ZA"/>
              </w:rPr>
              <w:t xml:space="preserve">WHAT </w:t>
            </w:r>
            <w:r w:rsidR="00A87191" w:rsidRPr="00BC1AF7">
              <w:rPr>
                <w:rFonts w:asciiTheme="minorHAnsi" w:hAnsiTheme="minorHAnsi" w:cstheme="minorHAnsi"/>
                <w:b/>
                <w:bCs/>
                <w:noProof/>
                <w:lang w:val="en-ZA"/>
              </w:rPr>
              <w:t>WAS THE IMPACT OF THE GREAT DEPRESSION ON THE AMERICAN PEOPLE?</w:t>
            </w:r>
          </w:p>
        </w:tc>
        <w:tc>
          <w:tcPr>
            <w:tcW w:w="709" w:type="dxa"/>
            <w:vAlign w:val="bottom"/>
          </w:tcPr>
          <w:p w:rsidR="00916C42" w:rsidRPr="00BC1AF7" w:rsidRDefault="00916C42">
            <w:pPr>
              <w:jc w:val="right"/>
              <w:rPr>
                <w:rFonts w:asciiTheme="minorHAnsi" w:hAnsiTheme="minorHAnsi" w:cstheme="minorHAnsi"/>
                <w:noProof/>
                <w:lang w:val="en-ZA"/>
              </w:rPr>
            </w:pPr>
          </w:p>
        </w:tc>
      </w:tr>
      <w:tr w:rsidR="000E7CA0" w:rsidRPr="00BC1AF7" w:rsidTr="00253DB9">
        <w:tc>
          <w:tcPr>
            <w:tcW w:w="9356" w:type="dxa"/>
            <w:gridSpan w:val="3"/>
          </w:tcPr>
          <w:p w:rsidR="000E7CA0" w:rsidRPr="00BC1AF7" w:rsidRDefault="000E7CA0">
            <w:pPr>
              <w:jc w:val="right"/>
              <w:rPr>
                <w:rFonts w:asciiTheme="minorHAnsi" w:hAnsiTheme="minorHAnsi" w:cstheme="minorHAnsi"/>
                <w:b/>
                <w:bCs/>
                <w:noProof/>
                <w:lang w:val="en-ZA"/>
              </w:rPr>
            </w:pPr>
          </w:p>
        </w:tc>
        <w:tc>
          <w:tcPr>
            <w:tcW w:w="709" w:type="dxa"/>
            <w:vAlign w:val="bottom"/>
          </w:tcPr>
          <w:p w:rsidR="000E7CA0" w:rsidRPr="00BC1AF7" w:rsidRDefault="000E7CA0">
            <w:pPr>
              <w:jc w:val="right"/>
              <w:rPr>
                <w:rFonts w:asciiTheme="minorHAnsi" w:hAnsiTheme="minorHAnsi" w:cstheme="minorHAnsi"/>
                <w:noProof/>
                <w:lang w:val="en-ZA"/>
              </w:rPr>
            </w:pPr>
          </w:p>
        </w:tc>
      </w:tr>
      <w:tr w:rsidR="000E7CA0" w:rsidRPr="00BC1AF7" w:rsidTr="000E7CA0">
        <w:tc>
          <w:tcPr>
            <w:tcW w:w="9356" w:type="dxa"/>
            <w:gridSpan w:val="3"/>
            <w:vAlign w:val="bottom"/>
          </w:tcPr>
          <w:p w:rsidR="000E7CA0" w:rsidRPr="00BC1AF7" w:rsidRDefault="000E7CA0" w:rsidP="000E7CA0">
            <w:pPr>
              <w:rPr>
                <w:rFonts w:asciiTheme="minorHAnsi" w:hAnsiTheme="minorHAnsi" w:cstheme="minorHAnsi"/>
                <w:b/>
                <w:bCs/>
                <w:noProof/>
                <w:lang w:val="en-ZA"/>
              </w:rPr>
            </w:pPr>
            <w:r w:rsidRPr="00BC1AF7">
              <w:rPr>
                <w:rFonts w:asciiTheme="minorHAnsi" w:hAnsiTheme="minorHAnsi" w:cstheme="minorHAnsi"/>
                <w:b/>
                <w:lang w:val="en-ZA"/>
              </w:rPr>
              <w:t>SOURCE 2A</w:t>
            </w:r>
          </w:p>
        </w:tc>
        <w:tc>
          <w:tcPr>
            <w:tcW w:w="709" w:type="dxa"/>
            <w:vAlign w:val="bottom"/>
          </w:tcPr>
          <w:p w:rsidR="000E7CA0" w:rsidRPr="00BC1AF7" w:rsidRDefault="000E7CA0">
            <w:pPr>
              <w:jc w:val="right"/>
              <w:rPr>
                <w:rFonts w:asciiTheme="minorHAnsi" w:hAnsiTheme="minorHAnsi" w:cstheme="minorHAnsi"/>
                <w:noProof/>
                <w:lang w:val="en-ZA"/>
              </w:rPr>
            </w:pPr>
          </w:p>
        </w:tc>
      </w:tr>
      <w:tr w:rsidR="000E7CA0" w:rsidRPr="00BC1AF7" w:rsidTr="003E707F">
        <w:tc>
          <w:tcPr>
            <w:tcW w:w="9356" w:type="dxa"/>
            <w:gridSpan w:val="3"/>
          </w:tcPr>
          <w:p w:rsidR="000E7CA0" w:rsidRPr="00BC1AF7" w:rsidRDefault="000E7CA0">
            <w:pPr>
              <w:jc w:val="right"/>
              <w:rPr>
                <w:rFonts w:asciiTheme="minorHAnsi" w:hAnsiTheme="minorHAnsi" w:cstheme="minorHAnsi"/>
                <w:b/>
                <w:bCs/>
                <w:noProof/>
                <w:lang w:val="en-ZA"/>
              </w:rPr>
            </w:pPr>
          </w:p>
        </w:tc>
        <w:tc>
          <w:tcPr>
            <w:tcW w:w="709" w:type="dxa"/>
            <w:vAlign w:val="bottom"/>
          </w:tcPr>
          <w:p w:rsidR="000E7CA0" w:rsidRPr="00BC1AF7" w:rsidRDefault="000E7CA0">
            <w:pPr>
              <w:jc w:val="right"/>
              <w:rPr>
                <w:rFonts w:asciiTheme="minorHAnsi" w:hAnsiTheme="minorHAnsi" w:cstheme="minorHAnsi"/>
                <w:noProof/>
                <w:lang w:val="en-ZA"/>
              </w:rPr>
            </w:pPr>
          </w:p>
        </w:tc>
      </w:tr>
      <w:tr w:rsidR="006C6E82" w:rsidRPr="00BC1AF7" w:rsidTr="006C6E82">
        <w:tc>
          <w:tcPr>
            <w:tcW w:w="9356" w:type="dxa"/>
            <w:gridSpan w:val="3"/>
            <w:tcBorders>
              <w:bottom w:val="single" w:sz="4" w:space="0" w:color="auto"/>
            </w:tcBorders>
          </w:tcPr>
          <w:p w:rsidR="006C6E82" w:rsidRPr="00BC1AF7" w:rsidRDefault="006C6E82" w:rsidP="006C6E82">
            <w:pPr>
              <w:rPr>
                <w:rFonts w:asciiTheme="minorHAnsi" w:hAnsiTheme="minorHAnsi" w:cstheme="minorHAnsi"/>
                <w:b/>
                <w:bCs/>
                <w:noProof/>
                <w:lang w:val="en-ZA"/>
              </w:rPr>
            </w:pPr>
            <w:r w:rsidRPr="00BC1AF7">
              <w:rPr>
                <w:rFonts w:asciiTheme="minorHAnsi" w:hAnsiTheme="minorHAnsi" w:cstheme="minorHAnsi"/>
                <w:b/>
                <w:bCs/>
                <w:sz w:val="22"/>
                <w:szCs w:val="22"/>
                <w:lang w:val="en-ZA"/>
              </w:rPr>
              <w:t>Ben Isaacs, a successful clothing salesman before the crash, remembers how he lost everything when many of the banks closed down:</w:t>
            </w:r>
          </w:p>
        </w:tc>
        <w:tc>
          <w:tcPr>
            <w:tcW w:w="709" w:type="dxa"/>
            <w:vAlign w:val="bottom"/>
          </w:tcPr>
          <w:p w:rsidR="006C6E82" w:rsidRPr="00BC1AF7" w:rsidRDefault="006C6E82">
            <w:pPr>
              <w:jc w:val="right"/>
              <w:rPr>
                <w:rFonts w:asciiTheme="minorHAnsi" w:hAnsiTheme="minorHAnsi" w:cstheme="minorHAnsi"/>
                <w:noProof/>
                <w:lang w:val="en-ZA"/>
              </w:rPr>
            </w:pPr>
          </w:p>
        </w:tc>
      </w:tr>
      <w:tr w:rsidR="002B091A" w:rsidRPr="00BC1AF7" w:rsidTr="006C6E82">
        <w:tc>
          <w:tcPr>
            <w:tcW w:w="9356" w:type="dxa"/>
            <w:gridSpan w:val="3"/>
            <w:tcBorders>
              <w:top w:val="single" w:sz="4" w:space="0" w:color="auto"/>
              <w:left w:val="single" w:sz="4" w:space="0" w:color="auto"/>
              <w:bottom w:val="single" w:sz="4" w:space="0" w:color="auto"/>
              <w:right w:val="single" w:sz="4" w:space="0" w:color="auto"/>
            </w:tcBorders>
          </w:tcPr>
          <w:p w:rsidR="002B091A" w:rsidRPr="00BC1AF7" w:rsidRDefault="006C6E82" w:rsidP="002B091A">
            <w:pPr>
              <w:rPr>
                <w:rFonts w:asciiTheme="minorHAnsi" w:hAnsiTheme="minorHAnsi" w:cstheme="minorHAnsi"/>
                <w:b/>
                <w:bCs/>
                <w:noProof/>
                <w:lang w:val="en-ZA"/>
              </w:rPr>
            </w:pPr>
            <w:r w:rsidRPr="00BC1AF7">
              <w:rPr>
                <w:rFonts w:asciiTheme="minorHAnsi" w:hAnsiTheme="minorHAnsi" w:cstheme="minorHAnsi"/>
                <w:lang w:val="en-ZA"/>
              </w:rPr>
              <w:t>Lotta these banks closed down overnight.</w:t>
            </w:r>
            <w:r w:rsidR="00415C26">
              <w:rPr>
                <w:rFonts w:asciiTheme="minorHAnsi" w:hAnsiTheme="minorHAnsi" w:cstheme="minorHAnsi"/>
                <w:lang w:val="en-ZA"/>
              </w:rPr>
              <w:t xml:space="preserve"> </w:t>
            </w:r>
            <w:r w:rsidRPr="00BC1AF7">
              <w:rPr>
                <w:rFonts w:asciiTheme="minorHAnsi" w:hAnsiTheme="minorHAnsi" w:cstheme="minorHAnsi"/>
                <w:lang w:val="en-ZA"/>
              </w:rPr>
              <w:t xml:space="preserve"> We lost everything. </w:t>
            </w:r>
            <w:r w:rsidR="00415C26">
              <w:rPr>
                <w:rFonts w:asciiTheme="minorHAnsi" w:hAnsiTheme="minorHAnsi" w:cstheme="minorHAnsi"/>
                <w:lang w:val="en-ZA"/>
              </w:rPr>
              <w:t xml:space="preserve"> </w:t>
            </w:r>
            <w:r w:rsidRPr="00BC1AF7">
              <w:rPr>
                <w:rFonts w:asciiTheme="minorHAnsi" w:hAnsiTheme="minorHAnsi" w:cstheme="minorHAnsi"/>
                <w:lang w:val="en-ZA"/>
              </w:rPr>
              <w:t xml:space="preserve">It was the time I would collect four, five hundred dollars a week. </w:t>
            </w:r>
            <w:r w:rsidR="00415C26">
              <w:rPr>
                <w:rFonts w:asciiTheme="minorHAnsi" w:hAnsiTheme="minorHAnsi" w:cstheme="minorHAnsi"/>
                <w:lang w:val="en-ZA"/>
              </w:rPr>
              <w:t xml:space="preserve"> </w:t>
            </w:r>
            <w:r w:rsidRPr="00BC1AF7">
              <w:rPr>
                <w:rFonts w:asciiTheme="minorHAnsi" w:hAnsiTheme="minorHAnsi" w:cstheme="minorHAnsi"/>
                <w:lang w:val="en-ZA"/>
              </w:rPr>
              <w:t xml:space="preserve">After that I couldn’t collect fifteen, ten dollars a week. </w:t>
            </w:r>
            <w:r w:rsidR="00415C26">
              <w:rPr>
                <w:rFonts w:asciiTheme="minorHAnsi" w:hAnsiTheme="minorHAnsi" w:cstheme="minorHAnsi"/>
                <w:lang w:val="en-ZA"/>
              </w:rPr>
              <w:t xml:space="preserve"> </w:t>
            </w:r>
            <w:r w:rsidRPr="00BC1AF7">
              <w:rPr>
                <w:rFonts w:asciiTheme="minorHAnsi" w:hAnsiTheme="minorHAnsi" w:cstheme="minorHAnsi"/>
                <w:lang w:val="en-ZA"/>
              </w:rPr>
              <w:t xml:space="preserve">I was going around trying to collect enough money to keep my family going. </w:t>
            </w:r>
            <w:r w:rsidR="00415C26">
              <w:rPr>
                <w:rFonts w:asciiTheme="minorHAnsi" w:hAnsiTheme="minorHAnsi" w:cstheme="minorHAnsi"/>
                <w:lang w:val="en-ZA"/>
              </w:rPr>
              <w:t xml:space="preserve"> </w:t>
            </w:r>
            <w:r w:rsidRPr="00BC1AF7">
              <w:rPr>
                <w:rFonts w:asciiTheme="minorHAnsi" w:hAnsiTheme="minorHAnsi" w:cstheme="minorHAnsi"/>
                <w:lang w:val="en-ZA"/>
              </w:rPr>
              <w:t xml:space="preserve">It was impossible. Very few people could pay you. </w:t>
            </w:r>
            <w:r w:rsidR="00415C26">
              <w:rPr>
                <w:rFonts w:asciiTheme="minorHAnsi" w:hAnsiTheme="minorHAnsi" w:cstheme="minorHAnsi"/>
                <w:lang w:val="en-ZA"/>
              </w:rPr>
              <w:t xml:space="preserve"> </w:t>
            </w:r>
            <w:r w:rsidRPr="00BC1AF7">
              <w:rPr>
                <w:rFonts w:asciiTheme="minorHAnsi" w:hAnsiTheme="minorHAnsi" w:cstheme="minorHAnsi"/>
                <w:lang w:val="en-ZA"/>
              </w:rPr>
              <w:t>Then I couldn’t pay the rent. I had a little car, but I couldn’t pay to licence for it…</w:t>
            </w:r>
            <w:r w:rsidR="00D1549F">
              <w:rPr>
                <w:rFonts w:asciiTheme="minorHAnsi" w:hAnsiTheme="minorHAnsi" w:cstheme="minorHAnsi"/>
                <w:lang w:val="en-ZA"/>
              </w:rPr>
              <w:t xml:space="preserve"> </w:t>
            </w:r>
            <w:r w:rsidRPr="00BC1AF7">
              <w:rPr>
                <w:rFonts w:asciiTheme="minorHAnsi" w:hAnsiTheme="minorHAnsi" w:cstheme="minorHAnsi"/>
                <w:lang w:val="en-ZA"/>
              </w:rPr>
              <w:t>I sold it for $15 in order to buy food for the family.</w:t>
            </w:r>
          </w:p>
        </w:tc>
        <w:tc>
          <w:tcPr>
            <w:tcW w:w="709" w:type="dxa"/>
            <w:tcBorders>
              <w:left w:val="single" w:sz="4" w:space="0" w:color="auto"/>
            </w:tcBorders>
            <w:vAlign w:val="bottom"/>
          </w:tcPr>
          <w:p w:rsidR="002B091A" w:rsidRPr="00BC1AF7" w:rsidRDefault="002B091A">
            <w:pPr>
              <w:jc w:val="right"/>
              <w:rPr>
                <w:rFonts w:asciiTheme="minorHAnsi" w:hAnsiTheme="minorHAnsi" w:cstheme="minorHAnsi"/>
                <w:noProof/>
                <w:lang w:val="en-ZA"/>
              </w:rPr>
            </w:pPr>
          </w:p>
        </w:tc>
      </w:tr>
      <w:tr w:rsidR="000E7CA0" w:rsidRPr="00BC1AF7" w:rsidTr="001679B7">
        <w:tc>
          <w:tcPr>
            <w:tcW w:w="9356" w:type="dxa"/>
            <w:gridSpan w:val="3"/>
            <w:tcBorders>
              <w:top w:val="single" w:sz="4" w:space="0" w:color="auto"/>
            </w:tcBorders>
          </w:tcPr>
          <w:p w:rsidR="000E7CA0" w:rsidRPr="00BC1AF7" w:rsidRDefault="000E7CA0">
            <w:pPr>
              <w:jc w:val="right"/>
              <w:rPr>
                <w:rFonts w:asciiTheme="minorHAnsi" w:hAnsiTheme="minorHAnsi" w:cstheme="minorHAnsi"/>
                <w:b/>
                <w:bCs/>
                <w:noProof/>
                <w:lang w:val="en-ZA"/>
              </w:rPr>
            </w:pPr>
            <w:r w:rsidRPr="00BC1AF7">
              <w:rPr>
                <w:rFonts w:asciiTheme="minorHAnsi" w:hAnsiTheme="minorHAnsi" w:cstheme="minorHAnsi"/>
                <w:b/>
                <w:bCs/>
                <w:lang w:val="en-ZA"/>
              </w:rPr>
              <w:t xml:space="preserve">Source: </w:t>
            </w:r>
            <w:r w:rsidRPr="00BC1AF7">
              <w:rPr>
                <w:rFonts w:asciiTheme="minorHAnsi" w:hAnsiTheme="minorHAnsi" w:cstheme="minorHAnsi"/>
                <w:b/>
                <w:bCs/>
                <w:i/>
                <w:lang w:val="en-ZA"/>
              </w:rPr>
              <w:t>New Africa History</w:t>
            </w:r>
            <w:r w:rsidRPr="00BC1AF7">
              <w:rPr>
                <w:rFonts w:asciiTheme="minorHAnsi" w:hAnsiTheme="minorHAnsi" w:cstheme="minorHAnsi"/>
                <w:b/>
                <w:bCs/>
                <w:lang w:val="en-ZA"/>
              </w:rPr>
              <w:t xml:space="preserve">, Frick, N. p.88   </w:t>
            </w:r>
          </w:p>
        </w:tc>
        <w:tc>
          <w:tcPr>
            <w:tcW w:w="709" w:type="dxa"/>
            <w:vAlign w:val="bottom"/>
          </w:tcPr>
          <w:p w:rsidR="000E7CA0" w:rsidRPr="00BC1AF7" w:rsidRDefault="000E7CA0">
            <w:pPr>
              <w:jc w:val="right"/>
              <w:rPr>
                <w:rFonts w:asciiTheme="minorHAnsi" w:hAnsiTheme="minorHAnsi" w:cstheme="minorHAnsi"/>
                <w:noProof/>
                <w:lang w:val="en-ZA"/>
              </w:rPr>
            </w:pPr>
          </w:p>
        </w:tc>
      </w:tr>
      <w:tr w:rsidR="000E7CA0" w:rsidRPr="00BC1AF7" w:rsidTr="00AC269C">
        <w:tc>
          <w:tcPr>
            <w:tcW w:w="9356" w:type="dxa"/>
            <w:gridSpan w:val="3"/>
          </w:tcPr>
          <w:p w:rsidR="000E7CA0" w:rsidRPr="00BC1AF7" w:rsidRDefault="000E7CA0" w:rsidP="006C6E82">
            <w:pPr>
              <w:rPr>
                <w:rFonts w:asciiTheme="minorHAnsi" w:hAnsiTheme="minorHAnsi" w:cstheme="minorHAnsi"/>
                <w:b/>
                <w:bCs/>
                <w:noProof/>
                <w:lang w:val="en-ZA"/>
              </w:rPr>
            </w:pPr>
          </w:p>
        </w:tc>
        <w:tc>
          <w:tcPr>
            <w:tcW w:w="709" w:type="dxa"/>
            <w:vAlign w:val="bottom"/>
          </w:tcPr>
          <w:p w:rsidR="000E7CA0" w:rsidRPr="00BC1AF7" w:rsidRDefault="000E7CA0">
            <w:pPr>
              <w:jc w:val="right"/>
              <w:rPr>
                <w:rFonts w:asciiTheme="minorHAnsi" w:hAnsiTheme="minorHAnsi" w:cstheme="minorHAnsi"/>
                <w:noProof/>
                <w:lang w:val="en-ZA"/>
              </w:rPr>
            </w:pPr>
          </w:p>
        </w:tc>
      </w:tr>
      <w:tr w:rsidR="006C6E82" w:rsidRPr="00BC1AF7" w:rsidTr="00B23393">
        <w:tc>
          <w:tcPr>
            <w:tcW w:w="1843" w:type="dxa"/>
            <w:gridSpan w:val="2"/>
          </w:tcPr>
          <w:p w:rsidR="006C6E82" w:rsidRPr="00BC1AF7" w:rsidRDefault="006C6E82">
            <w:pPr>
              <w:rPr>
                <w:rFonts w:asciiTheme="minorHAnsi" w:hAnsiTheme="minorHAnsi" w:cstheme="minorHAnsi"/>
                <w:noProof/>
                <w:lang w:val="en-ZA"/>
              </w:rPr>
            </w:pPr>
            <w:r w:rsidRPr="00BC1AF7">
              <w:rPr>
                <w:rFonts w:asciiTheme="minorHAnsi" w:hAnsiTheme="minorHAnsi" w:cstheme="minorHAnsi"/>
                <w:b/>
                <w:bCs/>
                <w:lang w:val="en-ZA"/>
              </w:rPr>
              <w:t>SOURCE 2B</w:t>
            </w:r>
          </w:p>
        </w:tc>
        <w:tc>
          <w:tcPr>
            <w:tcW w:w="7513" w:type="dxa"/>
          </w:tcPr>
          <w:p w:rsidR="006C6E82" w:rsidRPr="00BC1AF7" w:rsidRDefault="006C6E82" w:rsidP="006C6E82">
            <w:pPr>
              <w:rPr>
                <w:rFonts w:asciiTheme="minorHAnsi" w:hAnsiTheme="minorHAnsi" w:cstheme="minorHAnsi"/>
                <w:b/>
                <w:bCs/>
                <w:noProof/>
                <w:lang w:val="en-ZA"/>
              </w:rPr>
            </w:pPr>
          </w:p>
        </w:tc>
        <w:tc>
          <w:tcPr>
            <w:tcW w:w="709" w:type="dxa"/>
            <w:vAlign w:val="bottom"/>
          </w:tcPr>
          <w:p w:rsidR="006C6E82" w:rsidRPr="00BC1AF7" w:rsidRDefault="006C6E82">
            <w:pPr>
              <w:jc w:val="right"/>
              <w:rPr>
                <w:rFonts w:asciiTheme="minorHAnsi" w:hAnsiTheme="minorHAnsi" w:cstheme="minorHAnsi"/>
                <w:noProof/>
                <w:lang w:val="en-ZA"/>
              </w:rPr>
            </w:pPr>
          </w:p>
        </w:tc>
      </w:tr>
      <w:tr w:rsidR="000E7CA0" w:rsidRPr="00BC1AF7" w:rsidTr="009B6E1E">
        <w:tc>
          <w:tcPr>
            <w:tcW w:w="9356" w:type="dxa"/>
            <w:gridSpan w:val="3"/>
          </w:tcPr>
          <w:p w:rsidR="000E7CA0" w:rsidRPr="00BC1AF7" w:rsidRDefault="000E7CA0" w:rsidP="006C6E82">
            <w:pPr>
              <w:rPr>
                <w:rFonts w:asciiTheme="minorHAnsi" w:hAnsiTheme="minorHAnsi" w:cstheme="minorHAnsi"/>
                <w:b/>
                <w:bCs/>
                <w:noProof/>
                <w:lang w:val="en-ZA"/>
              </w:rPr>
            </w:pPr>
          </w:p>
        </w:tc>
        <w:tc>
          <w:tcPr>
            <w:tcW w:w="709" w:type="dxa"/>
            <w:vAlign w:val="bottom"/>
          </w:tcPr>
          <w:p w:rsidR="000E7CA0" w:rsidRPr="00BC1AF7" w:rsidRDefault="000E7CA0">
            <w:pPr>
              <w:jc w:val="right"/>
              <w:rPr>
                <w:rFonts w:asciiTheme="minorHAnsi" w:hAnsiTheme="minorHAnsi" w:cstheme="minorHAnsi"/>
                <w:noProof/>
                <w:lang w:val="en-ZA"/>
              </w:rPr>
            </w:pPr>
          </w:p>
        </w:tc>
      </w:tr>
      <w:tr w:rsidR="006C6E82" w:rsidRPr="00BC1AF7" w:rsidTr="006C2905">
        <w:tc>
          <w:tcPr>
            <w:tcW w:w="9356" w:type="dxa"/>
            <w:gridSpan w:val="3"/>
          </w:tcPr>
          <w:p w:rsidR="006C6E82" w:rsidRPr="00BC1AF7" w:rsidRDefault="006C6E82" w:rsidP="006C6E82">
            <w:pPr>
              <w:rPr>
                <w:rFonts w:asciiTheme="minorHAnsi" w:hAnsiTheme="minorHAnsi" w:cstheme="minorHAnsi"/>
                <w:b/>
                <w:bCs/>
                <w:noProof/>
                <w:lang w:val="en-ZA"/>
              </w:rPr>
            </w:pPr>
            <w:r w:rsidRPr="00BC1AF7">
              <w:rPr>
                <w:rFonts w:asciiTheme="minorHAnsi" w:hAnsiTheme="minorHAnsi" w:cstheme="minorHAnsi"/>
                <w:b/>
                <w:bCs/>
                <w:lang w:val="en-ZA"/>
              </w:rPr>
              <w:t>This 1932 cartoon shows a man who has lost all his savings because of bank failures.</w:t>
            </w:r>
          </w:p>
        </w:tc>
        <w:tc>
          <w:tcPr>
            <w:tcW w:w="709" w:type="dxa"/>
            <w:vAlign w:val="bottom"/>
          </w:tcPr>
          <w:p w:rsidR="006C6E82" w:rsidRPr="00BC1AF7" w:rsidRDefault="006C6E82">
            <w:pPr>
              <w:jc w:val="right"/>
              <w:rPr>
                <w:rFonts w:asciiTheme="minorHAnsi" w:hAnsiTheme="minorHAnsi" w:cstheme="minorHAnsi"/>
                <w:noProof/>
                <w:lang w:val="en-ZA"/>
              </w:rPr>
            </w:pPr>
          </w:p>
        </w:tc>
      </w:tr>
      <w:tr w:rsidR="005C407A" w:rsidRPr="00BC1AF7" w:rsidTr="00873901">
        <w:tc>
          <w:tcPr>
            <w:tcW w:w="709" w:type="dxa"/>
            <w:tcBorders>
              <w:bottom w:val="single" w:sz="4" w:space="0" w:color="auto"/>
            </w:tcBorders>
          </w:tcPr>
          <w:p w:rsidR="005C407A" w:rsidRPr="00BC1AF7" w:rsidRDefault="005C407A" w:rsidP="00600D75">
            <w:pPr>
              <w:rPr>
                <w:rFonts w:asciiTheme="minorHAnsi" w:hAnsiTheme="minorHAnsi" w:cstheme="minorHAnsi"/>
                <w:noProof/>
                <w:lang w:val="en-ZA"/>
              </w:rPr>
            </w:pPr>
          </w:p>
        </w:tc>
        <w:tc>
          <w:tcPr>
            <w:tcW w:w="8647" w:type="dxa"/>
            <w:gridSpan w:val="2"/>
            <w:tcBorders>
              <w:bottom w:val="single" w:sz="4" w:space="0" w:color="auto"/>
            </w:tcBorders>
          </w:tcPr>
          <w:p w:rsidR="005C407A" w:rsidRPr="00BC1AF7" w:rsidRDefault="005C407A" w:rsidP="006C6E82">
            <w:pPr>
              <w:rPr>
                <w:rFonts w:asciiTheme="minorHAnsi" w:hAnsiTheme="minorHAnsi" w:cstheme="minorHAnsi"/>
                <w:b/>
                <w:bCs/>
                <w:noProof/>
                <w:lang w:val="en-ZA"/>
              </w:rPr>
            </w:pPr>
          </w:p>
        </w:tc>
        <w:tc>
          <w:tcPr>
            <w:tcW w:w="709" w:type="dxa"/>
            <w:vAlign w:val="bottom"/>
          </w:tcPr>
          <w:p w:rsidR="005C407A" w:rsidRPr="00BC1AF7" w:rsidRDefault="005C407A">
            <w:pPr>
              <w:jc w:val="right"/>
              <w:rPr>
                <w:rFonts w:asciiTheme="minorHAnsi" w:hAnsiTheme="minorHAnsi" w:cstheme="minorHAnsi"/>
                <w:noProof/>
                <w:lang w:val="en-ZA"/>
              </w:rPr>
            </w:pPr>
          </w:p>
        </w:tc>
      </w:tr>
      <w:tr w:rsidR="006C6E82" w:rsidRPr="00BC1AF7" w:rsidTr="004C4E8F">
        <w:tc>
          <w:tcPr>
            <w:tcW w:w="9356" w:type="dxa"/>
            <w:gridSpan w:val="3"/>
            <w:tcBorders>
              <w:top w:val="single" w:sz="4" w:space="0" w:color="auto"/>
              <w:left w:val="single" w:sz="4" w:space="0" w:color="auto"/>
              <w:bottom w:val="single" w:sz="4" w:space="0" w:color="auto"/>
              <w:right w:val="single" w:sz="4" w:space="0" w:color="auto"/>
            </w:tcBorders>
          </w:tcPr>
          <w:p w:rsidR="006C6E82" w:rsidRPr="00BC1AF7" w:rsidRDefault="004C4E8F" w:rsidP="004C4E8F">
            <w:pPr>
              <w:jc w:val="center"/>
              <w:rPr>
                <w:rFonts w:asciiTheme="minorHAnsi" w:hAnsiTheme="minorHAnsi" w:cstheme="minorHAnsi"/>
                <w:lang w:val="en-ZA"/>
              </w:rPr>
            </w:pPr>
            <w:r>
              <w:rPr>
                <w:rFonts w:asciiTheme="minorHAnsi" w:hAnsiTheme="minorHAnsi" w:cstheme="minorHAnsi"/>
                <w:noProof/>
                <w:lang w:val="en-ZA" w:eastAsia="en-ZA"/>
              </w:rPr>
              <w:drawing>
                <wp:inline distT="0" distB="0" distL="0" distR="0">
                  <wp:extent cx="5724525" cy="4467225"/>
                  <wp:effectExtent l="19050" t="0" r="9525" b="0"/>
                  <wp:docPr id="1" name="Picture 0" descr="His I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 Im1.JPG"/>
                          <pic:cNvPicPr/>
                        </pic:nvPicPr>
                        <pic:blipFill>
                          <a:blip r:embed="rId10"/>
                          <a:srcRect r="55033" b="34458"/>
                          <a:stretch>
                            <a:fillRect/>
                          </a:stretch>
                        </pic:blipFill>
                        <pic:spPr>
                          <a:xfrm>
                            <a:off x="0" y="0"/>
                            <a:ext cx="5731385" cy="4472578"/>
                          </a:xfrm>
                          <a:prstGeom prst="rect">
                            <a:avLst/>
                          </a:prstGeom>
                        </pic:spPr>
                      </pic:pic>
                    </a:graphicData>
                  </a:graphic>
                </wp:inline>
              </w:drawing>
            </w:r>
          </w:p>
          <w:p w:rsidR="006C6E82" w:rsidRPr="00BC1AF7" w:rsidRDefault="006C6E82" w:rsidP="004C4E8F">
            <w:pPr>
              <w:jc w:val="center"/>
              <w:rPr>
                <w:rFonts w:asciiTheme="minorHAnsi" w:hAnsiTheme="minorHAnsi" w:cstheme="minorHAnsi"/>
                <w:b/>
                <w:bCs/>
                <w:noProof/>
                <w:lang w:val="en-ZA"/>
              </w:rPr>
            </w:pPr>
          </w:p>
        </w:tc>
        <w:tc>
          <w:tcPr>
            <w:tcW w:w="709" w:type="dxa"/>
            <w:tcBorders>
              <w:left w:val="single" w:sz="4" w:space="0" w:color="auto"/>
            </w:tcBorders>
            <w:vAlign w:val="bottom"/>
          </w:tcPr>
          <w:p w:rsidR="006C6E82" w:rsidRPr="00BC1AF7" w:rsidRDefault="006C6E82">
            <w:pPr>
              <w:jc w:val="right"/>
              <w:rPr>
                <w:rFonts w:asciiTheme="minorHAnsi" w:hAnsiTheme="minorHAnsi" w:cstheme="minorHAnsi"/>
                <w:noProof/>
                <w:lang w:val="en-ZA"/>
              </w:rPr>
            </w:pPr>
          </w:p>
        </w:tc>
      </w:tr>
      <w:tr w:rsidR="00CD7929" w:rsidRPr="00BC1AF7" w:rsidTr="00CD7929">
        <w:tc>
          <w:tcPr>
            <w:tcW w:w="9356" w:type="dxa"/>
            <w:gridSpan w:val="3"/>
            <w:tcBorders>
              <w:top w:val="single" w:sz="4" w:space="0" w:color="auto"/>
            </w:tcBorders>
          </w:tcPr>
          <w:p w:rsidR="00CD7929" w:rsidRPr="00BC1AF7" w:rsidRDefault="00CD7929" w:rsidP="00CD7929">
            <w:pPr>
              <w:tabs>
                <w:tab w:val="left" w:pos="255"/>
              </w:tabs>
              <w:jc w:val="right"/>
              <w:rPr>
                <w:rFonts w:asciiTheme="minorHAnsi" w:hAnsiTheme="minorHAnsi" w:cstheme="minorHAnsi"/>
                <w:b/>
                <w:bCs/>
                <w:noProof/>
                <w:lang w:val="en-ZA"/>
              </w:rPr>
            </w:pPr>
            <w:r w:rsidRPr="00BC1AF7">
              <w:rPr>
                <w:rFonts w:asciiTheme="minorHAnsi" w:hAnsiTheme="minorHAnsi" w:cstheme="minorHAnsi"/>
                <w:b/>
                <w:bCs/>
                <w:noProof/>
                <w:lang w:val="en-ZA"/>
              </w:rPr>
              <w:tab/>
            </w:r>
            <w:r w:rsidRPr="00BC1AF7">
              <w:rPr>
                <w:rFonts w:asciiTheme="minorHAnsi" w:hAnsiTheme="minorHAnsi" w:cstheme="minorHAnsi"/>
                <w:b/>
                <w:bCs/>
                <w:lang w:val="en-ZA"/>
              </w:rPr>
              <w:t xml:space="preserve">Source: </w:t>
            </w:r>
            <w:r w:rsidRPr="00BC1AF7">
              <w:rPr>
                <w:rFonts w:asciiTheme="minorHAnsi" w:hAnsiTheme="minorHAnsi" w:cstheme="minorHAnsi"/>
                <w:b/>
                <w:bCs/>
                <w:i/>
                <w:lang w:val="en-ZA"/>
              </w:rPr>
              <w:t>In Search of History</w:t>
            </w:r>
            <w:r w:rsidRPr="00BC1AF7">
              <w:rPr>
                <w:rFonts w:asciiTheme="minorHAnsi" w:hAnsiTheme="minorHAnsi" w:cstheme="minorHAnsi"/>
                <w:b/>
                <w:bCs/>
                <w:lang w:val="en-ZA"/>
              </w:rPr>
              <w:t>, Bottaro, J. p.101</w:t>
            </w:r>
          </w:p>
        </w:tc>
        <w:tc>
          <w:tcPr>
            <w:tcW w:w="709" w:type="dxa"/>
            <w:vAlign w:val="bottom"/>
          </w:tcPr>
          <w:p w:rsidR="00CD7929" w:rsidRPr="00BC1AF7" w:rsidRDefault="00CD7929">
            <w:pPr>
              <w:jc w:val="right"/>
              <w:rPr>
                <w:rFonts w:asciiTheme="minorHAnsi" w:hAnsiTheme="minorHAnsi" w:cstheme="minorHAnsi"/>
                <w:noProof/>
                <w:lang w:val="en-ZA"/>
              </w:rPr>
            </w:pPr>
          </w:p>
        </w:tc>
      </w:tr>
    </w:tbl>
    <w:p w:rsidR="002B091A" w:rsidRPr="00BC1AF7" w:rsidRDefault="002B091A">
      <w:pPr>
        <w:rPr>
          <w:lang w:val="en-ZA"/>
        </w:rPr>
      </w:pPr>
      <w:r w:rsidRPr="00BC1AF7">
        <w:rPr>
          <w:lang w:val="en-ZA"/>
        </w:rPr>
        <w:br w:type="page"/>
      </w:r>
    </w:p>
    <w:p w:rsidR="00DB3AD9" w:rsidRPr="00BC1AF7" w:rsidRDefault="00DB3AD9">
      <w:pPr>
        <w:rPr>
          <w:lang w:val="en-ZA"/>
        </w:rPr>
      </w:pPr>
    </w:p>
    <w:tbl>
      <w:tblPr>
        <w:tblW w:w="10065" w:type="dxa"/>
        <w:tblInd w:w="108" w:type="dxa"/>
        <w:tblLayout w:type="fixed"/>
        <w:tblLook w:val="01E0"/>
      </w:tblPr>
      <w:tblGrid>
        <w:gridCol w:w="709"/>
        <w:gridCol w:w="1134"/>
        <w:gridCol w:w="7513"/>
        <w:gridCol w:w="709"/>
      </w:tblGrid>
      <w:tr w:rsidR="004C4E8F" w:rsidRPr="00BC1AF7" w:rsidTr="00C24FE0">
        <w:tc>
          <w:tcPr>
            <w:tcW w:w="9356" w:type="dxa"/>
            <w:gridSpan w:val="3"/>
          </w:tcPr>
          <w:p w:rsidR="004C4E8F" w:rsidRPr="00BC1AF7" w:rsidRDefault="004C4E8F" w:rsidP="002B091A">
            <w:pPr>
              <w:ind w:left="2160" w:hanging="2160"/>
              <w:rPr>
                <w:rFonts w:ascii="Arial" w:hAnsi="Arial" w:cs="Arial"/>
                <w:bCs/>
                <w:noProof/>
                <w:lang w:val="en-ZA"/>
              </w:rPr>
            </w:pPr>
            <w:r w:rsidRPr="00BC1AF7">
              <w:rPr>
                <w:rFonts w:ascii="Arial" w:hAnsi="Arial" w:cs="Arial"/>
                <w:b/>
                <w:lang w:val="en-ZA"/>
              </w:rPr>
              <w:t>SOURCE 2C</w:t>
            </w:r>
          </w:p>
        </w:tc>
        <w:tc>
          <w:tcPr>
            <w:tcW w:w="709" w:type="dxa"/>
            <w:vAlign w:val="bottom"/>
          </w:tcPr>
          <w:p w:rsidR="004C4E8F" w:rsidRPr="00BC1AF7" w:rsidRDefault="004C4E8F">
            <w:pPr>
              <w:jc w:val="right"/>
              <w:rPr>
                <w:rFonts w:ascii="Arial" w:hAnsi="Arial" w:cs="Arial"/>
                <w:noProof/>
                <w:lang w:val="en-ZA"/>
              </w:rPr>
            </w:pPr>
          </w:p>
        </w:tc>
      </w:tr>
      <w:tr w:rsidR="00DB3AD9" w:rsidRPr="00BC1AF7" w:rsidTr="00D502B3">
        <w:tc>
          <w:tcPr>
            <w:tcW w:w="9356" w:type="dxa"/>
            <w:gridSpan w:val="3"/>
          </w:tcPr>
          <w:p w:rsidR="00DB3AD9" w:rsidRPr="00BC1AF7" w:rsidRDefault="00DB3AD9" w:rsidP="002B091A">
            <w:pPr>
              <w:rPr>
                <w:rFonts w:ascii="Arial" w:hAnsi="Arial" w:cs="Arial"/>
                <w:bCs/>
                <w:noProof/>
                <w:lang w:val="en-ZA"/>
              </w:rPr>
            </w:pPr>
          </w:p>
        </w:tc>
        <w:tc>
          <w:tcPr>
            <w:tcW w:w="709" w:type="dxa"/>
            <w:vAlign w:val="bottom"/>
          </w:tcPr>
          <w:p w:rsidR="00DB3AD9" w:rsidRPr="00BC1AF7" w:rsidRDefault="00DB3AD9">
            <w:pPr>
              <w:jc w:val="right"/>
              <w:rPr>
                <w:rFonts w:ascii="Arial" w:hAnsi="Arial" w:cs="Arial"/>
                <w:noProof/>
                <w:lang w:val="en-ZA"/>
              </w:rPr>
            </w:pPr>
          </w:p>
        </w:tc>
      </w:tr>
      <w:tr w:rsidR="00DB3AD9" w:rsidRPr="00BC1AF7" w:rsidTr="00D502B3">
        <w:tc>
          <w:tcPr>
            <w:tcW w:w="9356" w:type="dxa"/>
            <w:gridSpan w:val="3"/>
          </w:tcPr>
          <w:p w:rsidR="00DB3AD9" w:rsidRPr="00BC1AF7" w:rsidRDefault="00DB3AD9" w:rsidP="00DB3AD9">
            <w:pPr>
              <w:rPr>
                <w:rFonts w:ascii="Arial" w:hAnsi="Arial" w:cs="Arial"/>
                <w:bCs/>
                <w:noProof/>
                <w:lang w:val="en-ZA"/>
              </w:rPr>
            </w:pPr>
            <w:r w:rsidRPr="00953116">
              <w:rPr>
                <w:rFonts w:ascii="Arial" w:hAnsi="Arial" w:cs="Arial"/>
                <w:b/>
                <w:bCs/>
                <w:noProof/>
                <w:lang w:val="en-ZA"/>
              </w:rPr>
              <w:t>Diane Morgan, whose father was</w:t>
            </w:r>
            <w:r w:rsidRPr="00953116">
              <w:rPr>
                <w:rFonts w:ascii="Arial" w:hAnsi="Arial" w:cs="Arial"/>
                <w:b/>
                <w:bCs/>
                <w:lang w:val="en-ZA"/>
              </w:rPr>
              <w:t xml:space="preserve"> a</w:t>
            </w:r>
            <w:r w:rsidRPr="00BC1AF7">
              <w:rPr>
                <w:rFonts w:ascii="Arial" w:hAnsi="Arial" w:cs="Arial"/>
                <w:b/>
                <w:bCs/>
                <w:lang w:val="en-ZA"/>
              </w:rPr>
              <w:t xml:space="preserve"> rich cotton merchant and owner of a general store before he went bankrupt, describes some of the changes to her life:   </w:t>
            </w:r>
          </w:p>
        </w:tc>
        <w:tc>
          <w:tcPr>
            <w:tcW w:w="709" w:type="dxa"/>
            <w:vAlign w:val="bottom"/>
          </w:tcPr>
          <w:p w:rsidR="00DB3AD9" w:rsidRPr="00BC1AF7" w:rsidRDefault="00DB3AD9">
            <w:pPr>
              <w:jc w:val="right"/>
              <w:rPr>
                <w:rFonts w:ascii="Arial" w:hAnsi="Arial" w:cs="Arial"/>
                <w:noProof/>
                <w:lang w:val="en-ZA"/>
              </w:rPr>
            </w:pPr>
          </w:p>
        </w:tc>
      </w:tr>
      <w:tr w:rsidR="004C4E8F" w:rsidRPr="00BC1AF7" w:rsidTr="00ED13D4">
        <w:tc>
          <w:tcPr>
            <w:tcW w:w="709" w:type="dxa"/>
            <w:tcBorders>
              <w:bottom w:val="single" w:sz="4" w:space="0" w:color="auto"/>
            </w:tcBorders>
          </w:tcPr>
          <w:p w:rsidR="004C4E8F" w:rsidRPr="00BC1AF7" w:rsidRDefault="004C4E8F" w:rsidP="00600D75">
            <w:pPr>
              <w:rPr>
                <w:rFonts w:ascii="Arial" w:hAnsi="Arial" w:cs="Arial"/>
                <w:noProof/>
                <w:lang w:val="en-ZA"/>
              </w:rPr>
            </w:pPr>
          </w:p>
        </w:tc>
        <w:tc>
          <w:tcPr>
            <w:tcW w:w="8647" w:type="dxa"/>
            <w:gridSpan w:val="2"/>
            <w:tcBorders>
              <w:bottom w:val="single" w:sz="4" w:space="0" w:color="auto"/>
            </w:tcBorders>
          </w:tcPr>
          <w:p w:rsidR="004C4E8F" w:rsidRPr="00BC1AF7" w:rsidRDefault="004C4E8F" w:rsidP="002B091A">
            <w:pPr>
              <w:rPr>
                <w:rFonts w:ascii="Arial" w:hAnsi="Arial" w:cs="Arial"/>
                <w:bCs/>
                <w:noProof/>
                <w:lang w:val="en-ZA"/>
              </w:rPr>
            </w:pPr>
          </w:p>
        </w:tc>
        <w:tc>
          <w:tcPr>
            <w:tcW w:w="709" w:type="dxa"/>
            <w:vAlign w:val="bottom"/>
          </w:tcPr>
          <w:p w:rsidR="004C4E8F" w:rsidRPr="00BC1AF7" w:rsidRDefault="004C4E8F">
            <w:pPr>
              <w:jc w:val="right"/>
              <w:rPr>
                <w:rFonts w:ascii="Arial" w:hAnsi="Arial" w:cs="Arial"/>
                <w:noProof/>
                <w:lang w:val="en-ZA"/>
              </w:rPr>
            </w:pPr>
          </w:p>
        </w:tc>
      </w:tr>
      <w:tr w:rsidR="0079277C" w:rsidRPr="00BC1AF7" w:rsidTr="0079277C">
        <w:tc>
          <w:tcPr>
            <w:tcW w:w="9356" w:type="dxa"/>
            <w:gridSpan w:val="3"/>
            <w:tcBorders>
              <w:top w:val="single" w:sz="4" w:space="0" w:color="auto"/>
              <w:left w:val="single" w:sz="4" w:space="0" w:color="auto"/>
              <w:bottom w:val="single" w:sz="4" w:space="0" w:color="auto"/>
              <w:right w:val="single" w:sz="4" w:space="0" w:color="auto"/>
            </w:tcBorders>
          </w:tcPr>
          <w:p w:rsidR="00DB3AD9" w:rsidRPr="00BC1AF7" w:rsidRDefault="00DB3AD9" w:rsidP="000E7CA0">
            <w:pPr>
              <w:rPr>
                <w:rFonts w:ascii="Arial" w:hAnsi="Arial" w:cs="Arial"/>
                <w:lang w:val="en-ZA"/>
              </w:rPr>
            </w:pPr>
            <w:r w:rsidRPr="00BC1AF7">
              <w:rPr>
                <w:rFonts w:ascii="Arial" w:hAnsi="Arial" w:cs="Arial"/>
                <w:lang w:val="en-ZA"/>
              </w:rPr>
              <w:t xml:space="preserve">I came home (from college) for Christmas. </w:t>
            </w:r>
            <w:r w:rsidR="00953116">
              <w:rPr>
                <w:rFonts w:ascii="Arial" w:hAnsi="Arial" w:cs="Arial"/>
                <w:lang w:val="en-ZA"/>
              </w:rPr>
              <w:t xml:space="preserve"> </w:t>
            </w:r>
            <w:r w:rsidRPr="00BC1AF7">
              <w:rPr>
                <w:rFonts w:ascii="Arial" w:hAnsi="Arial" w:cs="Arial"/>
                <w:lang w:val="en-ZA"/>
              </w:rPr>
              <w:t xml:space="preserve">I found the telephone disconnected. </w:t>
            </w:r>
          </w:p>
          <w:p w:rsidR="00DB3AD9" w:rsidRPr="00BC1AF7" w:rsidRDefault="00DB3AD9" w:rsidP="000E7CA0">
            <w:pPr>
              <w:rPr>
                <w:rFonts w:ascii="Arial" w:hAnsi="Arial" w:cs="Arial"/>
                <w:lang w:val="en-ZA"/>
              </w:rPr>
            </w:pPr>
            <w:r w:rsidRPr="00BC1AF7">
              <w:rPr>
                <w:rFonts w:ascii="Arial" w:hAnsi="Arial" w:cs="Arial"/>
                <w:lang w:val="en-ZA"/>
              </w:rPr>
              <w:t>And this was when I realised that the world was falling apart.</w:t>
            </w:r>
            <w:r w:rsidR="00953116">
              <w:rPr>
                <w:rFonts w:ascii="Arial" w:hAnsi="Arial" w:cs="Arial"/>
                <w:lang w:val="en-ZA"/>
              </w:rPr>
              <w:t xml:space="preserve"> </w:t>
            </w:r>
            <w:r w:rsidRPr="00BC1AF7">
              <w:rPr>
                <w:rFonts w:ascii="Arial" w:hAnsi="Arial" w:cs="Arial"/>
                <w:lang w:val="en-ZA"/>
              </w:rPr>
              <w:t xml:space="preserve"> Imagine us without</w:t>
            </w:r>
          </w:p>
          <w:p w:rsidR="00DB3AD9" w:rsidRPr="00BC1AF7" w:rsidRDefault="00DB3AD9" w:rsidP="000E7CA0">
            <w:pPr>
              <w:rPr>
                <w:rFonts w:ascii="Arial" w:hAnsi="Arial" w:cs="Arial"/>
                <w:lang w:val="en-ZA"/>
              </w:rPr>
            </w:pPr>
            <w:r w:rsidRPr="00BC1AF7">
              <w:rPr>
                <w:rFonts w:ascii="Arial" w:hAnsi="Arial" w:cs="Arial"/>
                <w:lang w:val="en-ZA"/>
              </w:rPr>
              <w:t xml:space="preserve">a telephone! </w:t>
            </w:r>
            <w:r w:rsidR="00953116">
              <w:rPr>
                <w:rFonts w:ascii="Arial" w:hAnsi="Arial" w:cs="Arial"/>
                <w:lang w:val="en-ZA"/>
              </w:rPr>
              <w:t xml:space="preserve"> </w:t>
            </w:r>
            <w:r w:rsidRPr="00BC1AF7">
              <w:rPr>
                <w:rFonts w:ascii="Arial" w:hAnsi="Arial" w:cs="Arial"/>
                <w:lang w:val="en-ZA"/>
              </w:rPr>
              <w:t xml:space="preserve">When I finished school, we didn’t have a cook anymore. </w:t>
            </w:r>
            <w:r w:rsidR="00953116">
              <w:rPr>
                <w:rFonts w:ascii="Arial" w:hAnsi="Arial" w:cs="Arial"/>
                <w:lang w:val="en-ZA"/>
              </w:rPr>
              <w:t xml:space="preserve"> </w:t>
            </w:r>
            <w:r w:rsidRPr="00BC1AF7">
              <w:rPr>
                <w:rFonts w:ascii="Arial" w:hAnsi="Arial" w:cs="Arial"/>
                <w:lang w:val="en-ZA"/>
              </w:rPr>
              <w:t>I’d see dust</w:t>
            </w:r>
          </w:p>
          <w:p w:rsidR="00DB3AD9" w:rsidRPr="00BC1AF7" w:rsidRDefault="00DB3AD9" w:rsidP="000E7CA0">
            <w:pPr>
              <w:rPr>
                <w:rFonts w:ascii="Arial" w:hAnsi="Arial" w:cs="Arial"/>
                <w:lang w:val="en-ZA"/>
              </w:rPr>
            </w:pPr>
            <w:r w:rsidRPr="00BC1AF7">
              <w:rPr>
                <w:rFonts w:ascii="Arial" w:hAnsi="Arial" w:cs="Arial"/>
                <w:lang w:val="en-ZA"/>
              </w:rPr>
              <w:t xml:space="preserve">under the beds, which is something I’d never seen before. </w:t>
            </w:r>
            <w:r w:rsidR="00953116">
              <w:rPr>
                <w:rFonts w:ascii="Arial" w:hAnsi="Arial" w:cs="Arial"/>
                <w:lang w:val="en-ZA"/>
              </w:rPr>
              <w:t xml:space="preserve"> </w:t>
            </w:r>
            <w:r w:rsidRPr="00BC1AF7">
              <w:rPr>
                <w:rFonts w:ascii="Arial" w:hAnsi="Arial" w:cs="Arial"/>
                <w:lang w:val="en-ZA"/>
              </w:rPr>
              <w:t xml:space="preserve">I knew the curtains </w:t>
            </w:r>
          </w:p>
          <w:p w:rsidR="0079277C" w:rsidRPr="00BC1AF7" w:rsidRDefault="00DB3AD9" w:rsidP="000E7CA0">
            <w:pPr>
              <w:rPr>
                <w:rFonts w:ascii="Arial" w:hAnsi="Arial" w:cs="Arial"/>
                <w:bCs/>
                <w:noProof/>
                <w:lang w:val="en-ZA"/>
              </w:rPr>
            </w:pPr>
            <w:r w:rsidRPr="00BC1AF7">
              <w:rPr>
                <w:rFonts w:ascii="Arial" w:hAnsi="Arial" w:cs="Arial"/>
                <w:lang w:val="en-ZA"/>
              </w:rPr>
              <w:t xml:space="preserve">weren’t as clean as they used to be. </w:t>
            </w:r>
            <w:r w:rsidR="00953116">
              <w:rPr>
                <w:rFonts w:ascii="Arial" w:hAnsi="Arial" w:cs="Arial"/>
                <w:lang w:val="en-ZA"/>
              </w:rPr>
              <w:t xml:space="preserve"> </w:t>
            </w:r>
            <w:r w:rsidRPr="00BC1AF7">
              <w:rPr>
                <w:rFonts w:ascii="Arial" w:hAnsi="Arial" w:cs="Arial"/>
                <w:lang w:val="en-ZA"/>
              </w:rPr>
              <w:t>Things were beginning to look a little shabby…</w:t>
            </w:r>
          </w:p>
        </w:tc>
        <w:tc>
          <w:tcPr>
            <w:tcW w:w="709" w:type="dxa"/>
            <w:tcBorders>
              <w:left w:val="single" w:sz="4" w:space="0" w:color="auto"/>
            </w:tcBorders>
            <w:vAlign w:val="bottom"/>
          </w:tcPr>
          <w:p w:rsidR="0079277C" w:rsidRPr="00BC1AF7" w:rsidRDefault="0079277C">
            <w:pPr>
              <w:jc w:val="right"/>
              <w:rPr>
                <w:rFonts w:ascii="Arial" w:hAnsi="Arial" w:cs="Arial"/>
                <w:noProof/>
                <w:lang w:val="en-ZA"/>
              </w:rPr>
            </w:pPr>
          </w:p>
        </w:tc>
      </w:tr>
      <w:tr w:rsidR="00600D75" w:rsidRPr="00BC1AF7" w:rsidTr="0079277C">
        <w:tc>
          <w:tcPr>
            <w:tcW w:w="709" w:type="dxa"/>
            <w:tcBorders>
              <w:top w:val="single" w:sz="4" w:space="0" w:color="auto"/>
            </w:tcBorders>
          </w:tcPr>
          <w:p w:rsidR="00600D75" w:rsidRPr="00BC1AF7" w:rsidRDefault="00600D75" w:rsidP="00600D75">
            <w:pPr>
              <w:rPr>
                <w:rFonts w:ascii="Arial" w:hAnsi="Arial" w:cs="Arial"/>
                <w:noProof/>
                <w:lang w:val="en-ZA"/>
              </w:rPr>
            </w:pPr>
          </w:p>
        </w:tc>
        <w:tc>
          <w:tcPr>
            <w:tcW w:w="1134" w:type="dxa"/>
            <w:tcBorders>
              <w:top w:val="single" w:sz="4" w:space="0" w:color="auto"/>
            </w:tcBorders>
          </w:tcPr>
          <w:p w:rsidR="00600D75" w:rsidRPr="00BC1AF7" w:rsidRDefault="00600D75">
            <w:pPr>
              <w:rPr>
                <w:rFonts w:ascii="Arial" w:hAnsi="Arial" w:cs="Arial"/>
                <w:noProof/>
                <w:lang w:val="en-ZA"/>
              </w:rPr>
            </w:pPr>
          </w:p>
        </w:tc>
        <w:tc>
          <w:tcPr>
            <w:tcW w:w="7513" w:type="dxa"/>
            <w:tcBorders>
              <w:top w:val="single" w:sz="4" w:space="0" w:color="auto"/>
            </w:tcBorders>
          </w:tcPr>
          <w:p w:rsidR="00600D75" w:rsidRPr="00BC1AF7" w:rsidRDefault="00DB3AD9" w:rsidP="00DB3AD9">
            <w:pPr>
              <w:jc w:val="right"/>
              <w:rPr>
                <w:rFonts w:ascii="Arial" w:hAnsi="Arial" w:cs="Arial"/>
                <w:bCs/>
                <w:noProof/>
                <w:lang w:val="en-ZA"/>
              </w:rPr>
            </w:pPr>
            <w:r w:rsidRPr="00BC1AF7">
              <w:rPr>
                <w:rFonts w:ascii="Arial" w:hAnsi="Arial" w:cs="Arial"/>
                <w:b/>
                <w:bCs/>
                <w:lang w:val="en-ZA"/>
              </w:rPr>
              <w:t xml:space="preserve">Source: </w:t>
            </w:r>
            <w:r w:rsidRPr="00953116">
              <w:rPr>
                <w:rFonts w:ascii="Arial" w:hAnsi="Arial" w:cs="Arial"/>
                <w:b/>
                <w:bCs/>
                <w:i/>
                <w:lang w:val="en-ZA"/>
              </w:rPr>
              <w:t>New Africa History</w:t>
            </w:r>
            <w:r w:rsidRPr="00BC1AF7">
              <w:rPr>
                <w:rFonts w:ascii="Arial" w:hAnsi="Arial" w:cs="Arial"/>
                <w:b/>
                <w:bCs/>
                <w:lang w:val="en-ZA"/>
              </w:rPr>
              <w:t>, Frick, N. p.88</w:t>
            </w:r>
          </w:p>
        </w:tc>
        <w:tc>
          <w:tcPr>
            <w:tcW w:w="709" w:type="dxa"/>
            <w:vAlign w:val="bottom"/>
          </w:tcPr>
          <w:p w:rsidR="00600D75" w:rsidRPr="00BC1AF7" w:rsidRDefault="00600D75">
            <w:pPr>
              <w:jc w:val="right"/>
              <w:rPr>
                <w:rFonts w:ascii="Arial" w:hAnsi="Arial" w:cs="Arial"/>
                <w:noProof/>
                <w:lang w:val="en-ZA"/>
              </w:rPr>
            </w:pPr>
          </w:p>
        </w:tc>
      </w:tr>
      <w:tr w:rsidR="00600D75" w:rsidRPr="00BC1AF7" w:rsidTr="002B091A">
        <w:tc>
          <w:tcPr>
            <w:tcW w:w="709" w:type="dxa"/>
          </w:tcPr>
          <w:p w:rsidR="00600D75" w:rsidRPr="00BC1AF7" w:rsidRDefault="00600D75" w:rsidP="00600D75">
            <w:pPr>
              <w:rPr>
                <w:rFonts w:ascii="Arial" w:hAnsi="Arial" w:cs="Arial"/>
                <w:noProof/>
                <w:lang w:val="en-ZA"/>
              </w:rPr>
            </w:pPr>
          </w:p>
        </w:tc>
        <w:tc>
          <w:tcPr>
            <w:tcW w:w="1134" w:type="dxa"/>
          </w:tcPr>
          <w:p w:rsidR="00600D75" w:rsidRPr="00BC1AF7" w:rsidRDefault="00600D75">
            <w:pPr>
              <w:rPr>
                <w:rFonts w:ascii="Arial" w:hAnsi="Arial" w:cs="Arial"/>
                <w:noProof/>
                <w:lang w:val="en-ZA"/>
              </w:rPr>
            </w:pPr>
          </w:p>
        </w:tc>
        <w:tc>
          <w:tcPr>
            <w:tcW w:w="7513" w:type="dxa"/>
          </w:tcPr>
          <w:p w:rsidR="00600D75" w:rsidRPr="00BC1AF7" w:rsidRDefault="00600D75" w:rsidP="002B091A">
            <w:pPr>
              <w:rPr>
                <w:rFonts w:ascii="Arial" w:hAnsi="Arial" w:cs="Arial"/>
                <w:bCs/>
                <w:noProof/>
                <w:lang w:val="en-ZA"/>
              </w:rPr>
            </w:pPr>
          </w:p>
        </w:tc>
        <w:tc>
          <w:tcPr>
            <w:tcW w:w="709" w:type="dxa"/>
            <w:vAlign w:val="bottom"/>
          </w:tcPr>
          <w:p w:rsidR="00600D75" w:rsidRPr="00BC1AF7" w:rsidRDefault="00600D75">
            <w:pPr>
              <w:jc w:val="right"/>
              <w:rPr>
                <w:rFonts w:ascii="Arial" w:hAnsi="Arial" w:cs="Arial"/>
                <w:noProof/>
                <w:lang w:val="en-ZA"/>
              </w:rPr>
            </w:pPr>
          </w:p>
        </w:tc>
      </w:tr>
      <w:tr w:rsidR="00DB3AD9" w:rsidRPr="00BC1AF7" w:rsidTr="00FF5999">
        <w:tc>
          <w:tcPr>
            <w:tcW w:w="1843" w:type="dxa"/>
            <w:gridSpan w:val="2"/>
          </w:tcPr>
          <w:p w:rsidR="00DB3AD9" w:rsidRPr="00BC1AF7" w:rsidRDefault="00B25DB4">
            <w:pPr>
              <w:rPr>
                <w:rFonts w:ascii="Arial" w:hAnsi="Arial" w:cs="Arial"/>
                <w:noProof/>
                <w:lang w:val="en-ZA"/>
              </w:rPr>
            </w:pPr>
            <w:r w:rsidRPr="00BC1AF7">
              <w:rPr>
                <w:rFonts w:ascii="Arial" w:hAnsi="Arial" w:cs="Arial"/>
                <w:b/>
                <w:bCs/>
                <w:lang w:val="en-ZA"/>
              </w:rPr>
              <w:t>SOURCE</w:t>
            </w:r>
            <w:r w:rsidR="00DB3AD9" w:rsidRPr="00BC1AF7">
              <w:rPr>
                <w:rFonts w:ascii="Arial" w:hAnsi="Arial" w:cs="Arial"/>
                <w:b/>
                <w:bCs/>
                <w:lang w:val="en-ZA"/>
              </w:rPr>
              <w:t xml:space="preserve"> 2D  </w:t>
            </w:r>
          </w:p>
        </w:tc>
        <w:tc>
          <w:tcPr>
            <w:tcW w:w="7513" w:type="dxa"/>
          </w:tcPr>
          <w:p w:rsidR="00DB3AD9" w:rsidRPr="00BC1AF7" w:rsidRDefault="00DB3AD9" w:rsidP="002B091A">
            <w:pPr>
              <w:rPr>
                <w:rFonts w:ascii="Arial" w:hAnsi="Arial" w:cs="Arial"/>
                <w:bCs/>
                <w:noProof/>
                <w:lang w:val="en-ZA"/>
              </w:rPr>
            </w:pPr>
          </w:p>
        </w:tc>
        <w:tc>
          <w:tcPr>
            <w:tcW w:w="709" w:type="dxa"/>
            <w:vAlign w:val="bottom"/>
          </w:tcPr>
          <w:p w:rsidR="00DB3AD9" w:rsidRPr="00BC1AF7" w:rsidRDefault="00DB3AD9">
            <w:pPr>
              <w:jc w:val="right"/>
              <w:rPr>
                <w:rFonts w:ascii="Arial" w:hAnsi="Arial" w:cs="Arial"/>
                <w:noProof/>
                <w:lang w:val="en-ZA"/>
              </w:rPr>
            </w:pPr>
          </w:p>
        </w:tc>
      </w:tr>
      <w:tr w:rsidR="00600D75" w:rsidRPr="00BC1AF7" w:rsidTr="002B091A">
        <w:tc>
          <w:tcPr>
            <w:tcW w:w="709" w:type="dxa"/>
          </w:tcPr>
          <w:p w:rsidR="00600D75" w:rsidRPr="00BC1AF7" w:rsidRDefault="00600D75" w:rsidP="00600D75">
            <w:pPr>
              <w:rPr>
                <w:rFonts w:ascii="Arial" w:hAnsi="Arial" w:cs="Arial"/>
                <w:noProof/>
                <w:lang w:val="en-ZA"/>
              </w:rPr>
            </w:pPr>
          </w:p>
        </w:tc>
        <w:tc>
          <w:tcPr>
            <w:tcW w:w="1134" w:type="dxa"/>
          </w:tcPr>
          <w:p w:rsidR="00600D75" w:rsidRPr="00BC1AF7" w:rsidRDefault="00600D75">
            <w:pPr>
              <w:rPr>
                <w:rFonts w:ascii="Arial" w:hAnsi="Arial" w:cs="Arial"/>
                <w:noProof/>
                <w:lang w:val="en-ZA"/>
              </w:rPr>
            </w:pPr>
          </w:p>
        </w:tc>
        <w:tc>
          <w:tcPr>
            <w:tcW w:w="7513" w:type="dxa"/>
          </w:tcPr>
          <w:p w:rsidR="00600D75" w:rsidRPr="00BC1AF7" w:rsidRDefault="00600D75" w:rsidP="002B091A">
            <w:pPr>
              <w:rPr>
                <w:rFonts w:ascii="Arial" w:hAnsi="Arial" w:cs="Arial"/>
                <w:bCs/>
                <w:noProof/>
                <w:lang w:val="en-ZA"/>
              </w:rPr>
            </w:pPr>
          </w:p>
        </w:tc>
        <w:tc>
          <w:tcPr>
            <w:tcW w:w="709" w:type="dxa"/>
            <w:vAlign w:val="bottom"/>
          </w:tcPr>
          <w:p w:rsidR="00600D75" w:rsidRPr="00BC1AF7" w:rsidRDefault="00600D75">
            <w:pPr>
              <w:jc w:val="right"/>
              <w:rPr>
                <w:rFonts w:ascii="Arial" w:hAnsi="Arial" w:cs="Arial"/>
                <w:noProof/>
                <w:lang w:val="en-ZA"/>
              </w:rPr>
            </w:pPr>
          </w:p>
        </w:tc>
      </w:tr>
      <w:tr w:rsidR="00DB3AD9" w:rsidRPr="00BC1AF7" w:rsidTr="005A70A0">
        <w:tc>
          <w:tcPr>
            <w:tcW w:w="9356" w:type="dxa"/>
            <w:gridSpan w:val="3"/>
          </w:tcPr>
          <w:p w:rsidR="00DB3AD9" w:rsidRPr="00BC1AF7" w:rsidRDefault="00DB3AD9" w:rsidP="002B091A">
            <w:pPr>
              <w:rPr>
                <w:rFonts w:ascii="Arial" w:hAnsi="Arial" w:cs="Arial"/>
                <w:bCs/>
                <w:noProof/>
                <w:lang w:val="en-ZA"/>
              </w:rPr>
            </w:pPr>
            <w:r w:rsidRPr="00BC1AF7">
              <w:rPr>
                <w:rFonts w:ascii="Arial" w:hAnsi="Arial" w:cs="Arial"/>
                <w:b/>
                <w:bCs/>
                <w:lang w:val="en-ZA"/>
              </w:rPr>
              <w:t>Clifford Burke describes how the onset of the Great Depression did not really make that big a difference to his life:</w:t>
            </w:r>
          </w:p>
        </w:tc>
        <w:tc>
          <w:tcPr>
            <w:tcW w:w="709" w:type="dxa"/>
            <w:vAlign w:val="bottom"/>
          </w:tcPr>
          <w:p w:rsidR="00DB3AD9" w:rsidRPr="00BC1AF7" w:rsidRDefault="00DB3AD9">
            <w:pPr>
              <w:jc w:val="right"/>
              <w:rPr>
                <w:rFonts w:ascii="Arial" w:hAnsi="Arial" w:cs="Arial"/>
                <w:noProof/>
                <w:lang w:val="en-ZA"/>
              </w:rPr>
            </w:pPr>
          </w:p>
        </w:tc>
      </w:tr>
      <w:tr w:rsidR="00DB3AD9" w:rsidRPr="00BC1AF7" w:rsidTr="00DB3AD9">
        <w:tc>
          <w:tcPr>
            <w:tcW w:w="709" w:type="dxa"/>
            <w:tcBorders>
              <w:bottom w:val="single" w:sz="4" w:space="0" w:color="auto"/>
            </w:tcBorders>
          </w:tcPr>
          <w:p w:rsidR="00DB3AD9" w:rsidRPr="00BC1AF7" w:rsidRDefault="00DB3AD9" w:rsidP="00600D75">
            <w:pPr>
              <w:rPr>
                <w:rFonts w:ascii="Arial" w:hAnsi="Arial" w:cs="Arial"/>
                <w:noProof/>
                <w:lang w:val="en-ZA"/>
              </w:rPr>
            </w:pPr>
          </w:p>
        </w:tc>
        <w:tc>
          <w:tcPr>
            <w:tcW w:w="1134" w:type="dxa"/>
            <w:tcBorders>
              <w:bottom w:val="single" w:sz="4" w:space="0" w:color="auto"/>
            </w:tcBorders>
          </w:tcPr>
          <w:p w:rsidR="00DB3AD9" w:rsidRPr="00BC1AF7" w:rsidRDefault="00DB3AD9">
            <w:pPr>
              <w:rPr>
                <w:rFonts w:ascii="Arial" w:hAnsi="Arial" w:cs="Arial"/>
                <w:noProof/>
                <w:lang w:val="en-ZA"/>
              </w:rPr>
            </w:pPr>
          </w:p>
        </w:tc>
        <w:tc>
          <w:tcPr>
            <w:tcW w:w="7513" w:type="dxa"/>
            <w:tcBorders>
              <w:bottom w:val="single" w:sz="4" w:space="0" w:color="auto"/>
            </w:tcBorders>
          </w:tcPr>
          <w:p w:rsidR="00DB3AD9" w:rsidRPr="00BC1AF7" w:rsidRDefault="00DB3AD9" w:rsidP="002B091A">
            <w:pPr>
              <w:rPr>
                <w:rFonts w:ascii="Arial" w:hAnsi="Arial" w:cs="Arial"/>
                <w:bCs/>
                <w:noProof/>
                <w:lang w:val="en-ZA"/>
              </w:rPr>
            </w:pPr>
          </w:p>
        </w:tc>
        <w:tc>
          <w:tcPr>
            <w:tcW w:w="709" w:type="dxa"/>
            <w:vAlign w:val="bottom"/>
          </w:tcPr>
          <w:p w:rsidR="00DB3AD9" w:rsidRPr="00BC1AF7" w:rsidRDefault="00DB3AD9">
            <w:pPr>
              <w:jc w:val="right"/>
              <w:rPr>
                <w:rFonts w:ascii="Arial" w:hAnsi="Arial" w:cs="Arial"/>
                <w:noProof/>
                <w:lang w:val="en-ZA"/>
              </w:rPr>
            </w:pPr>
          </w:p>
        </w:tc>
      </w:tr>
      <w:tr w:rsidR="00DB3AD9" w:rsidRPr="00BC1AF7" w:rsidTr="00DB3AD9">
        <w:tc>
          <w:tcPr>
            <w:tcW w:w="9356" w:type="dxa"/>
            <w:gridSpan w:val="3"/>
            <w:tcBorders>
              <w:top w:val="single" w:sz="4" w:space="0" w:color="auto"/>
              <w:left w:val="single" w:sz="4" w:space="0" w:color="auto"/>
              <w:bottom w:val="single" w:sz="4" w:space="0" w:color="auto"/>
              <w:right w:val="single" w:sz="4" w:space="0" w:color="auto"/>
            </w:tcBorders>
          </w:tcPr>
          <w:p w:rsidR="00DB3AD9" w:rsidRPr="00BC1AF7" w:rsidRDefault="00DB3AD9" w:rsidP="000E7CA0">
            <w:pPr>
              <w:ind w:right="34"/>
              <w:rPr>
                <w:rFonts w:ascii="Arial" w:hAnsi="Arial" w:cs="Arial"/>
                <w:lang w:val="en-ZA"/>
              </w:rPr>
            </w:pPr>
            <w:r w:rsidRPr="00BC1AF7">
              <w:rPr>
                <w:rFonts w:ascii="Arial" w:hAnsi="Arial" w:cs="Arial"/>
                <w:lang w:val="en-ZA"/>
              </w:rPr>
              <w:t xml:space="preserve">The Negro was born in depression. </w:t>
            </w:r>
            <w:r w:rsidR="00953116">
              <w:rPr>
                <w:rFonts w:ascii="Arial" w:hAnsi="Arial" w:cs="Arial"/>
                <w:lang w:val="en-ZA"/>
              </w:rPr>
              <w:t xml:space="preserve"> </w:t>
            </w:r>
            <w:r w:rsidRPr="00BC1AF7">
              <w:rPr>
                <w:rFonts w:ascii="Arial" w:hAnsi="Arial" w:cs="Arial"/>
                <w:lang w:val="en-ZA"/>
              </w:rPr>
              <w:t xml:space="preserve">It didn’t mean too much to him, </w:t>
            </w:r>
            <w:r w:rsidR="00953116">
              <w:rPr>
                <w:rFonts w:ascii="Arial" w:hAnsi="Arial" w:cs="Arial"/>
                <w:lang w:val="en-ZA"/>
              </w:rPr>
              <w:t xml:space="preserve"> </w:t>
            </w:r>
            <w:r w:rsidRPr="00BC1AF7">
              <w:rPr>
                <w:rFonts w:ascii="Arial" w:hAnsi="Arial" w:cs="Arial"/>
                <w:lang w:val="en-ZA"/>
              </w:rPr>
              <w:t xml:space="preserve">The Great </w:t>
            </w:r>
          </w:p>
          <w:p w:rsidR="00DB3AD9" w:rsidRPr="00BC1AF7" w:rsidRDefault="00DB3AD9" w:rsidP="000E7CA0">
            <w:pPr>
              <w:ind w:right="34"/>
              <w:rPr>
                <w:rFonts w:ascii="Arial" w:hAnsi="Arial" w:cs="Arial"/>
                <w:lang w:val="en-ZA"/>
              </w:rPr>
            </w:pPr>
            <w:r w:rsidRPr="00BC1AF7">
              <w:rPr>
                <w:rFonts w:ascii="Arial" w:hAnsi="Arial" w:cs="Arial"/>
                <w:lang w:val="en-ZA"/>
              </w:rPr>
              <w:t xml:space="preserve">Depression, as you call it. </w:t>
            </w:r>
            <w:r w:rsidR="00953116">
              <w:rPr>
                <w:rFonts w:ascii="Arial" w:hAnsi="Arial" w:cs="Arial"/>
                <w:lang w:val="en-ZA"/>
              </w:rPr>
              <w:t xml:space="preserve"> </w:t>
            </w:r>
            <w:r w:rsidRPr="00BC1AF7">
              <w:rPr>
                <w:rFonts w:ascii="Arial" w:hAnsi="Arial" w:cs="Arial"/>
                <w:lang w:val="en-ZA"/>
              </w:rPr>
              <w:t xml:space="preserve">There was no such thing. </w:t>
            </w:r>
            <w:r w:rsidR="00953116">
              <w:rPr>
                <w:rFonts w:ascii="Arial" w:hAnsi="Arial" w:cs="Arial"/>
                <w:lang w:val="en-ZA"/>
              </w:rPr>
              <w:t xml:space="preserve"> </w:t>
            </w:r>
            <w:r w:rsidRPr="00BC1AF7">
              <w:rPr>
                <w:rFonts w:ascii="Arial" w:hAnsi="Arial" w:cs="Arial"/>
                <w:lang w:val="en-ZA"/>
              </w:rPr>
              <w:t>The best he could be is a</w:t>
            </w:r>
          </w:p>
          <w:p w:rsidR="00DB3AD9" w:rsidRPr="00BC1AF7" w:rsidRDefault="00DB3AD9" w:rsidP="000E7CA0">
            <w:pPr>
              <w:ind w:right="34"/>
              <w:rPr>
                <w:rFonts w:ascii="Arial" w:hAnsi="Arial" w:cs="Arial"/>
                <w:lang w:val="en-ZA"/>
              </w:rPr>
            </w:pPr>
            <w:r w:rsidRPr="00BC1AF7">
              <w:rPr>
                <w:rFonts w:ascii="Arial" w:hAnsi="Arial" w:cs="Arial"/>
                <w:lang w:val="en-ZA"/>
              </w:rPr>
              <w:t xml:space="preserve"> janitor or a porter or a shoeshine boy. </w:t>
            </w:r>
            <w:r w:rsidR="00953116">
              <w:rPr>
                <w:rFonts w:ascii="Arial" w:hAnsi="Arial" w:cs="Arial"/>
                <w:lang w:val="en-ZA"/>
              </w:rPr>
              <w:t xml:space="preserve"> </w:t>
            </w:r>
            <w:r w:rsidRPr="00BC1AF7">
              <w:rPr>
                <w:rFonts w:ascii="Arial" w:hAnsi="Arial" w:cs="Arial"/>
                <w:lang w:val="en-ZA"/>
              </w:rPr>
              <w:t>It only became official when it hit the</w:t>
            </w:r>
          </w:p>
          <w:p w:rsidR="00DB3AD9" w:rsidRPr="00BC1AF7" w:rsidRDefault="00DB3AD9" w:rsidP="000E7CA0">
            <w:pPr>
              <w:ind w:right="34"/>
              <w:rPr>
                <w:rFonts w:ascii="Arial" w:hAnsi="Arial" w:cs="Arial"/>
                <w:bCs/>
                <w:noProof/>
                <w:lang w:val="en-ZA"/>
              </w:rPr>
            </w:pPr>
            <w:r w:rsidRPr="00BC1AF7">
              <w:rPr>
                <w:rFonts w:ascii="Arial" w:hAnsi="Arial" w:cs="Arial"/>
                <w:lang w:val="en-ZA"/>
              </w:rPr>
              <w:t xml:space="preserve"> white man.</w:t>
            </w:r>
          </w:p>
        </w:tc>
        <w:tc>
          <w:tcPr>
            <w:tcW w:w="709" w:type="dxa"/>
            <w:tcBorders>
              <w:left w:val="single" w:sz="4" w:space="0" w:color="auto"/>
            </w:tcBorders>
            <w:vAlign w:val="bottom"/>
          </w:tcPr>
          <w:p w:rsidR="00DB3AD9" w:rsidRPr="00BC1AF7" w:rsidRDefault="00DB3AD9">
            <w:pPr>
              <w:jc w:val="right"/>
              <w:rPr>
                <w:rFonts w:ascii="Arial" w:hAnsi="Arial" w:cs="Arial"/>
                <w:noProof/>
                <w:lang w:val="en-ZA"/>
              </w:rPr>
            </w:pPr>
          </w:p>
        </w:tc>
      </w:tr>
      <w:tr w:rsidR="00DB3AD9" w:rsidRPr="00BC1AF7" w:rsidTr="00DB3AD9">
        <w:tc>
          <w:tcPr>
            <w:tcW w:w="709" w:type="dxa"/>
            <w:tcBorders>
              <w:top w:val="single" w:sz="4" w:space="0" w:color="auto"/>
            </w:tcBorders>
          </w:tcPr>
          <w:p w:rsidR="00DB3AD9" w:rsidRPr="00BC1AF7" w:rsidRDefault="00DB3AD9" w:rsidP="00600D75">
            <w:pPr>
              <w:rPr>
                <w:rFonts w:ascii="Arial" w:hAnsi="Arial" w:cs="Arial"/>
                <w:noProof/>
                <w:lang w:val="en-ZA"/>
              </w:rPr>
            </w:pPr>
          </w:p>
        </w:tc>
        <w:tc>
          <w:tcPr>
            <w:tcW w:w="1134" w:type="dxa"/>
            <w:tcBorders>
              <w:top w:val="single" w:sz="4" w:space="0" w:color="auto"/>
            </w:tcBorders>
          </w:tcPr>
          <w:p w:rsidR="00DB3AD9" w:rsidRPr="00BC1AF7" w:rsidRDefault="00DB3AD9">
            <w:pPr>
              <w:rPr>
                <w:rFonts w:ascii="Arial" w:hAnsi="Arial" w:cs="Arial"/>
                <w:noProof/>
                <w:lang w:val="en-ZA"/>
              </w:rPr>
            </w:pPr>
          </w:p>
        </w:tc>
        <w:tc>
          <w:tcPr>
            <w:tcW w:w="7513" w:type="dxa"/>
            <w:tcBorders>
              <w:top w:val="single" w:sz="4" w:space="0" w:color="auto"/>
            </w:tcBorders>
          </w:tcPr>
          <w:p w:rsidR="00DB3AD9" w:rsidRPr="00BC1AF7" w:rsidRDefault="00DB3AD9" w:rsidP="00DB3AD9">
            <w:pPr>
              <w:jc w:val="right"/>
              <w:rPr>
                <w:rFonts w:ascii="Arial" w:hAnsi="Arial" w:cs="Arial"/>
                <w:bCs/>
                <w:noProof/>
                <w:lang w:val="en-ZA"/>
              </w:rPr>
            </w:pPr>
            <w:r w:rsidRPr="00BC1AF7">
              <w:rPr>
                <w:rFonts w:ascii="Arial" w:hAnsi="Arial" w:cs="Arial"/>
                <w:b/>
                <w:bCs/>
                <w:lang w:val="en-ZA"/>
              </w:rPr>
              <w:t xml:space="preserve">Source: </w:t>
            </w:r>
            <w:r w:rsidRPr="00415C26">
              <w:rPr>
                <w:rFonts w:ascii="Arial" w:hAnsi="Arial" w:cs="Arial"/>
                <w:b/>
                <w:bCs/>
                <w:i/>
                <w:lang w:val="en-ZA"/>
              </w:rPr>
              <w:t>New Africa History</w:t>
            </w:r>
            <w:r w:rsidRPr="00BC1AF7">
              <w:rPr>
                <w:rFonts w:ascii="Arial" w:hAnsi="Arial" w:cs="Arial"/>
                <w:b/>
                <w:bCs/>
                <w:lang w:val="en-ZA"/>
              </w:rPr>
              <w:t>, Frick, N. p.88</w:t>
            </w:r>
          </w:p>
        </w:tc>
        <w:tc>
          <w:tcPr>
            <w:tcW w:w="709" w:type="dxa"/>
            <w:vAlign w:val="bottom"/>
          </w:tcPr>
          <w:p w:rsidR="00DB3AD9" w:rsidRPr="00BC1AF7" w:rsidRDefault="00DB3AD9">
            <w:pPr>
              <w:jc w:val="right"/>
              <w:rPr>
                <w:rFonts w:ascii="Arial" w:hAnsi="Arial" w:cs="Arial"/>
                <w:noProof/>
                <w:lang w:val="en-ZA"/>
              </w:rPr>
            </w:pPr>
          </w:p>
        </w:tc>
      </w:tr>
    </w:tbl>
    <w:p w:rsidR="00DB3AD9" w:rsidRPr="00BC1AF7" w:rsidRDefault="00DB3AD9">
      <w:pPr>
        <w:rPr>
          <w:lang w:val="en-ZA"/>
        </w:rPr>
      </w:pPr>
    </w:p>
    <w:p w:rsidR="00DB3AD9" w:rsidRPr="00BC1AF7" w:rsidRDefault="00DB3AD9" w:rsidP="00DB3AD9">
      <w:pPr>
        <w:ind w:left="-3402" w:right="-3362" w:firstLine="283"/>
        <w:rPr>
          <w:lang w:val="en-ZA"/>
        </w:rPr>
      </w:pPr>
      <w:r w:rsidRPr="00BC1AF7">
        <w:rPr>
          <w:b/>
          <w:bCs/>
          <w:lang w:val="en-ZA"/>
        </w:rPr>
        <w:t>Diane</w:t>
      </w:r>
    </w:p>
    <w:p w:rsidR="0079277C" w:rsidRPr="00BC1AF7" w:rsidRDefault="0079277C">
      <w:pPr>
        <w:rPr>
          <w:lang w:val="en-ZA"/>
        </w:rPr>
      </w:pPr>
      <w:r w:rsidRPr="00BC1AF7">
        <w:rPr>
          <w:lang w:val="en-ZA"/>
        </w:rPr>
        <w:br w:type="page"/>
      </w:r>
    </w:p>
    <w:p w:rsidR="00DB3AD9" w:rsidRPr="00BC1AF7" w:rsidRDefault="00DB3AD9">
      <w:pPr>
        <w:rPr>
          <w:lang w:val="en-ZA"/>
        </w:rPr>
      </w:pPr>
    </w:p>
    <w:tbl>
      <w:tblPr>
        <w:tblW w:w="10065" w:type="dxa"/>
        <w:tblInd w:w="108" w:type="dxa"/>
        <w:tblLayout w:type="fixed"/>
        <w:tblLook w:val="01E0"/>
      </w:tblPr>
      <w:tblGrid>
        <w:gridCol w:w="709"/>
        <w:gridCol w:w="1134"/>
        <w:gridCol w:w="2410"/>
        <w:gridCol w:w="5103"/>
        <w:gridCol w:w="709"/>
      </w:tblGrid>
      <w:tr w:rsidR="004703ED" w:rsidRPr="00BC1AF7" w:rsidTr="007F611E">
        <w:tc>
          <w:tcPr>
            <w:tcW w:w="1843" w:type="dxa"/>
            <w:gridSpan w:val="2"/>
          </w:tcPr>
          <w:p w:rsidR="004703ED" w:rsidRPr="00BC1AF7" w:rsidRDefault="004703ED">
            <w:pPr>
              <w:rPr>
                <w:rFonts w:ascii="Arial" w:hAnsi="Arial" w:cs="Arial"/>
                <w:noProof/>
                <w:lang w:val="en-ZA"/>
              </w:rPr>
            </w:pPr>
            <w:r w:rsidRPr="00BC1AF7">
              <w:rPr>
                <w:rFonts w:ascii="Arial" w:hAnsi="Arial" w:cs="Arial"/>
                <w:b/>
                <w:lang w:val="en-ZA"/>
              </w:rPr>
              <w:t xml:space="preserve">QUESTION 3:  </w:t>
            </w:r>
          </w:p>
        </w:tc>
        <w:tc>
          <w:tcPr>
            <w:tcW w:w="7513" w:type="dxa"/>
            <w:gridSpan w:val="2"/>
          </w:tcPr>
          <w:p w:rsidR="004703ED" w:rsidRPr="00BC1AF7" w:rsidRDefault="004703ED" w:rsidP="0079277C">
            <w:pPr>
              <w:rPr>
                <w:rFonts w:ascii="Arial" w:hAnsi="Arial" w:cs="Arial"/>
                <w:bCs/>
                <w:noProof/>
                <w:lang w:val="en-ZA"/>
              </w:rPr>
            </w:pPr>
            <w:r w:rsidRPr="00BC1AF7">
              <w:rPr>
                <w:rFonts w:ascii="Arial" w:hAnsi="Arial" w:cs="Arial"/>
                <w:b/>
                <w:bCs/>
                <w:lang w:val="en-ZA"/>
              </w:rPr>
              <w:t>HOW DID THE VIEWS EXPRESSED BY THE AFRICANIST INFLUENCE THE NATURE OF AFRICAN NATIONALISM IN THE 1940s?</w:t>
            </w:r>
          </w:p>
        </w:tc>
        <w:tc>
          <w:tcPr>
            <w:tcW w:w="709" w:type="dxa"/>
            <w:vAlign w:val="bottom"/>
          </w:tcPr>
          <w:p w:rsidR="004703ED" w:rsidRPr="00BC1AF7" w:rsidRDefault="004703ED" w:rsidP="0079277C">
            <w:pPr>
              <w:rPr>
                <w:rFonts w:ascii="Arial" w:hAnsi="Arial" w:cs="Arial"/>
                <w:noProof/>
                <w:lang w:val="en-ZA"/>
              </w:rPr>
            </w:pPr>
          </w:p>
        </w:tc>
      </w:tr>
      <w:tr w:rsidR="000E7CA0" w:rsidRPr="00BC1AF7" w:rsidTr="0041480F">
        <w:tc>
          <w:tcPr>
            <w:tcW w:w="9356" w:type="dxa"/>
            <w:gridSpan w:val="4"/>
          </w:tcPr>
          <w:p w:rsidR="000E7CA0" w:rsidRPr="00BC1AF7" w:rsidRDefault="000E7CA0" w:rsidP="0079277C">
            <w:pPr>
              <w:rPr>
                <w:rFonts w:ascii="Arial" w:hAnsi="Arial" w:cs="Arial"/>
                <w:bCs/>
                <w:noProof/>
                <w:lang w:val="en-ZA"/>
              </w:rPr>
            </w:pPr>
          </w:p>
        </w:tc>
        <w:tc>
          <w:tcPr>
            <w:tcW w:w="709" w:type="dxa"/>
            <w:vAlign w:val="bottom"/>
          </w:tcPr>
          <w:p w:rsidR="000E7CA0" w:rsidRPr="00BC1AF7" w:rsidRDefault="000E7CA0" w:rsidP="0079277C">
            <w:pPr>
              <w:rPr>
                <w:rFonts w:ascii="Arial" w:hAnsi="Arial" w:cs="Arial"/>
                <w:noProof/>
                <w:lang w:val="en-ZA"/>
              </w:rPr>
            </w:pPr>
          </w:p>
        </w:tc>
      </w:tr>
      <w:tr w:rsidR="000E7CA0" w:rsidRPr="00BC1AF7" w:rsidTr="00A43BD0">
        <w:tc>
          <w:tcPr>
            <w:tcW w:w="9356" w:type="dxa"/>
            <w:gridSpan w:val="4"/>
          </w:tcPr>
          <w:p w:rsidR="000E7CA0" w:rsidRPr="00BC1AF7" w:rsidRDefault="000E7CA0" w:rsidP="0079277C">
            <w:pPr>
              <w:rPr>
                <w:rFonts w:ascii="Arial" w:hAnsi="Arial" w:cs="Arial"/>
                <w:bCs/>
                <w:noProof/>
                <w:lang w:val="en-ZA"/>
              </w:rPr>
            </w:pPr>
            <w:r w:rsidRPr="00BC1AF7">
              <w:rPr>
                <w:rFonts w:ascii="Arial" w:hAnsi="Arial" w:cs="Arial"/>
                <w:b/>
                <w:lang w:val="en-ZA"/>
              </w:rPr>
              <w:t>SOURCE 3A</w:t>
            </w:r>
          </w:p>
        </w:tc>
        <w:tc>
          <w:tcPr>
            <w:tcW w:w="709" w:type="dxa"/>
            <w:vAlign w:val="bottom"/>
          </w:tcPr>
          <w:p w:rsidR="000E7CA0" w:rsidRPr="00BC1AF7" w:rsidRDefault="000E7CA0" w:rsidP="0079277C">
            <w:pPr>
              <w:rPr>
                <w:rFonts w:ascii="Arial" w:hAnsi="Arial" w:cs="Arial"/>
                <w:noProof/>
                <w:lang w:val="en-ZA"/>
              </w:rPr>
            </w:pPr>
          </w:p>
        </w:tc>
      </w:tr>
      <w:tr w:rsidR="000E7CA0" w:rsidRPr="00BC1AF7" w:rsidTr="00EC11B6">
        <w:tc>
          <w:tcPr>
            <w:tcW w:w="9356" w:type="dxa"/>
            <w:gridSpan w:val="4"/>
          </w:tcPr>
          <w:p w:rsidR="000E7CA0" w:rsidRPr="00BC1AF7" w:rsidRDefault="000E7CA0" w:rsidP="0079277C">
            <w:pPr>
              <w:rPr>
                <w:rFonts w:ascii="Arial" w:hAnsi="Arial" w:cs="Arial"/>
                <w:bCs/>
                <w:noProof/>
                <w:lang w:val="en-ZA"/>
              </w:rPr>
            </w:pPr>
          </w:p>
        </w:tc>
        <w:tc>
          <w:tcPr>
            <w:tcW w:w="709" w:type="dxa"/>
            <w:vAlign w:val="bottom"/>
          </w:tcPr>
          <w:p w:rsidR="000E7CA0" w:rsidRPr="00BC1AF7" w:rsidRDefault="000E7CA0" w:rsidP="0079277C">
            <w:pPr>
              <w:rPr>
                <w:rFonts w:ascii="Arial" w:hAnsi="Arial" w:cs="Arial"/>
                <w:noProof/>
                <w:lang w:val="en-ZA"/>
              </w:rPr>
            </w:pPr>
          </w:p>
        </w:tc>
      </w:tr>
      <w:tr w:rsidR="00C1446D" w:rsidRPr="00BC1AF7" w:rsidTr="001B11EE">
        <w:tc>
          <w:tcPr>
            <w:tcW w:w="9356" w:type="dxa"/>
            <w:gridSpan w:val="4"/>
          </w:tcPr>
          <w:p w:rsidR="00C1446D" w:rsidRPr="00BC1AF7" w:rsidRDefault="004703ED" w:rsidP="0079277C">
            <w:pPr>
              <w:rPr>
                <w:rFonts w:ascii="Arial" w:hAnsi="Arial" w:cs="Arial"/>
                <w:bCs/>
                <w:noProof/>
                <w:lang w:val="en-ZA"/>
              </w:rPr>
            </w:pPr>
            <w:r w:rsidRPr="00BC1AF7">
              <w:rPr>
                <w:rFonts w:ascii="Arial" w:hAnsi="Arial" w:cs="Arial"/>
                <w:b/>
                <w:bCs/>
                <w:spacing w:val="-4"/>
                <w:lang w:val="en-ZA"/>
              </w:rPr>
              <w:t xml:space="preserve">Anton Muziwakhe Lembede was the first president of the ANC Youth </w:t>
            </w:r>
            <w:r w:rsidRPr="00BC1AF7">
              <w:rPr>
                <w:rFonts w:ascii="Arial" w:hAnsi="Arial" w:cs="Arial"/>
                <w:b/>
                <w:bCs/>
                <w:spacing w:val="-3"/>
                <w:lang w:val="en-ZA"/>
              </w:rPr>
              <w:t xml:space="preserve">League. </w:t>
            </w:r>
            <w:r w:rsidR="00953116">
              <w:rPr>
                <w:rFonts w:ascii="Arial" w:hAnsi="Arial" w:cs="Arial"/>
                <w:b/>
                <w:bCs/>
                <w:spacing w:val="-3"/>
                <w:lang w:val="en-ZA"/>
              </w:rPr>
              <w:t xml:space="preserve"> </w:t>
            </w:r>
            <w:r w:rsidRPr="00BC1AF7">
              <w:rPr>
                <w:rFonts w:ascii="Arial" w:hAnsi="Arial" w:cs="Arial"/>
                <w:b/>
                <w:bCs/>
                <w:spacing w:val="-3"/>
                <w:lang w:val="en-ZA"/>
              </w:rPr>
              <w:t xml:space="preserve">This is part of a piece that he wrote for the </w:t>
            </w:r>
            <w:r w:rsidRPr="00BC1AF7">
              <w:rPr>
                <w:rFonts w:ascii="Arial" w:hAnsi="Arial" w:cs="Arial"/>
                <w:b/>
                <w:bCs/>
                <w:i/>
                <w:iCs/>
                <w:spacing w:val="-3"/>
                <w:lang w:val="en-ZA"/>
              </w:rPr>
              <w:t xml:space="preserve">Inkundia ya Bantu </w:t>
            </w:r>
            <w:r w:rsidRPr="00BC1AF7">
              <w:rPr>
                <w:rFonts w:ascii="Arial" w:hAnsi="Arial" w:cs="Arial"/>
                <w:b/>
                <w:bCs/>
                <w:spacing w:val="-4"/>
                <w:lang w:val="en-ZA"/>
              </w:rPr>
              <w:t xml:space="preserve">entitled </w:t>
            </w:r>
            <w:r w:rsidRPr="00BC1AF7">
              <w:rPr>
                <w:rFonts w:ascii="Arial" w:hAnsi="Arial" w:cs="Arial"/>
                <w:b/>
                <w:bCs/>
                <w:i/>
                <w:iCs/>
                <w:spacing w:val="-4"/>
                <w:lang w:val="en-ZA"/>
              </w:rPr>
              <w:t xml:space="preserve">'Africa is a blackman's country' </w:t>
            </w:r>
            <w:r w:rsidRPr="00BC1AF7">
              <w:rPr>
                <w:rFonts w:ascii="Arial" w:hAnsi="Arial" w:cs="Arial"/>
                <w:b/>
                <w:bCs/>
                <w:spacing w:val="-4"/>
                <w:lang w:val="en-ZA"/>
              </w:rPr>
              <w:t xml:space="preserve">in which he outlines his view on </w:t>
            </w:r>
            <w:r w:rsidRPr="00BC1AF7">
              <w:rPr>
                <w:rFonts w:ascii="Arial" w:hAnsi="Arial" w:cs="Arial"/>
                <w:b/>
                <w:bCs/>
                <w:spacing w:val="-3"/>
                <w:lang w:val="en-ZA"/>
              </w:rPr>
              <w:t>African nationalism.</w:t>
            </w:r>
          </w:p>
        </w:tc>
        <w:tc>
          <w:tcPr>
            <w:tcW w:w="709" w:type="dxa"/>
            <w:vAlign w:val="bottom"/>
          </w:tcPr>
          <w:p w:rsidR="00C1446D" w:rsidRPr="00BC1AF7" w:rsidRDefault="00C1446D" w:rsidP="0079277C">
            <w:pPr>
              <w:rPr>
                <w:rFonts w:ascii="Arial" w:hAnsi="Arial" w:cs="Arial"/>
                <w:noProof/>
                <w:lang w:val="en-ZA"/>
              </w:rPr>
            </w:pPr>
          </w:p>
        </w:tc>
      </w:tr>
      <w:tr w:rsidR="0079277C" w:rsidRPr="00BC1AF7" w:rsidTr="0079277C">
        <w:tc>
          <w:tcPr>
            <w:tcW w:w="709" w:type="dxa"/>
            <w:tcBorders>
              <w:bottom w:val="single" w:sz="4" w:space="0" w:color="auto"/>
            </w:tcBorders>
          </w:tcPr>
          <w:p w:rsidR="0079277C" w:rsidRPr="00BC1AF7" w:rsidRDefault="0079277C" w:rsidP="00600D75">
            <w:pPr>
              <w:rPr>
                <w:rFonts w:ascii="Arial" w:hAnsi="Arial" w:cs="Arial"/>
                <w:noProof/>
                <w:lang w:val="en-ZA"/>
              </w:rPr>
            </w:pPr>
          </w:p>
        </w:tc>
        <w:tc>
          <w:tcPr>
            <w:tcW w:w="1134" w:type="dxa"/>
            <w:tcBorders>
              <w:bottom w:val="single" w:sz="4" w:space="0" w:color="auto"/>
            </w:tcBorders>
          </w:tcPr>
          <w:p w:rsidR="0079277C" w:rsidRPr="00BC1AF7" w:rsidRDefault="0079277C">
            <w:pPr>
              <w:rPr>
                <w:rFonts w:ascii="Arial" w:hAnsi="Arial" w:cs="Arial"/>
                <w:noProof/>
                <w:lang w:val="en-ZA"/>
              </w:rPr>
            </w:pPr>
          </w:p>
        </w:tc>
        <w:tc>
          <w:tcPr>
            <w:tcW w:w="7513" w:type="dxa"/>
            <w:gridSpan w:val="2"/>
            <w:tcBorders>
              <w:bottom w:val="single" w:sz="4" w:space="0" w:color="auto"/>
            </w:tcBorders>
          </w:tcPr>
          <w:p w:rsidR="0079277C" w:rsidRPr="00BC1AF7" w:rsidRDefault="0079277C" w:rsidP="0079277C">
            <w:pPr>
              <w:rPr>
                <w:rFonts w:ascii="Arial" w:hAnsi="Arial" w:cs="Arial"/>
                <w:bCs/>
                <w:noProof/>
                <w:lang w:val="en-ZA"/>
              </w:rPr>
            </w:pPr>
          </w:p>
        </w:tc>
        <w:tc>
          <w:tcPr>
            <w:tcW w:w="709" w:type="dxa"/>
            <w:vAlign w:val="bottom"/>
          </w:tcPr>
          <w:p w:rsidR="0079277C" w:rsidRPr="00BC1AF7" w:rsidRDefault="0079277C" w:rsidP="0079277C">
            <w:pPr>
              <w:rPr>
                <w:rFonts w:ascii="Arial" w:hAnsi="Arial" w:cs="Arial"/>
                <w:noProof/>
                <w:lang w:val="en-ZA"/>
              </w:rPr>
            </w:pPr>
          </w:p>
        </w:tc>
      </w:tr>
      <w:tr w:rsidR="004703ED" w:rsidRPr="00BC1AF7" w:rsidTr="00D1549F">
        <w:tc>
          <w:tcPr>
            <w:tcW w:w="4253" w:type="dxa"/>
            <w:gridSpan w:val="3"/>
            <w:tcBorders>
              <w:top w:val="single" w:sz="4" w:space="0" w:color="auto"/>
              <w:left w:val="single" w:sz="4" w:space="0" w:color="auto"/>
              <w:bottom w:val="single" w:sz="4" w:space="0" w:color="auto"/>
            </w:tcBorders>
          </w:tcPr>
          <w:p w:rsidR="004703ED" w:rsidRPr="00BC1AF7" w:rsidRDefault="004703ED" w:rsidP="00953116">
            <w:pPr>
              <w:jc w:val="both"/>
              <w:rPr>
                <w:rFonts w:ascii="Arial" w:hAnsi="Arial" w:cs="Arial"/>
                <w:lang w:val="en-ZA"/>
              </w:rPr>
            </w:pPr>
            <w:r w:rsidRPr="00BC1AF7">
              <w:rPr>
                <w:rFonts w:ascii="Arial" w:hAnsi="Arial" w:cs="Arial"/>
                <w:noProof/>
                <w:lang w:val="en-ZA" w:eastAsia="en-ZA"/>
              </w:rPr>
              <w:drawing>
                <wp:inline distT="0" distB="0" distL="0" distR="0">
                  <wp:extent cx="2150944" cy="2402277"/>
                  <wp:effectExtent l="19050" t="0" r="1706"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2156827" cy="2408847"/>
                          </a:xfrm>
                          <a:prstGeom prst="rect">
                            <a:avLst/>
                          </a:prstGeom>
                          <a:noFill/>
                          <a:ln w="9525">
                            <a:noFill/>
                            <a:miter lim="800000"/>
                            <a:headEnd/>
                            <a:tailEnd/>
                          </a:ln>
                        </pic:spPr>
                      </pic:pic>
                    </a:graphicData>
                  </a:graphic>
                </wp:inline>
              </w:drawing>
            </w:r>
          </w:p>
          <w:p w:rsidR="004703ED" w:rsidRPr="00BC1AF7" w:rsidRDefault="004703ED" w:rsidP="0079277C">
            <w:pPr>
              <w:rPr>
                <w:rFonts w:ascii="Arial" w:hAnsi="Arial" w:cs="Arial"/>
                <w:bCs/>
                <w:noProof/>
                <w:lang w:val="en-ZA"/>
              </w:rPr>
            </w:pPr>
          </w:p>
        </w:tc>
        <w:tc>
          <w:tcPr>
            <w:tcW w:w="5103" w:type="dxa"/>
            <w:tcBorders>
              <w:top w:val="single" w:sz="4" w:space="0" w:color="auto"/>
              <w:bottom w:val="single" w:sz="4" w:space="0" w:color="auto"/>
              <w:right w:val="single" w:sz="4" w:space="0" w:color="auto"/>
            </w:tcBorders>
          </w:tcPr>
          <w:p w:rsidR="004703ED" w:rsidRPr="00BC1AF7" w:rsidRDefault="004703ED" w:rsidP="00953116">
            <w:pPr>
              <w:rPr>
                <w:rFonts w:ascii="Arial" w:hAnsi="Arial" w:cs="Arial"/>
                <w:bCs/>
                <w:noProof/>
                <w:lang w:val="en-ZA"/>
              </w:rPr>
            </w:pPr>
            <w:r w:rsidRPr="00BC1AF7">
              <w:rPr>
                <w:rFonts w:ascii="Arial" w:hAnsi="Arial" w:cs="Arial"/>
                <w:spacing w:val="-3"/>
                <w:lang w:val="en-ZA"/>
              </w:rPr>
              <w:t xml:space="preserve">“Africans are the natives of Africa, and they </w:t>
            </w:r>
            <w:r w:rsidRPr="00BC1AF7">
              <w:rPr>
                <w:rFonts w:ascii="Arial" w:hAnsi="Arial" w:cs="Arial"/>
                <w:spacing w:val="-5"/>
                <w:lang w:val="en-ZA"/>
              </w:rPr>
              <w:t xml:space="preserve">have inhabited Africa, their Motherland, from </w:t>
            </w:r>
            <w:r w:rsidRPr="00BC1AF7">
              <w:rPr>
                <w:rFonts w:ascii="Arial" w:hAnsi="Arial" w:cs="Arial"/>
                <w:spacing w:val="-3"/>
                <w:lang w:val="en-ZA"/>
              </w:rPr>
              <w:t xml:space="preserve">time immemorial; Africa belongs to them. </w:t>
            </w:r>
            <w:r w:rsidRPr="00BC1AF7">
              <w:rPr>
                <w:rFonts w:ascii="Arial" w:hAnsi="Arial" w:cs="Arial"/>
                <w:spacing w:val="-4"/>
                <w:lang w:val="en-ZA"/>
              </w:rPr>
              <w:t xml:space="preserve">Africans are one. </w:t>
            </w:r>
            <w:r w:rsidR="00953116">
              <w:rPr>
                <w:rFonts w:ascii="Arial" w:hAnsi="Arial" w:cs="Arial"/>
                <w:spacing w:val="-4"/>
                <w:lang w:val="en-ZA"/>
              </w:rPr>
              <w:t xml:space="preserve"> </w:t>
            </w:r>
            <w:r w:rsidRPr="00BC1AF7">
              <w:rPr>
                <w:rFonts w:ascii="Arial" w:hAnsi="Arial" w:cs="Arial"/>
                <w:spacing w:val="-4"/>
                <w:lang w:val="en-ZA"/>
              </w:rPr>
              <w:t xml:space="preserve">Out of the heterogeneous tribes, there must emerge a homogenous nation. </w:t>
            </w:r>
            <w:r w:rsidR="00953116">
              <w:rPr>
                <w:rFonts w:ascii="Arial" w:hAnsi="Arial" w:cs="Arial"/>
                <w:spacing w:val="-4"/>
                <w:lang w:val="en-ZA"/>
              </w:rPr>
              <w:t xml:space="preserve"> </w:t>
            </w:r>
            <w:r w:rsidRPr="00BC1AF7">
              <w:rPr>
                <w:rFonts w:ascii="Arial" w:hAnsi="Arial" w:cs="Arial"/>
                <w:spacing w:val="-4"/>
                <w:lang w:val="en-ZA"/>
              </w:rPr>
              <w:t xml:space="preserve">The basis of national unity is the </w:t>
            </w:r>
            <w:r w:rsidRPr="00BC1AF7">
              <w:rPr>
                <w:rFonts w:ascii="Arial" w:hAnsi="Arial" w:cs="Arial"/>
                <w:spacing w:val="-3"/>
                <w:lang w:val="en-ZA"/>
              </w:rPr>
              <w:t xml:space="preserve">nationalistic feeling of the Africans, the </w:t>
            </w:r>
            <w:r w:rsidRPr="00BC1AF7">
              <w:rPr>
                <w:rFonts w:ascii="Arial" w:hAnsi="Arial" w:cs="Arial"/>
                <w:spacing w:val="-4"/>
                <w:lang w:val="en-ZA"/>
              </w:rPr>
              <w:t>feeling of being Africans irrespective of tribal connection, social status, educational attainment, or economic class”.</w:t>
            </w:r>
          </w:p>
        </w:tc>
        <w:tc>
          <w:tcPr>
            <w:tcW w:w="709" w:type="dxa"/>
            <w:tcBorders>
              <w:left w:val="single" w:sz="4" w:space="0" w:color="auto"/>
            </w:tcBorders>
            <w:vAlign w:val="bottom"/>
          </w:tcPr>
          <w:p w:rsidR="004703ED" w:rsidRPr="00BC1AF7" w:rsidRDefault="004703ED" w:rsidP="0079277C">
            <w:pPr>
              <w:rPr>
                <w:rFonts w:ascii="Arial" w:hAnsi="Arial" w:cs="Arial"/>
                <w:noProof/>
                <w:lang w:val="en-ZA"/>
              </w:rPr>
            </w:pPr>
          </w:p>
        </w:tc>
      </w:tr>
      <w:tr w:rsidR="004703ED" w:rsidRPr="00BC1AF7" w:rsidTr="00D1549F">
        <w:tc>
          <w:tcPr>
            <w:tcW w:w="9356" w:type="dxa"/>
            <w:gridSpan w:val="4"/>
            <w:tcBorders>
              <w:top w:val="single" w:sz="4" w:space="0" w:color="auto"/>
            </w:tcBorders>
            <w:vAlign w:val="bottom"/>
          </w:tcPr>
          <w:p w:rsidR="004703ED" w:rsidRPr="00BC1AF7" w:rsidRDefault="004703ED" w:rsidP="004703ED">
            <w:pPr>
              <w:jc w:val="right"/>
              <w:rPr>
                <w:rFonts w:ascii="Arial" w:hAnsi="Arial" w:cs="Arial"/>
                <w:spacing w:val="-3"/>
                <w:lang w:val="en-ZA"/>
              </w:rPr>
            </w:pPr>
            <w:r w:rsidRPr="00BC1AF7">
              <w:rPr>
                <w:rFonts w:ascii="Arial" w:hAnsi="Arial" w:cs="Arial"/>
                <w:b/>
                <w:bCs/>
                <w:lang w:val="en-ZA"/>
              </w:rPr>
              <w:t xml:space="preserve">Source: </w:t>
            </w:r>
            <w:r w:rsidRPr="00BC1AF7">
              <w:rPr>
                <w:rFonts w:ascii="Arial" w:hAnsi="Arial" w:cs="Arial"/>
                <w:b/>
                <w:bCs/>
                <w:i/>
                <w:lang w:val="en-ZA"/>
              </w:rPr>
              <w:t>Making History</w:t>
            </w:r>
            <w:r w:rsidRPr="00BC1AF7">
              <w:rPr>
                <w:rFonts w:ascii="Arial" w:hAnsi="Arial" w:cs="Arial"/>
                <w:b/>
                <w:bCs/>
                <w:lang w:val="en-ZA"/>
              </w:rPr>
              <w:t xml:space="preserve">, Deftereos, R. p.206  </w:t>
            </w:r>
          </w:p>
        </w:tc>
        <w:tc>
          <w:tcPr>
            <w:tcW w:w="709" w:type="dxa"/>
            <w:tcBorders>
              <w:left w:val="nil"/>
            </w:tcBorders>
            <w:vAlign w:val="bottom"/>
          </w:tcPr>
          <w:p w:rsidR="004703ED" w:rsidRPr="00BC1AF7" w:rsidRDefault="004703ED" w:rsidP="0079277C">
            <w:pPr>
              <w:rPr>
                <w:rFonts w:ascii="Arial" w:hAnsi="Arial" w:cs="Arial"/>
                <w:noProof/>
                <w:lang w:val="en-ZA"/>
              </w:rPr>
            </w:pPr>
          </w:p>
        </w:tc>
      </w:tr>
    </w:tbl>
    <w:p w:rsidR="0079277C" w:rsidRPr="00BC1AF7" w:rsidRDefault="0079277C">
      <w:pPr>
        <w:rPr>
          <w:lang w:val="en-ZA"/>
        </w:rPr>
      </w:pPr>
      <w:r w:rsidRPr="00BC1AF7">
        <w:rPr>
          <w:lang w:val="en-ZA"/>
        </w:rPr>
        <w:br w:type="page"/>
      </w:r>
    </w:p>
    <w:p w:rsidR="004703ED" w:rsidRPr="00BC1AF7" w:rsidRDefault="004703ED">
      <w:pPr>
        <w:rPr>
          <w:lang w:val="en-ZA"/>
        </w:rPr>
      </w:pPr>
    </w:p>
    <w:tbl>
      <w:tblPr>
        <w:tblW w:w="10065" w:type="dxa"/>
        <w:tblInd w:w="108" w:type="dxa"/>
        <w:tblLayout w:type="fixed"/>
        <w:tblLook w:val="01E0"/>
      </w:tblPr>
      <w:tblGrid>
        <w:gridCol w:w="709"/>
        <w:gridCol w:w="8647"/>
        <w:gridCol w:w="709"/>
      </w:tblGrid>
      <w:tr w:rsidR="000E7CA0" w:rsidRPr="00BC1AF7" w:rsidTr="00DB24B6">
        <w:tc>
          <w:tcPr>
            <w:tcW w:w="9356" w:type="dxa"/>
            <w:gridSpan w:val="2"/>
          </w:tcPr>
          <w:p w:rsidR="000E7CA0" w:rsidRPr="00BC1AF7" w:rsidRDefault="000E7CA0" w:rsidP="0079277C">
            <w:pPr>
              <w:rPr>
                <w:rFonts w:ascii="Arial" w:hAnsi="Arial" w:cs="Arial"/>
                <w:bCs/>
                <w:noProof/>
                <w:lang w:val="en-ZA"/>
              </w:rPr>
            </w:pPr>
            <w:r w:rsidRPr="00BC1AF7">
              <w:rPr>
                <w:rFonts w:ascii="Arial" w:hAnsi="Arial" w:cs="Arial"/>
                <w:b/>
                <w:lang w:val="en-ZA"/>
              </w:rPr>
              <w:t>SOURCE 3B</w:t>
            </w:r>
          </w:p>
        </w:tc>
        <w:tc>
          <w:tcPr>
            <w:tcW w:w="709" w:type="dxa"/>
            <w:vAlign w:val="bottom"/>
          </w:tcPr>
          <w:p w:rsidR="000E7CA0" w:rsidRPr="00BC1AF7" w:rsidRDefault="000E7CA0" w:rsidP="0079277C">
            <w:pPr>
              <w:rPr>
                <w:rFonts w:ascii="Arial" w:hAnsi="Arial" w:cs="Arial"/>
                <w:noProof/>
                <w:lang w:val="en-ZA"/>
              </w:rPr>
            </w:pPr>
          </w:p>
        </w:tc>
      </w:tr>
      <w:tr w:rsidR="000E7CA0" w:rsidRPr="00BC1AF7" w:rsidTr="0027558B">
        <w:tc>
          <w:tcPr>
            <w:tcW w:w="9356" w:type="dxa"/>
            <w:gridSpan w:val="2"/>
          </w:tcPr>
          <w:p w:rsidR="000E7CA0" w:rsidRPr="00BC1AF7" w:rsidRDefault="000E7CA0" w:rsidP="0079277C">
            <w:pPr>
              <w:rPr>
                <w:rFonts w:ascii="Arial" w:hAnsi="Arial" w:cs="Arial"/>
                <w:bCs/>
                <w:noProof/>
                <w:lang w:val="en-ZA"/>
              </w:rPr>
            </w:pPr>
          </w:p>
        </w:tc>
        <w:tc>
          <w:tcPr>
            <w:tcW w:w="709" w:type="dxa"/>
            <w:vAlign w:val="bottom"/>
          </w:tcPr>
          <w:p w:rsidR="000E7CA0" w:rsidRPr="00BC1AF7" w:rsidRDefault="000E7CA0" w:rsidP="0079277C">
            <w:pPr>
              <w:rPr>
                <w:rFonts w:ascii="Arial" w:hAnsi="Arial" w:cs="Arial"/>
                <w:noProof/>
                <w:lang w:val="en-ZA"/>
              </w:rPr>
            </w:pPr>
          </w:p>
        </w:tc>
      </w:tr>
      <w:tr w:rsidR="00C1446D" w:rsidRPr="00BC1AF7" w:rsidTr="00603A66">
        <w:tc>
          <w:tcPr>
            <w:tcW w:w="9356" w:type="dxa"/>
            <w:gridSpan w:val="2"/>
          </w:tcPr>
          <w:p w:rsidR="00C1446D" w:rsidRPr="00BC1AF7" w:rsidRDefault="004703ED" w:rsidP="0079277C">
            <w:pPr>
              <w:rPr>
                <w:rFonts w:ascii="Arial" w:hAnsi="Arial" w:cs="Arial"/>
                <w:bCs/>
                <w:noProof/>
                <w:lang w:val="en-ZA"/>
              </w:rPr>
            </w:pPr>
            <w:r w:rsidRPr="00BC1AF7">
              <w:rPr>
                <w:rFonts w:ascii="Arial" w:hAnsi="Arial" w:cs="Arial"/>
                <w:b/>
                <w:bCs/>
                <w:lang w:val="en-ZA"/>
              </w:rPr>
              <w:t>Mandela gives testimony about Lembede’s belief in the philosophy of Africanism:</w:t>
            </w:r>
          </w:p>
        </w:tc>
        <w:tc>
          <w:tcPr>
            <w:tcW w:w="709" w:type="dxa"/>
            <w:vAlign w:val="bottom"/>
          </w:tcPr>
          <w:p w:rsidR="00C1446D" w:rsidRPr="00BC1AF7" w:rsidRDefault="00C1446D" w:rsidP="0079277C">
            <w:pPr>
              <w:rPr>
                <w:rFonts w:ascii="Arial" w:hAnsi="Arial" w:cs="Arial"/>
                <w:noProof/>
                <w:lang w:val="en-ZA"/>
              </w:rPr>
            </w:pPr>
          </w:p>
        </w:tc>
      </w:tr>
      <w:tr w:rsidR="000E7CA0" w:rsidRPr="00BC1AF7" w:rsidTr="00482611">
        <w:tc>
          <w:tcPr>
            <w:tcW w:w="9356" w:type="dxa"/>
            <w:gridSpan w:val="2"/>
            <w:tcBorders>
              <w:bottom w:val="single" w:sz="4" w:space="0" w:color="auto"/>
            </w:tcBorders>
          </w:tcPr>
          <w:p w:rsidR="000E7CA0" w:rsidRPr="00BC1AF7" w:rsidRDefault="000E7CA0" w:rsidP="0079277C">
            <w:pPr>
              <w:rPr>
                <w:rFonts w:ascii="Arial" w:hAnsi="Arial" w:cs="Arial"/>
                <w:bCs/>
                <w:noProof/>
                <w:lang w:val="en-ZA"/>
              </w:rPr>
            </w:pPr>
          </w:p>
        </w:tc>
        <w:tc>
          <w:tcPr>
            <w:tcW w:w="709" w:type="dxa"/>
            <w:vAlign w:val="bottom"/>
          </w:tcPr>
          <w:p w:rsidR="000E7CA0" w:rsidRPr="00BC1AF7" w:rsidRDefault="000E7CA0" w:rsidP="0079277C">
            <w:pPr>
              <w:rPr>
                <w:rFonts w:ascii="Arial" w:hAnsi="Arial" w:cs="Arial"/>
                <w:noProof/>
                <w:lang w:val="en-ZA"/>
              </w:rPr>
            </w:pPr>
          </w:p>
        </w:tc>
      </w:tr>
      <w:tr w:rsidR="0079277C" w:rsidRPr="00BC1AF7" w:rsidTr="00A50322">
        <w:tc>
          <w:tcPr>
            <w:tcW w:w="9356" w:type="dxa"/>
            <w:gridSpan w:val="2"/>
            <w:tcBorders>
              <w:left w:val="single" w:sz="4" w:space="0" w:color="auto"/>
              <w:right w:val="single" w:sz="4" w:space="0" w:color="auto"/>
            </w:tcBorders>
          </w:tcPr>
          <w:p w:rsidR="0079277C" w:rsidRPr="00BC1AF7" w:rsidRDefault="004703ED" w:rsidP="004703ED">
            <w:pPr>
              <w:jc w:val="center"/>
              <w:rPr>
                <w:rFonts w:ascii="Arial" w:hAnsi="Arial" w:cs="Arial"/>
                <w:bCs/>
                <w:noProof/>
                <w:lang w:val="en-ZA"/>
              </w:rPr>
            </w:pPr>
            <w:r w:rsidRPr="00BC1AF7">
              <w:rPr>
                <w:rFonts w:ascii="Arial" w:hAnsi="Arial" w:cs="Arial"/>
                <w:noProof/>
                <w:lang w:val="en-ZA" w:eastAsia="en-ZA"/>
              </w:rPr>
              <w:drawing>
                <wp:inline distT="0" distB="0" distL="0" distR="0">
                  <wp:extent cx="2087880" cy="2756535"/>
                  <wp:effectExtent l="1905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2087880" cy="2756535"/>
                          </a:xfrm>
                          <a:prstGeom prst="rect">
                            <a:avLst/>
                          </a:prstGeom>
                          <a:noFill/>
                          <a:ln w="9525">
                            <a:noFill/>
                            <a:miter lim="800000"/>
                            <a:headEnd/>
                            <a:tailEnd/>
                          </a:ln>
                        </pic:spPr>
                      </pic:pic>
                    </a:graphicData>
                  </a:graphic>
                </wp:inline>
              </w:drawing>
            </w:r>
          </w:p>
          <w:p w:rsidR="004703ED" w:rsidRPr="00BC1AF7" w:rsidRDefault="004703ED" w:rsidP="004703ED">
            <w:pPr>
              <w:jc w:val="center"/>
              <w:rPr>
                <w:rFonts w:ascii="Arial" w:hAnsi="Arial" w:cs="Arial"/>
                <w:bCs/>
                <w:noProof/>
                <w:lang w:val="en-ZA"/>
              </w:rPr>
            </w:pPr>
          </w:p>
          <w:p w:rsidR="004703ED" w:rsidRPr="00BC1AF7" w:rsidRDefault="00415C26" w:rsidP="00415C26">
            <w:pPr>
              <w:rPr>
                <w:rFonts w:ascii="Arial" w:hAnsi="Arial" w:cs="Arial"/>
                <w:bCs/>
                <w:noProof/>
                <w:lang w:val="en-ZA"/>
              </w:rPr>
            </w:pPr>
            <w:r>
              <w:rPr>
                <w:rFonts w:ascii="Arial" w:hAnsi="Arial" w:cs="Arial"/>
                <w:spacing w:val="-1"/>
                <w:lang w:val="en-ZA"/>
              </w:rPr>
              <w:t>‘</w:t>
            </w:r>
            <w:r w:rsidR="004703ED" w:rsidRPr="00BC1AF7">
              <w:rPr>
                <w:rFonts w:ascii="Arial" w:hAnsi="Arial" w:cs="Arial"/>
                <w:spacing w:val="-1"/>
                <w:lang w:val="en-ZA"/>
              </w:rPr>
              <w:t>Lembede said that Africa was a black man's continent, and it was up to Africans to reassert</w:t>
            </w:r>
            <w:r w:rsidR="00953116">
              <w:rPr>
                <w:rFonts w:ascii="Arial" w:hAnsi="Arial" w:cs="Arial"/>
                <w:spacing w:val="-1"/>
                <w:lang w:val="en-ZA"/>
              </w:rPr>
              <w:t xml:space="preserve"> </w:t>
            </w:r>
            <w:r w:rsidR="004703ED" w:rsidRPr="00BC1AF7">
              <w:rPr>
                <w:rFonts w:ascii="Arial" w:hAnsi="Arial" w:cs="Arial"/>
                <w:spacing w:val="-1"/>
                <w:lang w:val="en-ZA"/>
              </w:rPr>
              <w:t xml:space="preserve">themselves and reclaim what was rightfully theirs.  He hated the idea of black inferiority </w:t>
            </w:r>
            <w:r w:rsidR="004703ED" w:rsidRPr="00BC1AF7">
              <w:rPr>
                <w:rFonts w:ascii="Arial" w:hAnsi="Arial" w:cs="Arial"/>
                <w:spacing w:val="-3"/>
                <w:lang w:val="en-ZA"/>
              </w:rPr>
              <w:t xml:space="preserve">complex and castigated what he called the worship and </w:t>
            </w:r>
            <w:r w:rsidR="004703ED" w:rsidRPr="00BC1AF7">
              <w:rPr>
                <w:rFonts w:ascii="Arial" w:hAnsi="Arial" w:cs="Arial"/>
                <w:spacing w:val="-2"/>
                <w:lang w:val="en-ZA"/>
              </w:rPr>
              <w:t xml:space="preserve">idolisation of the West and its ideas.  The inferiority complex he </w:t>
            </w:r>
            <w:r w:rsidR="00953116" w:rsidRPr="00BC1AF7">
              <w:rPr>
                <w:rFonts w:ascii="Arial" w:hAnsi="Arial" w:cs="Arial"/>
                <w:spacing w:val="-2"/>
                <w:lang w:val="en-ZA"/>
              </w:rPr>
              <w:t>affirmed</w:t>
            </w:r>
            <w:r w:rsidR="004703ED" w:rsidRPr="00BC1AF7">
              <w:rPr>
                <w:rFonts w:ascii="Arial" w:hAnsi="Arial" w:cs="Arial"/>
                <w:spacing w:val="-2"/>
                <w:lang w:val="en-ZA"/>
              </w:rPr>
              <w:t xml:space="preserve"> was the greatest barrier to liberation. He noted that </w:t>
            </w:r>
            <w:r w:rsidR="004703ED" w:rsidRPr="00BC1AF7">
              <w:rPr>
                <w:rFonts w:ascii="Arial" w:hAnsi="Arial" w:cs="Arial"/>
                <w:spacing w:val="-3"/>
                <w:lang w:val="en-ZA"/>
              </w:rPr>
              <w:t xml:space="preserve">wherever the African had been given the opportunity, he was </w:t>
            </w:r>
            <w:r w:rsidR="004703ED" w:rsidRPr="00BC1AF7">
              <w:rPr>
                <w:rFonts w:ascii="Arial" w:hAnsi="Arial" w:cs="Arial"/>
                <w:spacing w:val="-2"/>
                <w:lang w:val="en-ZA"/>
              </w:rPr>
              <w:t xml:space="preserve">capable of developing to the same extent as the white man, citing such African heroes as Marcus Garvey, W.E.B. Du Bois </w:t>
            </w:r>
            <w:r w:rsidR="004703ED" w:rsidRPr="00BC1AF7">
              <w:rPr>
                <w:rFonts w:ascii="Arial" w:hAnsi="Arial" w:cs="Arial"/>
                <w:spacing w:val="-3"/>
                <w:lang w:val="en-ZA"/>
              </w:rPr>
              <w:t xml:space="preserve">and Haile Selasie. </w:t>
            </w:r>
            <w:r w:rsidR="00953116">
              <w:rPr>
                <w:rFonts w:ascii="Arial" w:hAnsi="Arial" w:cs="Arial"/>
                <w:spacing w:val="-3"/>
                <w:lang w:val="en-ZA"/>
              </w:rPr>
              <w:t xml:space="preserve"> </w:t>
            </w:r>
            <w:r>
              <w:rPr>
                <w:rFonts w:ascii="Arial" w:hAnsi="Arial" w:cs="Arial"/>
                <w:spacing w:val="-3"/>
                <w:lang w:val="en-ZA"/>
              </w:rPr>
              <w:t>“</w:t>
            </w:r>
            <w:r w:rsidR="004703ED" w:rsidRPr="00BC1AF7">
              <w:rPr>
                <w:rFonts w:ascii="Arial" w:hAnsi="Arial" w:cs="Arial"/>
                <w:spacing w:val="-3"/>
                <w:lang w:val="en-ZA"/>
              </w:rPr>
              <w:t>The colour of my skin is beautiful,</w:t>
            </w:r>
            <w:r>
              <w:rPr>
                <w:rFonts w:ascii="Arial" w:hAnsi="Arial" w:cs="Arial"/>
                <w:spacing w:val="-3"/>
                <w:lang w:val="en-ZA"/>
              </w:rPr>
              <w:t>”</w:t>
            </w:r>
            <w:r w:rsidR="004703ED" w:rsidRPr="00BC1AF7">
              <w:rPr>
                <w:rFonts w:ascii="Arial" w:hAnsi="Arial" w:cs="Arial"/>
                <w:spacing w:val="-3"/>
                <w:lang w:val="en-ZA"/>
              </w:rPr>
              <w:t xml:space="preserve"> he said, </w:t>
            </w:r>
            <w:r>
              <w:rPr>
                <w:rFonts w:ascii="Arial" w:hAnsi="Arial" w:cs="Arial"/>
                <w:spacing w:val="-1"/>
                <w:lang w:val="en-ZA"/>
              </w:rPr>
              <w:t>“</w:t>
            </w:r>
            <w:r w:rsidR="004703ED" w:rsidRPr="00BC1AF7">
              <w:rPr>
                <w:rFonts w:ascii="Arial" w:hAnsi="Arial" w:cs="Arial"/>
                <w:spacing w:val="-1"/>
                <w:lang w:val="en-ZA"/>
              </w:rPr>
              <w:t>like t</w:t>
            </w:r>
            <w:r>
              <w:rPr>
                <w:rFonts w:ascii="Arial" w:hAnsi="Arial" w:cs="Arial"/>
                <w:spacing w:val="-1"/>
                <w:lang w:val="en-ZA"/>
              </w:rPr>
              <w:t>he black soil of Mother Africa.”</w:t>
            </w:r>
            <w:r w:rsidR="004703ED" w:rsidRPr="00BC1AF7">
              <w:rPr>
                <w:rFonts w:ascii="Arial" w:hAnsi="Arial" w:cs="Arial"/>
                <w:spacing w:val="-1"/>
                <w:lang w:val="en-ZA"/>
              </w:rPr>
              <w:t xml:space="preserve"> </w:t>
            </w:r>
            <w:r w:rsidR="00953116">
              <w:rPr>
                <w:rFonts w:ascii="Arial" w:hAnsi="Arial" w:cs="Arial"/>
                <w:spacing w:val="-1"/>
                <w:lang w:val="en-ZA"/>
              </w:rPr>
              <w:t xml:space="preserve"> </w:t>
            </w:r>
            <w:r w:rsidR="004703ED" w:rsidRPr="00BC1AF7">
              <w:rPr>
                <w:rFonts w:ascii="Arial" w:hAnsi="Arial" w:cs="Arial"/>
                <w:spacing w:val="-1"/>
                <w:lang w:val="en-ZA"/>
              </w:rPr>
              <w:t xml:space="preserve">He believed that blacks </w:t>
            </w:r>
            <w:r w:rsidR="004703ED" w:rsidRPr="00BC1AF7">
              <w:rPr>
                <w:rFonts w:ascii="Arial" w:hAnsi="Arial" w:cs="Arial"/>
                <w:spacing w:val="-3"/>
                <w:lang w:val="en-ZA"/>
              </w:rPr>
              <w:t xml:space="preserve">had to improve their own self-image before initiating successful mass action. </w:t>
            </w:r>
            <w:r w:rsidR="00953116">
              <w:rPr>
                <w:rFonts w:ascii="Arial" w:hAnsi="Arial" w:cs="Arial"/>
                <w:spacing w:val="-3"/>
                <w:lang w:val="en-ZA"/>
              </w:rPr>
              <w:t xml:space="preserve"> </w:t>
            </w:r>
            <w:r w:rsidR="004703ED" w:rsidRPr="00BC1AF7">
              <w:rPr>
                <w:rFonts w:ascii="Arial" w:hAnsi="Arial" w:cs="Arial"/>
                <w:spacing w:val="-3"/>
                <w:lang w:val="en-ZA"/>
              </w:rPr>
              <w:t xml:space="preserve">He preached self-reliance and self-determination, </w:t>
            </w:r>
            <w:r w:rsidR="004703ED" w:rsidRPr="00BC1AF7">
              <w:rPr>
                <w:rFonts w:ascii="Arial" w:hAnsi="Arial" w:cs="Arial"/>
                <w:spacing w:val="-1"/>
                <w:lang w:val="en-ZA"/>
              </w:rPr>
              <w:t>and called his philosophy Africanism.</w:t>
            </w:r>
            <w:r>
              <w:rPr>
                <w:rFonts w:ascii="Arial" w:hAnsi="Arial" w:cs="Arial"/>
                <w:spacing w:val="-1"/>
                <w:lang w:val="en-ZA"/>
              </w:rPr>
              <w:t>’</w:t>
            </w:r>
          </w:p>
        </w:tc>
        <w:tc>
          <w:tcPr>
            <w:tcW w:w="709" w:type="dxa"/>
            <w:tcBorders>
              <w:left w:val="single" w:sz="4" w:space="0" w:color="auto"/>
            </w:tcBorders>
            <w:vAlign w:val="bottom"/>
          </w:tcPr>
          <w:p w:rsidR="0079277C" w:rsidRPr="00BC1AF7" w:rsidRDefault="0079277C" w:rsidP="0079277C">
            <w:pPr>
              <w:rPr>
                <w:rFonts w:ascii="Arial" w:hAnsi="Arial" w:cs="Arial"/>
                <w:noProof/>
                <w:lang w:val="en-ZA"/>
              </w:rPr>
            </w:pPr>
          </w:p>
        </w:tc>
      </w:tr>
      <w:tr w:rsidR="000E7CA0" w:rsidRPr="00BC1AF7" w:rsidTr="00B25DA8">
        <w:tc>
          <w:tcPr>
            <w:tcW w:w="709" w:type="dxa"/>
            <w:tcBorders>
              <w:top w:val="single" w:sz="4" w:space="0" w:color="auto"/>
            </w:tcBorders>
          </w:tcPr>
          <w:p w:rsidR="000E7CA0" w:rsidRPr="00BC1AF7" w:rsidRDefault="000E7CA0" w:rsidP="00600D75">
            <w:pPr>
              <w:rPr>
                <w:rFonts w:ascii="Arial" w:hAnsi="Arial" w:cs="Arial"/>
                <w:noProof/>
                <w:lang w:val="en-ZA"/>
              </w:rPr>
            </w:pPr>
          </w:p>
        </w:tc>
        <w:tc>
          <w:tcPr>
            <w:tcW w:w="8647" w:type="dxa"/>
            <w:tcBorders>
              <w:top w:val="single" w:sz="4" w:space="0" w:color="auto"/>
            </w:tcBorders>
          </w:tcPr>
          <w:p w:rsidR="000E7CA0" w:rsidRPr="00BC1AF7" w:rsidRDefault="000E7CA0" w:rsidP="00F96772">
            <w:pPr>
              <w:jc w:val="right"/>
              <w:rPr>
                <w:rFonts w:ascii="Arial" w:hAnsi="Arial" w:cs="Arial"/>
                <w:bCs/>
                <w:noProof/>
                <w:lang w:val="en-ZA"/>
              </w:rPr>
            </w:pPr>
            <w:r w:rsidRPr="00BC1AF7">
              <w:rPr>
                <w:rFonts w:ascii="Arial" w:hAnsi="Arial" w:cs="Arial"/>
                <w:b/>
                <w:bCs/>
                <w:lang w:val="en-ZA"/>
              </w:rPr>
              <w:t xml:space="preserve">Source: </w:t>
            </w:r>
            <w:r w:rsidRPr="00BC1AF7">
              <w:rPr>
                <w:rFonts w:ascii="Arial" w:hAnsi="Arial" w:cs="Arial"/>
                <w:b/>
                <w:bCs/>
                <w:i/>
                <w:lang w:val="en-ZA"/>
              </w:rPr>
              <w:t>Making History</w:t>
            </w:r>
            <w:r w:rsidRPr="00BC1AF7">
              <w:rPr>
                <w:rFonts w:ascii="Arial" w:hAnsi="Arial" w:cs="Arial"/>
                <w:b/>
                <w:bCs/>
                <w:lang w:val="en-ZA"/>
              </w:rPr>
              <w:t>, Deftereos, R. p.206</w:t>
            </w:r>
          </w:p>
        </w:tc>
        <w:tc>
          <w:tcPr>
            <w:tcW w:w="709" w:type="dxa"/>
            <w:vAlign w:val="bottom"/>
          </w:tcPr>
          <w:p w:rsidR="000E7CA0" w:rsidRPr="00BC1AF7" w:rsidRDefault="000E7CA0" w:rsidP="0079277C">
            <w:pPr>
              <w:rPr>
                <w:rFonts w:ascii="Arial" w:hAnsi="Arial" w:cs="Arial"/>
                <w:noProof/>
                <w:lang w:val="en-ZA"/>
              </w:rPr>
            </w:pPr>
          </w:p>
        </w:tc>
      </w:tr>
      <w:tr w:rsidR="000E7CA0" w:rsidRPr="00BC1AF7" w:rsidTr="00970FC5">
        <w:tc>
          <w:tcPr>
            <w:tcW w:w="709" w:type="dxa"/>
          </w:tcPr>
          <w:p w:rsidR="000E7CA0" w:rsidRPr="00BC1AF7" w:rsidRDefault="000E7CA0" w:rsidP="00600D75">
            <w:pPr>
              <w:rPr>
                <w:rFonts w:ascii="Arial" w:hAnsi="Arial" w:cs="Arial"/>
                <w:noProof/>
                <w:lang w:val="en-ZA"/>
              </w:rPr>
            </w:pPr>
          </w:p>
        </w:tc>
        <w:tc>
          <w:tcPr>
            <w:tcW w:w="8647" w:type="dxa"/>
          </w:tcPr>
          <w:p w:rsidR="000E7CA0" w:rsidRPr="00BC1AF7" w:rsidRDefault="000E7CA0" w:rsidP="0079277C">
            <w:pPr>
              <w:rPr>
                <w:rFonts w:ascii="Arial" w:hAnsi="Arial" w:cs="Arial"/>
                <w:bCs/>
                <w:noProof/>
                <w:lang w:val="en-ZA"/>
              </w:rPr>
            </w:pPr>
          </w:p>
        </w:tc>
        <w:tc>
          <w:tcPr>
            <w:tcW w:w="709" w:type="dxa"/>
            <w:vAlign w:val="bottom"/>
          </w:tcPr>
          <w:p w:rsidR="000E7CA0" w:rsidRPr="00BC1AF7" w:rsidRDefault="000E7CA0" w:rsidP="0079277C">
            <w:pPr>
              <w:rPr>
                <w:rFonts w:ascii="Arial" w:hAnsi="Arial" w:cs="Arial"/>
                <w:noProof/>
                <w:lang w:val="en-ZA"/>
              </w:rPr>
            </w:pPr>
          </w:p>
        </w:tc>
      </w:tr>
    </w:tbl>
    <w:p w:rsidR="00A50322" w:rsidRPr="00BC1AF7" w:rsidRDefault="00A50322">
      <w:pPr>
        <w:rPr>
          <w:lang w:val="en-ZA"/>
        </w:rPr>
      </w:pPr>
      <w:r w:rsidRPr="00BC1AF7">
        <w:rPr>
          <w:lang w:val="en-ZA"/>
        </w:rPr>
        <w:br w:type="page"/>
      </w:r>
    </w:p>
    <w:p w:rsidR="00F96772" w:rsidRPr="00BC1AF7" w:rsidRDefault="00F96772">
      <w:pPr>
        <w:rPr>
          <w:lang w:val="en-ZA"/>
        </w:rPr>
      </w:pPr>
    </w:p>
    <w:tbl>
      <w:tblPr>
        <w:tblW w:w="10065" w:type="dxa"/>
        <w:tblInd w:w="108" w:type="dxa"/>
        <w:tblLayout w:type="fixed"/>
        <w:tblLook w:val="01E0"/>
      </w:tblPr>
      <w:tblGrid>
        <w:gridCol w:w="709"/>
        <w:gridCol w:w="1134"/>
        <w:gridCol w:w="7513"/>
        <w:gridCol w:w="709"/>
      </w:tblGrid>
      <w:tr w:rsidR="000E7CA0" w:rsidRPr="00BC1AF7" w:rsidTr="002661CD">
        <w:tc>
          <w:tcPr>
            <w:tcW w:w="9356" w:type="dxa"/>
            <w:gridSpan w:val="3"/>
          </w:tcPr>
          <w:p w:rsidR="000E7CA0" w:rsidRPr="00BC1AF7" w:rsidRDefault="000E7CA0" w:rsidP="000E7CA0">
            <w:pPr>
              <w:rPr>
                <w:rFonts w:ascii="Arial" w:hAnsi="Arial" w:cs="Arial"/>
                <w:bCs/>
                <w:noProof/>
                <w:lang w:val="en-ZA"/>
              </w:rPr>
            </w:pPr>
            <w:r w:rsidRPr="00BC1AF7">
              <w:rPr>
                <w:rFonts w:ascii="Arial" w:hAnsi="Arial" w:cs="Arial"/>
                <w:b/>
                <w:lang w:val="en-ZA"/>
              </w:rPr>
              <w:t>SOURCE 3C</w:t>
            </w:r>
          </w:p>
        </w:tc>
        <w:tc>
          <w:tcPr>
            <w:tcW w:w="709" w:type="dxa"/>
            <w:vAlign w:val="bottom"/>
          </w:tcPr>
          <w:p w:rsidR="000E7CA0" w:rsidRPr="00BC1AF7" w:rsidRDefault="000E7CA0" w:rsidP="0079277C">
            <w:pPr>
              <w:rPr>
                <w:rFonts w:ascii="Arial" w:hAnsi="Arial" w:cs="Arial"/>
                <w:noProof/>
                <w:lang w:val="en-ZA"/>
              </w:rPr>
            </w:pPr>
          </w:p>
        </w:tc>
      </w:tr>
      <w:tr w:rsidR="000E7CA0" w:rsidRPr="00BC1AF7" w:rsidTr="002B424B">
        <w:tc>
          <w:tcPr>
            <w:tcW w:w="9356" w:type="dxa"/>
            <w:gridSpan w:val="3"/>
          </w:tcPr>
          <w:p w:rsidR="000E7CA0" w:rsidRPr="00BC1AF7" w:rsidRDefault="000E7CA0" w:rsidP="0079277C">
            <w:pPr>
              <w:rPr>
                <w:rFonts w:ascii="Arial" w:hAnsi="Arial" w:cs="Arial"/>
                <w:bCs/>
                <w:noProof/>
                <w:lang w:val="en-ZA"/>
              </w:rPr>
            </w:pPr>
          </w:p>
        </w:tc>
        <w:tc>
          <w:tcPr>
            <w:tcW w:w="709" w:type="dxa"/>
            <w:vAlign w:val="bottom"/>
          </w:tcPr>
          <w:p w:rsidR="000E7CA0" w:rsidRPr="00BC1AF7" w:rsidRDefault="000E7CA0" w:rsidP="0079277C">
            <w:pPr>
              <w:rPr>
                <w:rFonts w:ascii="Arial" w:hAnsi="Arial" w:cs="Arial"/>
                <w:noProof/>
                <w:lang w:val="en-ZA"/>
              </w:rPr>
            </w:pPr>
          </w:p>
        </w:tc>
      </w:tr>
      <w:tr w:rsidR="00C1446D" w:rsidRPr="00BC1AF7" w:rsidTr="00075842">
        <w:tc>
          <w:tcPr>
            <w:tcW w:w="9356" w:type="dxa"/>
            <w:gridSpan w:val="3"/>
          </w:tcPr>
          <w:p w:rsidR="00C1446D" w:rsidRPr="00BC1AF7" w:rsidRDefault="00F96772" w:rsidP="0079277C">
            <w:pPr>
              <w:rPr>
                <w:rFonts w:ascii="Arial" w:hAnsi="Arial" w:cs="Arial"/>
                <w:bCs/>
                <w:noProof/>
                <w:lang w:val="en-ZA"/>
              </w:rPr>
            </w:pPr>
            <w:r w:rsidRPr="00BC1AF7">
              <w:rPr>
                <w:rFonts w:ascii="Arial" w:hAnsi="Arial" w:cs="Arial"/>
                <w:b/>
                <w:bCs/>
                <w:lang w:val="en-ZA"/>
              </w:rPr>
              <w:t>This is part of an interview with Dan Thloome, a founding member of the ANC Youth League.</w:t>
            </w:r>
          </w:p>
        </w:tc>
        <w:tc>
          <w:tcPr>
            <w:tcW w:w="709" w:type="dxa"/>
            <w:vAlign w:val="bottom"/>
          </w:tcPr>
          <w:p w:rsidR="00C1446D" w:rsidRPr="00BC1AF7" w:rsidRDefault="00C1446D" w:rsidP="0079277C">
            <w:pPr>
              <w:rPr>
                <w:rFonts w:ascii="Arial" w:hAnsi="Arial" w:cs="Arial"/>
                <w:noProof/>
                <w:lang w:val="en-ZA"/>
              </w:rPr>
            </w:pPr>
          </w:p>
        </w:tc>
      </w:tr>
      <w:tr w:rsidR="00D1549F" w:rsidRPr="00BC1AF7" w:rsidTr="00625F34">
        <w:tc>
          <w:tcPr>
            <w:tcW w:w="9356" w:type="dxa"/>
            <w:gridSpan w:val="3"/>
            <w:tcBorders>
              <w:bottom w:val="single" w:sz="4" w:space="0" w:color="auto"/>
            </w:tcBorders>
          </w:tcPr>
          <w:p w:rsidR="00D1549F" w:rsidRPr="00BC1AF7" w:rsidRDefault="00D1549F" w:rsidP="0079277C">
            <w:pPr>
              <w:rPr>
                <w:rFonts w:ascii="Arial" w:hAnsi="Arial" w:cs="Arial"/>
                <w:b/>
                <w:bCs/>
                <w:lang w:val="en-ZA"/>
              </w:rPr>
            </w:pPr>
          </w:p>
        </w:tc>
        <w:tc>
          <w:tcPr>
            <w:tcW w:w="709" w:type="dxa"/>
            <w:vAlign w:val="bottom"/>
          </w:tcPr>
          <w:p w:rsidR="00D1549F" w:rsidRPr="00BC1AF7" w:rsidRDefault="00D1549F" w:rsidP="0079277C">
            <w:pPr>
              <w:rPr>
                <w:rFonts w:ascii="Arial" w:hAnsi="Arial" w:cs="Arial"/>
                <w:noProof/>
                <w:lang w:val="en-ZA"/>
              </w:rPr>
            </w:pPr>
          </w:p>
        </w:tc>
      </w:tr>
      <w:tr w:rsidR="00625F34" w:rsidRPr="00BC1AF7" w:rsidTr="00625F34">
        <w:tc>
          <w:tcPr>
            <w:tcW w:w="9356" w:type="dxa"/>
            <w:gridSpan w:val="3"/>
            <w:tcBorders>
              <w:top w:val="single" w:sz="4" w:space="0" w:color="auto"/>
              <w:left w:val="single" w:sz="4" w:space="0" w:color="auto"/>
              <w:bottom w:val="single" w:sz="4" w:space="0" w:color="auto"/>
              <w:right w:val="single" w:sz="4" w:space="0" w:color="auto"/>
            </w:tcBorders>
          </w:tcPr>
          <w:p w:rsidR="00625F34" w:rsidRPr="00BC1AF7" w:rsidRDefault="00625F34" w:rsidP="00625F34">
            <w:pPr>
              <w:rPr>
                <w:rFonts w:ascii="Arial" w:hAnsi="Arial" w:cs="Arial"/>
                <w:lang w:val="en-ZA"/>
              </w:rPr>
            </w:pPr>
            <w:r w:rsidRPr="00BC1AF7">
              <w:rPr>
                <w:rFonts w:ascii="Arial" w:hAnsi="Arial" w:cs="Arial"/>
                <w:lang w:val="en-ZA"/>
              </w:rPr>
              <w:t xml:space="preserve">I found that at the time I first joined, the ANC was an organisation of teachers, intellectuals, clergymen – all the elite of African society. </w:t>
            </w:r>
            <w:r w:rsidR="000E7CA0">
              <w:rPr>
                <w:rFonts w:ascii="Arial" w:hAnsi="Arial" w:cs="Arial"/>
                <w:lang w:val="en-ZA"/>
              </w:rPr>
              <w:t xml:space="preserve"> </w:t>
            </w:r>
            <w:r w:rsidRPr="00BC1AF7">
              <w:rPr>
                <w:rFonts w:ascii="Arial" w:hAnsi="Arial" w:cs="Arial"/>
                <w:lang w:val="en-ZA"/>
              </w:rPr>
              <w:t>Young people were not very much interested in the ANC.  They felt it was an organisation of elderly people.  As a result, the ANC never became progressive, because in the past the elderly people believed</w:t>
            </w:r>
            <w:r>
              <w:rPr>
                <w:rFonts w:ascii="Arial" w:hAnsi="Arial" w:cs="Arial"/>
                <w:lang w:val="en-ZA"/>
              </w:rPr>
              <w:t xml:space="preserve"> </w:t>
            </w:r>
            <w:r w:rsidRPr="00BC1AF7">
              <w:rPr>
                <w:rFonts w:ascii="Arial" w:hAnsi="Arial" w:cs="Arial"/>
                <w:lang w:val="en-ZA"/>
              </w:rPr>
              <w:t>in demonstrations, reconciliation with the powers that be and so on.</w:t>
            </w:r>
            <w:r>
              <w:rPr>
                <w:rFonts w:ascii="Arial" w:hAnsi="Arial" w:cs="Arial"/>
                <w:lang w:val="en-ZA"/>
              </w:rPr>
              <w:t xml:space="preserve"> </w:t>
            </w:r>
            <w:r w:rsidR="000E7CA0">
              <w:rPr>
                <w:rFonts w:ascii="Arial" w:hAnsi="Arial" w:cs="Arial"/>
                <w:lang w:val="en-ZA"/>
              </w:rPr>
              <w:t xml:space="preserve"> </w:t>
            </w:r>
            <w:r w:rsidRPr="00BC1AF7">
              <w:rPr>
                <w:rFonts w:ascii="Arial" w:hAnsi="Arial" w:cs="Arial"/>
                <w:lang w:val="en-ZA"/>
              </w:rPr>
              <w:t xml:space="preserve">They weren’t very interested in action against the government. </w:t>
            </w:r>
          </w:p>
          <w:p w:rsidR="00625F34" w:rsidRPr="00BC1AF7" w:rsidRDefault="00625F34" w:rsidP="00D1549F">
            <w:pPr>
              <w:ind w:right="-3362"/>
              <w:rPr>
                <w:rFonts w:ascii="Arial" w:hAnsi="Arial" w:cs="Arial"/>
                <w:lang w:val="en-ZA"/>
              </w:rPr>
            </w:pPr>
          </w:p>
          <w:p w:rsidR="00625F34" w:rsidRPr="00BC1AF7" w:rsidRDefault="00625F34" w:rsidP="00625F34">
            <w:pPr>
              <w:ind w:right="34"/>
              <w:rPr>
                <w:rFonts w:ascii="Arial" w:hAnsi="Arial" w:cs="Arial"/>
                <w:bCs/>
                <w:noProof/>
                <w:lang w:val="en-ZA"/>
              </w:rPr>
            </w:pPr>
            <w:r w:rsidRPr="00BC1AF7">
              <w:rPr>
                <w:rFonts w:ascii="Arial" w:hAnsi="Arial" w:cs="Arial"/>
                <w:lang w:val="en-ZA"/>
              </w:rPr>
              <w:t>My concept of non-racialism is quite different from what many people</w:t>
            </w:r>
            <w:r>
              <w:rPr>
                <w:rFonts w:ascii="Arial" w:hAnsi="Arial" w:cs="Arial"/>
                <w:lang w:val="en-ZA"/>
              </w:rPr>
              <w:t xml:space="preserve"> </w:t>
            </w:r>
            <w:r w:rsidRPr="00BC1AF7">
              <w:rPr>
                <w:rFonts w:ascii="Arial" w:hAnsi="Arial" w:cs="Arial"/>
                <w:lang w:val="en-ZA"/>
              </w:rPr>
              <w:t>think about it being an issue between white and black.  My approach</w:t>
            </w:r>
            <w:r>
              <w:rPr>
                <w:rFonts w:ascii="Arial" w:hAnsi="Arial" w:cs="Arial"/>
                <w:lang w:val="en-ZA"/>
              </w:rPr>
              <w:t xml:space="preserve"> </w:t>
            </w:r>
            <w:r w:rsidRPr="00BC1AF7">
              <w:rPr>
                <w:rFonts w:ascii="Arial" w:hAnsi="Arial" w:cs="Arial"/>
                <w:lang w:val="en-ZA"/>
              </w:rPr>
              <w:t>is that this whole thing means a question of profits.  It is the economic</w:t>
            </w:r>
            <w:r>
              <w:rPr>
                <w:rFonts w:ascii="Arial" w:hAnsi="Arial" w:cs="Arial"/>
                <w:lang w:val="en-ZA"/>
              </w:rPr>
              <w:t xml:space="preserve"> </w:t>
            </w:r>
            <w:r w:rsidRPr="00BC1AF7">
              <w:rPr>
                <w:rFonts w:ascii="Arial" w:hAnsi="Arial" w:cs="Arial"/>
                <w:lang w:val="en-ZA"/>
              </w:rPr>
              <w:t>motive of it which one should take into account.  People talk about racism, but I’m not so much bothered about it – I’m bothered about the</w:t>
            </w:r>
            <w:r>
              <w:rPr>
                <w:rFonts w:ascii="Arial" w:hAnsi="Arial" w:cs="Arial"/>
                <w:lang w:val="en-ZA"/>
              </w:rPr>
              <w:t xml:space="preserve"> </w:t>
            </w:r>
            <w:r w:rsidRPr="00BC1AF7">
              <w:rPr>
                <w:rFonts w:ascii="Arial" w:hAnsi="Arial" w:cs="Arial"/>
                <w:lang w:val="en-ZA"/>
              </w:rPr>
              <w:t>motive.</w:t>
            </w:r>
          </w:p>
        </w:tc>
        <w:tc>
          <w:tcPr>
            <w:tcW w:w="709" w:type="dxa"/>
            <w:tcBorders>
              <w:left w:val="single" w:sz="4" w:space="0" w:color="auto"/>
            </w:tcBorders>
            <w:vAlign w:val="bottom"/>
          </w:tcPr>
          <w:p w:rsidR="00625F34" w:rsidRPr="00BC1AF7" w:rsidRDefault="00625F34" w:rsidP="0079277C">
            <w:pPr>
              <w:rPr>
                <w:rFonts w:ascii="Arial" w:hAnsi="Arial" w:cs="Arial"/>
                <w:noProof/>
                <w:lang w:val="en-ZA"/>
              </w:rPr>
            </w:pPr>
          </w:p>
        </w:tc>
      </w:tr>
      <w:tr w:rsidR="00600D75" w:rsidRPr="00BC1AF7" w:rsidTr="00625F34">
        <w:tc>
          <w:tcPr>
            <w:tcW w:w="709" w:type="dxa"/>
            <w:tcBorders>
              <w:top w:val="single" w:sz="4" w:space="0" w:color="auto"/>
            </w:tcBorders>
          </w:tcPr>
          <w:p w:rsidR="00600D75" w:rsidRPr="00BC1AF7" w:rsidRDefault="00600D75" w:rsidP="00600D75">
            <w:pPr>
              <w:rPr>
                <w:rFonts w:ascii="Arial" w:hAnsi="Arial" w:cs="Arial"/>
                <w:noProof/>
                <w:lang w:val="en-ZA"/>
              </w:rPr>
            </w:pPr>
          </w:p>
        </w:tc>
        <w:tc>
          <w:tcPr>
            <w:tcW w:w="1134" w:type="dxa"/>
            <w:tcBorders>
              <w:top w:val="single" w:sz="4" w:space="0" w:color="auto"/>
            </w:tcBorders>
          </w:tcPr>
          <w:p w:rsidR="00600D75" w:rsidRPr="00BC1AF7" w:rsidRDefault="00600D75">
            <w:pPr>
              <w:rPr>
                <w:rFonts w:ascii="Arial" w:hAnsi="Arial" w:cs="Arial"/>
                <w:noProof/>
                <w:lang w:val="en-ZA"/>
              </w:rPr>
            </w:pPr>
          </w:p>
        </w:tc>
        <w:tc>
          <w:tcPr>
            <w:tcW w:w="7513" w:type="dxa"/>
            <w:tcBorders>
              <w:top w:val="single" w:sz="4" w:space="0" w:color="auto"/>
            </w:tcBorders>
          </w:tcPr>
          <w:p w:rsidR="00600D75" w:rsidRPr="00BC1AF7" w:rsidRDefault="00F96772" w:rsidP="00F96772">
            <w:pPr>
              <w:jc w:val="right"/>
              <w:rPr>
                <w:rFonts w:ascii="Arial" w:hAnsi="Arial" w:cs="Arial"/>
                <w:bCs/>
                <w:noProof/>
                <w:lang w:val="en-ZA"/>
              </w:rPr>
            </w:pPr>
            <w:r w:rsidRPr="00BC1AF7">
              <w:rPr>
                <w:rFonts w:ascii="Arial" w:hAnsi="Arial" w:cs="Arial"/>
                <w:b/>
                <w:bCs/>
                <w:lang w:val="en-ZA"/>
              </w:rPr>
              <w:t xml:space="preserve">Source: </w:t>
            </w:r>
            <w:r w:rsidRPr="00AC4788">
              <w:rPr>
                <w:rFonts w:ascii="Arial" w:hAnsi="Arial" w:cs="Arial"/>
                <w:b/>
                <w:bCs/>
                <w:i/>
                <w:lang w:val="en-ZA"/>
              </w:rPr>
              <w:t>Making History</w:t>
            </w:r>
            <w:r w:rsidRPr="00BC1AF7">
              <w:rPr>
                <w:rFonts w:ascii="Arial" w:hAnsi="Arial" w:cs="Arial"/>
                <w:b/>
                <w:bCs/>
                <w:lang w:val="en-ZA"/>
              </w:rPr>
              <w:t>, Deftereos, R. p.207</w:t>
            </w:r>
          </w:p>
        </w:tc>
        <w:tc>
          <w:tcPr>
            <w:tcW w:w="709" w:type="dxa"/>
            <w:vAlign w:val="bottom"/>
          </w:tcPr>
          <w:p w:rsidR="00600D75" w:rsidRPr="00BC1AF7" w:rsidRDefault="00600D75" w:rsidP="0079277C">
            <w:pPr>
              <w:rPr>
                <w:rFonts w:ascii="Arial" w:hAnsi="Arial" w:cs="Arial"/>
                <w:noProof/>
                <w:lang w:val="en-ZA"/>
              </w:rPr>
            </w:pPr>
          </w:p>
        </w:tc>
      </w:tr>
      <w:tr w:rsidR="00D1549F" w:rsidRPr="00BC1AF7" w:rsidTr="00A82D2C">
        <w:tc>
          <w:tcPr>
            <w:tcW w:w="709" w:type="dxa"/>
          </w:tcPr>
          <w:p w:rsidR="00D1549F" w:rsidRPr="00BC1AF7" w:rsidRDefault="00D1549F" w:rsidP="00600D75">
            <w:pPr>
              <w:rPr>
                <w:rFonts w:ascii="Arial" w:hAnsi="Arial" w:cs="Arial"/>
                <w:noProof/>
                <w:lang w:val="en-ZA"/>
              </w:rPr>
            </w:pPr>
          </w:p>
        </w:tc>
        <w:tc>
          <w:tcPr>
            <w:tcW w:w="8647" w:type="dxa"/>
            <w:gridSpan w:val="2"/>
          </w:tcPr>
          <w:p w:rsidR="00D1549F" w:rsidRPr="00BC1AF7" w:rsidRDefault="00D1549F" w:rsidP="00F96772">
            <w:pPr>
              <w:jc w:val="right"/>
              <w:rPr>
                <w:rFonts w:ascii="Arial" w:hAnsi="Arial" w:cs="Arial"/>
                <w:b/>
                <w:bCs/>
                <w:lang w:val="en-ZA"/>
              </w:rPr>
            </w:pPr>
          </w:p>
        </w:tc>
        <w:tc>
          <w:tcPr>
            <w:tcW w:w="709" w:type="dxa"/>
            <w:vAlign w:val="bottom"/>
          </w:tcPr>
          <w:p w:rsidR="00D1549F" w:rsidRPr="00BC1AF7" w:rsidRDefault="00D1549F" w:rsidP="0079277C">
            <w:pPr>
              <w:rPr>
                <w:rFonts w:ascii="Arial" w:hAnsi="Arial" w:cs="Arial"/>
                <w:noProof/>
                <w:lang w:val="en-ZA"/>
              </w:rPr>
            </w:pPr>
          </w:p>
        </w:tc>
      </w:tr>
      <w:tr w:rsidR="000E7CA0" w:rsidRPr="00BC1AF7" w:rsidTr="000E7CA0">
        <w:tc>
          <w:tcPr>
            <w:tcW w:w="9356" w:type="dxa"/>
            <w:gridSpan w:val="3"/>
            <w:vAlign w:val="bottom"/>
          </w:tcPr>
          <w:p w:rsidR="000E7CA0" w:rsidRPr="00BC1AF7" w:rsidRDefault="000E7CA0" w:rsidP="000E7CA0">
            <w:pPr>
              <w:rPr>
                <w:rFonts w:ascii="Arial" w:hAnsi="Arial" w:cs="Arial"/>
                <w:b/>
                <w:bCs/>
                <w:lang w:val="en-ZA"/>
              </w:rPr>
            </w:pPr>
            <w:r w:rsidRPr="00BC1AF7">
              <w:rPr>
                <w:rFonts w:ascii="Arial" w:hAnsi="Arial" w:cs="Arial"/>
                <w:b/>
                <w:bCs/>
                <w:lang w:val="en-ZA"/>
              </w:rPr>
              <w:t xml:space="preserve">SOURCE 3D  </w:t>
            </w:r>
          </w:p>
        </w:tc>
        <w:tc>
          <w:tcPr>
            <w:tcW w:w="709" w:type="dxa"/>
            <w:vAlign w:val="bottom"/>
          </w:tcPr>
          <w:p w:rsidR="000E7CA0" w:rsidRPr="00BC1AF7" w:rsidRDefault="000E7CA0" w:rsidP="0079277C">
            <w:pPr>
              <w:rPr>
                <w:rFonts w:ascii="Arial" w:hAnsi="Arial" w:cs="Arial"/>
                <w:noProof/>
                <w:lang w:val="en-ZA"/>
              </w:rPr>
            </w:pPr>
          </w:p>
        </w:tc>
      </w:tr>
      <w:tr w:rsidR="00D1549F" w:rsidRPr="00BC1AF7" w:rsidTr="00A051E5">
        <w:tc>
          <w:tcPr>
            <w:tcW w:w="9356" w:type="dxa"/>
            <w:gridSpan w:val="3"/>
          </w:tcPr>
          <w:p w:rsidR="00D1549F" w:rsidRPr="00BC1AF7" w:rsidRDefault="00D1549F" w:rsidP="00F96772">
            <w:pPr>
              <w:jc w:val="right"/>
              <w:rPr>
                <w:rFonts w:ascii="Arial" w:hAnsi="Arial" w:cs="Arial"/>
                <w:b/>
                <w:bCs/>
                <w:lang w:val="en-ZA"/>
              </w:rPr>
            </w:pPr>
          </w:p>
        </w:tc>
        <w:tc>
          <w:tcPr>
            <w:tcW w:w="709" w:type="dxa"/>
            <w:vAlign w:val="bottom"/>
          </w:tcPr>
          <w:p w:rsidR="00D1549F" w:rsidRPr="00BC1AF7" w:rsidRDefault="00D1549F" w:rsidP="0079277C">
            <w:pPr>
              <w:rPr>
                <w:rFonts w:ascii="Arial" w:hAnsi="Arial" w:cs="Arial"/>
                <w:noProof/>
                <w:lang w:val="en-ZA"/>
              </w:rPr>
            </w:pPr>
          </w:p>
        </w:tc>
      </w:tr>
      <w:tr w:rsidR="00F96772" w:rsidRPr="00BC1AF7" w:rsidTr="00137863">
        <w:tc>
          <w:tcPr>
            <w:tcW w:w="9356" w:type="dxa"/>
            <w:gridSpan w:val="3"/>
          </w:tcPr>
          <w:p w:rsidR="00F96772" w:rsidRPr="00BC1AF7" w:rsidRDefault="00F96772" w:rsidP="000E7CA0">
            <w:pPr>
              <w:rPr>
                <w:rFonts w:ascii="Arial" w:hAnsi="Arial" w:cs="Arial"/>
                <w:b/>
                <w:bCs/>
                <w:lang w:val="en-ZA"/>
              </w:rPr>
            </w:pPr>
            <w:r w:rsidRPr="00BC1AF7">
              <w:rPr>
                <w:rFonts w:ascii="Arial" w:hAnsi="Arial" w:cs="Arial"/>
                <w:b/>
                <w:bCs/>
                <w:lang w:val="en-ZA"/>
              </w:rPr>
              <w:t>During the 1940s the ideology of Africanism found its main expression in the ANC Youth League…</w:t>
            </w:r>
            <w:r w:rsidR="00AC4788">
              <w:rPr>
                <w:rFonts w:ascii="Arial" w:hAnsi="Arial" w:cs="Arial"/>
                <w:b/>
                <w:bCs/>
                <w:lang w:val="en-ZA"/>
              </w:rPr>
              <w:t xml:space="preserve"> </w:t>
            </w:r>
            <w:r w:rsidR="000E7CA0">
              <w:rPr>
                <w:rFonts w:ascii="Arial" w:hAnsi="Arial" w:cs="Arial"/>
                <w:b/>
                <w:bCs/>
                <w:lang w:val="en-ZA"/>
              </w:rPr>
              <w:t>(</w:t>
            </w:r>
            <w:r w:rsidRPr="00BC1AF7">
              <w:rPr>
                <w:rFonts w:ascii="Arial" w:hAnsi="Arial" w:cs="Arial"/>
                <w:b/>
                <w:bCs/>
                <w:lang w:val="en-ZA"/>
              </w:rPr>
              <w:t>which</w:t>
            </w:r>
            <w:r w:rsidR="000E7CA0">
              <w:rPr>
                <w:rFonts w:ascii="Arial" w:hAnsi="Arial" w:cs="Arial"/>
                <w:b/>
                <w:bCs/>
                <w:lang w:val="en-ZA"/>
              </w:rPr>
              <w:t>)</w:t>
            </w:r>
            <w:r w:rsidRPr="00BC1AF7">
              <w:rPr>
                <w:rFonts w:ascii="Arial" w:hAnsi="Arial" w:cs="Arial"/>
                <w:b/>
                <w:bCs/>
                <w:lang w:val="en-ZA"/>
              </w:rPr>
              <w:t xml:space="preserve"> was to be the driving force behind the conversion of the ANC from a moderate, elitist organisation to a mass movement for national liberation.</w:t>
            </w:r>
          </w:p>
        </w:tc>
        <w:tc>
          <w:tcPr>
            <w:tcW w:w="709" w:type="dxa"/>
            <w:vAlign w:val="bottom"/>
          </w:tcPr>
          <w:p w:rsidR="00F96772" w:rsidRPr="00BC1AF7" w:rsidRDefault="00F96772" w:rsidP="0079277C">
            <w:pPr>
              <w:rPr>
                <w:rFonts w:ascii="Arial" w:hAnsi="Arial" w:cs="Arial"/>
                <w:noProof/>
                <w:lang w:val="en-ZA"/>
              </w:rPr>
            </w:pPr>
          </w:p>
        </w:tc>
      </w:tr>
      <w:tr w:rsidR="00F96772" w:rsidRPr="00BC1AF7" w:rsidTr="00137863">
        <w:tc>
          <w:tcPr>
            <w:tcW w:w="9356" w:type="dxa"/>
            <w:gridSpan w:val="3"/>
          </w:tcPr>
          <w:p w:rsidR="00F96772" w:rsidRPr="00BC1AF7" w:rsidRDefault="00F96772" w:rsidP="00F96772">
            <w:pPr>
              <w:rPr>
                <w:rFonts w:ascii="Arial" w:hAnsi="Arial" w:cs="Arial"/>
                <w:b/>
                <w:bCs/>
                <w:lang w:val="en-ZA"/>
              </w:rPr>
            </w:pPr>
          </w:p>
        </w:tc>
        <w:tc>
          <w:tcPr>
            <w:tcW w:w="709" w:type="dxa"/>
            <w:vAlign w:val="bottom"/>
          </w:tcPr>
          <w:p w:rsidR="00F96772" w:rsidRPr="00BC1AF7" w:rsidRDefault="00F96772" w:rsidP="0079277C">
            <w:pPr>
              <w:rPr>
                <w:rFonts w:ascii="Arial" w:hAnsi="Arial" w:cs="Arial"/>
                <w:noProof/>
                <w:lang w:val="en-ZA"/>
              </w:rPr>
            </w:pPr>
          </w:p>
        </w:tc>
      </w:tr>
      <w:tr w:rsidR="00F96772" w:rsidRPr="00BC1AF7" w:rsidTr="00137863">
        <w:tc>
          <w:tcPr>
            <w:tcW w:w="9356" w:type="dxa"/>
            <w:gridSpan w:val="3"/>
          </w:tcPr>
          <w:p w:rsidR="00F96772" w:rsidRPr="00BC1AF7" w:rsidRDefault="00F96772" w:rsidP="00F96772">
            <w:pPr>
              <w:rPr>
                <w:rFonts w:ascii="Arial" w:hAnsi="Arial" w:cs="Arial"/>
                <w:b/>
                <w:bCs/>
                <w:lang w:val="en-ZA"/>
              </w:rPr>
            </w:pPr>
            <w:r w:rsidRPr="00BC1AF7">
              <w:rPr>
                <w:rFonts w:ascii="Arial" w:hAnsi="Arial" w:cs="Arial"/>
                <w:b/>
                <w:bCs/>
                <w:lang w:val="en-ZA"/>
              </w:rPr>
              <w:t>PROGRAMME OF ACTION: Statement of policy adopted at the ANC Annual Conference, 17 December 1949.</w:t>
            </w:r>
          </w:p>
        </w:tc>
        <w:tc>
          <w:tcPr>
            <w:tcW w:w="709" w:type="dxa"/>
            <w:vAlign w:val="bottom"/>
          </w:tcPr>
          <w:p w:rsidR="00F96772" w:rsidRPr="00BC1AF7" w:rsidRDefault="00F96772" w:rsidP="0079277C">
            <w:pPr>
              <w:rPr>
                <w:rFonts w:ascii="Arial" w:hAnsi="Arial" w:cs="Arial"/>
                <w:noProof/>
                <w:lang w:val="en-ZA"/>
              </w:rPr>
            </w:pPr>
          </w:p>
        </w:tc>
      </w:tr>
      <w:tr w:rsidR="00D1549F" w:rsidRPr="00BC1AF7" w:rsidTr="00625F34">
        <w:tc>
          <w:tcPr>
            <w:tcW w:w="9356" w:type="dxa"/>
            <w:gridSpan w:val="3"/>
            <w:tcBorders>
              <w:bottom w:val="single" w:sz="4" w:space="0" w:color="auto"/>
            </w:tcBorders>
          </w:tcPr>
          <w:p w:rsidR="00D1549F" w:rsidRPr="00BC1AF7" w:rsidRDefault="00D1549F" w:rsidP="00F96772">
            <w:pPr>
              <w:rPr>
                <w:rFonts w:ascii="Arial" w:hAnsi="Arial" w:cs="Arial"/>
                <w:b/>
                <w:bCs/>
                <w:lang w:val="en-ZA"/>
              </w:rPr>
            </w:pPr>
          </w:p>
        </w:tc>
        <w:tc>
          <w:tcPr>
            <w:tcW w:w="709" w:type="dxa"/>
            <w:vAlign w:val="bottom"/>
          </w:tcPr>
          <w:p w:rsidR="00D1549F" w:rsidRPr="00BC1AF7" w:rsidRDefault="00D1549F" w:rsidP="0079277C">
            <w:pPr>
              <w:rPr>
                <w:rFonts w:ascii="Arial" w:hAnsi="Arial" w:cs="Arial"/>
                <w:noProof/>
                <w:lang w:val="en-ZA"/>
              </w:rPr>
            </w:pPr>
          </w:p>
        </w:tc>
      </w:tr>
      <w:tr w:rsidR="00625F34" w:rsidRPr="00BC1AF7" w:rsidTr="00625F34">
        <w:tc>
          <w:tcPr>
            <w:tcW w:w="9356" w:type="dxa"/>
            <w:gridSpan w:val="3"/>
            <w:tcBorders>
              <w:top w:val="single" w:sz="4" w:space="0" w:color="auto"/>
              <w:left w:val="single" w:sz="4" w:space="0" w:color="auto"/>
              <w:bottom w:val="single" w:sz="4" w:space="0" w:color="auto"/>
              <w:right w:val="single" w:sz="4" w:space="0" w:color="auto"/>
            </w:tcBorders>
          </w:tcPr>
          <w:p w:rsidR="00625F34" w:rsidRPr="00BC1AF7" w:rsidRDefault="00625F34" w:rsidP="00625F34">
            <w:pPr>
              <w:ind w:right="176"/>
              <w:rPr>
                <w:rFonts w:ascii="Arial" w:hAnsi="Arial" w:cs="Arial"/>
                <w:b/>
                <w:bCs/>
                <w:lang w:val="en-ZA"/>
              </w:rPr>
            </w:pPr>
            <w:r w:rsidRPr="00BC1AF7">
              <w:rPr>
                <w:rFonts w:ascii="Arial" w:hAnsi="Arial" w:cs="Arial"/>
                <w:lang w:val="en-ZA"/>
              </w:rPr>
              <w:t>The fundamental principles of the Programme of Action of the African</w:t>
            </w:r>
            <w:r>
              <w:rPr>
                <w:rFonts w:ascii="Arial" w:hAnsi="Arial" w:cs="Arial"/>
                <w:lang w:val="en-ZA"/>
              </w:rPr>
              <w:t xml:space="preserve"> </w:t>
            </w:r>
            <w:r w:rsidRPr="00BC1AF7">
              <w:rPr>
                <w:rFonts w:ascii="Arial" w:hAnsi="Arial" w:cs="Arial"/>
                <w:lang w:val="en-ZA"/>
              </w:rPr>
              <w:t xml:space="preserve">National Congress are inspired by the desire to achieve national freedom. </w:t>
            </w:r>
            <w:r>
              <w:rPr>
                <w:rFonts w:ascii="Arial" w:hAnsi="Arial" w:cs="Arial"/>
                <w:lang w:val="en-ZA"/>
              </w:rPr>
              <w:t xml:space="preserve"> </w:t>
            </w:r>
            <w:r w:rsidRPr="00BC1AF7">
              <w:rPr>
                <w:rFonts w:ascii="Arial" w:hAnsi="Arial" w:cs="Arial"/>
                <w:lang w:val="en-ZA"/>
              </w:rPr>
              <w:t>By national freedom we mean freedom from white domination</w:t>
            </w:r>
            <w:r>
              <w:rPr>
                <w:rFonts w:ascii="Arial" w:hAnsi="Arial" w:cs="Arial"/>
                <w:lang w:val="en-ZA"/>
              </w:rPr>
              <w:t xml:space="preserve"> </w:t>
            </w:r>
            <w:r w:rsidRPr="00BC1AF7">
              <w:rPr>
                <w:rFonts w:ascii="Arial" w:hAnsi="Arial" w:cs="Arial"/>
                <w:lang w:val="en-ZA"/>
              </w:rPr>
              <w:t xml:space="preserve">and the attainment of political independence. </w:t>
            </w:r>
            <w:r>
              <w:rPr>
                <w:rFonts w:ascii="Arial" w:hAnsi="Arial" w:cs="Arial"/>
                <w:lang w:val="en-ZA"/>
              </w:rPr>
              <w:t xml:space="preserve"> </w:t>
            </w:r>
            <w:r w:rsidRPr="00BC1AF7">
              <w:rPr>
                <w:rFonts w:ascii="Arial" w:hAnsi="Arial" w:cs="Arial"/>
                <w:lang w:val="en-ZA"/>
              </w:rPr>
              <w:t>This implies the rejection of the conception of segregation, apartheid, trusteeship, or white</w:t>
            </w:r>
            <w:r>
              <w:rPr>
                <w:rFonts w:ascii="Arial" w:hAnsi="Arial" w:cs="Arial"/>
                <w:lang w:val="en-ZA"/>
              </w:rPr>
              <w:t xml:space="preserve"> </w:t>
            </w:r>
            <w:r w:rsidRPr="00BC1AF7">
              <w:rPr>
                <w:rFonts w:ascii="Arial" w:hAnsi="Arial" w:cs="Arial"/>
                <w:lang w:val="en-ZA"/>
              </w:rPr>
              <w:t>leadership which are in one way or another motivated by the idea of</w:t>
            </w:r>
            <w:r>
              <w:rPr>
                <w:rFonts w:ascii="Arial" w:hAnsi="Arial" w:cs="Arial"/>
                <w:lang w:val="en-ZA"/>
              </w:rPr>
              <w:t xml:space="preserve"> </w:t>
            </w:r>
            <w:r w:rsidRPr="00BC1AF7">
              <w:rPr>
                <w:rFonts w:ascii="Arial" w:hAnsi="Arial" w:cs="Arial"/>
                <w:lang w:val="en-ZA"/>
              </w:rPr>
              <w:t xml:space="preserve">white domination or domination of the whites over the blacks. </w:t>
            </w:r>
            <w:r>
              <w:rPr>
                <w:rFonts w:ascii="Arial" w:hAnsi="Arial" w:cs="Arial"/>
                <w:lang w:val="en-ZA"/>
              </w:rPr>
              <w:t xml:space="preserve"> </w:t>
            </w:r>
            <w:r w:rsidRPr="00BC1AF7">
              <w:rPr>
                <w:rFonts w:ascii="Arial" w:hAnsi="Arial" w:cs="Arial"/>
                <w:lang w:val="en-ZA"/>
              </w:rPr>
              <w:t>Like all other people the African people claim the right of self-determination…Congress realises that ultimately the people will be brought together by</w:t>
            </w:r>
            <w:r>
              <w:rPr>
                <w:rFonts w:ascii="Arial" w:hAnsi="Arial" w:cs="Arial"/>
                <w:lang w:val="en-ZA"/>
              </w:rPr>
              <w:t xml:space="preserve"> </w:t>
            </w:r>
            <w:r w:rsidRPr="00BC1AF7">
              <w:rPr>
                <w:rFonts w:ascii="Arial" w:hAnsi="Arial" w:cs="Arial"/>
                <w:lang w:val="en-ZA"/>
              </w:rPr>
              <w:t>inspired leadership, under the banner of African nationalism with</w:t>
            </w:r>
            <w:r>
              <w:rPr>
                <w:rFonts w:ascii="Arial" w:hAnsi="Arial" w:cs="Arial"/>
                <w:lang w:val="en-ZA"/>
              </w:rPr>
              <w:t xml:space="preserve"> </w:t>
            </w:r>
            <w:r w:rsidRPr="00BC1AF7">
              <w:rPr>
                <w:rFonts w:ascii="Arial" w:hAnsi="Arial" w:cs="Arial"/>
                <w:lang w:val="en-ZA"/>
              </w:rPr>
              <w:t>courage and determination.</w:t>
            </w:r>
          </w:p>
        </w:tc>
        <w:tc>
          <w:tcPr>
            <w:tcW w:w="709" w:type="dxa"/>
            <w:tcBorders>
              <w:left w:val="single" w:sz="4" w:space="0" w:color="auto"/>
            </w:tcBorders>
            <w:vAlign w:val="bottom"/>
          </w:tcPr>
          <w:p w:rsidR="00625F34" w:rsidRPr="00BC1AF7" w:rsidRDefault="00625F34" w:rsidP="0079277C">
            <w:pPr>
              <w:rPr>
                <w:rFonts w:ascii="Arial" w:hAnsi="Arial" w:cs="Arial"/>
                <w:noProof/>
                <w:lang w:val="en-ZA"/>
              </w:rPr>
            </w:pPr>
          </w:p>
        </w:tc>
      </w:tr>
      <w:tr w:rsidR="00F96772" w:rsidRPr="00BC1AF7" w:rsidTr="00625F34">
        <w:tc>
          <w:tcPr>
            <w:tcW w:w="9356" w:type="dxa"/>
            <w:gridSpan w:val="3"/>
            <w:tcBorders>
              <w:top w:val="single" w:sz="4" w:space="0" w:color="auto"/>
            </w:tcBorders>
            <w:vAlign w:val="bottom"/>
          </w:tcPr>
          <w:p w:rsidR="00F96772" w:rsidRPr="00BC1AF7" w:rsidRDefault="00F96772" w:rsidP="00415C26">
            <w:pPr>
              <w:ind w:right="-3362"/>
              <w:rPr>
                <w:rFonts w:ascii="Arial" w:hAnsi="Arial" w:cs="Arial"/>
                <w:lang w:val="en-ZA"/>
              </w:rPr>
            </w:pPr>
            <w:r w:rsidRPr="00BC1AF7">
              <w:rPr>
                <w:rFonts w:ascii="Arial" w:hAnsi="Arial" w:cs="Arial"/>
                <w:b/>
                <w:bCs/>
                <w:lang w:val="en-ZA"/>
              </w:rPr>
              <w:t xml:space="preserve">                                     Source: </w:t>
            </w:r>
            <w:r w:rsidRPr="00BC1AF7">
              <w:rPr>
                <w:rFonts w:ascii="Arial" w:hAnsi="Arial" w:cs="Arial"/>
                <w:b/>
                <w:bCs/>
                <w:i/>
                <w:lang w:val="en-ZA"/>
              </w:rPr>
              <w:t>Turning Points in History</w:t>
            </w:r>
            <w:r w:rsidRPr="00BC1AF7">
              <w:rPr>
                <w:rFonts w:ascii="Arial" w:hAnsi="Arial" w:cs="Arial"/>
                <w:b/>
                <w:bCs/>
                <w:lang w:val="en-ZA"/>
              </w:rPr>
              <w:t>, Mohamed Adhikari, p.42</w:t>
            </w:r>
          </w:p>
        </w:tc>
        <w:tc>
          <w:tcPr>
            <w:tcW w:w="709" w:type="dxa"/>
            <w:vAlign w:val="bottom"/>
          </w:tcPr>
          <w:p w:rsidR="00F96772" w:rsidRPr="00BC1AF7" w:rsidRDefault="00F96772" w:rsidP="0079277C">
            <w:pPr>
              <w:rPr>
                <w:rFonts w:ascii="Arial" w:hAnsi="Arial" w:cs="Arial"/>
                <w:noProof/>
                <w:lang w:val="en-ZA"/>
              </w:rPr>
            </w:pPr>
          </w:p>
        </w:tc>
      </w:tr>
    </w:tbl>
    <w:p w:rsidR="00F96772" w:rsidRPr="00BC1AF7" w:rsidRDefault="00F96772" w:rsidP="00F96772">
      <w:pPr>
        <w:rPr>
          <w:lang w:val="en-ZA"/>
        </w:rPr>
      </w:pPr>
      <w:r w:rsidRPr="00BC1AF7">
        <w:rPr>
          <w:lang w:val="en-ZA"/>
        </w:rPr>
        <w:br w:type="page"/>
      </w:r>
    </w:p>
    <w:p w:rsidR="00F96772" w:rsidRPr="00BC1AF7" w:rsidRDefault="00F96772">
      <w:pPr>
        <w:rPr>
          <w:lang w:val="en-ZA"/>
        </w:rPr>
      </w:pPr>
    </w:p>
    <w:tbl>
      <w:tblPr>
        <w:tblW w:w="10065" w:type="dxa"/>
        <w:tblInd w:w="108" w:type="dxa"/>
        <w:tblLayout w:type="fixed"/>
        <w:tblLook w:val="01E0"/>
      </w:tblPr>
      <w:tblGrid>
        <w:gridCol w:w="9356"/>
        <w:gridCol w:w="709"/>
      </w:tblGrid>
      <w:tr w:rsidR="00F96772" w:rsidRPr="00BC1AF7" w:rsidTr="00137863">
        <w:tc>
          <w:tcPr>
            <w:tcW w:w="9356" w:type="dxa"/>
          </w:tcPr>
          <w:p w:rsidR="00F96772" w:rsidRPr="00BC1AF7" w:rsidRDefault="00F96772" w:rsidP="00F96772">
            <w:pPr>
              <w:ind w:right="-3362"/>
              <w:rPr>
                <w:rFonts w:ascii="Arial" w:hAnsi="Arial" w:cs="Arial"/>
                <w:lang w:val="en-ZA"/>
              </w:rPr>
            </w:pPr>
            <w:r w:rsidRPr="00BC1AF7">
              <w:rPr>
                <w:rFonts w:ascii="Arial" w:hAnsi="Arial" w:cs="Arial"/>
                <w:b/>
                <w:bCs/>
                <w:lang w:val="en-ZA"/>
              </w:rPr>
              <w:t>ACKNOWLEDGEMENT</w:t>
            </w:r>
          </w:p>
        </w:tc>
        <w:tc>
          <w:tcPr>
            <w:tcW w:w="709" w:type="dxa"/>
            <w:vAlign w:val="bottom"/>
          </w:tcPr>
          <w:p w:rsidR="00F96772" w:rsidRPr="00BC1AF7" w:rsidRDefault="00F96772" w:rsidP="0079277C">
            <w:pPr>
              <w:rPr>
                <w:rFonts w:ascii="Arial" w:hAnsi="Arial" w:cs="Arial"/>
                <w:noProof/>
                <w:lang w:val="en-ZA"/>
              </w:rPr>
            </w:pPr>
          </w:p>
        </w:tc>
      </w:tr>
      <w:tr w:rsidR="00F96772" w:rsidRPr="00BC1AF7" w:rsidTr="00137863">
        <w:tc>
          <w:tcPr>
            <w:tcW w:w="9356" w:type="dxa"/>
          </w:tcPr>
          <w:p w:rsidR="00F96772" w:rsidRPr="00BC1AF7" w:rsidRDefault="00F96772" w:rsidP="00F96772">
            <w:pPr>
              <w:ind w:right="-3362"/>
              <w:rPr>
                <w:rFonts w:ascii="Arial" w:hAnsi="Arial" w:cs="Arial"/>
                <w:lang w:val="en-ZA"/>
              </w:rPr>
            </w:pPr>
          </w:p>
        </w:tc>
        <w:tc>
          <w:tcPr>
            <w:tcW w:w="709" w:type="dxa"/>
            <w:vAlign w:val="bottom"/>
          </w:tcPr>
          <w:p w:rsidR="00F96772" w:rsidRPr="00BC1AF7" w:rsidRDefault="00F96772" w:rsidP="0079277C">
            <w:pPr>
              <w:rPr>
                <w:rFonts w:ascii="Arial" w:hAnsi="Arial" w:cs="Arial"/>
                <w:noProof/>
                <w:lang w:val="en-ZA"/>
              </w:rPr>
            </w:pPr>
          </w:p>
        </w:tc>
      </w:tr>
      <w:tr w:rsidR="00F96772" w:rsidRPr="00BC1AF7" w:rsidTr="00137863">
        <w:tc>
          <w:tcPr>
            <w:tcW w:w="9356" w:type="dxa"/>
          </w:tcPr>
          <w:p w:rsidR="00F96772" w:rsidRPr="00BC1AF7" w:rsidRDefault="00F96772" w:rsidP="00F96772">
            <w:pPr>
              <w:ind w:right="-3362"/>
              <w:rPr>
                <w:rFonts w:ascii="Arial" w:hAnsi="Arial" w:cs="Arial"/>
                <w:lang w:val="en-ZA"/>
              </w:rPr>
            </w:pPr>
            <w:r w:rsidRPr="00BC1AF7">
              <w:rPr>
                <w:rFonts w:ascii="Arial" w:hAnsi="Arial" w:cs="Arial"/>
                <w:lang w:val="en-ZA"/>
              </w:rPr>
              <w:t>Visual sources and other historical events were taken from the following books:</w:t>
            </w:r>
          </w:p>
        </w:tc>
        <w:tc>
          <w:tcPr>
            <w:tcW w:w="709" w:type="dxa"/>
            <w:vAlign w:val="bottom"/>
          </w:tcPr>
          <w:p w:rsidR="00F96772" w:rsidRPr="00BC1AF7" w:rsidRDefault="00F96772" w:rsidP="0079277C">
            <w:pPr>
              <w:rPr>
                <w:rFonts w:ascii="Arial" w:hAnsi="Arial" w:cs="Arial"/>
                <w:noProof/>
                <w:lang w:val="en-ZA"/>
              </w:rPr>
            </w:pPr>
          </w:p>
        </w:tc>
      </w:tr>
      <w:tr w:rsidR="00F96772" w:rsidRPr="00BC1AF7" w:rsidTr="00137863">
        <w:tc>
          <w:tcPr>
            <w:tcW w:w="9356" w:type="dxa"/>
          </w:tcPr>
          <w:p w:rsidR="00F96772" w:rsidRPr="00BC1AF7" w:rsidRDefault="00F96772" w:rsidP="00F96772">
            <w:pPr>
              <w:ind w:right="-3362"/>
              <w:rPr>
                <w:rFonts w:ascii="Arial" w:hAnsi="Arial" w:cs="Arial"/>
                <w:lang w:val="en-ZA"/>
              </w:rPr>
            </w:pPr>
          </w:p>
        </w:tc>
        <w:tc>
          <w:tcPr>
            <w:tcW w:w="709" w:type="dxa"/>
            <w:vAlign w:val="bottom"/>
          </w:tcPr>
          <w:p w:rsidR="00F96772" w:rsidRPr="00BC1AF7" w:rsidRDefault="00F96772" w:rsidP="0079277C">
            <w:pPr>
              <w:rPr>
                <w:rFonts w:ascii="Arial" w:hAnsi="Arial" w:cs="Arial"/>
                <w:noProof/>
                <w:lang w:val="en-ZA"/>
              </w:rPr>
            </w:pPr>
          </w:p>
        </w:tc>
      </w:tr>
      <w:tr w:rsidR="00F96772" w:rsidRPr="00BC1AF7" w:rsidTr="00137863">
        <w:tc>
          <w:tcPr>
            <w:tcW w:w="9356" w:type="dxa"/>
          </w:tcPr>
          <w:p w:rsidR="00F96772" w:rsidRPr="00BC1AF7" w:rsidRDefault="00F96772" w:rsidP="00F96772">
            <w:pPr>
              <w:ind w:right="-3362"/>
              <w:rPr>
                <w:rFonts w:ascii="Arial" w:hAnsi="Arial" w:cs="Arial"/>
                <w:lang w:val="en-ZA"/>
              </w:rPr>
            </w:pPr>
            <w:r w:rsidRPr="00BC1AF7">
              <w:rPr>
                <w:rFonts w:ascii="Arial" w:hAnsi="Arial" w:cs="Arial"/>
                <w:lang w:val="en-ZA"/>
              </w:rPr>
              <w:t xml:space="preserve">Bartels, J. et al, Shuters </w:t>
            </w:r>
            <w:r w:rsidRPr="00BC1AF7">
              <w:rPr>
                <w:rFonts w:ascii="Arial" w:hAnsi="Arial" w:cs="Arial"/>
                <w:i/>
                <w:lang w:val="en-ZA"/>
              </w:rPr>
              <w:t>History, Grade 11</w:t>
            </w:r>
            <w:r w:rsidRPr="00BC1AF7">
              <w:rPr>
                <w:rFonts w:ascii="Arial" w:hAnsi="Arial" w:cs="Arial"/>
                <w:lang w:val="en-ZA"/>
              </w:rPr>
              <w:t xml:space="preserve"> (Shuter &amp; Shuters Publishers) 2006</w:t>
            </w:r>
          </w:p>
        </w:tc>
        <w:tc>
          <w:tcPr>
            <w:tcW w:w="709" w:type="dxa"/>
            <w:vAlign w:val="bottom"/>
          </w:tcPr>
          <w:p w:rsidR="00F96772" w:rsidRPr="00BC1AF7" w:rsidRDefault="00F96772" w:rsidP="0079277C">
            <w:pPr>
              <w:rPr>
                <w:rFonts w:ascii="Arial" w:hAnsi="Arial" w:cs="Arial"/>
                <w:noProof/>
                <w:lang w:val="en-ZA"/>
              </w:rPr>
            </w:pPr>
          </w:p>
        </w:tc>
      </w:tr>
      <w:tr w:rsidR="00F96772" w:rsidRPr="00BC1AF7" w:rsidTr="00137863">
        <w:tc>
          <w:tcPr>
            <w:tcW w:w="9356" w:type="dxa"/>
          </w:tcPr>
          <w:p w:rsidR="00F96772" w:rsidRPr="00BC1AF7" w:rsidRDefault="00BC1AF7" w:rsidP="00BC1AF7">
            <w:pPr>
              <w:ind w:right="-3362"/>
              <w:rPr>
                <w:rFonts w:ascii="Arial" w:hAnsi="Arial" w:cs="Arial"/>
                <w:lang w:val="en-ZA"/>
              </w:rPr>
            </w:pPr>
            <w:r w:rsidRPr="00BC1AF7">
              <w:rPr>
                <w:rFonts w:ascii="Arial" w:hAnsi="Arial" w:cs="Arial"/>
                <w:lang w:val="en-ZA"/>
              </w:rPr>
              <w:t xml:space="preserve">Bottaro, J. et al, Oxford, </w:t>
            </w:r>
            <w:r w:rsidRPr="00BC1AF7">
              <w:rPr>
                <w:rFonts w:ascii="Arial" w:hAnsi="Arial" w:cs="Arial"/>
                <w:i/>
                <w:lang w:val="en-ZA"/>
              </w:rPr>
              <w:t>In Search of History</w:t>
            </w:r>
            <w:r w:rsidRPr="00BC1AF7">
              <w:rPr>
                <w:rFonts w:ascii="Arial" w:hAnsi="Arial" w:cs="Arial"/>
                <w:lang w:val="en-ZA"/>
              </w:rPr>
              <w:t>, Grade 11 (Oxford University Press) 2006</w:t>
            </w:r>
          </w:p>
        </w:tc>
        <w:tc>
          <w:tcPr>
            <w:tcW w:w="709" w:type="dxa"/>
            <w:vAlign w:val="bottom"/>
          </w:tcPr>
          <w:p w:rsidR="00F96772" w:rsidRPr="00BC1AF7" w:rsidRDefault="00F96772" w:rsidP="0079277C">
            <w:pPr>
              <w:rPr>
                <w:rFonts w:ascii="Arial" w:hAnsi="Arial" w:cs="Arial"/>
                <w:noProof/>
                <w:lang w:val="en-ZA"/>
              </w:rPr>
            </w:pPr>
          </w:p>
        </w:tc>
      </w:tr>
      <w:tr w:rsidR="00BC1AF7" w:rsidRPr="00BC1AF7" w:rsidTr="00137863">
        <w:tc>
          <w:tcPr>
            <w:tcW w:w="9356" w:type="dxa"/>
          </w:tcPr>
          <w:p w:rsidR="00BC1AF7" w:rsidRPr="00BC1AF7" w:rsidRDefault="00BC1AF7" w:rsidP="00F96772">
            <w:pPr>
              <w:ind w:right="-3362"/>
              <w:rPr>
                <w:rFonts w:ascii="Arial" w:hAnsi="Arial" w:cs="Arial"/>
                <w:lang w:val="en-ZA"/>
              </w:rPr>
            </w:pPr>
            <w:r w:rsidRPr="00BC1AF7">
              <w:rPr>
                <w:rFonts w:ascii="Arial" w:hAnsi="Arial" w:cs="Arial"/>
                <w:lang w:val="en-ZA"/>
              </w:rPr>
              <w:t xml:space="preserve">Deftereos, R. et al, </w:t>
            </w:r>
            <w:r w:rsidRPr="00BC1AF7">
              <w:rPr>
                <w:rFonts w:ascii="Arial" w:hAnsi="Arial" w:cs="Arial"/>
                <w:i/>
                <w:lang w:val="en-ZA"/>
              </w:rPr>
              <w:t>Making History</w:t>
            </w:r>
            <w:r w:rsidRPr="00BC1AF7">
              <w:rPr>
                <w:rFonts w:ascii="Arial" w:hAnsi="Arial" w:cs="Arial"/>
                <w:lang w:val="en-ZA"/>
              </w:rPr>
              <w:t>, Grade 11 (Heineman Publishers) 2006</w:t>
            </w:r>
          </w:p>
        </w:tc>
        <w:tc>
          <w:tcPr>
            <w:tcW w:w="709" w:type="dxa"/>
            <w:vAlign w:val="bottom"/>
          </w:tcPr>
          <w:p w:rsidR="00BC1AF7" w:rsidRPr="00BC1AF7" w:rsidRDefault="00BC1AF7" w:rsidP="0079277C">
            <w:pPr>
              <w:rPr>
                <w:rFonts w:ascii="Arial" w:hAnsi="Arial" w:cs="Arial"/>
                <w:noProof/>
                <w:lang w:val="en-ZA"/>
              </w:rPr>
            </w:pPr>
          </w:p>
        </w:tc>
      </w:tr>
      <w:tr w:rsidR="00BC1AF7" w:rsidRPr="00BC1AF7" w:rsidTr="00137863">
        <w:tc>
          <w:tcPr>
            <w:tcW w:w="9356" w:type="dxa"/>
          </w:tcPr>
          <w:p w:rsidR="00BC1AF7" w:rsidRPr="00BC1AF7" w:rsidRDefault="00BC1AF7" w:rsidP="00F96772">
            <w:pPr>
              <w:ind w:right="-3362"/>
              <w:rPr>
                <w:rFonts w:ascii="Arial" w:hAnsi="Arial" w:cs="Arial"/>
                <w:lang w:val="en-ZA"/>
              </w:rPr>
            </w:pPr>
            <w:r w:rsidRPr="00BC1AF7">
              <w:rPr>
                <w:rFonts w:ascii="Arial" w:hAnsi="Arial" w:cs="Arial"/>
                <w:lang w:val="en-ZA"/>
              </w:rPr>
              <w:t xml:space="preserve">Frick, N. et al, </w:t>
            </w:r>
            <w:r w:rsidRPr="00BC1AF7">
              <w:rPr>
                <w:rFonts w:ascii="Arial" w:hAnsi="Arial" w:cs="Arial"/>
                <w:i/>
                <w:lang w:val="en-ZA"/>
              </w:rPr>
              <w:t>New Africa History</w:t>
            </w:r>
            <w:r w:rsidRPr="00BC1AF7">
              <w:rPr>
                <w:rFonts w:ascii="Arial" w:hAnsi="Arial" w:cs="Arial"/>
                <w:lang w:val="en-ZA"/>
              </w:rPr>
              <w:t>, Grade 11 (New Africa Books) 2006</w:t>
            </w:r>
          </w:p>
        </w:tc>
        <w:tc>
          <w:tcPr>
            <w:tcW w:w="709" w:type="dxa"/>
            <w:vAlign w:val="bottom"/>
          </w:tcPr>
          <w:p w:rsidR="00BC1AF7" w:rsidRPr="00BC1AF7" w:rsidRDefault="00BC1AF7" w:rsidP="0079277C">
            <w:pPr>
              <w:rPr>
                <w:rFonts w:ascii="Arial" w:hAnsi="Arial" w:cs="Arial"/>
                <w:noProof/>
                <w:lang w:val="en-ZA"/>
              </w:rPr>
            </w:pPr>
          </w:p>
        </w:tc>
      </w:tr>
      <w:tr w:rsidR="00BC1AF7" w:rsidRPr="00BC1AF7" w:rsidTr="00137863">
        <w:tc>
          <w:tcPr>
            <w:tcW w:w="9356" w:type="dxa"/>
          </w:tcPr>
          <w:p w:rsidR="00BC1AF7" w:rsidRPr="00BC1AF7" w:rsidRDefault="00BC1AF7" w:rsidP="00F96772">
            <w:pPr>
              <w:ind w:right="-3362"/>
              <w:rPr>
                <w:rFonts w:ascii="Arial" w:hAnsi="Arial" w:cs="Arial"/>
                <w:lang w:val="en-ZA"/>
              </w:rPr>
            </w:pPr>
            <w:r w:rsidRPr="00BC1AF7">
              <w:rPr>
                <w:rFonts w:ascii="Arial" w:hAnsi="Arial" w:cs="Arial"/>
                <w:lang w:val="en-ZA"/>
              </w:rPr>
              <w:t xml:space="preserve">Grundlingh, A. et al, </w:t>
            </w:r>
            <w:r w:rsidRPr="00BC1AF7">
              <w:rPr>
                <w:rFonts w:ascii="Arial" w:hAnsi="Arial" w:cs="Arial"/>
                <w:i/>
                <w:lang w:val="en-ZA"/>
              </w:rPr>
              <w:t>Turning Points in History</w:t>
            </w:r>
            <w:r w:rsidRPr="00BC1AF7">
              <w:rPr>
                <w:rFonts w:ascii="Arial" w:hAnsi="Arial" w:cs="Arial"/>
                <w:lang w:val="en-ZA"/>
              </w:rPr>
              <w:t>, Book 4 (STE Publishers) 2004</w:t>
            </w:r>
          </w:p>
        </w:tc>
        <w:tc>
          <w:tcPr>
            <w:tcW w:w="709" w:type="dxa"/>
            <w:vAlign w:val="bottom"/>
          </w:tcPr>
          <w:p w:rsidR="00BC1AF7" w:rsidRPr="00BC1AF7" w:rsidRDefault="00BC1AF7" w:rsidP="0079277C">
            <w:pPr>
              <w:rPr>
                <w:rFonts w:ascii="Arial" w:hAnsi="Arial" w:cs="Arial"/>
                <w:noProof/>
                <w:lang w:val="en-ZA"/>
              </w:rPr>
            </w:pPr>
          </w:p>
        </w:tc>
      </w:tr>
      <w:tr w:rsidR="00BC1AF7" w:rsidRPr="00BC1AF7" w:rsidTr="00137863">
        <w:tc>
          <w:tcPr>
            <w:tcW w:w="9356" w:type="dxa"/>
          </w:tcPr>
          <w:p w:rsidR="00BC1AF7" w:rsidRPr="00BC1AF7" w:rsidRDefault="00BC1AF7" w:rsidP="00F96772">
            <w:pPr>
              <w:ind w:right="-3362"/>
              <w:rPr>
                <w:rFonts w:ascii="Arial" w:hAnsi="Arial" w:cs="Arial"/>
                <w:lang w:val="en-ZA"/>
              </w:rPr>
            </w:pPr>
            <w:r w:rsidRPr="00BC1AF7">
              <w:rPr>
                <w:rFonts w:ascii="Arial" w:hAnsi="Arial" w:cs="Arial"/>
                <w:lang w:val="en-ZA"/>
              </w:rPr>
              <w:t xml:space="preserve">Hugo, P. et al, </w:t>
            </w:r>
            <w:r w:rsidRPr="00BC1AF7">
              <w:rPr>
                <w:rFonts w:ascii="Arial" w:hAnsi="Arial" w:cs="Arial"/>
                <w:i/>
                <w:lang w:val="en-ZA"/>
              </w:rPr>
              <w:t>History Grade 11</w:t>
            </w:r>
            <w:r w:rsidRPr="00BC1AF7">
              <w:rPr>
                <w:rFonts w:ascii="Arial" w:hAnsi="Arial" w:cs="Arial"/>
                <w:lang w:val="en-ZA"/>
              </w:rPr>
              <w:t xml:space="preserve"> (Nasou Via Afrika) 2006</w:t>
            </w:r>
          </w:p>
        </w:tc>
        <w:tc>
          <w:tcPr>
            <w:tcW w:w="709" w:type="dxa"/>
            <w:vAlign w:val="bottom"/>
          </w:tcPr>
          <w:p w:rsidR="00BC1AF7" w:rsidRPr="00BC1AF7" w:rsidRDefault="00BC1AF7" w:rsidP="0079277C">
            <w:pPr>
              <w:rPr>
                <w:rFonts w:ascii="Arial" w:hAnsi="Arial" w:cs="Arial"/>
                <w:noProof/>
                <w:lang w:val="en-ZA"/>
              </w:rPr>
            </w:pPr>
          </w:p>
        </w:tc>
      </w:tr>
      <w:tr w:rsidR="00BC1AF7" w:rsidRPr="00BC1AF7" w:rsidTr="00137863">
        <w:tc>
          <w:tcPr>
            <w:tcW w:w="9356" w:type="dxa"/>
          </w:tcPr>
          <w:p w:rsidR="00BC1AF7" w:rsidRPr="00BC1AF7" w:rsidRDefault="00D1549F" w:rsidP="00BC1AF7">
            <w:pPr>
              <w:ind w:right="-3362"/>
              <w:rPr>
                <w:rFonts w:ascii="Arial" w:hAnsi="Arial" w:cs="Arial"/>
                <w:lang w:val="en-ZA"/>
              </w:rPr>
            </w:pPr>
            <w:r>
              <w:rPr>
                <w:rFonts w:ascii="Arial" w:hAnsi="Arial" w:cs="Arial"/>
                <w:lang w:val="en-ZA"/>
              </w:rPr>
              <w:t>Pimlott, T. et al</w:t>
            </w:r>
            <w:r w:rsidR="00BC1AF7" w:rsidRPr="00BC1AF7">
              <w:rPr>
                <w:rFonts w:ascii="Arial" w:hAnsi="Arial" w:cs="Arial"/>
                <w:lang w:val="en-ZA"/>
              </w:rPr>
              <w:t>,</w:t>
            </w:r>
            <w:r>
              <w:rPr>
                <w:rFonts w:ascii="Arial" w:hAnsi="Arial" w:cs="Arial"/>
                <w:lang w:val="en-ZA"/>
              </w:rPr>
              <w:t xml:space="preserve"> </w:t>
            </w:r>
            <w:r w:rsidR="00BC1AF7" w:rsidRPr="00BC1AF7">
              <w:rPr>
                <w:rFonts w:ascii="Arial" w:hAnsi="Arial" w:cs="Arial"/>
                <w:i/>
                <w:lang w:val="en-ZA"/>
              </w:rPr>
              <w:t>Stalin’s Russia 1924 − 39</w:t>
            </w:r>
            <w:r w:rsidR="00BC1AF7" w:rsidRPr="00BC1AF7">
              <w:rPr>
                <w:rFonts w:ascii="Arial" w:hAnsi="Arial" w:cs="Arial"/>
                <w:lang w:val="en-ZA"/>
              </w:rPr>
              <w:t xml:space="preserve"> (MacMillan Education Ltd) 1986</w:t>
            </w:r>
          </w:p>
        </w:tc>
        <w:tc>
          <w:tcPr>
            <w:tcW w:w="709" w:type="dxa"/>
            <w:vAlign w:val="bottom"/>
          </w:tcPr>
          <w:p w:rsidR="00BC1AF7" w:rsidRPr="00BC1AF7" w:rsidRDefault="00BC1AF7" w:rsidP="0079277C">
            <w:pPr>
              <w:rPr>
                <w:rFonts w:ascii="Arial" w:hAnsi="Arial" w:cs="Arial"/>
                <w:noProof/>
                <w:lang w:val="en-ZA"/>
              </w:rPr>
            </w:pPr>
          </w:p>
        </w:tc>
      </w:tr>
    </w:tbl>
    <w:p w:rsidR="00C1446D" w:rsidRPr="00BC1AF7" w:rsidRDefault="00C1446D" w:rsidP="000E7CA0">
      <w:pPr>
        <w:rPr>
          <w:lang w:val="en-ZA"/>
        </w:rPr>
      </w:pPr>
    </w:p>
    <w:sectPr w:rsidR="00C1446D" w:rsidRPr="00BC1AF7" w:rsidSect="00DD723F">
      <w:headerReference w:type="even" r:id="rId13"/>
      <w:headerReference w:type="default" r:id="rId14"/>
      <w:headerReference w:type="first" r:id="rId15"/>
      <w:type w:val="continuous"/>
      <w:pgSz w:w="12242" w:h="15842"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E79" w:rsidRDefault="006B0E79">
      <w:r>
        <w:separator/>
      </w:r>
    </w:p>
  </w:endnote>
  <w:endnote w:type="continuationSeparator" w:id="1">
    <w:p w:rsidR="006B0E79" w:rsidRDefault="006B0E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E79" w:rsidRDefault="006B0E79">
      <w:r>
        <w:separator/>
      </w:r>
    </w:p>
  </w:footnote>
  <w:footnote w:type="continuationSeparator" w:id="1">
    <w:p w:rsidR="006B0E79" w:rsidRDefault="006B0E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1F" w:rsidRPr="00F04617" w:rsidRDefault="008F4B86" w:rsidP="00797C1F">
    <w:pPr>
      <w:pStyle w:val="Header"/>
      <w:tabs>
        <w:tab w:val="clear" w:pos="4320"/>
        <w:tab w:val="clear" w:pos="8640"/>
        <w:tab w:val="center" w:pos="4987"/>
        <w:tab w:val="right" w:pos="9974"/>
      </w:tabs>
      <w:rPr>
        <w:b/>
        <w:sz w:val="22"/>
        <w:szCs w:val="22"/>
        <w:u w:val="single"/>
      </w:rPr>
    </w:pPr>
    <w:r w:rsidRPr="00F04617">
      <w:rPr>
        <w:b/>
        <w:sz w:val="22"/>
        <w:szCs w:val="22"/>
        <w:u w:val="single"/>
      </w:rPr>
      <w:fldChar w:fldCharType="begin"/>
    </w:r>
    <w:r w:rsidR="00797C1F" w:rsidRPr="00F04617">
      <w:rPr>
        <w:b/>
        <w:sz w:val="22"/>
        <w:szCs w:val="22"/>
        <w:u w:val="single"/>
      </w:rPr>
      <w:instrText xml:space="preserve"> PAGE   \* MERGEFORMAT </w:instrText>
    </w:r>
    <w:r w:rsidRPr="00F04617">
      <w:rPr>
        <w:b/>
        <w:sz w:val="22"/>
        <w:szCs w:val="22"/>
        <w:u w:val="single"/>
      </w:rPr>
      <w:fldChar w:fldCharType="separate"/>
    </w:r>
    <w:r w:rsidR="0023389F">
      <w:rPr>
        <w:b/>
        <w:noProof/>
        <w:sz w:val="22"/>
        <w:szCs w:val="22"/>
        <w:u w:val="single"/>
      </w:rPr>
      <w:t>8</w:t>
    </w:r>
    <w:r w:rsidRPr="00F04617">
      <w:rPr>
        <w:b/>
        <w:sz w:val="22"/>
        <w:szCs w:val="22"/>
        <w:u w:val="single"/>
      </w:rPr>
      <w:fldChar w:fldCharType="end"/>
    </w:r>
    <w:r w:rsidR="00797C1F">
      <w:rPr>
        <w:b/>
        <w:sz w:val="22"/>
        <w:szCs w:val="22"/>
        <w:u w:val="single"/>
      </w:rPr>
      <w:tab/>
    </w:r>
    <w:r w:rsidR="009A4C0E">
      <w:rPr>
        <w:b/>
        <w:u w:val="single"/>
      </w:rPr>
      <w:t>HISTORY</w:t>
    </w:r>
    <w:r w:rsidR="00FE0E15">
      <w:rPr>
        <w:b/>
        <w:u w:val="single"/>
      </w:rPr>
      <w:t xml:space="preserve"> </w:t>
    </w:r>
    <w:r w:rsidR="009A4C0E">
      <w:rPr>
        <w:b/>
        <w:u w:val="single"/>
      </w:rPr>
      <w:t xml:space="preserve">PAPER </w:t>
    </w:r>
    <w:r w:rsidR="00D3298A">
      <w:rPr>
        <w:b/>
        <w:u w:val="single"/>
      </w:rPr>
      <w:t>1</w:t>
    </w:r>
    <w:r w:rsidR="00FE0E15">
      <w:rPr>
        <w:b/>
        <w:u w:val="single"/>
      </w:rPr>
      <w:t xml:space="preserve"> </w:t>
    </w:r>
    <w:r w:rsidR="00FE0E15">
      <w:rPr>
        <w:rFonts w:cs="Arial"/>
        <w:b/>
        <w:u w:val="single"/>
      </w:rPr>
      <w:t>−</w:t>
    </w:r>
    <w:r w:rsidR="00BC1AF7">
      <w:rPr>
        <w:rFonts w:cs="Arial"/>
        <w:b/>
        <w:u w:val="single"/>
      </w:rPr>
      <w:t xml:space="preserve"> </w:t>
    </w:r>
    <w:r w:rsidR="00523B21">
      <w:rPr>
        <w:b/>
        <w:u w:val="single"/>
      </w:rPr>
      <w:t>ADDENDUM</w:t>
    </w:r>
    <w:r w:rsidR="00797C1F">
      <w:rPr>
        <w:b/>
        <w:sz w:val="22"/>
        <w:szCs w:val="22"/>
        <w:u w:val="single"/>
      </w:rPr>
      <w:tab/>
    </w:r>
    <w:r w:rsidR="001C5B7E" w:rsidRPr="005A4C2F">
      <w:rPr>
        <w:b/>
        <w:sz w:val="16"/>
        <w:szCs w:val="16"/>
        <w:u w:val="single"/>
      </w:rPr>
      <w:t>(</w:t>
    </w:r>
    <w:r w:rsidR="00112F8A">
      <w:rPr>
        <w:b/>
        <w:sz w:val="16"/>
        <w:szCs w:val="16"/>
        <w:u w:val="single"/>
      </w:rPr>
      <w:t>NOVEMBER</w:t>
    </w:r>
    <w:r w:rsidR="00797C1F" w:rsidRPr="005A4C2F">
      <w:rPr>
        <w:b/>
        <w:sz w:val="16"/>
        <w:szCs w:val="16"/>
        <w:u w:val="single"/>
      </w:rPr>
      <w:t xml:space="preserve"> 2010</w:t>
    </w:r>
    <w:r w:rsidR="001C5B7E" w:rsidRPr="005A4C2F">
      <w:rPr>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1F" w:rsidRPr="00F04617" w:rsidRDefault="00112F8A" w:rsidP="00F04617">
    <w:pPr>
      <w:pStyle w:val="Header"/>
      <w:tabs>
        <w:tab w:val="clear" w:pos="4320"/>
        <w:tab w:val="clear" w:pos="8640"/>
        <w:tab w:val="center" w:pos="5529"/>
        <w:tab w:val="right" w:pos="10065"/>
      </w:tabs>
      <w:rPr>
        <w:b/>
        <w:sz w:val="22"/>
        <w:szCs w:val="22"/>
        <w:u w:val="single"/>
      </w:rPr>
    </w:pPr>
    <w:r>
      <w:rPr>
        <w:b/>
        <w:sz w:val="16"/>
        <w:szCs w:val="16"/>
        <w:u w:val="single"/>
      </w:rPr>
      <w:t xml:space="preserve">(NOVEMBER </w:t>
    </w:r>
    <w:r w:rsidR="001C5B7E">
      <w:rPr>
        <w:b/>
        <w:sz w:val="16"/>
        <w:szCs w:val="16"/>
        <w:u w:val="single"/>
      </w:rPr>
      <w:t>2010</w:t>
    </w:r>
    <w:r>
      <w:rPr>
        <w:b/>
        <w:sz w:val="16"/>
        <w:szCs w:val="16"/>
        <w:u w:val="single"/>
      </w:rPr>
      <w:t>)</w:t>
    </w:r>
    <w:r w:rsidR="00797C1F" w:rsidRPr="00F04617">
      <w:rPr>
        <w:b/>
        <w:sz w:val="22"/>
        <w:szCs w:val="22"/>
        <w:u w:val="single"/>
      </w:rPr>
      <w:tab/>
    </w:r>
    <w:r w:rsidR="009A4C0E">
      <w:rPr>
        <w:b/>
        <w:u w:val="single"/>
      </w:rPr>
      <w:t xml:space="preserve">HISTORY PAPER </w:t>
    </w:r>
    <w:r w:rsidR="00D3298A">
      <w:rPr>
        <w:b/>
        <w:u w:val="single"/>
      </w:rPr>
      <w:t>1</w:t>
    </w:r>
    <w:r w:rsidR="00BC1AF7">
      <w:rPr>
        <w:b/>
        <w:u w:val="single"/>
      </w:rPr>
      <w:t xml:space="preserve"> </w:t>
    </w:r>
    <w:r w:rsidR="00BC1AF7">
      <w:rPr>
        <w:rFonts w:cs="Arial"/>
        <w:b/>
        <w:u w:val="single"/>
      </w:rPr>
      <w:t>−</w:t>
    </w:r>
    <w:r w:rsidR="009A4C0E">
      <w:rPr>
        <w:b/>
        <w:u w:val="single"/>
      </w:rPr>
      <w:t xml:space="preserve"> </w:t>
    </w:r>
    <w:r w:rsidR="00523B21">
      <w:rPr>
        <w:b/>
        <w:u w:val="single"/>
      </w:rPr>
      <w:t>ADDENDUM</w:t>
    </w:r>
    <w:r w:rsidR="00797C1F" w:rsidRPr="00F04617">
      <w:rPr>
        <w:b/>
        <w:sz w:val="22"/>
        <w:szCs w:val="22"/>
        <w:u w:val="single"/>
      </w:rPr>
      <w:tab/>
    </w:r>
    <w:r w:rsidR="008F4B86" w:rsidRPr="00F04617">
      <w:rPr>
        <w:b/>
        <w:sz w:val="22"/>
        <w:szCs w:val="22"/>
        <w:u w:val="single"/>
      </w:rPr>
      <w:fldChar w:fldCharType="begin"/>
    </w:r>
    <w:r w:rsidR="00797C1F" w:rsidRPr="00F04617">
      <w:rPr>
        <w:b/>
        <w:sz w:val="22"/>
        <w:szCs w:val="22"/>
        <w:u w:val="single"/>
      </w:rPr>
      <w:instrText xml:space="preserve"> PAGE   \* MERGEFORMAT </w:instrText>
    </w:r>
    <w:r w:rsidR="008F4B86" w:rsidRPr="00F04617">
      <w:rPr>
        <w:b/>
        <w:sz w:val="22"/>
        <w:szCs w:val="22"/>
        <w:u w:val="single"/>
      </w:rPr>
      <w:fldChar w:fldCharType="separate"/>
    </w:r>
    <w:r w:rsidR="0023389F">
      <w:rPr>
        <w:b/>
        <w:noProof/>
        <w:sz w:val="22"/>
        <w:szCs w:val="22"/>
        <w:u w:val="single"/>
      </w:rPr>
      <w:t>9</w:t>
    </w:r>
    <w:r w:rsidR="008F4B86" w:rsidRPr="00F04617">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016" w:rsidRDefault="001B10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2">
    <w:nsid w:val="0F334E44"/>
    <w:multiLevelType w:val="multilevel"/>
    <w:tmpl w:val="B5807E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A865E0"/>
    <w:multiLevelType w:val="hybridMultilevel"/>
    <w:tmpl w:val="C2DACF0A"/>
    <w:lvl w:ilvl="0" w:tplc="5C082D1E">
      <w:start w:val="1"/>
      <w:numFmt w:val="decimal"/>
      <w:lvlText w:val="%1."/>
      <w:lvlJc w:val="left"/>
      <w:pPr>
        <w:tabs>
          <w:tab w:val="num" w:pos="360"/>
        </w:tabs>
        <w:ind w:left="360" w:hanging="360"/>
      </w:pPr>
    </w:lvl>
    <w:lvl w:ilvl="1" w:tplc="48D470EC">
      <w:numFmt w:val="none"/>
      <w:lvlText w:val=""/>
      <w:lvlJc w:val="left"/>
      <w:pPr>
        <w:tabs>
          <w:tab w:val="num" w:pos="360"/>
        </w:tabs>
      </w:pPr>
    </w:lvl>
    <w:lvl w:ilvl="2" w:tplc="A32C7A86">
      <w:numFmt w:val="none"/>
      <w:lvlText w:val=""/>
      <w:lvlJc w:val="left"/>
      <w:pPr>
        <w:tabs>
          <w:tab w:val="num" w:pos="360"/>
        </w:tabs>
      </w:pPr>
    </w:lvl>
    <w:lvl w:ilvl="3" w:tplc="C510A370">
      <w:numFmt w:val="none"/>
      <w:lvlText w:val=""/>
      <w:lvlJc w:val="left"/>
      <w:pPr>
        <w:tabs>
          <w:tab w:val="num" w:pos="360"/>
        </w:tabs>
      </w:pPr>
    </w:lvl>
    <w:lvl w:ilvl="4" w:tplc="9C90C148">
      <w:numFmt w:val="none"/>
      <w:lvlText w:val=""/>
      <w:lvlJc w:val="left"/>
      <w:pPr>
        <w:tabs>
          <w:tab w:val="num" w:pos="360"/>
        </w:tabs>
      </w:pPr>
    </w:lvl>
    <w:lvl w:ilvl="5" w:tplc="5D560580">
      <w:numFmt w:val="none"/>
      <w:lvlText w:val=""/>
      <w:lvlJc w:val="left"/>
      <w:pPr>
        <w:tabs>
          <w:tab w:val="num" w:pos="360"/>
        </w:tabs>
      </w:pPr>
    </w:lvl>
    <w:lvl w:ilvl="6" w:tplc="4F2CE57A">
      <w:numFmt w:val="none"/>
      <w:lvlText w:val=""/>
      <w:lvlJc w:val="left"/>
      <w:pPr>
        <w:tabs>
          <w:tab w:val="num" w:pos="360"/>
        </w:tabs>
      </w:pPr>
    </w:lvl>
    <w:lvl w:ilvl="7" w:tplc="FFB8FA5C">
      <w:numFmt w:val="none"/>
      <w:lvlText w:val=""/>
      <w:lvlJc w:val="left"/>
      <w:pPr>
        <w:tabs>
          <w:tab w:val="num" w:pos="360"/>
        </w:tabs>
      </w:pPr>
    </w:lvl>
    <w:lvl w:ilvl="8" w:tplc="61B6022C">
      <w:numFmt w:val="none"/>
      <w:lvlText w:val=""/>
      <w:lvlJc w:val="left"/>
      <w:pPr>
        <w:tabs>
          <w:tab w:val="num" w:pos="360"/>
        </w:tabs>
      </w:pPr>
    </w:lvl>
  </w:abstractNum>
  <w:abstractNum w:abstractNumId="4">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49E10918"/>
    <w:multiLevelType w:val="hybridMultilevel"/>
    <w:tmpl w:val="FAC875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0">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3213D59"/>
    <w:multiLevelType w:val="hybridMultilevel"/>
    <w:tmpl w:val="69767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65966537"/>
    <w:multiLevelType w:val="hybridMultilevel"/>
    <w:tmpl w:val="912830E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7CED6027"/>
    <w:multiLevelType w:val="hybridMultilevel"/>
    <w:tmpl w:val="9B7213F6"/>
    <w:lvl w:ilvl="0" w:tplc="0CD8FBD8">
      <w:start w:val="4"/>
      <w:numFmt w:val="decimal"/>
      <w:lvlText w:val="%1."/>
      <w:lvlJc w:val="left"/>
      <w:pPr>
        <w:tabs>
          <w:tab w:val="num" w:pos="720"/>
        </w:tabs>
        <w:ind w:left="720" w:hanging="360"/>
      </w:pPr>
      <w:rPr>
        <w:rFonts w:hint="default"/>
      </w:rPr>
    </w:lvl>
    <w:lvl w:ilvl="1" w:tplc="4F0E27B0">
      <w:numFmt w:val="none"/>
      <w:lvlText w:val=""/>
      <w:lvlJc w:val="left"/>
      <w:pPr>
        <w:tabs>
          <w:tab w:val="num" w:pos="360"/>
        </w:tabs>
      </w:pPr>
    </w:lvl>
    <w:lvl w:ilvl="2" w:tplc="EF0059C2">
      <w:numFmt w:val="none"/>
      <w:lvlText w:val=""/>
      <w:lvlJc w:val="left"/>
      <w:pPr>
        <w:tabs>
          <w:tab w:val="num" w:pos="360"/>
        </w:tabs>
      </w:pPr>
    </w:lvl>
    <w:lvl w:ilvl="3" w:tplc="CEE6E986">
      <w:numFmt w:val="none"/>
      <w:lvlText w:val=""/>
      <w:lvlJc w:val="left"/>
      <w:pPr>
        <w:tabs>
          <w:tab w:val="num" w:pos="360"/>
        </w:tabs>
      </w:pPr>
    </w:lvl>
    <w:lvl w:ilvl="4" w:tplc="6B82C626">
      <w:numFmt w:val="none"/>
      <w:lvlText w:val=""/>
      <w:lvlJc w:val="left"/>
      <w:pPr>
        <w:tabs>
          <w:tab w:val="num" w:pos="360"/>
        </w:tabs>
      </w:pPr>
    </w:lvl>
    <w:lvl w:ilvl="5" w:tplc="279299E6">
      <w:numFmt w:val="none"/>
      <w:lvlText w:val=""/>
      <w:lvlJc w:val="left"/>
      <w:pPr>
        <w:tabs>
          <w:tab w:val="num" w:pos="360"/>
        </w:tabs>
      </w:pPr>
    </w:lvl>
    <w:lvl w:ilvl="6" w:tplc="9D88EA64">
      <w:numFmt w:val="none"/>
      <w:lvlText w:val=""/>
      <w:lvlJc w:val="left"/>
      <w:pPr>
        <w:tabs>
          <w:tab w:val="num" w:pos="360"/>
        </w:tabs>
      </w:pPr>
    </w:lvl>
    <w:lvl w:ilvl="7" w:tplc="98069826">
      <w:numFmt w:val="none"/>
      <w:lvlText w:val=""/>
      <w:lvlJc w:val="left"/>
      <w:pPr>
        <w:tabs>
          <w:tab w:val="num" w:pos="360"/>
        </w:tabs>
      </w:pPr>
    </w:lvl>
    <w:lvl w:ilvl="8" w:tplc="6A88768A">
      <w:numFmt w:val="none"/>
      <w:lvlText w:val=""/>
      <w:lvlJc w:val="left"/>
      <w:pPr>
        <w:tabs>
          <w:tab w:val="num" w:pos="360"/>
        </w:tabs>
      </w:pPr>
    </w:lvl>
  </w:abstractNum>
  <w:abstractNum w:abstractNumId="15">
    <w:nsid w:val="7E46045C"/>
    <w:multiLevelType w:val="hybridMultilevel"/>
    <w:tmpl w:val="CCE616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8"/>
  </w:num>
  <w:num w:numId="4">
    <w:abstractNumId w:val="12"/>
  </w:num>
  <w:num w:numId="5">
    <w:abstractNumId w:val="3"/>
  </w:num>
  <w:num w:numId="6">
    <w:abstractNumId w:val="4"/>
  </w:num>
  <w:num w:numId="7">
    <w:abstractNumId w:val="14"/>
  </w:num>
  <w:num w:numId="8">
    <w:abstractNumId w:val="5"/>
  </w:num>
  <w:num w:numId="9">
    <w:abstractNumId w:val="11"/>
  </w:num>
  <w:num w:numId="10">
    <w:abstractNumId w:val="16"/>
  </w:num>
  <w:num w:numId="11">
    <w:abstractNumId w:val="10"/>
  </w:num>
  <w:num w:numId="12">
    <w:abstractNumId w:val="9"/>
  </w:num>
  <w:num w:numId="13">
    <w:abstractNumId w:val="1"/>
  </w:num>
  <w:num w:numId="14">
    <w:abstractNumId w:val="0"/>
  </w:num>
  <w:num w:numId="15">
    <w:abstractNumId w:val="7"/>
  </w:num>
  <w:num w:numId="16">
    <w:abstractNumId w:val="1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evenAndOddHeaders/>
  <w:characterSpacingControl w:val="doNotCompress"/>
  <w:hdrShapeDefaults>
    <o:shapedefaults v:ext="edit" spidmax="82946"/>
  </w:hdrShapeDefaults>
  <w:footnotePr>
    <w:footnote w:id="0"/>
    <w:footnote w:id="1"/>
  </w:footnotePr>
  <w:endnotePr>
    <w:endnote w:id="0"/>
    <w:endnote w:id="1"/>
  </w:endnotePr>
  <w:compat/>
  <w:rsids>
    <w:rsidRoot w:val="00C67DA8"/>
    <w:rsid w:val="0001687A"/>
    <w:rsid w:val="00024A3E"/>
    <w:rsid w:val="00032A41"/>
    <w:rsid w:val="00041425"/>
    <w:rsid w:val="000461F4"/>
    <w:rsid w:val="0005666E"/>
    <w:rsid w:val="00082FC5"/>
    <w:rsid w:val="00083C93"/>
    <w:rsid w:val="000848E5"/>
    <w:rsid w:val="0009324C"/>
    <w:rsid w:val="00093AB0"/>
    <w:rsid w:val="000A0578"/>
    <w:rsid w:val="000D5FF5"/>
    <w:rsid w:val="000D64E7"/>
    <w:rsid w:val="000D6F07"/>
    <w:rsid w:val="000E75E5"/>
    <w:rsid w:val="000E7CA0"/>
    <w:rsid w:val="000F6D75"/>
    <w:rsid w:val="001047F1"/>
    <w:rsid w:val="00107931"/>
    <w:rsid w:val="00112D73"/>
    <w:rsid w:val="00112F8A"/>
    <w:rsid w:val="00114D6E"/>
    <w:rsid w:val="001232E1"/>
    <w:rsid w:val="00135BEC"/>
    <w:rsid w:val="00141D36"/>
    <w:rsid w:val="00141F6C"/>
    <w:rsid w:val="0014252B"/>
    <w:rsid w:val="00162FC2"/>
    <w:rsid w:val="00163E0C"/>
    <w:rsid w:val="00173B1A"/>
    <w:rsid w:val="001934D4"/>
    <w:rsid w:val="001960ED"/>
    <w:rsid w:val="001969CA"/>
    <w:rsid w:val="001975E4"/>
    <w:rsid w:val="001A5DA3"/>
    <w:rsid w:val="001B1016"/>
    <w:rsid w:val="001B11C6"/>
    <w:rsid w:val="001B69A4"/>
    <w:rsid w:val="001C1E8F"/>
    <w:rsid w:val="001C237D"/>
    <w:rsid w:val="001C5B7E"/>
    <w:rsid w:val="001D1C9E"/>
    <w:rsid w:val="001D2C6F"/>
    <w:rsid w:val="001D7BA0"/>
    <w:rsid w:val="001E46D0"/>
    <w:rsid w:val="001E7D84"/>
    <w:rsid w:val="001F3111"/>
    <w:rsid w:val="001F458B"/>
    <w:rsid w:val="00201AB9"/>
    <w:rsid w:val="0020425C"/>
    <w:rsid w:val="0020786D"/>
    <w:rsid w:val="00211982"/>
    <w:rsid w:val="002151AB"/>
    <w:rsid w:val="002237DC"/>
    <w:rsid w:val="00226AB7"/>
    <w:rsid w:val="0023389F"/>
    <w:rsid w:val="0023476E"/>
    <w:rsid w:val="00234BB7"/>
    <w:rsid w:val="0025474A"/>
    <w:rsid w:val="00254EB8"/>
    <w:rsid w:val="00255194"/>
    <w:rsid w:val="00256EDF"/>
    <w:rsid w:val="00261766"/>
    <w:rsid w:val="00262510"/>
    <w:rsid w:val="002646FB"/>
    <w:rsid w:val="00266417"/>
    <w:rsid w:val="00275C60"/>
    <w:rsid w:val="002769E0"/>
    <w:rsid w:val="00282A59"/>
    <w:rsid w:val="0028301E"/>
    <w:rsid w:val="00285F3C"/>
    <w:rsid w:val="0028733D"/>
    <w:rsid w:val="00290746"/>
    <w:rsid w:val="00293733"/>
    <w:rsid w:val="00295D25"/>
    <w:rsid w:val="002B091A"/>
    <w:rsid w:val="002C7974"/>
    <w:rsid w:val="002D049E"/>
    <w:rsid w:val="002D5915"/>
    <w:rsid w:val="002D6304"/>
    <w:rsid w:val="002E00D7"/>
    <w:rsid w:val="002E02F2"/>
    <w:rsid w:val="002E5EB1"/>
    <w:rsid w:val="002E6C40"/>
    <w:rsid w:val="002F1463"/>
    <w:rsid w:val="002F3352"/>
    <w:rsid w:val="002F451C"/>
    <w:rsid w:val="0030057E"/>
    <w:rsid w:val="00304E39"/>
    <w:rsid w:val="0031324E"/>
    <w:rsid w:val="00316AEC"/>
    <w:rsid w:val="003205BD"/>
    <w:rsid w:val="00321CCF"/>
    <w:rsid w:val="003234A1"/>
    <w:rsid w:val="003431DE"/>
    <w:rsid w:val="00350BAE"/>
    <w:rsid w:val="00356E19"/>
    <w:rsid w:val="0036753A"/>
    <w:rsid w:val="00367A86"/>
    <w:rsid w:val="003741C2"/>
    <w:rsid w:val="003823A5"/>
    <w:rsid w:val="00394BF3"/>
    <w:rsid w:val="00395996"/>
    <w:rsid w:val="003A020F"/>
    <w:rsid w:val="003A1756"/>
    <w:rsid w:val="003A196C"/>
    <w:rsid w:val="003A28CF"/>
    <w:rsid w:val="003B5436"/>
    <w:rsid w:val="003C6ED3"/>
    <w:rsid w:val="003E3F39"/>
    <w:rsid w:val="003E5538"/>
    <w:rsid w:val="003F14E0"/>
    <w:rsid w:val="00400938"/>
    <w:rsid w:val="0040483C"/>
    <w:rsid w:val="004143DE"/>
    <w:rsid w:val="00415C26"/>
    <w:rsid w:val="00430779"/>
    <w:rsid w:val="00440685"/>
    <w:rsid w:val="004518B9"/>
    <w:rsid w:val="0045447A"/>
    <w:rsid w:val="0045525F"/>
    <w:rsid w:val="0045737B"/>
    <w:rsid w:val="00461CE5"/>
    <w:rsid w:val="004635D8"/>
    <w:rsid w:val="0046445F"/>
    <w:rsid w:val="00464BD0"/>
    <w:rsid w:val="004703ED"/>
    <w:rsid w:val="004708DF"/>
    <w:rsid w:val="00496680"/>
    <w:rsid w:val="004C4A1E"/>
    <w:rsid w:val="004C4E8F"/>
    <w:rsid w:val="004C5C28"/>
    <w:rsid w:val="004C7E2B"/>
    <w:rsid w:val="004D23D2"/>
    <w:rsid w:val="0050225E"/>
    <w:rsid w:val="00502F93"/>
    <w:rsid w:val="00503A9B"/>
    <w:rsid w:val="00503CB1"/>
    <w:rsid w:val="0050409C"/>
    <w:rsid w:val="00521AFA"/>
    <w:rsid w:val="00523B21"/>
    <w:rsid w:val="0052502D"/>
    <w:rsid w:val="0053078C"/>
    <w:rsid w:val="00532158"/>
    <w:rsid w:val="00553BBC"/>
    <w:rsid w:val="00560540"/>
    <w:rsid w:val="00574E6F"/>
    <w:rsid w:val="00590027"/>
    <w:rsid w:val="00596ECF"/>
    <w:rsid w:val="005A4C2F"/>
    <w:rsid w:val="005B171F"/>
    <w:rsid w:val="005B7C3D"/>
    <w:rsid w:val="005C3F87"/>
    <w:rsid w:val="005C407A"/>
    <w:rsid w:val="005C721E"/>
    <w:rsid w:val="005D589C"/>
    <w:rsid w:val="005E41C0"/>
    <w:rsid w:val="005E5891"/>
    <w:rsid w:val="005F07A9"/>
    <w:rsid w:val="005F7419"/>
    <w:rsid w:val="00600D75"/>
    <w:rsid w:val="00614291"/>
    <w:rsid w:val="00615490"/>
    <w:rsid w:val="00625F34"/>
    <w:rsid w:val="0064008E"/>
    <w:rsid w:val="00640BCA"/>
    <w:rsid w:val="006439BE"/>
    <w:rsid w:val="00670B70"/>
    <w:rsid w:val="0068295E"/>
    <w:rsid w:val="00683C45"/>
    <w:rsid w:val="006842EA"/>
    <w:rsid w:val="00685C63"/>
    <w:rsid w:val="0068635D"/>
    <w:rsid w:val="0069498D"/>
    <w:rsid w:val="00695B0B"/>
    <w:rsid w:val="00696BFF"/>
    <w:rsid w:val="006973F9"/>
    <w:rsid w:val="006A12A9"/>
    <w:rsid w:val="006A1F96"/>
    <w:rsid w:val="006B0E79"/>
    <w:rsid w:val="006C253E"/>
    <w:rsid w:val="006C6E82"/>
    <w:rsid w:val="006D1601"/>
    <w:rsid w:val="006F0F56"/>
    <w:rsid w:val="007104D4"/>
    <w:rsid w:val="00712628"/>
    <w:rsid w:val="00724453"/>
    <w:rsid w:val="00740D89"/>
    <w:rsid w:val="007536F3"/>
    <w:rsid w:val="00761836"/>
    <w:rsid w:val="00770318"/>
    <w:rsid w:val="00773028"/>
    <w:rsid w:val="0079277C"/>
    <w:rsid w:val="00797C1F"/>
    <w:rsid w:val="007A490F"/>
    <w:rsid w:val="007B6B55"/>
    <w:rsid w:val="007C3724"/>
    <w:rsid w:val="007C7068"/>
    <w:rsid w:val="007D24A9"/>
    <w:rsid w:val="007E4630"/>
    <w:rsid w:val="0081473A"/>
    <w:rsid w:val="00815590"/>
    <w:rsid w:val="00816A6C"/>
    <w:rsid w:val="00816E33"/>
    <w:rsid w:val="00886C86"/>
    <w:rsid w:val="00890D54"/>
    <w:rsid w:val="0089105E"/>
    <w:rsid w:val="00895A67"/>
    <w:rsid w:val="008A0A84"/>
    <w:rsid w:val="008A48B9"/>
    <w:rsid w:val="008A4C07"/>
    <w:rsid w:val="008B06E3"/>
    <w:rsid w:val="008B4C1C"/>
    <w:rsid w:val="008B545C"/>
    <w:rsid w:val="008B5E27"/>
    <w:rsid w:val="008B6B28"/>
    <w:rsid w:val="008C0833"/>
    <w:rsid w:val="008C176C"/>
    <w:rsid w:val="008D1C58"/>
    <w:rsid w:val="008E02B9"/>
    <w:rsid w:val="008E1E53"/>
    <w:rsid w:val="008E4A1F"/>
    <w:rsid w:val="008F4B86"/>
    <w:rsid w:val="008F7986"/>
    <w:rsid w:val="008F7B84"/>
    <w:rsid w:val="0090404B"/>
    <w:rsid w:val="0090565A"/>
    <w:rsid w:val="00907EEF"/>
    <w:rsid w:val="00914D01"/>
    <w:rsid w:val="00916C42"/>
    <w:rsid w:val="0092125F"/>
    <w:rsid w:val="00932EDF"/>
    <w:rsid w:val="00935B34"/>
    <w:rsid w:val="00936DB2"/>
    <w:rsid w:val="0093749B"/>
    <w:rsid w:val="00940869"/>
    <w:rsid w:val="00945015"/>
    <w:rsid w:val="009505DA"/>
    <w:rsid w:val="0095270A"/>
    <w:rsid w:val="00953116"/>
    <w:rsid w:val="0095388F"/>
    <w:rsid w:val="00957DB4"/>
    <w:rsid w:val="00962F37"/>
    <w:rsid w:val="009651DC"/>
    <w:rsid w:val="00974509"/>
    <w:rsid w:val="0097750A"/>
    <w:rsid w:val="00980737"/>
    <w:rsid w:val="009947BE"/>
    <w:rsid w:val="009A3861"/>
    <w:rsid w:val="009A4C0E"/>
    <w:rsid w:val="009A6891"/>
    <w:rsid w:val="009B6DB1"/>
    <w:rsid w:val="009C01DC"/>
    <w:rsid w:val="009D530E"/>
    <w:rsid w:val="009E5B2B"/>
    <w:rsid w:val="009E7096"/>
    <w:rsid w:val="009E7655"/>
    <w:rsid w:val="009F1CCC"/>
    <w:rsid w:val="009F3B31"/>
    <w:rsid w:val="00A232D2"/>
    <w:rsid w:val="00A272FB"/>
    <w:rsid w:val="00A45A48"/>
    <w:rsid w:val="00A50322"/>
    <w:rsid w:val="00A5771D"/>
    <w:rsid w:val="00A63E80"/>
    <w:rsid w:val="00A814AA"/>
    <w:rsid w:val="00A83E77"/>
    <w:rsid w:val="00A84907"/>
    <w:rsid w:val="00A85EB4"/>
    <w:rsid w:val="00A87191"/>
    <w:rsid w:val="00AA11F1"/>
    <w:rsid w:val="00AA2A50"/>
    <w:rsid w:val="00AB16F8"/>
    <w:rsid w:val="00AB5EA2"/>
    <w:rsid w:val="00AB76AD"/>
    <w:rsid w:val="00AC4788"/>
    <w:rsid w:val="00AE0F87"/>
    <w:rsid w:val="00AE5900"/>
    <w:rsid w:val="00AE62F3"/>
    <w:rsid w:val="00AE7E99"/>
    <w:rsid w:val="00AF2075"/>
    <w:rsid w:val="00AF64E0"/>
    <w:rsid w:val="00B00862"/>
    <w:rsid w:val="00B056D5"/>
    <w:rsid w:val="00B062E0"/>
    <w:rsid w:val="00B07C07"/>
    <w:rsid w:val="00B07CFF"/>
    <w:rsid w:val="00B22A43"/>
    <w:rsid w:val="00B22BB7"/>
    <w:rsid w:val="00B25DB4"/>
    <w:rsid w:val="00B26C66"/>
    <w:rsid w:val="00B30D31"/>
    <w:rsid w:val="00B33A35"/>
    <w:rsid w:val="00B43063"/>
    <w:rsid w:val="00B4337D"/>
    <w:rsid w:val="00B51B98"/>
    <w:rsid w:val="00B52A83"/>
    <w:rsid w:val="00B63F75"/>
    <w:rsid w:val="00B661C8"/>
    <w:rsid w:val="00B70F71"/>
    <w:rsid w:val="00B80171"/>
    <w:rsid w:val="00B82672"/>
    <w:rsid w:val="00B85732"/>
    <w:rsid w:val="00BA35A8"/>
    <w:rsid w:val="00BC1AF7"/>
    <w:rsid w:val="00BC31BC"/>
    <w:rsid w:val="00BC6E09"/>
    <w:rsid w:val="00BE38F6"/>
    <w:rsid w:val="00BE45BF"/>
    <w:rsid w:val="00BF3369"/>
    <w:rsid w:val="00BF40C2"/>
    <w:rsid w:val="00C0245F"/>
    <w:rsid w:val="00C05BCD"/>
    <w:rsid w:val="00C1446D"/>
    <w:rsid w:val="00C1582F"/>
    <w:rsid w:val="00C419B1"/>
    <w:rsid w:val="00C4707D"/>
    <w:rsid w:val="00C54D01"/>
    <w:rsid w:val="00C65698"/>
    <w:rsid w:val="00C663F1"/>
    <w:rsid w:val="00C67DA8"/>
    <w:rsid w:val="00C715DC"/>
    <w:rsid w:val="00C818DC"/>
    <w:rsid w:val="00CC36BB"/>
    <w:rsid w:val="00CC3A63"/>
    <w:rsid w:val="00CC6368"/>
    <w:rsid w:val="00CD2D31"/>
    <w:rsid w:val="00CD7929"/>
    <w:rsid w:val="00CE027A"/>
    <w:rsid w:val="00CE507D"/>
    <w:rsid w:val="00CE61D8"/>
    <w:rsid w:val="00CF2C0B"/>
    <w:rsid w:val="00D1440E"/>
    <w:rsid w:val="00D1549F"/>
    <w:rsid w:val="00D16DA0"/>
    <w:rsid w:val="00D3298A"/>
    <w:rsid w:val="00D47CB6"/>
    <w:rsid w:val="00D55155"/>
    <w:rsid w:val="00D62944"/>
    <w:rsid w:val="00D66867"/>
    <w:rsid w:val="00D679A8"/>
    <w:rsid w:val="00D763B3"/>
    <w:rsid w:val="00D900FE"/>
    <w:rsid w:val="00D93B9A"/>
    <w:rsid w:val="00DA5831"/>
    <w:rsid w:val="00DB0323"/>
    <w:rsid w:val="00DB3AD9"/>
    <w:rsid w:val="00DC632A"/>
    <w:rsid w:val="00DD2B12"/>
    <w:rsid w:val="00DD4483"/>
    <w:rsid w:val="00DD6F29"/>
    <w:rsid w:val="00DD723F"/>
    <w:rsid w:val="00DE0F99"/>
    <w:rsid w:val="00DE5B58"/>
    <w:rsid w:val="00DF327E"/>
    <w:rsid w:val="00DF36B7"/>
    <w:rsid w:val="00E01E46"/>
    <w:rsid w:val="00E068C9"/>
    <w:rsid w:val="00E11503"/>
    <w:rsid w:val="00E1345B"/>
    <w:rsid w:val="00E248D5"/>
    <w:rsid w:val="00E32977"/>
    <w:rsid w:val="00E40BF2"/>
    <w:rsid w:val="00E538B5"/>
    <w:rsid w:val="00E615AF"/>
    <w:rsid w:val="00E63BD1"/>
    <w:rsid w:val="00E665A6"/>
    <w:rsid w:val="00E76107"/>
    <w:rsid w:val="00E8715E"/>
    <w:rsid w:val="00E873B5"/>
    <w:rsid w:val="00E90C9E"/>
    <w:rsid w:val="00E95A13"/>
    <w:rsid w:val="00EA7EA4"/>
    <w:rsid w:val="00EB59C8"/>
    <w:rsid w:val="00EC38D6"/>
    <w:rsid w:val="00EE36F9"/>
    <w:rsid w:val="00F02C06"/>
    <w:rsid w:val="00F03FDE"/>
    <w:rsid w:val="00F04617"/>
    <w:rsid w:val="00F10E4E"/>
    <w:rsid w:val="00F153C8"/>
    <w:rsid w:val="00F22056"/>
    <w:rsid w:val="00F2406F"/>
    <w:rsid w:val="00F427A9"/>
    <w:rsid w:val="00F652CD"/>
    <w:rsid w:val="00F70247"/>
    <w:rsid w:val="00F72632"/>
    <w:rsid w:val="00F85BC3"/>
    <w:rsid w:val="00F933F1"/>
    <w:rsid w:val="00F96772"/>
    <w:rsid w:val="00FA6A3A"/>
    <w:rsid w:val="00FB14A9"/>
    <w:rsid w:val="00FB4109"/>
    <w:rsid w:val="00FB4807"/>
    <w:rsid w:val="00FC07A0"/>
    <w:rsid w:val="00FC5896"/>
    <w:rsid w:val="00FC5A0F"/>
    <w:rsid w:val="00FC799A"/>
    <w:rsid w:val="00FD3462"/>
    <w:rsid w:val="00FE0E15"/>
    <w:rsid w:val="00FE16AE"/>
    <w:rsid w:val="00FF78E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DD4483"/>
    <w:pPr>
      <w:tabs>
        <w:tab w:val="center" w:pos="4320"/>
        <w:tab w:val="right" w:pos="8640"/>
      </w:tabs>
    </w:pPr>
  </w:style>
  <w:style w:type="character" w:styleId="PageNumber">
    <w:name w:val="page number"/>
    <w:basedOn w:val="DefaultParagraphFont"/>
    <w:rsid w:val="00DD4483"/>
  </w:style>
  <w:style w:type="paragraph" w:styleId="BalloonText">
    <w:name w:val="Balloon Text"/>
    <w:basedOn w:val="Normal"/>
    <w:link w:val="BalloonTextChar"/>
    <w:rsid w:val="00F04617"/>
    <w:rPr>
      <w:rFonts w:ascii="Tahoma" w:hAnsi="Tahoma" w:cs="Tahoma"/>
      <w:sz w:val="16"/>
      <w:szCs w:val="16"/>
    </w:rPr>
  </w:style>
  <w:style w:type="character" w:customStyle="1" w:styleId="BalloonTextChar">
    <w:name w:val="Balloon Text Char"/>
    <w:basedOn w:val="DefaultParagraphFont"/>
    <w:link w:val="BalloonText"/>
    <w:rsid w:val="00F04617"/>
    <w:rPr>
      <w:rFonts w:ascii="Tahoma" w:hAnsi="Tahoma" w:cs="Tahoma"/>
      <w:sz w:val="16"/>
      <w:szCs w:val="16"/>
      <w:lang w:val="en-US" w:eastAsia="en-US"/>
    </w:rPr>
  </w:style>
  <w:style w:type="character" w:customStyle="1" w:styleId="HeaderChar">
    <w:name w:val="Header Char"/>
    <w:basedOn w:val="DefaultParagraphFont"/>
    <w:link w:val="Header"/>
    <w:uiPriority w:val="99"/>
    <w:rsid w:val="00F04617"/>
    <w:rPr>
      <w:rFonts w:ascii="Arial" w:hAnsi="Arial"/>
      <w:lang w:val="en-US" w:eastAsia="en-US"/>
    </w:rPr>
  </w:style>
  <w:style w:type="character" w:styleId="Emphasis">
    <w:name w:val="Emphasis"/>
    <w:basedOn w:val="DefaultParagraphFont"/>
    <w:qFormat/>
    <w:rsid w:val="00797C1F"/>
    <w:rPr>
      <w:i/>
      <w:iCs/>
    </w:rPr>
  </w:style>
  <w:style w:type="paragraph" w:styleId="ListParagraph">
    <w:name w:val="List Paragraph"/>
    <w:basedOn w:val="Normal"/>
    <w:uiPriority w:val="34"/>
    <w:qFormat/>
    <w:rsid w:val="00797C1F"/>
    <w:pPr>
      <w:ind w:left="720"/>
      <w:contextualSpacing/>
    </w:pPr>
  </w:style>
  <w:style w:type="paragraph" w:styleId="Subtitle">
    <w:name w:val="Subtitle"/>
    <w:basedOn w:val="Normal"/>
    <w:link w:val="SubtitleChar"/>
    <w:qFormat/>
    <w:rsid w:val="009A4C0E"/>
    <w:rPr>
      <w:rFonts w:ascii="Arial" w:hAnsi="Arial" w:cs="Arial"/>
      <w:b/>
      <w:bCs/>
      <w:sz w:val="22"/>
      <w:szCs w:val="22"/>
      <w:lang w:eastAsia="en-GB"/>
    </w:rPr>
  </w:style>
  <w:style w:type="character" w:customStyle="1" w:styleId="SubtitleChar">
    <w:name w:val="Subtitle Char"/>
    <w:basedOn w:val="DefaultParagraphFont"/>
    <w:link w:val="Subtitle"/>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 w:type="character" w:styleId="Hyperlink">
    <w:name w:val="Hyperlink"/>
    <w:basedOn w:val="DefaultParagraphFont"/>
    <w:rsid w:val="002B091A"/>
    <w:rPr>
      <w:color w:val="0000FF"/>
      <w:u w:val="single"/>
    </w:rPr>
  </w:style>
  <w:style w:type="paragraph" w:customStyle="1" w:styleId="body">
    <w:name w:val="body"/>
    <w:basedOn w:val="Normal"/>
    <w:rsid w:val="0079277C"/>
    <w:pPr>
      <w:spacing w:before="100" w:beforeAutospacing="1" w:after="100" w:afterAutospacing="1"/>
    </w:pPr>
    <w:rPr>
      <w:lang w:val="en-GB" w:eastAsia="en-GB"/>
    </w:rPr>
  </w:style>
</w:styles>
</file>

<file path=word/webSettings.xml><?xml version="1.0" encoding="utf-8"?>
<w:webSettings xmlns:r="http://schemas.openxmlformats.org/officeDocument/2006/relationships" xmlns:w="http://schemas.openxmlformats.org/wordprocessingml/2006/main">
  <w:divs>
    <w:div w:id="9542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BCC9F-8217-4503-9FCA-82D351A90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1391</Words>
  <Characters>7933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9306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Question Paper</cp:lastModifiedBy>
  <cp:revision>23</cp:revision>
  <cp:lastPrinted>2010-09-23T09:45:00Z</cp:lastPrinted>
  <dcterms:created xsi:type="dcterms:W3CDTF">2010-07-27T12:45:00Z</dcterms:created>
  <dcterms:modified xsi:type="dcterms:W3CDTF">2010-09-23T09:46:00Z</dcterms:modified>
</cp:coreProperties>
</file>