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FA" w:rsidRPr="00D94613" w:rsidRDefault="00EA02FA" w:rsidP="00EA02FA">
      <w:pPr>
        <w:spacing w:after="0" w:line="240" w:lineRule="auto"/>
        <w:rPr>
          <w:rFonts w:ascii="Arial" w:hAnsi="Arial" w:cs="Arial"/>
          <w:b/>
          <w:bCs/>
          <w:noProof/>
          <w:lang w:val="af-ZA"/>
        </w:rPr>
      </w:pPr>
      <w:r w:rsidRPr="00D94613">
        <w:rPr>
          <w:rFonts w:ascii="Arial" w:hAnsi="Arial" w:cs="Arial"/>
          <w:b/>
          <w:bCs/>
          <w:noProof/>
          <w:lang w:val="en-ZA" w:eastAsia="en-Z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02FA" w:rsidRPr="00D94613" w:rsidRDefault="00EA02FA" w:rsidP="00EA02FA">
      <w:pPr>
        <w:spacing w:after="0" w:line="240" w:lineRule="auto"/>
        <w:rPr>
          <w:rFonts w:ascii="Arial" w:hAnsi="Arial" w:cs="Arial"/>
          <w:b/>
          <w:noProof/>
          <w:lang w:val="af-ZA"/>
        </w:rPr>
      </w:pPr>
    </w:p>
    <w:p w:rsidR="00EA02FA" w:rsidRPr="00D94613" w:rsidRDefault="00EA02FA" w:rsidP="00EA02FA">
      <w:pPr>
        <w:tabs>
          <w:tab w:val="left" w:pos="0"/>
          <w:tab w:val="left" w:pos="3828"/>
        </w:tabs>
        <w:spacing w:after="0" w:line="240" w:lineRule="auto"/>
        <w:ind w:firstLine="3261"/>
        <w:rPr>
          <w:rFonts w:ascii="Arial" w:hAnsi="Arial"/>
          <w:lang w:val="af-ZA"/>
        </w:rPr>
      </w:pPr>
      <w:r w:rsidRPr="00D94613">
        <w:rPr>
          <w:rFonts w:ascii="Arial" w:hAnsi="Arial"/>
          <w:lang w:val="af-ZA"/>
        </w:rPr>
        <w:t>Province of the</w:t>
      </w:r>
    </w:p>
    <w:p w:rsidR="00EA02FA" w:rsidRPr="00D94613" w:rsidRDefault="00EA02FA" w:rsidP="00EA02FA">
      <w:pPr>
        <w:tabs>
          <w:tab w:val="left" w:pos="0"/>
          <w:tab w:val="left" w:pos="3261"/>
        </w:tabs>
        <w:spacing w:after="0" w:line="240" w:lineRule="auto"/>
        <w:ind w:firstLine="3261"/>
        <w:rPr>
          <w:rFonts w:ascii="Arial" w:hAnsi="Arial"/>
          <w:b/>
          <w:sz w:val="32"/>
          <w:szCs w:val="32"/>
          <w:u w:val="single"/>
          <w:lang w:val="af-ZA"/>
        </w:rPr>
      </w:pPr>
      <w:r w:rsidRPr="00D94613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EA02FA" w:rsidRPr="00D94613" w:rsidRDefault="00EA02FA" w:rsidP="00EA02FA">
      <w:pPr>
        <w:tabs>
          <w:tab w:val="left" w:pos="0"/>
          <w:tab w:val="left" w:pos="1418"/>
          <w:tab w:val="left" w:pos="3261"/>
          <w:tab w:val="right" w:pos="4872"/>
        </w:tabs>
        <w:spacing w:after="0" w:line="240" w:lineRule="auto"/>
        <w:rPr>
          <w:rFonts w:ascii="Arial" w:hAnsi="Arial"/>
          <w:lang w:val="af-ZA"/>
        </w:rPr>
      </w:pPr>
      <w:r w:rsidRPr="00D94613">
        <w:rPr>
          <w:rFonts w:ascii="Arial" w:hAnsi="Arial"/>
          <w:lang w:val="af-ZA"/>
        </w:rPr>
        <w:tab/>
      </w:r>
      <w:r w:rsidRPr="00D94613">
        <w:rPr>
          <w:rFonts w:ascii="Arial" w:hAnsi="Arial"/>
          <w:lang w:val="af-ZA"/>
        </w:rPr>
        <w:tab/>
        <w:t>EDUCATION</w:t>
      </w:r>
    </w:p>
    <w:p w:rsidR="00EA02FA" w:rsidRPr="00D94613" w:rsidRDefault="00EA02FA" w:rsidP="00EA02FA">
      <w:pPr>
        <w:spacing w:after="0" w:line="240" w:lineRule="auto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rPr>
          <w:rFonts w:ascii="Arial" w:hAnsi="Arial"/>
          <w:lang w:val="af-ZA"/>
        </w:rPr>
      </w:pPr>
    </w:p>
    <w:p w:rsidR="00EA02FA" w:rsidRPr="00D94613" w:rsidRDefault="00EA02FA" w:rsidP="00EA02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spacing w:after="0" w:line="240" w:lineRule="auto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D94613">
        <w:rPr>
          <w:rFonts w:ascii="Arial" w:hAnsi="Arial"/>
          <w:b/>
          <w:sz w:val="36"/>
          <w:szCs w:val="36"/>
          <w:lang w:val="af-ZA"/>
        </w:rPr>
        <w:t>NA</w:t>
      </w:r>
      <w:r w:rsidR="00885110" w:rsidRPr="00D94613">
        <w:rPr>
          <w:rFonts w:ascii="Arial" w:hAnsi="Arial"/>
          <w:b/>
          <w:sz w:val="36"/>
          <w:szCs w:val="36"/>
          <w:lang w:val="af-ZA"/>
        </w:rPr>
        <w:t>S</w:t>
      </w:r>
      <w:r w:rsidRPr="00D94613">
        <w:rPr>
          <w:rFonts w:ascii="Arial" w:hAnsi="Arial"/>
          <w:b/>
          <w:sz w:val="36"/>
          <w:szCs w:val="36"/>
          <w:lang w:val="af-ZA"/>
        </w:rPr>
        <w:t>IONAL</w:t>
      </w:r>
      <w:r w:rsidR="00885110" w:rsidRPr="00D94613">
        <w:rPr>
          <w:rFonts w:ascii="Arial" w:hAnsi="Arial"/>
          <w:b/>
          <w:sz w:val="36"/>
          <w:szCs w:val="36"/>
          <w:lang w:val="af-ZA"/>
        </w:rPr>
        <w:t>E</w:t>
      </w:r>
    </w:p>
    <w:p w:rsidR="00EA02FA" w:rsidRPr="00D94613" w:rsidRDefault="00EA02FA" w:rsidP="00EA02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spacing w:after="0" w:line="240" w:lineRule="auto"/>
        <w:ind w:left="2127" w:right="1950"/>
        <w:jc w:val="center"/>
        <w:rPr>
          <w:rFonts w:ascii="Arial" w:hAnsi="Arial"/>
          <w:lang w:val="af-ZA"/>
        </w:rPr>
      </w:pPr>
      <w:r w:rsidRPr="00D94613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885110" w:rsidRPr="00D94613">
        <w:rPr>
          <w:rFonts w:ascii="Arial" w:hAnsi="Arial"/>
          <w:b/>
          <w:sz w:val="36"/>
          <w:szCs w:val="36"/>
          <w:lang w:val="af-ZA"/>
        </w:rPr>
        <w:t>S</w:t>
      </w:r>
      <w:r w:rsidRPr="00D94613">
        <w:rPr>
          <w:rFonts w:ascii="Arial" w:hAnsi="Arial"/>
          <w:b/>
          <w:sz w:val="36"/>
          <w:szCs w:val="36"/>
          <w:lang w:val="af-ZA"/>
        </w:rPr>
        <w:t>ERTIFI</w:t>
      </w:r>
      <w:r w:rsidR="00885110" w:rsidRPr="00D94613">
        <w:rPr>
          <w:rFonts w:ascii="Arial" w:hAnsi="Arial"/>
          <w:b/>
          <w:sz w:val="36"/>
          <w:szCs w:val="36"/>
          <w:lang w:val="af-ZA"/>
        </w:rPr>
        <w:t>K</w:t>
      </w:r>
      <w:r w:rsidRPr="00D94613">
        <w:rPr>
          <w:rFonts w:ascii="Arial" w:hAnsi="Arial"/>
          <w:b/>
          <w:sz w:val="36"/>
          <w:szCs w:val="36"/>
          <w:lang w:val="af-ZA"/>
        </w:rPr>
        <w:t>A</w:t>
      </w:r>
      <w:r w:rsidR="00885110" w:rsidRPr="00D94613">
        <w:rPr>
          <w:rFonts w:ascii="Arial" w:hAnsi="Arial"/>
          <w:b/>
          <w:sz w:val="36"/>
          <w:szCs w:val="36"/>
          <w:lang w:val="af-ZA"/>
        </w:rPr>
        <w:t>A</w:t>
      </w:r>
      <w:r w:rsidRPr="00D94613">
        <w:rPr>
          <w:rFonts w:ascii="Arial" w:hAnsi="Arial"/>
          <w:b/>
          <w:sz w:val="36"/>
          <w:szCs w:val="36"/>
          <w:lang w:val="af-ZA"/>
        </w:rPr>
        <w:t>T</w:t>
      </w:r>
    </w:p>
    <w:p w:rsidR="00EA02FA" w:rsidRPr="00D94613" w:rsidRDefault="00EA02FA" w:rsidP="00EA02FA">
      <w:pPr>
        <w:spacing w:after="0" w:line="240" w:lineRule="auto"/>
        <w:ind w:left="2127" w:right="1950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jc w:val="center"/>
        <w:rPr>
          <w:rFonts w:ascii="Arial" w:hAnsi="Arial"/>
          <w:lang w:val="af-ZA"/>
        </w:rPr>
      </w:pPr>
    </w:p>
    <w:p w:rsidR="00EA02FA" w:rsidRPr="00D94613" w:rsidRDefault="00EA02FA" w:rsidP="00EA02F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D94613">
        <w:rPr>
          <w:rFonts w:ascii="Arial" w:hAnsi="Arial"/>
          <w:b/>
          <w:sz w:val="40"/>
          <w:szCs w:val="40"/>
          <w:lang w:val="af-ZA"/>
        </w:rPr>
        <w:t>GRA</w:t>
      </w:r>
      <w:r w:rsidR="00885110" w:rsidRPr="00D94613">
        <w:rPr>
          <w:rFonts w:ascii="Arial" w:hAnsi="Arial"/>
          <w:b/>
          <w:sz w:val="40"/>
          <w:szCs w:val="40"/>
          <w:lang w:val="af-ZA"/>
        </w:rPr>
        <w:t>A</w:t>
      </w:r>
      <w:r w:rsidRPr="00D94613">
        <w:rPr>
          <w:rFonts w:ascii="Arial" w:hAnsi="Arial"/>
          <w:b/>
          <w:sz w:val="40"/>
          <w:szCs w:val="40"/>
          <w:lang w:val="af-ZA"/>
        </w:rPr>
        <w:t>D 1</w:t>
      </w:r>
      <w:r w:rsidR="00A61A7B">
        <w:rPr>
          <w:rFonts w:ascii="Arial" w:hAnsi="Arial"/>
          <w:b/>
          <w:sz w:val="40"/>
          <w:szCs w:val="40"/>
          <w:lang w:val="af-ZA"/>
        </w:rPr>
        <w:t>1</w:t>
      </w:r>
    </w:p>
    <w:p w:rsidR="00EA02FA" w:rsidRPr="00D94613" w:rsidRDefault="00EA02FA" w:rsidP="00EA02FA">
      <w:pPr>
        <w:spacing w:after="0" w:line="240" w:lineRule="auto"/>
        <w:jc w:val="center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jc w:val="center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jc w:val="center"/>
        <w:rPr>
          <w:rFonts w:ascii="Arial" w:hAnsi="Arial"/>
          <w:lang w:val="af-ZA"/>
        </w:rPr>
      </w:pPr>
    </w:p>
    <w:p w:rsidR="00EA02FA" w:rsidRPr="00D94613" w:rsidRDefault="00885110" w:rsidP="00EA02FA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D94613">
        <w:rPr>
          <w:rFonts w:ascii="Arial" w:hAnsi="Arial" w:cs="Arial"/>
          <w:b/>
          <w:sz w:val="40"/>
          <w:szCs w:val="40"/>
          <w:lang w:val="af-ZA"/>
        </w:rPr>
        <w:t>NOVEM</w:t>
      </w:r>
      <w:r w:rsidR="00EA02FA" w:rsidRPr="00D94613">
        <w:rPr>
          <w:rFonts w:ascii="Arial" w:hAnsi="Arial" w:cs="Arial"/>
          <w:b/>
          <w:sz w:val="40"/>
          <w:szCs w:val="40"/>
          <w:lang w:val="af-ZA"/>
        </w:rPr>
        <w:t>BER 2010</w:t>
      </w:r>
    </w:p>
    <w:p w:rsidR="00EA02FA" w:rsidRPr="00D94613" w:rsidRDefault="00EA02FA" w:rsidP="00EA02FA">
      <w:pPr>
        <w:spacing w:after="0" w:line="240" w:lineRule="auto"/>
        <w:jc w:val="center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jc w:val="center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jc w:val="center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jc w:val="center"/>
        <w:rPr>
          <w:rFonts w:ascii="Arial" w:hAnsi="Arial"/>
          <w:lang w:val="af-ZA"/>
        </w:rPr>
      </w:pPr>
    </w:p>
    <w:tbl>
      <w:tblPr>
        <w:tblW w:w="9037" w:type="dxa"/>
        <w:jc w:val="center"/>
        <w:tblInd w:w="11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7"/>
      </w:tblGrid>
      <w:tr w:rsidR="00EA02FA" w:rsidRPr="00D94613" w:rsidTr="00A52C87">
        <w:trPr>
          <w:trHeight w:val="1169"/>
          <w:jc w:val="center"/>
        </w:trPr>
        <w:tc>
          <w:tcPr>
            <w:tcW w:w="90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02FA" w:rsidRPr="00D94613" w:rsidRDefault="00EA02FA" w:rsidP="00477C8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D94613">
              <w:rPr>
                <w:rFonts w:ascii="Arial" w:hAnsi="Arial" w:cs="Arial"/>
                <w:b/>
                <w:sz w:val="40"/>
                <w:szCs w:val="40"/>
                <w:lang w:val="af-ZA"/>
              </w:rPr>
              <w:t>L</w:t>
            </w:r>
            <w:r w:rsidR="00885110" w:rsidRPr="00D94613">
              <w:rPr>
                <w:rFonts w:ascii="Arial" w:hAnsi="Arial" w:cs="Arial"/>
                <w:b/>
                <w:sz w:val="40"/>
                <w:szCs w:val="40"/>
                <w:lang w:val="af-ZA"/>
              </w:rPr>
              <w:t>EWENSWETENSKAPPE</w:t>
            </w:r>
            <w:r w:rsidRPr="00D94613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–</w:t>
            </w:r>
            <w:r w:rsidR="00477C88" w:rsidRPr="00D94613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</w:t>
            </w:r>
            <w:r w:rsidR="00885110" w:rsidRPr="00D94613">
              <w:rPr>
                <w:rFonts w:ascii="Arial" w:hAnsi="Arial" w:cs="Arial"/>
                <w:b/>
                <w:sz w:val="40"/>
                <w:szCs w:val="40"/>
                <w:lang w:val="af-ZA"/>
              </w:rPr>
              <w:t>VRAESTEL</w:t>
            </w:r>
            <w:r w:rsidR="00477C88" w:rsidRPr="00D94613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2</w:t>
            </w:r>
          </w:p>
          <w:p w:rsidR="00711D34" w:rsidRPr="00D94613" w:rsidRDefault="00711D34" w:rsidP="00477C8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D94613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EA02FA" w:rsidRPr="00D94613" w:rsidRDefault="00EA02FA" w:rsidP="00EA02FA">
      <w:pPr>
        <w:spacing w:after="0" w:line="240" w:lineRule="auto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rPr>
          <w:rFonts w:ascii="Arial" w:hAnsi="Arial"/>
          <w:lang w:val="af-ZA"/>
        </w:rPr>
      </w:pPr>
    </w:p>
    <w:p w:rsidR="00EA02FA" w:rsidRPr="00D94613" w:rsidRDefault="00885110" w:rsidP="00EA02FA">
      <w:pPr>
        <w:spacing w:after="0" w:line="240" w:lineRule="auto"/>
        <w:rPr>
          <w:rFonts w:ascii="Arial" w:hAnsi="Arial"/>
          <w:b/>
          <w:lang w:val="af-ZA"/>
        </w:rPr>
      </w:pPr>
      <w:r w:rsidRPr="00D94613">
        <w:rPr>
          <w:rFonts w:ascii="Arial" w:hAnsi="Arial"/>
          <w:b/>
          <w:lang w:val="af-ZA"/>
        </w:rPr>
        <w:t>PUNTE</w:t>
      </w:r>
      <w:r w:rsidR="00EA02FA" w:rsidRPr="00D94613">
        <w:rPr>
          <w:rFonts w:ascii="Arial" w:hAnsi="Arial"/>
          <w:b/>
          <w:lang w:val="af-ZA"/>
        </w:rPr>
        <w:t>:  300</w:t>
      </w:r>
    </w:p>
    <w:p w:rsidR="00EA02FA" w:rsidRPr="00D94613" w:rsidRDefault="00EA02FA" w:rsidP="00EA02FA">
      <w:pPr>
        <w:spacing w:after="0" w:line="240" w:lineRule="auto"/>
        <w:rPr>
          <w:rFonts w:ascii="Arial" w:hAnsi="Arial"/>
          <w:lang w:val="af-ZA"/>
        </w:rPr>
      </w:pPr>
    </w:p>
    <w:p w:rsidR="00EA02FA" w:rsidRPr="00D94613" w:rsidRDefault="00EA02FA" w:rsidP="00EA02FA">
      <w:pPr>
        <w:spacing w:after="0" w:line="240" w:lineRule="auto"/>
        <w:rPr>
          <w:rFonts w:ascii="Arial" w:hAnsi="Arial"/>
          <w:b/>
          <w:lang w:val="af-ZA"/>
        </w:rPr>
      </w:pPr>
    </w:p>
    <w:p w:rsidR="00EA02FA" w:rsidRPr="00D94613" w:rsidRDefault="00EA02FA" w:rsidP="00EA02FA">
      <w:pPr>
        <w:spacing w:after="0" w:line="240" w:lineRule="auto"/>
        <w:rPr>
          <w:rFonts w:ascii="Arial" w:hAnsi="Arial"/>
          <w:sz w:val="24"/>
          <w:szCs w:val="24"/>
          <w:lang w:val="af-ZA"/>
        </w:rPr>
      </w:pPr>
    </w:p>
    <w:p w:rsidR="00EA02FA" w:rsidRPr="00D94613" w:rsidRDefault="00EA02FA" w:rsidP="00EA02FA">
      <w:pPr>
        <w:spacing w:after="0" w:line="240" w:lineRule="auto"/>
        <w:rPr>
          <w:rFonts w:ascii="Arial" w:hAnsi="Arial"/>
          <w:sz w:val="24"/>
          <w:szCs w:val="24"/>
          <w:lang w:val="af-ZA"/>
        </w:rPr>
      </w:pPr>
    </w:p>
    <w:p w:rsidR="00EA02FA" w:rsidRPr="00D94613" w:rsidRDefault="00EA02FA" w:rsidP="00EA02FA">
      <w:pPr>
        <w:pStyle w:val="Header"/>
        <w:rPr>
          <w:sz w:val="24"/>
          <w:szCs w:val="24"/>
          <w:lang w:val="af-ZA"/>
        </w:rPr>
      </w:pPr>
    </w:p>
    <w:p w:rsidR="00EA02FA" w:rsidRPr="00D94613" w:rsidRDefault="00EA02FA" w:rsidP="00EA02FA">
      <w:pPr>
        <w:pStyle w:val="Header"/>
        <w:rPr>
          <w:sz w:val="24"/>
          <w:szCs w:val="24"/>
          <w:lang w:val="af-ZA"/>
        </w:rPr>
      </w:pPr>
    </w:p>
    <w:p w:rsidR="00EA02FA" w:rsidRPr="00D94613" w:rsidRDefault="00EA02FA" w:rsidP="00EA02FA">
      <w:pPr>
        <w:pStyle w:val="Header"/>
        <w:rPr>
          <w:sz w:val="24"/>
          <w:szCs w:val="24"/>
          <w:lang w:val="af-ZA"/>
        </w:rPr>
      </w:pPr>
    </w:p>
    <w:p w:rsidR="00EA02FA" w:rsidRPr="00D94613" w:rsidRDefault="00EA02FA" w:rsidP="00EA02FA">
      <w:pPr>
        <w:pStyle w:val="Header"/>
        <w:rPr>
          <w:sz w:val="24"/>
          <w:szCs w:val="24"/>
          <w:lang w:val="af-ZA"/>
        </w:rPr>
      </w:pPr>
    </w:p>
    <w:p w:rsidR="00EA02FA" w:rsidRPr="00D94613" w:rsidRDefault="00EA02FA" w:rsidP="00EA02FA">
      <w:pPr>
        <w:pStyle w:val="Header"/>
        <w:rPr>
          <w:sz w:val="24"/>
          <w:szCs w:val="24"/>
          <w:lang w:val="af-ZA"/>
        </w:rPr>
      </w:pPr>
    </w:p>
    <w:p w:rsidR="00EA02FA" w:rsidRPr="00D94613" w:rsidRDefault="00EA02FA" w:rsidP="00EA02FA">
      <w:pPr>
        <w:pStyle w:val="Header"/>
        <w:rPr>
          <w:sz w:val="24"/>
          <w:szCs w:val="24"/>
          <w:lang w:val="af-ZA"/>
        </w:rPr>
      </w:pPr>
    </w:p>
    <w:p w:rsidR="00EA02FA" w:rsidRPr="00D94613" w:rsidRDefault="00EA02FA" w:rsidP="00EA02FA">
      <w:pPr>
        <w:pStyle w:val="Header"/>
        <w:rPr>
          <w:sz w:val="24"/>
          <w:szCs w:val="24"/>
          <w:lang w:val="af-ZA"/>
        </w:rPr>
      </w:pPr>
    </w:p>
    <w:p w:rsidR="00EA02FA" w:rsidRPr="00D94613" w:rsidRDefault="00EA02FA" w:rsidP="00EA02FA">
      <w:pPr>
        <w:pStyle w:val="Header"/>
        <w:rPr>
          <w:sz w:val="24"/>
          <w:szCs w:val="24"/>
          <w:lang w:val="af-ZA"/>
        </w:rPr>
      </w:pPr>
    </w:p>
    <w:p w:rsidR="00EA02FA" w:rsidRPr="00D94613" w:rsidRDefault="00EA02FA" w:rsidP="00EA02FA">
      <w:pPr>
        <w:pStyle w:val="Header"/>
        <w:rPr>
          <w:sz w:val="24"/>
          <w:szCs w:val="24"/>
          <w:lang w:val="af-ZA"/>
        </w:rPr>
      </w:pPr>
    </w:p>
    <w:p w:rsidR="00EA02FA" w:rsidRPr="00D94613" w:rsidRDefault="00EA02FA" w:rsidP="00EA02FA">
      <w:pPr>
        <w:pStyle w:val="Header"/>
        <w:rPr>
          <w:sz w:val="24"/>
          <w:szCs w:val="24"/>
          <w:lang w:val="af-ZA"/>
        </w:rPr>
      </w:pPr>
    </w:p>
    <w:p w:rsidR="00EA02FA" w:rsidRPr="00D94613" w:rsidRDefault="00EA02FA" w:rsidP="00EA02FA">
      <w:pPr>
        <w:pStyle w:val="Header"/>
        <w:rPr>
          <w:sz w:val="24"/>
          <w:szCs w:val="24"/>
          <w:lang w:val="af-ZA"/>
        </w:rPr>
      </w:pPr>
    </w:p>
    <w:p w:rsidR="00EA02FA" w:rsidRPr="00D94613" w:rsidRDefault="00EA02FA" w:rsidP="00EA02FA">
      <w:pPr>
        <w:pStyle w:val="Header"/>
        <w:rPr>
          <w:sz w:val="24"/>
          <w:szCs w:val="24"/>
          <w:lang w:val="af-ZA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A02FA" w:rsidRPr="00D94613" w:rsidTr="00A52C87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A02FA" w:rsidRPr="00D94613" w:rsidRDefault="00EA02FA" w:rsidP="00EA02FA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  <w:p w:rsidR="00EA02FA" w:rsidRPr="00D94613" w:rsidRDefault="00885110" w:rsidP="00EA02FA">
            <w:pPr>
              <w:spacing w:after="0" w:line="240" w:lineRule="auto"/>
              <w:jc w:val="center"/>
              <w:rPr>
                <w:rFonts w:ascii="Arial" w:hAnsi="Arial"/>
                <w:lang w:val="af-ZA"/>
              </w:rPr>
            </w:pPr>
            <w:r w:rsidRPr="00D94613">
              <w:rPr>
                <w:rFonts w:ascii="Arial" w:hAnsi="Arial"/>
                <w:lang w:val="af-ZA"/>
              </w:rPr>
              <w:t>Hierdie</w:t>
            </w:r>
            <w:r w:rsidR="00EA02FA" w:rsidRPr="00D94613">
              <w:rPr>
                <w:rFonts w:ascii="Arial" w:hAnsi="Arial"/>
                <w:lang w:val="af-ZA"/>
              </w:rPr>
              <w:t xml:space="preserve"> memorandum </w:t>
            </w:r>
            <w:r w:rsidRPr="00D94613">
              <w:rPr>
                <w:rFonts w:ascii="Arial" w:hAnsi="Arial"/>
                <w:lang w:val="af-ZA"/>
              </w:rPr>
              <w:t>bestaan uit 8 bladsye</w:t>
            </w:r>
            <w:r w:rsidR="00EA02FA" w:rsidRPr="00D94613">
              <w:rPr>
                <w:rFonts w:ascii="Arial" w:hAnsi="Arial"/>
                <w:lang w:val="af-ZA"/>
              </w:rPr>
              <w:t>.</w:t>
            </w:r>
          </w:p>
          <w:p w:rsidR="00EA02FA" w:rsidRPr="00D94613" w:rsidRDefault="00EA02FA" w:rsidP="00EA02FA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</w:tbl>
    <w:p w:rsidR="00EA02FA" w:rsidRPr="00D94613" w:rsidRDefault="00EA02FA" w:rsidP="00EA02FA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af-ZA"/>
        </w:rPr>
      </w:pPr>
    </w:p>
    <w:tbl>
      <w:tblPr>
        <w:tblW w:w="9923" w:type="dxa"/>
        <w:tblInd w:w="108" w:type="dxa"/>
        <w:tblLook w:val="01E0"/>
      </w:tblPr>
      <w:tblGrid>
        <w:gridCol w:w="550"/>
        <w:gridCol w:w="750"/>
        <w:gridCol w:w="7914"/>
        <w:gridCol w:w="709"/>
      </w:tblGrid>
      <w:tr w:rsidR="00924313" w:rsidRPr="00D94613" w:rsidTr="00A52C87">
        <w:tc>
          <w:tcPr>
            <w:tcW w:w="9214" w:type="dxa"/>
            <w:gridSpan w:val="3"/>
          </w:tcPr>
          <w:p w:rsidR="00924313" w:rsidRPr="00D94613" w:rsidRDefault="002F593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AFDELING</w:t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A</w:t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9214" w:type="dxa"/>
            <w:gridSpan w:val="3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9214" w:type="dxa"/>
            <w:gridSpan w:val="3"/>
          </w:tcPr>
          <w:p w:rsidR="00924313" w:rsidRPr="00D94613" w:rsidRDefault="002F593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VRAAG</w:t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1</w:t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92431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1.1</w:t>
            </w:r>
          </w:p>
        </w:tc>
        <w:tc>
          <w:tcPr>
            <w:tcW w:w="7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1.1.1</w:t>
            </w:r>
          </w:p>
        </w:tc>
        <w:tc>
          <w:tcPr>
            <w:tcW w:w="7914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B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924313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1.1.2</w:t>
            </w:r>
          </w:p>
        </w:tc>
        <w:tc>
          <w:tcPr>
            <w:tcW w:w="7914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B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924313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1.1.3</w:t>
            </w:r>
          </w:p>
        </w:tc>
        <w:tc>
          <w:tcPr>
            <w:tcW w:w="7914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A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924313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1.1.4</w:t>
            </w:r>
          </w:p>
        </w:tc>
        <w:tc>
          <w:tcPr>
            <w:tcW w:w="7914" w:type="dxa"/>
          </w:tcPr>
          <w:p w:rsidR="00924313" w:rsidRPr="00D94613" w:rsidRDefault="007E3DF5" w:rsidP="00A52C87">
            <w:pPr>
              <w:spacing w:after="0"/>
              <w:rPr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D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924313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1.1.5</w:t>
            </w:r>
          </w:p>
        </w:tc>
        <w:tc>
          <w:tcPr>
            <w:tcW w:w="7914" w:type="dxa"/>
          </w:tcPr>
          <w:p w:rsidR="00924313" w:rsidRPr="00D94613" w:rsidRDefault="007E3DF5" w:rsidP="007E3DF5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C </w:t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924313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     (5 x 2)</w:t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(10)</w:t>
            </w: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1.2</w:t>
            </w:r>
          </w:p>
        </w:tc>
        <w:tc>
          <w:tcPr>
            <w:tcW w:w="7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1.2.1</w:t>
            </w:r>
          </w:p>
        </w:tc>
        <w:tc>
          <w:tcPr>
            <w:tcW w:w="7914" w:type="dxa"/>
          </w:tcPr>
          <w:p w:rsidR="00924313" w:rsidRPr="00D94613" w:rsidRDefault="005F56D2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Plankton (Zooplankton/Phytoplankton) </w:t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1.2.2</w:t>
            </w:r>
          </w:p>
        </w:tc>
        <w:tc>
          <w:tcPr>
            <w:tcW w:w="7914" w:type="dxa"/>
          </w:tcPr>
          <w:p w:rsidR="00924313" w:rsidRPr="00D94613" w:rsidRDefault="005F56D2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Patogeen</w:t>
            </w:r>
            <w:r w:rsidR="00924313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1.2.3</w:t>
            </w:r>
          </w:p>
        </w:tc>
        <w:tc>
          <w:tcPr>
            <w:tcW w:w="7914" w:type="dxa"/>
          </w:tcPr>
          <w:p w:rsidR="00924313" w:rsidRPr="00D94613" w:rsidRDefault="005F56D2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Sporangiofoor</w:t>
            </w:r>
            <w:r w:rsidR="00924313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1.2.4</w:t>
            </w:r>
          </w:p>
        </w:tc>
        <w:tc>
          <w:tcPr>
            <w:tcW w:w="7914" w:type="dxa"/>
          </w:tcPr>
          <w:p w:rsidR="00924313" w:rsidRPr="00D94613" w:rsidRDefault="005F56D2" w:rsidP="00A52C87">
            <w:pPr>
              <w:spacing w:after="0"/>
              <w:rPr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Venster periode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1.2.5</w:t>
            </w:r>
          </w:p>
        </w:tc>
        <w:tc>
          <w:tcPr>
            <w:tcW w:w="7914" w:type="dxa"/>
          </w:tcPr>
          <w:p w:rsidR="00924313" w:rsidRPr="00D94613" w:rsidRDefault="005F56D2" w:rsidP="00080A92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Plasmodium vivax</w:t>
            </w:r>
            <w:r w:rsidR="00924313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080A92">
              <w:rPr>
                <w:rFonts w:ascii="Arial" w:hAnsi="Arial" w:cs="Arial"/>
                <w:sz w:val="24"/>
                <w:szCs w:val="24"/>
                <w:lang w:val="af-ZA"/>
              </w:rPr>
              <w:t xml:space="preserve">/ plasmodium </w:t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924313" w:rsidRPr="00D94613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924313" w:rsidRPr="00D94613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924313" w:rsidRPr="00D94613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924313" w:rsidRPr="00D94613">
              <w:rPr>
                <w:rFonts w:ascii="Arial" w:hAnsi="Arial" w:cs="Arial"/>
                <w:sz w:val="24"/>
                <w:szCs w:val="24"/>
                <w:lang w:val="af-ZA"/>
              </w:rPr>
              <w:tab/>
              <w:t xml:space="preserve">        (5 x 1)</w:t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924313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(5)</w:t>
            </w: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1.3</w:t>
            </w:r>
          </w:p>
        </w:tc>
        <w:tc>
          <w:tcPr>
            <w:tcW w:w="7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1.3.1</w:t>
            </w:r>
          </w:p>
        </w:tc>
        <w:tc>
          <w:tcPr>
            <w:tcW w:w="7914" w:type="dxa"/>
          </w:tcPr>
          <w:p w:rsidR="00924313" w:rsidRPr="00D94613" w:rsidRDefault="005F56D2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Slegs A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1.3.2</w:t>
            </w:r>
          </w:p>
        </w:tc>
        <w:tc>
          <w:tcPr>
            <w:tcW w:w="7914" w:type="dxa"/>
          </w:tcPr>
          <w:p w:rsidR="00924313" w:rsidRPr="00D94613" w:rsidRDefault="005F56D2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Slegs B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1.3.3</w:t>
            </w:r>
          </w:p>
        </w:tc>
        <w:tc>
          <w:tcPr>
            <w:tcW w:w="7914" w:type="dxa"/>
          </w:tcPr>
          <w:p w:rsidR="00924313" w:rsidRPr="00D94613" w:rsidRDefault="005F56D2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Geen</w:t>
            </w:r>
            <w:r w:rsidR="00924313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4313" w:rsidRPr="00D94613" w:rsidTr="00A52C87">
        <w:tc>
          <w:tcPr>
            <w:tcW w:w="5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4313" w:rsidRPr="00D94613" w:rsidRDefault="0092431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1.3.4</w:t>
            </w:r>
          </w:p>
        </w:tc>
        <w:tc>
          <w:tcPr>
            <w:tcW w:w="7914" w:type="dxa"/>
          </w:tcPr>
          <w:p w:rsidR="00924313" w:rsidRPr="00D94613" w:rsidRDefault="005F56D2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Slegs A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92431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4313" w:rsidRPr="00D94613" w:rsidRDefault="00924313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1.3.5</w:t>
            </w:r>
          </w:p>
        </w:tc>
        <w:tc>
          <w:tcPr>
            <w:tcW w:w="7914" w:type="dxa"/>
          </w:tcPr>
          <w:p w:rsidR="00A52C87" w:rsidRPr="00D94613" w:rsidRDefault="005F56D2" w:rsidP="003E37EB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Beide A en B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     </w:t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  <w:t xml:space="preserve"> </w:t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  </w:t>
            </w:r>
            <w:r w:rsidR="00A52C87" w:rsidRPr="00D94613">
              <w:rPr>
                <w:rFonts w:ascii="Arial" w:hAnsi="Arial" w:cs="Arial"/>
                <w:sz w:val="24"/>
                <w:szCs w:val="24"/>
                <w:lang w:val="af-ZA"/>
              </w:rPr>
              <w:t>(5 x 2)</w:t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(10)</w:t>
            </w: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1.4</w:t>
            </w: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1.4.1</w:t>
            </w:r>
          </w:p>
        </w:tc>
        <w:tc>
          <w:tcPr>
            <w:tcW w:w="7914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PLANT 1 – </w:t>
            </w:r>
            <w:r w:rsidR="005F56D2" w:rsidRPr="00D94613">
              <w:rPr>
                <w:rFonts w:ascii="Arial" w:hAnsi="Arial" w:cs="Arial"/>
                <w:sz w:val="24"/>
                <w:szCs w:val="24"/>
                <w:lang w:val="af-ZA"/>
              </w:rPr>
              <w:t>Briofiete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924313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A52C87" w:rsidRPr="00D94613" w:rsidRDefault="00A52C87" w:rsidP="00C927F5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PLANT 2 – </w:t>
            </w:r>
            <w:r w:rsidR="00DF7EE7" w:rsidRPr="00D94613">
              <w:rPr>
                <w:rFonts w:ascii="Arial" w:hAnsi="Arial" w:cs="Arial"/>
                <w:sz w:val="24"/>
                <w:szCs w:val="24"/>
                <w:lang w:val="af-ZA"/>
              </w:rPr>
              <w:t>Pteridofiete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924313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A52C87" w:rsidRPr="00D94613" w:rsidRDefault="00A52C87" w:rsidP="00C927F5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PLANT 3 – </w:t>
            </w:r>
            <w:r w:rsidR="00DF7EE7" w:rsidRPr="00D94613">
              <w:rPr>
                <w:rFonts w:ascii="Arial" w:hAnsi="Arial" w:cs="Arial"/>
                <w:sz w:val="24"/>
                <w:szCs w:val="24"/>
                <w:lang w:val="af-ZA"/>
              </w:rPr>
              <w:t>Gimnosperme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924313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A52C87" w:rsidRPr="00D94613" w:rsidRDefault="00A52C87" w:rsidP="00C927F5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PLANT 4 – Angiosperm</w:t>
            </w:r>
            <w:r w:rsidR="00DF7EE7" w:rsidRPr="00D94613">
              <w:rPr>
                <w:rFonts w:ascii="Arial" w:hAnsi="Arial" w:cs="Arial"/>
                <w:sz w:val="24"/>
                <w:szCs w:val="24"/>
                <w:lang w:val="af-ZA"/>
              </w:rPr>
              <w:t>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(4)</w:t>
            </w: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924313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1.4.2</w:t>
            </w:r>
          </w:p>
        </w:tc>
        <w:tc>
          <w:tcPr>
            <w:tcW w:w="7914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A − </w:t>
            </w:r>
            <w:r w:rsidR="00DF7EE7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Swak ontwikkeld, geen xileem en </w:t>
            </w:r>
            <w:r w:rsidR="00D94613" w:rsidRPr="00D94613">
              <w:rPr>
                <w:rFonts w:ascii="Arial" w:hAnsi="Arial" w:cs="Arial"/>
                <w:sz w:val="24"/>
                <w:szCs w:val="24"/>
                <w:lang w:val="af-ZA"/>
              </w:rPr>
              <w:t>floëem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B − </w:t>
            </w:r>
            <w:r w:rsidR="00DF7EE7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Xileem en </w:t>
            </w:r>
            <w:r w:rsidR="00D94613" w:rsidRPr="00D94613">
              <w:rPr>
                <w:rFonts w:ascii="Arial" w:hAnsi="Arial" w:cs="Arial"/>
                <w:sz w:val="24"/>
                <w:szCs w:val="24"/>
                <w:lang w:val="af-ZA"/>
              </w:rPr>
              <w:t>floëem</w:t>
            </w:r>
            <w:r w:rsidR="00DF7EE7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teenwoordig</w:t>
            </w:r>
            <w:r w:rsidR="00DF7EE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C − </w:t>
            </w:r>
            <w:r w:rsidR="00DF7EE7" w:rsidRPr="00D94613">
              <w:rPr>
                <w:rFonts w:ascii="Arial" w:hAnsi="Arial" w:cs="Arial"/>
                <w:sz w:val="24"/>
                <w:szCs w:val="24"/>
                <w:lang w:val="af-ZA"/>
              </w:rPr>
              <w:t>Geen ware wortels, stingels en blare</w:t>
            </w:r>
            <w:r w:rsidR="00DF7EE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D – </w:t>
            </w:r>
            <w:r w:rsidR="00DF7EE7" w:rsidRPr="00D94613">
              <w:rPr>
                <w:rFonts w:ascii="Arial" w:hAnsi="Arial" w:cs="Arial"/>
                <w:sz w:val="24"/>
                <w:szCs w:val="24"/>
                <w:lang w:val="af-ZA"/>
              </w:rPr>
              <w:t>Spore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E − </w:t>
            </w:r>
            <w:r w:rsidR="00DF7EE7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Manlike en vroulike </w:t>
            </w:r>
            <w:r w:rsidR="00D94613" w:rsidRPr="00D94613">
              <w:rPr>
                <w:rFonts w:ascii="Arial" w:hAnsi="Arial" w:cs="Arial"/>
                <w:sz w:val="24"/>
                <w:szCs w:val="24"/>
                <w:lang w:val="af-ZA"/>
              </w:rPr>
              <w:t>keëls</w:t>
            </w:r>
            <w:r w:rsidR="00DF7EE7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met ontblote sade</w:t>
            </w:r>
            <w:r w:rsidR="00DF7EE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(6)</w:t>
            </w: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F − </w:t>
            </w:r>
            <w:r w:rsidR="00DF7EE7" w:rsidRPr="00D94613">
              <w:rPr>
                <w:rFonts w:ascii="Arial" w:hAnsi="Arial" w:cs="Arial"/>
                <w:sz w:val="24"/>
                <w:szCs w:val="24"/>
                <w:lang w:val="af-ZA"/>
              </w:rPr>
              <w:t>Geen water vir bevrugting benodig</w:t>
            </w:r>
            <w:r w:rsidR="00DF7EE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1.5</w:t>
            </w: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1.5.1</w:t>
            </w:r>
          </w:p>
        </w:tc>
        <w:tc>
          <w:tcPr>
            <w:tcW w:w="7914" w:type="dxa"/>
          </w:tcPr>
          <w:p w:rsidR="00A52C87" w:rsidRPr="00D94613" w:rsidRDefault="00DF7EE7" w:rsidP="001A0C41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Vroulike </w:t>
            </w:r>
            <w:r w:rsidR="00D94613" w:rsidRPr="00D94613">
              <w:rPr>
                <w:rFonts w:ascii="Arial" w:hAnsi="Arial" w:cs="Arial"/>
                <w:sz w:val="24"/>
                <w:szCs w:val="24"/>
                <w:lang w:val="af-ZA"/>
              </w:rPr>
              <w:t>ano</w:t>
            </w:r>
            <w:r w:rsidR="001A0C41">
              <w:rPr>
                <w:rFonts w:ascii="Arial" w:hAnsi="Arial" w:cs="Arial"/>
                <w:sz w:val="24"/>
                <w:szCs w:val="24"/>
                <w:lang w:val="af-ZA"/>
              </w:rPr>
              <w:t>ph</w:t>
            </w:r>
            <w:r w:rsidR="00D94613" w:rsidRPr="00D94613">
              <w:rPr>
                <w:rFonts w:ascii="Arial" w:hAnsi="Arial" w:cs="Arial"/>
                <w:sz w:val="24"/>
                <w:szCs w:val="24"/>
                <w:lang w:val="af-ZA"/>
              </w:rPr>
              <w:t>eles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muskiet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1.5.2</w:t>
            </w:r>
          </w:p>
        </w:tc>
        <w:tc>
          <w:tcPr>
            <w:tcW w:w="7914" w:type="dxa"/>
          </w:tcPr>
          <w:p w:rsidR="00A52C87" w:rsidRPr="00D94613" w:rsidRDefault="00DF7EE7" w:rsidP="00A52C87">
            <w:pPr>
              <w:spacing w:after="0"/>
              <w:rPr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Die </w:t>
            </w:r>
            <w:r w:rsidR="00D94613" w:rsidRPr="00D94613">
              <w:rPr>
                <w:rFonts w:ascii="Arial" w:hAnsi="Arial" w:cs="Arial"/>
                <w:sz w:val="24"/>
                <w:szCs w:val="24"/>
                <w:lang w:val="af-ZA"/>
              </w:rPr>
              <w:t>larwe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stadium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1.5.3</w:t>
            </w:r>
          </w:p>
        </w:tc>
        <w:tc>
          <w:tcPr>
            <w:tcW w:w="7914" w:type="dxa"/>
          </w:tcPr>
          <w:p w:rsidR="00A52C87" w:rsidRPr="00D94613" w:rsidRDefault="00DF7EE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Hulle het immuun teen DDT en Dieldrin geraak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1.5.4</w:t>
            </w:r>
          </w:p>
        </w:tc>
        <w:tc>
          <w:tcPr>
            <w:tcW w:w="7914" w:type="dxa"/>
          </w:tcPr>
          <w:p w:rsidR="00A52C87" w:rsidRPr="00D94613" w:rsidRDefault="00DF7EE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Produseerders</w:t>
            </w:r>
            <w:r w:rsidR="00A52C87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1.5.5</w:t>
            </w:r>
          </w:p>
        </w:tc>
        <w:tc>
          <w:tcPr>
            <w:tcW w:w="7914" w:type="dxa"/>
          </w:tcPr>
          <w:p w:rsidR="00A52C87" w:rsidRPr="00D94613" w:rsidRDefault="00DF7EE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Hulle is nie-bioafbreekbaar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en toksies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1.5.6</w:t>
            </w:r>
          </w:p>
        </w:tc>
        <w:tc>
          <w:tcPr>
            <w:tcW w:w="7914" w:type="dxa"/>
          </w:tcPr>
          <w:p w:rsidR="00A52C87" w:rsidRPr="00D94613" w:rsidRDefault="00DF7EE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Biologies beheer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</w:tbl>
    <w:p w:rsidR="003E37EB" w:rsidRPr="00D94613" w:rsidRDefault="003E37EB">
      <w:pPr>
        <w:rPr>
          <w:lang w:val="af-ZA"/>
        </w:rPr>
      </w:pPr>
    </w:p>
    <w:p w:rsidR="003E37EB" w:rsidRPr="00D94613" w:rsidRDefault="003E37EB">
      <w:pPr>
        <w:rPr>
          <w:lang w:val="af-ZA"/>
        </w:rPr>
      </w:pPr>
      <w:r w:rsidRPr="00D94613">
        <w:rPr>
          <w:lang w:val="af-ZA"/>
        </w:rPr>
        <w:br w:type="page"/>
      </w:r>
    </w:p>
    <w:p w:rsidR="00A52C87" w:rsidRPr="00D94613" w:rsidRDefault="00A52C87">
      <w:pPr>
        <w:rPr>
          <w:lang w:val="af-ZA"/>
        </w:rPr>
      </w:pPr>
    </w:p>
    <w:tbl>
      <w:tblPr>
        <w:tblW w:w="9923" w:type="dxa"/>
        <w:tblInd w:w="108" w:type="dxa"/>
        <w:tblLook w:val="01E0"/>
      </w:tblPr>
      <w:tblGrid>
        <w:gridCol w:w="550"/>
        <w:gridCol w:w="750"/>
        <w:gridCol w:w="7914"/>
        <w:gridCol w:w="709"/>
      </w:tblGrid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1.5.7</w:t>
            </w:r>
          </w:p>
        </w:tc>
        <w:tc>
          <w:tcPr>
            <w:tcW w:w="7914" w:type="dxa"/>
          </w:tcPr>
          <w:p w:rsidR="00A52C87" w:rsidRPr="00D94613" w:rsidRDefault="00DF7EE7" w:rsidP="00A52C87">
            <w:pPr>
              <w:pStyle w:val="ListParagraph"/>
              <w:numPr>
                <w:ilvl w:val="0"/>
                <w:numId w:val="14"/>
              </w:numPr>
              <w:spacing w:after="0"/>
              <w:ind w:left="435" w:hanging="42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Deur binne te bly gedurende aande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A52C87" w:rsidRPr="00D94613" w:rsidRDefault="00080A92" w:rsidP="00A52C87">
            <w:pPr>
              <w:pStyle w:val="ListParagraph"/>
              <w:numPr>
                <w:ilvl w:val="0"/>
                <w:numId w:val="14"/>
              </w:numPr>
              <w:spacing w:after="0"/>
              <w:ind w:left="435" w:hanging="425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Deur langmou klere</w:t>
            </w:r>
            <w:r w:rsidR="00DF7EE7" w:rsidRPr="00D94613">
              <w:rPr>
                <w:rFonts w:ascii="Arial" w:hAnsi="Arial" w:cs="Arial"/>
                <w:sz w:val="24"/>
                <w:szCs w:val="24"/>
                <w:lang w:val="af-ZA"/>
              </w:rPr>
              <w:t>, langbroeke en kouse te dra</w:t>
            </w:r>
            <w:r w:rsidR="00DF7EE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A52C87" w:rsidRPr="00D94613" w:rsidRDefault="003E5237" w:rsidP="00A52C87">
            <w:pPr>
              <w:pStyle w:val="ListParagraph"/>
              <w:numPr>
                <w:ilvl w:val="0"/>
                <w:numId w:val="14"/>
              </w:numPr>
              <w:spacing w:after="0"/>
              <w:ind w:left="435" w:hanging="42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Hou deure en vensters toe gedurende die aand of deur areas met skerms te beskerm</w:t>
            </w:r>
            <w:r w:rsidR="00A52C87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A52C87" w:rsidRPr="00D94613" w:rsidRDefault="003E5237" w:rsidP="00A52C87">
            <w:pPr>
              <w:pStyle w:val="ListParagraph"/>
              <w:numPr>
                <w:ilvl w:val="0"/>
                <w:numId w:val="14"/>
              </w:numPr>
              <w:spacing w:after="0"/>
              <w:ind w:left="435" w:hanging="42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Deur onder muskietnette te slaap.</w:t>
            </w:r>
            <w:r w:rsidR="00A52C87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A52C87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3E37EB" w:rsidRPr="00D94613" w:rsidRDefault="003E5237" w:rsidP="003E37EB">
            <w:pPr>
              <w:pStyle w:val="ListParagraph"/>
              <w:numPr>
                <w:ilvl w:val="0"/>
                <w:numId w:val="14"/>
              </w:numPr>
              <w:spacing w:after="0"/>
              <w:ind w:left="435" w:hanging="42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Gebruik van muskiet matte of die brand van spirale om die muskiete weg te hou</w:t>
            </w:r>
            <w:r w:rsidR="00080A92">
              <w:rPr>
                <w:rFonts w:ascii="Arial" w:hAnsi="Arial" w:cs="Arial"/>
                <w:sz w:val="24"/>
                <w:szCs w:val="24"/>
                <w:lang w:val="af-ZA"/>
              </w:rPr>
              <w:t>.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3E37EB" w:rsidRPr="00D94613" w:rsidRDefault="003E5237" w:rsidP="003E37EB">
            <w:pPr>
              <w:pStyle w:val="ListParagraph"/>
              <w:numPr>
                <w:ilvl w:val="0"/>
                <w:numId w:val="14"/>
              </w:numPr>
              <w:spacing w:after="0"/>
              <w:ind w:left="435" w:hanging="42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Behandeling van klere met goedgekeurde insekdoders </w:t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3E37EB" w:rsidRPr="00D94613" w:rsidRDefault="003E5237" w:rsidP="003E5237">
            <w:pPr>
              <w:pStyle w:val="ListParagraph"/>
              <w:numPr>
                <w:ilvl w:val="0"/>
                <w:numId w:val="14"/>
              </w:numPr>
              <w:spacing w:after="0"/>
              <w:ind w:left="435" w:hanging="42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Aanwending van ŉ insek afweermiddel aan ontblote vel;  vermy kontak met lippe oë, sonbrand of beskadigde vel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</w:t>
            </w:r>
            <w:r w:rsidR="003E37EB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3E37EB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3 x 1)</w:t>
            </w:r>
          </w:p>
        </w:tc>
        <w:tc>
          <w:tcPr>
            <w:tcW w:w="709" w:type="dxa"/>
            <w:vAlign w:val="bottom"/>
          </w:tcPr>
          <w:p w:rsidR="00A52C87" w:rsidRPr="00D94613" w:rsidRDefault="003E37EB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(3)</w:t>
            </w: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A52C87" w:rsidRPr="00D94613" w:rsidRDefault="00A52C8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52C87" w:rsidRPr="00D94613" w:rsidRDefault="00A52C87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A52C87" w:rsidRPr="00D94613" w:rsidTr="00A52C87">
        <w:tc>
          <w:tcPr>
            <w:tcW w:w="550" w:type="dxa"/>
          </w:tcPr>
          <w:p w:rsidR="00A52C87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1.6</w:t>
            </w:r>
          </w:p>
        </w:tc>
        <w:tc>
          <w:tcPr>
            <w:tcW w:w="750" w:type="dxa"/>
          </w:tcPr>
          <w:p w:rsidR="00A52C87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1.6.1</w:t>
            </w:r>
          </w:p>
        </w:tc>
        <w:tc>
          <w:tcPr>
            <w:tcW w:w="7914" w:type="dxa"/>
          </w:tcPr>
          <w:p w:rsidR="00A52C87" w:rsidRPr="00D94613" w:rsidRDefault="000A605F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Anaerobiese respirasie / Alkoholiese fermentasie </w:t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A52C87" w:rsidRPr="00D94613" w:rsidRDefault="003E37EB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6E6E6F" w:rsidRPr="00D94613" w:rsidTr="00A52C87">
        <w:tc>
          <w:tcPr>
            <w:tcW w:w="550" w:type="dxa"/>
          </w:tcPr>
          <w:p w:rsidR="006E6E6F" w:rsidRPr="00D94613" w:rsidRDefault="006E6E6F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6E6E6F" w:rsidRPr="00D94613" w:rsidRDefault="006E6E6F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6E6E6F" w:rsidRPr="00D94613" w:rsidRDefault="006E6E6F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E6E6F" w:rsidRPr="00D94613" w:rsidRDefault="006E6E6F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3E37EB" w:rsidRPr="00D94613" w:rsidTr="00A52C87">
        <w:tc>
          <w:tcPr>
            <w:tcW w:w="550" w:type="dxa"/>
          </w:tcPr>
          <w:p w:rsidR="003E37EB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3E37EB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1.6.2</w:t>
            </w:r>
          </w:p>
        </w:tc>
        <w:tc>
          <w:tcPr>
            <w:tcW w:w="7914" w:type="dxa"/>
          </w:tcPr>
          <w:p w:rsidR="003E37EB" w:rsidRPr="00D94613" w:rsidRDefault="000A605F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Fungi / swamme</w:t>
            </w:r>
            <w:r w:rsidR="003E37EB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3E37EB" w:rsidRPr="00D94613" w:rsidRDefault="003E37EB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6E6E6F" w:rsidRPr="00D94613" w:rsidTr="00A52C87">
        <w:tc>
          <w:tcPr>
            <w:tcW w:w="550" w:type="dxa"/>
          </w:tcPr>
          <w:p w:rsidR="006E6E6F" w:rsidRPr="00D94613" w:rsidRDefault="006E6E6F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6E6E6F" w:rsidRPr="00D94613" w:rsidRDefault="006E6E6F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6E6E6F" w:rsidRPr="00D94613" w:rsidRDefault="006E6E6F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E6E6F" w:rsidRPr="00D94613" w:rsidRDefault="006E6E6F" w:rsidP="00A52C8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3E37EB" w:rsidRPr="00D94613" w:rsidTr="00A52C87">
        <w:tc>
          <w:tcPr>
            <w:tcW w:w="550" w:type="dxa"/>
          </w:tcPr>
          <w:p w:rsidR="003E37EB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3E37EB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1.6.3</w:t>
            </w:r>
          </w:p>
        </w:tc>
        <w:tc>
          <w:tcPr>
            <w:tcW w:w="7914" w:type="dxa"/>
          </w:tcPr>
          <w:p w:rsidR="003E37EB" w:rsidRPr="00D94613" w:rsidRDefault="000A605F" w:rsidP="003E37EB">
            <w:pPr>
              <w:pStyle w:val="ListParagraph"/>
              <w:numPr>
                <w:ilvl w:val="0"/>
                <w:numId w:val="15"/>
              </w:numPr>
              <w:spacing w:after="0"/>
              <w:ind w:left="435" w:hanging="42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ŉ Bron van voedsel bv. sampioene </w:t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3E37EB" w:rsidRPr="00D94613" w:rsidRDefault="000A605F" w:rsidP="003E37EB">
            <w:pPr>
              <w:pStyle w:val="ListParagraph"/>
              <w:numPr>
                <w:ilvl w:val="0"/>
                <w:numId w:val="15"/>
              </w:numPr>
              <w:spacing w:after="0"/>
              <w:ind w:left="435" w:hanging="42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Produksie van antibiotikums bv. </w:t>
            </w:r>
            <w:r w:rsidR="001A0C41" w:rsidRPr="00D94613">
              <w:rPr>
                <w:rFonts w:ascii="Arial" w:hAnsi="Arial" w:cs="Arial"/>
                <w:sz w:val="24"/>
                <w:szCs w:val="24"/>
                <w:lang w:val="af-ZA"/>
              </w:rPr>
              <w:t>Penisillien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produksie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3E37EB" w:rsidRPr="00D94613" w:rsidRDefault="000A605F" w:rsidP="003E37EB">
            <w:pPr>
              <w:pStyle w:val="ListParagraph"/>
              <w:numPr>
                <w:ilvl w:val="0"/>
                <w:numId w:val="15"/>
              </w:numPr>
              <w:spacing w:after="0"/>
              <w:ind w:left="435" w:hanging="42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Bakindustrie bv. gis vir die bak van brood </w:t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3E37EB" w:rsidRPr="00D94613" w:rsidRDefault="000A605F" w:rsidP="003E37EB">
            <w:pPr>
              <w:pStyle w:val="ListParagraph"/>
              <w:numPr>
                <w:ilvl w:val="0"/>
                <w:numId w:val="15"/>
              </w:numPr>
              <w:spacing w:after="0"/>
              <w:ind w:left="435" w:hanging="42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Rioolafbreek – ontbinding van organiese materiaal </w:t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3E37EB" w:rsidRPr="00D94613" w:rsidRDefault="000A605F" w:rsidP="003E37EB">
            <w:pPr>
              <w:pStyle w:val="ListParagraph"/>
              <w:numPr>
                <w:ilvl w:val="0"/>
                <w:numId w:val="15"/>
              </w:numPr>
              <w:spacing w:after="0"/>
              <w:ind w:left="435" w:hanging="42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Leerindustrie – looiing van diervelle </w:t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3E37EB" w:rsidRPr="00D94613" w:rsidRDefault="000A605F" w:rsidP="000A605F">
            <w:pPr>
              <w:pStyle w:val="ListParagraph"/>
              <w:numPr>
                <w:ilvl w:val="0"/>
                <w:numId w:val="15"/>
              </w:numPr>
              <w:spacing w:after="0"/>
              <w:ind w:left="435" w:hanging="42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Kaasproduksie –bv. Roquefort </w:t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3E37EB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   </w:t>
            </w:r>
            <w:r w:rsidR="003E37EB" w:rsidRPr="00D94613">
              <w:rPr>
                <w:rFonts w:ascii="Arial" w:hAnsi="Arial" w:cs="Arial"/>
                <w:sz w:val="24"/>
                <w:szCs w:val="24"/>
                <w:lang w:val="af-ZA"/>
              </w:rPr>
              <w:t>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3E37EB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3 x 1)</w:t>
            </w:r>
          </w:p>
        </w:tc>
        <w:tc>
          <w:tcPr>
            <w:tcW w:w="709" w:type="dxa"/>
            <w:vAlign w:val="bottom"/>
          </w:tcPr>
          <w:p w:rsidR="003E37EB" w:rsidRPr="00D94613" w:rsidRDefault="003E37EB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(3)</w:t>
            </w:r>
          </w:p>
        </w:tc>
      </w:tr>
      <w:tr w:rsidR="003E37EB" w:rsidRPr="00D94613" w:rsidTr="00A52C87">
        <w:tc>
          <w:tcPr>
            <w:tcW w:w="550" w:type="dxa"/>
          </w:tcPr>
          <w:p w:rsidR="003E37EB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3E37EB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3E37EB" w:rsidRPr="00D94613" w:rsidRDefault="003E37EB" w:rsidP="003E37EB">
            <w:pPr>
              <w:pStyle w:val="ListParagraph"/>
              <w:spacing w:after="0"/>
              <w:ind w:left="435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E37EB" w:rsidRPr="00D94613" w:rsidRDefault="003E37EB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3E37EB" w:rsidRPr="00D94613" w:rsidTr="00A52C87">
        <w:tc>
          <w:tcPr>
            <w:tcW w:w="550" w:type="dxa"/>
          </w:tcPr>
          <w:p w:rsidR="003E37EB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3E37EB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3E37EB" w:rsidRPr="00D94613" w:rsidRDefault="003E37EB" w:rsidP="002F593D">
            <w:pPr>
              <w:pStyle w:val="ListParagraph"/>
              <w:spacing w:after="0"/>
              <w:ind w:left="435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TOTA</w:t>
            </w:r>
            <w:r w:rsidR="002F593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A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L </w:t>
            </w:r>
            <w:r w:rsidR="002F593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AFDELING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A:</w:t>
            </w:r>
          </w:p>
        </w:tc>
        <w:tc>
          <w:tcPr>
            <w:tcW w:w="709" w:type="dxa"/>
            <w:vAlign w:val="bottom"/>
          </w:tcPr>
          <w:p w:rsidR="003E37EB" w:rsidRPr="00D94613" w:rsidRDefault="003E37EB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50</w:t>
            </w:r>
          </w:p>
        </w:tc>
      </w:tr>
    </w:tbl>
    <w:p w:rsidR="00874464" w:rsidRPr="00D94613" w:rsidRDefault="00874464">
      <w:pPr>
        <w:rPr>
          <w:lang w:val="af-ZA"/>
        </w:rPr>
      </w:pPr>
      <w:r w:rsidRPr="00D94613">
        <w:rPr>
          <w:lang w:val="af-ZA"/>
        </w:rPr>
        <w:br w:type="page"/>
      </w:r>
    </w:p>
    <w:p w:rsidR="00874464" w:rsidRPr="00D94613" w:rsidRDefault="00874464">
      <w:pPr>
        <w:rPr>
          <w:lang w:val="af-ZA"/>
        </w:rPr>
      </w:pPr>
    </w:p>
    <w:tbl>
      <w:tblPr>
        <w:tblW w:w="9923" w:type="dxa"/>
        <w:tblInd w:w="108" w:type="dxa"/>
        <w:tblLook w:val="01E0"/>
      </w:tblPr>
      <w:tblGrid>
        <w:gridCol w:w="550"/>
        <w:gridCol w:w="750"/>
        <w:gridCol w:w="7914"/>
        <w:gridCol w:w="709"/>
      </w:tblGrid>
      <w:tr w:rsidR="00874464" w:rsidRPr="00D94613" w:rsidTr="00DA534E">
        <w:tc>
          <w:tcPr>
            <w:tcW w:w="9214" w:type="dxa"/>
            <w:gridSpan w:val="3"/>
          </w:tcPr>
          <w:p w:rsidR="00874464" w:rsidRPr="00D94613" w:rsidRDefault="002F593D" w:rsidP="00874464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AFDELING</w:t>
            </w:r>
            <w:r w:rsidR="00874464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B</w:t>
            </w:r>
          </w:p>
        </w:tc>
        <w:tc>
          <w:tcPr>
            <w:tcW w:w="709" w:type="dxa"/>
            <w:vAlign w:val="bottom"/>
          </w:tcPr>
          <w:p w:rsidR="00874464" w:rsidRPr="00D94613" w:rsidRDefault="00874464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3E37EB" w:rsidRPr="00D94613" w:rsidTr="00A52C87">
        <w:tc>
          <w:tcPr>
            <w:tcW w:w="550" w:type="dxa"/>
          </w:tcPr>
          <w:p w:rsidR="003E37EB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3E37EB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3E37EB" w:rsidRPr="00D94613" w:rsidRDefault="003E37EB" w:rsidP="003E37EB">
            <w:pPr>
              <w:pStyle w:val="ListParagraph"/>
              <w:spacing w:after="0"/>
              <w:ind w:left="435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E37EB" w:rsidRPr="00D94613" w:rsidRDefault="003E37EB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74464" w:rsidRPr="00D94613" w:rsidTr="00DA534E">
        <w:tc>
          <w:tcPr>
            <w:tcW w:w="9214" w:type="dxa"/>
            <w:gridSpan w:val="3"/>
          </w:tcPr>
          <w:p w:rsidR="00874464" w:rsidRPr="00D94613" w:rsidRDefault="002F593D" w:rsidP="00874464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VRAAG</w:t>
            </w:r>
            <w:r w:rsidR="00874464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2</w:t>
            </w:r>
          </w:p>
        </w:tc>
        <w:tc>
          <w:tcPr>
            <w:tcW w:w="709" w:type="dxa"/>
            <w:vAlign w:val="bottom"/>
          </w:tcPr>
          <w:p w:rsidR="00874464" w:rsidRPr="00D94613" w:rsidRDefault="00874464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3E37EB" w:rsidRPr="00D94613" w:rsidTr="00A52C87">
        <w:tc>
          <w:tcPr>
            <w:tcW w:w="550" w:type="dxa"/>
          </w:tcPr>
          <w:p w:rsidR="003E37EB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3E37EB" w:rsidRPr="00D94613" w:rsidRDefault="003E37EB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3E37EB" w:rsidRPr="00D94613" w:rsidRDefault="003E37EB" w:rsidP="003E37EB">
            <w:pPr>
              <w:pStyle w:val="ListParagraph"/>
              <w:spacing w:after="0"/>
              <w:ind w:left="435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E37EB" w:rsidRPr="00D94613" w:rsidRDefault="003E37EB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3E37EB" w:rsidRPr="00D94613" w:rsidTr="00A52C87">
        <w:tc>
          <w:tcPr>
            <w:tcW w:w="550" w:type="dxa"/>
          </w:tcPr>
          <w:p w:rsidR="003E37EB" w:rsidRPr="00D94613" w:rsidRDefault="00874464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2.1</w:t>
            </w:r>
          </w:p>
        </w:tc>
        <w:tc>
          <w:tcPr>
            <w:tcW w:w="750" w:type="dxa"/>
          </w:tcPr>
          <w:p w:rsidR="003E37EB" w:rsidRPr="00D94613" w:rsidRDefault="00874464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2.1.1</w:t>
            </w:r>
          </w:p>
        </w:tc>
        <w:tc>
          <w:tcPr>
            <w:tcW w:w="7914" w:type="dxa"/>
          </w:tcPr>
          <w:p w:rsidR="003E37EB" w:rsidRPr="00D94613" w:rsidRDefault="00874464" w:rsidP="004F7317">
            <w:pPr>
              <w:spacing w:after="0"/>
              <w:rPr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A  </w:t>
            </w:r>
            <w:r w:rsidR="004F7317" w:rsidRPr="00D94613">
              <w:rPr>
                <w:rFonts w:ascii="Arial" w:hAnsi="Arial" w:cs="Arial"/>
                <w:sz w:val="24"/>
                <w:szCs w:val="24"/>
                <w:lang w:val="af-ZA"/>
              </w:rPr>
              <w:t>−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Humerus </w:t>
            </w:r>
            <w:r w:rsidRPr="00D94613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3E37EB" w:rsidRPr="00D94613" w:rsidRDefault="003E37EB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74464" w:rsidRPr="00D94613" w:rsidTr="00A52C87">
        <w:tc>
          <w:tcPr>
            <w:tcW w:w="550" w:type="dxa"/>
          </w:tcPr>
          <w:p w:rsidR="00874464" w:rsidRPr="00D94613" w:rsidRDefault="00874464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874464" w:rsidRPr="00D94613" w:rsidRDefault="00874464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874464" w:rsidRPr="00D94613" w:rsidRDefault="00874464" w:rsidP="004F731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B  </w:t>
            </w:r>
            <w:r w:rsidR="004F7317" w:rsidRPr="00D94613">
              <w:rPr>
                <w:rFonts w:ascii="Arial" w:hAnsi="Arial" w:cs="Arial"/>
                <w:sz w:val="24"/>
                <w:szCs w:val="24"/>
                <w:lang w:val="af-ZA"/>
              </w:rPr>
              <w:t>−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Radius </w:t>
            </w:r>
            <w:r w:rsidRPr="00D94613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874464" w:rsidRPr="00D94613" w:rsidRDefault="00874464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74464" w:rsidRPr="00D94613" w:rsidTr="00A52C87">
        <w:tc>
          <w:tcPr>
            <w:tcW w:w="550" w:type="dxa"/>
          </w:tcPr>
          <w:p w:rsidR="00874464" w:rsidRPr="00D94613" w:rsidRDefault="00874464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874464" w:rsidRPr="00D94613" w:rsidRDefault="00874464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874464" w:rsidRPr="00D94613" w:rsidRDefault="004F7317" w:rsidP="004F731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C  −  Ulna</w:t>
            </w:r>
            <w:r w:rsidRPr="00D94613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874464" w:rsidRPr="00D94613" w:rsidRDefault="00874464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74464" w:rsidRPr="00D94613" w:rsidTr="00A52C87">
        <w:tc>
          <w:tcPr>
            <w:tcW w:w="550" w:type="dxa"/>
          </w:tcPr>
          <w:p w:rsidR="00874464" w:rsidRPr="00D94613" w:rsidRDefault="00874464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874464" w:rsidRPr="00D94613" w:rsidRDefault="00874464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874464" w:rsidRPr="00D94613" w:rsidRDefault="004F7317" w:rsidP="004F731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D  − 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>Karpale</w:t>
            </w:r>
            <w:r w:rsidR="000A605F" w:rsidRPr="00D94613">
              <w:rPr>
                <w:b/>
                <w:lang w:val="af-ZA"/>
              </w:rPr>
              <w:t xml:space="preserve"> </w:t>
            </w:r>
            <w:r w:rsidRPr="00D94613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874464" w:rsidRPr="00D94613" w:rsidRDefault="00874464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74464" w:rsidRPr="00D94613" w:rsidTr="00A52C87">
        <w:tc>
          <w:tcPr>
            <w:tcW w:w="550" w:type="dxa"/>
          </w:tcPr>
          <w:p w:rsidR="00874464" w:rsidRPr="00D94613" w:rsidRDefault="00874464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874464" w:rsidRPr="00D94613" w:rsidRDefault="00874464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874464" w:rsidRPr="00D94613" w:rsidRDefault="004F7317" w:rsidP="004F7317">
            <w:pPr>
              <w:spacing w:after="0"/>
              <w:rPr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E  − 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>Metakarpale</w:t>
            </w:r>
            <w:r w:rsidR="000A605F" w:rsidRPr="00D94613">
              <w:rPr>
                <w:b/>
                <w:lang w:val="af-ZA"/>
              </w:rPr>
              <w:t xml:space="preserve"> </w:t>
            </w:r>
            <w:r w:rsidRPr="00D94613">
              <w:rPr>
                <w:b/>
                <w:lang w:val="af-ZA"/>
              </w:rPr>
              <w:sym w:font="Wingdings 2" w:char="F050"/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en falanges </w:t>
            </w:r>
            <w:r w:rsidRPr="00D94613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874464" w:rsidRPr="00D94613" w:rsidRDefault="004F7317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(6)</w:t>
            </w:r>
          </w:p>
        </w:tc>
      </w:tr>
      <w:tr w:rsidR="00874464" w:rsidRPr="00D94613" w:rsidTr="00A52C87">
        <w:tc>
          <w:tcPr>
            <w:tcW w:w="550" w:type="dxa"/>
          </w:tcPr>
          <w:p w:rsidR="00874464" w:rsidRPr="00D94613" w:rsidRDefault="00874464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874464" w:rsidRPr="00D94613" w:rsidRDefault="00874464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874464" w:rsidRPr="00D94613" w:rsidRDefault="00874464" w:rsidP="003E37EB">
            <w:pPr>
              <w:pStyle w:val="ListParagraph"/>
              <w:spacing w:after="0"/>
              <w:ind w:left="435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74464" w:rsidRPr="00D94613" w:rsidRDefault="00874464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F7317" w:rsidRPr="00D94613" w:rsidTr="00A52C87">
        <w:tc>
          <w:tcPr>
            <w:tcW w:w="550" w:type="dxa"/>
          </w:tcPr>
          <w:p w:rsidR="004F7317" w:rsidRPr="00D94613" w:rsidRDefault="004F731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F7317" w:rsidRPr="00D94613" w:rsidRDefault="004F731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2.1.2</w:t>
            </w:r>
          </w:p>
        </w:tc>
        <w:tc>
          <w:tcPr>
            <w:tcW w:w="7914" w:type="dxa"/>
          </w:tcPr>
          <w:p w:rsidR="004F7317" w:rsidRPr="00D94613" w:rsidRDefault="004F7317" w:rsidP="000A605F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1  − 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>Hardloop/stap/spring</w:t>
            </w:r>
            <w:r w:rsidR="000A605F" w:rsidRPr="00D94613">
              <w:rPr>
                <w:b/>
                <w:lang w:val="af-ZA"/>
              </w:rPr>
              <w:t xml:space="preserve"> </w:t>
            </w:r>
            <w:r w:rsidRPr="00D94613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4F7317" w:rsidRPr="00D94613" w:rsidRDefault="004F7317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F7317" w:rsidRPr="00D94613" w:rsidTr="00A52C87">
        <w:tc>
          <w:tcPr>
            <w:tcW w:w="550" w:type="dxa"/>
          </w:tcPr>
          <w:p w:rsidR="004F7317" w:rsidRPr="00D94613" w:rsidRDefault="004F731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F7317" w:rsidRPr="00D94613" w:rsidRDefault="004F731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4F7317" w:rsidRPr="00D94613" w:rsidRDefault="004F7317" w:rsidP="004F731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2  − 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>Swem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4F7317" w:rsidRPr="00D94613" w:rsidRDefault="004F7317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F7317" w:rsidRPr="00D94613" w:rsidTr="00A52C87">
        <w:tc>
          <w:tcPr>
            <w:tcW w:w="550" w:type="dxa"/>
          </w:tcPr>
          <w:p w:rsidR="004F7317" w:rsidRPr="00D94613" w:rsidRDefault="004F731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F7317" w:rsidRPr="00D94613" w:rsidRDefault="004F731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4F7317" w:rsidRPr="00D94613" w:rsidRDefault="004F7317" w:rsidP="004F731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3  −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>Grawe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4F7317" w:rsidRPr="00D94613" w:rsidRDefault="004F7317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(4)</w:t>
            </w:r>
          </w:p>
        </w:tc>
      </w:tr>
      <w:tr w:rsidR="004F7317" w:rsidRPr="00D94613" w:rsidTr="00A52C87">
        <w:tc>
          <w:tcPr>
            <w:tcW w:w="550" w:type="dxa"/>
          </w:tcPr>
          <w:p w:rsidR="004F7317" w:rsidRPr="00D94613" w:rsidRDefault="004F731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F7317" w:rsidRPr="00D94613" w:rsidRDefault="004F731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4F7317" w:rsidRPr="00D94613" w:rsidRDefault="004F7317" w:rsidP="004F731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4  − 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>Vlieg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4F7317" w:rsidRPr="00D94613" w:rsidRDefault="004F7317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F7317" w:rsidRPr="00D94613" w:rsidTr="00A52C87">
        <w:tc>
          <w:tcPr>
            <w:tcW w:w="550" w:type="dxa"/>
          </w:tcPr>
          <w:p w:rsidR="004F7317" w:rsidRPr="00D94613" w:rsidRDefault="004F731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F7317" w:rsidRPr="00D94613" w:rsidRDefault="004F731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4F7317" w:rsidRPr="00D94613" w:rsidRDefault="004F7317" w:rsidP="003E37EB">
            <w:pPr>
              <w:pStyle w:val="ListParagraph"/>
              <w:spacing w:after="0"/>
              <w:ind w:left="435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F7317" w:rsidRPr="00D94613" w:rsidRDefault="004F7317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F7317" w:rsidRPr="00D94613" w:rsidTr="00A52C87">
        <w:tc>
          <w:tcPr>
            <w:tcW w:w="550" w:type="dxa"/>
          </w:tcPr>
          <w:p w:rsidR="004F7317" w:rsidRPr="00D94613" w:rsidRDefault="004F731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F7317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2.1.3</w:t>
            </w:r>
          </w:p>
        </w:tc>
        <w:tc>
          <w:tcPr>
            <w:tcW w:w="7914" w:type="dxa"/>
          </w:tcPr>
          <w:p w:rsidR="004F7317" w:rsidRPr="00D94613" w:rsidRDefault="00DA534E" w:rsidP="00DA534E">
            <w:pPr>
              <w:spacing w:after="0"/>
              <w:rPr>
                <w:b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3  − 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>Die humerus radius en ulna is kort om te grawe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b/>
                <w:lang w:val="af-ZA"/>
              </w:rPr>
              <w:sym w:font="Wingdings 2" w:char="F050"/>
            </w:r>
          </w:p>
          <w:p w:rsidR="00DA534E" w:rsidRPr="00D94613" w:rsidRDefault="00DA534E" w:rsidP="00DA534E">
            <w:pPr>
              <w:tabs>
                <w:tab w:val="left" w:pos="577"/>
              </w:tabs>
              <w:spacing w:after="0"/>
              <w:rPr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ŉ Vergrote verplaasde karpel het gevorm om te help met grawe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4F7317" w:rsidRPr="00D94613" w:rsidRDefault="004F7317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F7317" w:rsidRPr="00D94613" w:rsidTr="00A52C87">
        <w:tc>
          <w:tcPr>
            <w:tcW w:w="550" w:type="dxa"/>
          </w:tcPr>
          <w:p w:rsidR="004F7317" w:rsidRPr="00D94613" w:rsidRDefault="004F731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F7317" w:rsidRPr="00D94613" w:rsidRDefault="004F7317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4F7317" w:rsidRPr="00D94613" w:rsidRDefault="00DA534E" w:rsidP="00DA534E">
            <w:pPr>
              <w:spacing w:after="0"/>
              <w:rPr>
                <w:b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4  − 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Die falankse en metakarpale is aangepas vir vlug </w:t>
            </w:r>
            <w:r w:rsidRPr="00D94613">
              <w:rPr>
                <w:b/>
                <w:lang w:val="af-ZA"/>
              </w:rPr>
              <w:sym w:font="Wingdings 2" w:char="F050"/>
            </w:r>
          </w:p>
          <w:p w:rsidR="00DA534E" w:rsidRPr="00D94613" w:rsidRDefault="000A605F" w:rsidP="00DA534E">
            <w:pPr>
              <w:spacing w:after="0"/>
              <w:ind w:firstLine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Die falankse is verleng om ŉ vlerk te vorm</w:t>
            </w:r>
            <w:r w:rsidR="00DA534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. </w:t>
            </w:r>
            <w:r w:rsidR="00DA534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4F7317" w:rsidRPr="00D94613" w:rsidRDefault="00DA534E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(4)</w:t>
            </w:r>
          </w:p>
        </w:tc>
      </w:tr>
      <w:tr w:rsidR="00DA534E" w:rsidRPr="00D94613" w:rsidTr="00A52C87">
        <w:tc>
          <w:tcPr>
            <w:tcW w:w="5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A534E" w:rsidRPr="00D94613" w:rsidRDefault="00DA534E" w:rsidP="003E37EB">
            <w:pPr>
              <w:pStyle w:val="ListParagraph"/>
              <w:spacing w:after="0"/>
              <w:ind w:left="435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534E" w:rsidRPr="00D94613" w:rsidRDefault="00DA534E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DA534E" w:rsidRPr="00D94613" w:rsidTr="00A52C87">
        <w:tc>
          <w:tcPr>
            <w:tcW w:w="5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2.1.4</w:t>
            </w:r>
          </w:p>
        </w:tc>
        <w:tc>
          <w:tcPr>
            <w:tcW w:w="7914" w:type="dxa"/>
          </w:tcPr>
          <w:p w:rsidR="00DA534E" w:rsidRPr="00D94613" w:rsidRDefault="000A605F" w:rsidP="00DA534E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Die basiese liggaamsplan word aangepas soos ŉ dier by ŉ bepaalde lewenswyse aanpas</w:t>
            </w:r>
            <w:r w:rsidR="00DA534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. </w:t>
            </w:r>
            <w:r w:rsidR="00DA534E" w:rsidRPr="00D94613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DA534E" w:rsidRPr="00D94613" w:rsidRDefault="00DA534E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DA534E" w:rsidRPr="00D94613" w:rsidTr="00A52C87">
        <w:tc>
          <w:tcPr>
            <w:tcW w:w="5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A534E" w:rsidRPr="00D94613" w:rsidRDefault="00DA534E" w:rsidP="003E37EB">
            <w:pPr>
              <w:pStyle w:val="ListParagraph"/>
              <w:spacing w:after="0"/>
              <w:ind w:left="435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534E" w:rsidRPr="00D94613" w:rsidRDefault="00DA534E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DA534E" w:rsidRPr="00D94613" w:rsidTr="00A52C87">
        <w:tc>
          <w:tcPr>
            <w:tcW w:w="5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2.1.5</w:t>
            </w:r>
          </w:p>
        </w:tc>
        <w:tc>
          <w:tcPr>
            <w:tcW w:w="7914" w:type="dxa"/>
          </w:tcPr>
          <w:p w:rsidR="00DA534E" w:rsidRPr="00D94613" w:rsidRDefault="000A605F" w:rsidP="00DA534E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Al die organismes met dieselfde liggaamsplan het vanaf ŉ gemeenskaplike voorvader onstaan </w:t>
            </w:r>
            <w:r w:rsidR="00DA534E" w:rsidRPr="00D94613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DA534E" w:rsidRPr="00D94613" w:rsidRDefault="00DA534E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DA534E" w:rsidRPr="00D94613" w:rsidTr="00A52C87">
        <w:tc>
          <w:tcPr>
            <w:tcW w:w="5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A534E" w:rsidRPr="00D94613" w:rsidRDefault="00DA534E" w:rsidP="003E37EB">
            <w:pPr>
              <w:pStyle w:val="ListParagraph"/>
              <w:spacing w:after="0"/>
              <w:ind w:left="435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534E" w:rsidRPr="00D94613" w:rsidRDefault="00DA534E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DA534E" w:rsidRPr="00D94613" w:rsidTr="00A52C87">
        <w:tc>
          <w:tcPr>
            <w:tcW w:w="5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2.2</w:t>
            </w:r>
          </w:p>
        </w:tc>
        <w:tc>
          <w:tcPr>
            <w:tcW w:w="7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2.2.1</w:t>
            </w:r>
          </w:p>
        </w:tc>
        <w:tc>
          <w:tcPr>
            <w:tcW w:w="7914" w:type="dxa"/>
          </w:tcPr>
          <w:p w:rsidR="00DA534E" w:rsidRPr="00D94613" w:rsidRDefault="000A605F" w:rsidP="00DA534E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Soutwater vis </w:t>
            </w:r>
            <w:r w:rsidR="00DA534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DA534E" w:rsidRPr="00D94613" w:rsidRDefault="00DA534E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DA534E" w:rsidRPr="00D94613" w:rsidTr="00A52C87">
        <w:tc>
          <w:tcPr>
            <w:tcW w:w="5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A534E" w:rsidRPr="00D94613" w:rsidRDefault="000A605F" w:rsidP="00DA534E">
            <w:pPr>
              <w:spacing w:after="0"/>
              <w:rPr>
                <w:b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Hulle kom in die grootste habitat voor</w:t>
            </w:r>
            <w:r w:rsidRPr="00D94613">
              <w:rPr>
                <w:b/>
                <w:lang w:val="af-ZA"/>
              </w:rPr>
              <w:t>.</w:t>
            </w:r>
            <w:r w:rsidR="00080A92">
              <w:rPr>
                <w:b/>
                <w:lang w:val="af-ZA"/>
              </w:rPr>
              <w:t xml:space="preserve"> </w:t>
            </w:r>
            <w:r w:rsidR="00DA534E" w:rsidRPr="00D94613">
              <w:rPr>
                <w:b/>
                <w:lang w:val="af-ZA"/>
              </w:rPr>
              <w:sym w:font="Wingdings 2" w:char="F050"/>
            </w:r>
          </w:p>
          <w:p w:rsidR="00DA534E" w:rsidRPr="00D94613" w:rsidRDefault="000A605F" w:rsidP="000A605F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is goed aangepas om in ŉ habitat met omgewingsvariasie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A534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A534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                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bv. lig, temperatuur, chemiese en drukvariasies te leef. </w:t>
            </w:r>
            <w:r w:rsidR="00DA534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    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Enige </w:t>
            </w:r>
            <w:r w:rsidR="00DA534E" w:rsidRPr="00D94613">
              <w:rPr>
                <w:rFonts w:ascii="Arial" w:hAnsi="Arial" w:cs="Arial"/>
                <w:sz w:val="24"/>
                <w:szCs w:val="24"/>
                <w:lang w:val="af-ZA"/>
              </w:rPr>
              <w:t>1 x 1)</w:t>
            </w:r>
          </w:p>
        </w:tc>
        <w:tc>
          <w:tcPr>
            <w:tcW w:w="709" w:type="dxa"/>
            <w:vAlign w:val="bottom"/>
          </w:tcPr>
          <w:p w:rsidR="00DA534E" w:rsidRPr="00D94613" w:rsidRDefault="00DA534E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DA534E" w:rsidRPr="00D94613" w:rsidTr="00A52C87">
        <w:tc>
          <w:tcPr>
            <w:tcW w:w="5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34E" w:rsidRPr="00D94613" w:rsidRDefault="00DA534E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A534E" w:rsidRPr="00D94613" w:rsidRDefault="00DA534E" w:rsidP="003E37EB">
            <w:pPr>
              <w:pStyle w:val="ListParagraph"/>
              <w:spacing w:after="0"/>
              <w:ind w:left="435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534E" w:rsidRPr="00D94613" w:rsidRDefault="00DA534E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A52C87"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2.2.2</w:t>
            </w:r>
          </w:p>
        </w:tc>
        <w:tc>
          <w:tcPr>
            <w:tcW w:w="7914" w:type="dxa"/>
          </w:tcPr>
          <w:p w:rsidR="004A2CD1" w:rsidRPr="00D94613" w:rsidRDefault="000A605F" w:rsidP="00DA534E">
            <w:pPr>
              <w:spacing w:after="0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Soutwater bedek ŉ groter oppervlakte as varswater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4A2CD1" w:rsidRPr="00D94613" w:rsidRDefault="000A605F" w:rsidP="004A2CD1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Menslike aktiwiteite het ŉ kleiner uitwerking op seewater gehad </w:t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  <w:t xml:space="preserve">        </w:t>
            </w:r>
            <w:r w:rsidR="004A2CD1" w:rsidRPr="00D94613">
              <w:rPr>
                <w:rFonts w:ascii="Arial" w:hAnsi="Arial" w:cs="Arial"/>
                <w:sz w:val="24"/>
                <w:szCs w:val="24"/>
                <w:lang w:val="af-ZA"/>
              </w:rPr>
              <w:t>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4A2CD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1 x 1)</w:t>
            </w:r>
          </w:p>
        </w:tc>
        <w:tc>
          <w:tcPr>
            <w:tcW w:w="709" w:type="dxa"/>
            <w:vAlign w:val="bottom"/>
          </w:tcPr>
          <w:p w:rsidR="004A2CD1" w:rsidRPr="00D94613" w:rsidRDefault="004A2CD1" w:rsidP="003A5671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4A2CD1" w:rsidRPr="00D94613" w:rsidTr="00A52C87"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4A2CD1" w:rsidRPr="00D94613" w:rsidRDefault="004A2CD1" w:rsidP="003E37EB">
            <w:pPr>
              <w:pStyle w:val="ListParagraph"/>
              <w:spacing w:after="0"/>
              <w:ind w:left="435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2CD1" w:rsidRPr="00D94613" w:rsidRDefault="004A2CD1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A52C87"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2.2.3</w:t>
            </w:r>
          </w:p>
        </w:tc>
        <w:tc>
          <w:tcPr>
            <w:tcW w:w="7914" w:type="dxa"/>
          </w:tcPr>
          <w:p w:rsidR="004A2CD1" w:rsidRPr="00D94613" w:rsidRDefault="000A605F" w:rsidP="004A2CD1">
            <w:pPr>
              <w:pStyle w:val="ListParagraph"/>
              <w:numPr>
                <w:ilvl w:val="0"/>
                <w:numId w:val="16"/>
              </w:numPr>
              <w:spacing w:after="0"/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Emigrasie</w:t>
            </w:r>
            <w:r w:rsidR="004A2CD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4A2CD1" w:rsidRPr="00D94613" w:rsidRDefault="000A605F" w:rsidP="004A2CD1">
            <w:pPr>
              <w:pStyle w:val="ListParagraph"/>
              <w:numPr>
                <w:ilvl w:val="0"/>
                <w:numId w:val="16"/>
              </w:numPr>
              <w:spacing w:after="0"/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Plantsuksessie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4A2CD1" w:rsidRPr="00D94613" w:rsidRDefault="000A605F" w:rsidP="004A2CD1">
            <w:pPr>
              <w:pStyle w:val="ListParagraph"/>
              <w:numPr>
                <w:ilvl w:val="0"/>
                <w:numId w:val="16"/>
              </w:numPr>
              <w:spacing w:after="0"/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Siektes</w:t>
            </w:r>
            <w:r w:rsidR="004A2CD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4A2CD1" w:rsidRPr="00D94613" w:rsidRDefault="000A605F" w:rsidP="004A2CD1">
            <w:pPr>
              <w:pStyle w:val="ListParagraph"/>
              <w:numPr>
                <w:ilvl w:val="0"/>
                <w:numId w:val="16"/>
              </w:numPr>
              <w:spacing w:after="0"/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Klimaatsverandering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4A2CD1" w:rsidRPr="00D94613" w:rsidRDefault="000A605F" w:rsidP="004A2CD1">
            <w:pPr>
              <w:pStyle w:val="ListParagraph"/>
              <w:numPr>
                <w:ilvl w:val="0"/>
                <w:numId w:val="16"/>
              </w:numPr>
              <w:spacing w:after="0"/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Habitatsvernietiging deur die mens </w:t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4A2CD1" w:rsidRPr="00D94613" w:rsidRDefault="000A605F" w:rsidP="004A2CD1">
            <w:pPr>
              <w:pStyle w:val="ListParagraph"/>
              <w:numPr>
                <w:ilvl w:val="0"/>
                <w:numId w:val="16"/>
              </w:numPr>
              <w:spacing w:after="0"/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Besoedeling</w:t>
            </w:r>
            <w:r w:rsidR="004A2CD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4A2CD1" w:rsidRPr="00D94613" w:rsidRDefault="000A605F" w:rsidP="004A2CD1">
            <w:pPr>
              <w:pStyle w:val="ListParagraph"/>
              <w:numPr>
                <w:ilvl w:val="0"/>
                <w:numId w:val="16"/>
              </w:numPr>
              <w:spacing w:after="0"/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Indringerspesie indringing </w:t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4A2CD1" w:rsidRPr="00D94613" w:rsidRDefault="000A605F" w:rsidP="004A2CD1">
            <w:pPr>
              <w:pStyle w:val="ListParagraph"/>
              <w:numPr>
                <w:ilvl w:val="0"/>
                <w:numId w:val="16"/>
              </w:numPr>
              <w:spacing w:after="0"/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Oorbenutting van die omgewing </w:t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4A2CD1" w:rsidRPr="00D94613" w:rsidRDefault="000A605F" w:rsidP="000A605F">
            <w:pPr>
              <w:pStyle w:val="ListParagraph"/>
              <w:numPr>
                <w:ilvl w:val="0"/>
                <w:numId w:val="16"/>
              </w:numPr>
              <w:spacing w:after="0"/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Natuurrampe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  <w:t xml:space="preserve">        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   </w:t>
            </w:r>
            <w:r w:rsidR="004A2CD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</w:t>
            </w:r>
            <w:r w:rsidR="004A2CD1" w:rsidRPr="00D94613">
              <w:rPr>
                <w:rFonts w:ascii="Arial" w:hAnsi="Arial" w:cs="Arial"/>
                <w:sz w:val="24"/>
                <w:szCs w:val="24"/>
                <w:lang w:val="af-ZA"/>
              </w:rPr>
              <w:t>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4A2CD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5 x 1)</w:t>
            </w:r>
          </w:p>
        </w:tc>
        <w:tc>
          <w:tcPr>
            <w:tcW w:w="709" w:type="dxa"/>
            <w:vAlign w:val="bottom"/>
          </w:tcPr>
          <w:p w:rsidR="004A2CD1" w:rsidRPr="00D94613" w:rsidRDefault="004A2CD1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(5)</w:t>
            </w:r>
          </w:p>
        </w:tc>
      </w:tr>
    </w:tbl>
    <w:p w:rsidR="004A2CD1" w:rsidRPr="00D94613" w:rsidRDefault="004A2CD1">
      <w:pPr>
        <w:rPr>
          <w:lang w:val="af-ZA"/>
        </w:rPr>
      </w:pPr>
    </w:p>
    <w:tbl>
      <w:tblPr>
        <w:tblW w:w="9923" w:type="dxa"/>
        <w:tblInd w:w="108" w:type="dxa"/>
        <w:tblLook w:val="01E0"/>
      </w:tblPr>
      <w:tblGrid>
        <w:gridCol w:w="550"/>
        <w:gridCol w:w="750"/>
        <w:gridCol w:w="3926"/>
        <w:gridCol w:w="31"/>
        <w:gridCol w:w="3957"/>
        <w:gridCol w:w="709"/>
      </w:tblGrid>
      <w:tr w:rsidR="004A2CD1" w:rsidRPr="00D94613" w:rsidTr="004A2CD1">
        <w:trPr>
          <w:trHeight w:hRule="exact" w:val="284"/>
        </w:trPr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2.2.4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0A605F" w:rsidP="003A5671">
            <w:pPr>
              <w:ind w:right="-900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GROEP ORGANISMES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0A605F" w:rsidP="003A5671">
            <w:pPr>
              <w:ind w:right="-900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GETAL SPESIES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4A2CD1" w:rsidRPr="00D94613" w:rsidRDefault="004A2CD1" w:rsidP="003A5671">
            <w:pPr>
              <w:pStyle w:val="ListParagraph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4A2CD1">
        <w:trPr>
          <w:trHeight w:hRule="exact" w:val="284"/>
        </w:trPr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0A605F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Soogdiere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4A2CD1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                250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4A2CD1" w:rsidRPr="00D94613" w:rsidRDefault="004A2CD1" w:rsidP="003A5671">
            <w:pPr>
              <w:pStyle w:val="ListParagraph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4A2CD1">
        <w:trPr>
          <w:trHeight w:hRule="exact" w:val="284"/>
        </w:trPr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0A605F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Voëls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4A2CD1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                800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4A2CD1" w:rsidRPr="00D94613" w:rsidRDefault="004A2CD1" w:rsidP="003A5671">
            <w:pPr>
              <w:pStyle w:val="ListParagraph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4A2CD1">
        <w:trPr>
          <w:trHeight w:hRule="exact" w:val="284"/>
        </w:trPr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0A605F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Soutwatervis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4A2CD1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               2000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4A2CD1" w:rsidRPr="00D94613" w:rsidRDefault="004A2CD1" w:rsidP="003A5671">
            <w:pPr>
              <w:pStyle w:val="ListParagraph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4A2CD1">
        <w:trPr>
          <w:trHeight w:hRule="exact" w:val="284"/>
        </w:trPr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0A605F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Varswatervis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4A2CD1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                200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4A2CD1" w:rsidRPr="00D94613" w:rsidRDefault="004A2CD1" w:rsidP="003A5671">
            <w:pPr>
              <w:pStyle w:val="ListParagraph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4A2CD1">
        <w:trPr>
          <w:trHeight w:hRule="exact" w:val="284"/>
        </w:trPr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0A605F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Reptiele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4A2CD1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                350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4A2CD1" w:rsidRPr="00D94613" w:rsidRDefault="004A2CD1" w:rsidP="003A5671">
            <w:pPr>
              <w:pStyle w:val="ListParagraph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C927F5">
        <w:trPr>
          <w:trHeight w:val="203"/>
        </w:trPr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3"/>
            <w:tcBorders>
              <w:top w:val="single" w:sz="4" w:space="0" w:color="auto"/>
            </w:tcBorders>
          </w:tcPr>
          <w:p w:rsidR="004A2CD1" w:rsidRPr="00D94613" w:rsidRDefault="004A2CD1" w:rsidP="003E37EB">
            <w:pPr>
              <w:pStyle w:val="ListParagraph"/>
              <w:spacing w:after="0"/>
              <w:ind w:left="435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2CD1" w:rsidRPr="00D94613" w:rsidRDefault="004A2CD1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920873"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3"/>
            <w:tcBorders>
              <w:bottom w:val="single" w:sz="4" w:space="0" w:color="auto"/>
            </w:tcBorders>
          </w:tcPr>
          <w:p w:rsidR="000A605F" w:rsidRPr="00D94613" w:rsidRDefault="000A605F" w:rsidP="004A2CD1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Rubriek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</w:p>
          <w:p w:rsidR="004A2CD1" w:rsidRPr="00D94613" w:rsidRDefault="000A605F" w:rsidP="004A2CD1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Opskrif:   Die getal spesies in die verskillende groepe diere wat in Suid-Afrika gevind word.</w:t>
            </w:r>
          </w:p>
        </w:tc>
        <w:tc>
          <w:tcPr>
            <w:tcW w:w="709" w:type="dxa"/>
            <w:vAlign w:val="bottom"/>
          </w:tcPr>
          <w:p w:rsidR="004A2CD1" w:rsidRPr="00D94613" w:rsidRDefault="004A2CD1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920873">
        <w:trPr>
          <w:trHeight w:hRule="exact" w:val="284"/>
        </w:trPr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0A605F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Opskrif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4A2CD1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1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>punt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4A2CD1" w:rsidRPr="00D94613" w:rsidRDefault="004A2CD1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920873">
        <w:trPr>
          <w:trHeight w:hRule="exact" w:val="284"/>
        </w:trPr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0A605F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Kolomopskrifte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4A2CD1" w:rsidP="000A605F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1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punt 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4A2CD1" w:rsidRPr="00D94613" w:rsidRDefault="004A2CD1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920873">
        <w:trPr>
          <w:trHeight w:hRule="exact" w:val="284"/>
        </w:trPr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0A605F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Ry opskrifte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4A2CD1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1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>punt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4A2CD1" w:rsidRPr="00D94613" w:rsidRDefault="004A2CD1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920873">
        <w:trPr>
          <w:trHeight w:hRule="exact" w:val="284"/>
        </w:trPr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4A2CD1" w:rsidP="000A605F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3 – 5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>korrekte lesings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4A2CD1" w:rsidP="000A605F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2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>punte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4A2CD1" w:rsidRPr="00D94613" w:rsidRDefault="004A2CD1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4A2CD1" w:rsidRPr="00D94613" w:rsidTr="00920873">
        <w:trPr>
          <w:trHeight w:hRule="exact" w:val="284"/>
        </w:trPr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0A605F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Trek van tabel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D1" w:rsidRPr="00D94613" w:rsidRDefault="004A2CD1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1 </w:t>
            </w:r>
            <w:r w:rsidR="000A605F" w:rsidRPr="00D94613">
              <w:rPr>
                <w:rFonts w:ascii="Arial" w:hAnsi="Arial" w:cs="Arial"/>
                <w:sz w:val="24"/>
                <w:szCs w:val="24"/>
                <w:lang w:val="af-ZA"/>
              </w:rPr>
              <w:t>punt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4A2CD1" w:rsidRPr="00D94613" w:rsidRDefault="0053565C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(6)</w:t>
            </w:r>
          </w:p>
        </w:tc>
      </w:tr>
      <w:tr w:rsidR="004A2CD1" w:rsidRPr="00D94613" w:rsidTr="00920873">
        <w:trPr>
          <w:trHeight w:hRule="exact" w:val="284"/>
        </w:trPr>
        <w:tc>
          <w:tcPr>
            <w:tcW w:w="5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A2CD1" w:rsidRPr="00D94613" w:rsidRDefault="004A2CD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26" w:type="dxa"/>
            <w:tcBorders>
              <w:top w:val="single" w:sz="4" w:space="0" w:color="auto"/>
            </w:tcBorders>
          </w:tcPr>
          <w:p w:rsidR="004A2CD1" w:rsidRPr="00D94613" w:rsidRDefault="004A2CD1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</w:tcBorders>
          </w:tcPr>
          <w:p w:rsidR="004A2CD1" w:rsidRPr="00D94613" w:rsidRDefault="004A2CD1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2CD1" w:rsidRPr="00D94613" w:rsidRDefault="00920873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[30]</w:t>
            </w:r>
          </w:p>
        </w:tc>
      </w:tr>
      <w:tr w:rsidR="00920873" w:rsidRPr="00D94613" w:rsidTr="003A5671">
        <w:trPr>
          <w:trHeight w:hRule="exact" w:val="284"/>
        </w:trPr>
        <w:tc>
          <w:tcPr>
            <w:tcW w:w="5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3"/>
          </w:tcPr>
          <w:p w:rsidR="00920873" w:rsidRPr="00D94613" w:rsidRDefault="00920873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20873" w:rsidRPr="00D94613" w:rsidRDefault="00920873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0873" w:rsidRPr="00D94613" w:rsidTr="003A5671">
        <w:trPr>
          <w:trHeight w:hRule="exact" w:val="284"/>
        </w:trPr>
        <w:tc>
          <w:tcPr>
            <w:tcW w:w="9214" w:type="dxa"/>
            <w:gridSpan w:val="5"/>
          </w:tcPr>
          <w:p w:rsidR="00920873" w:rsidRPr="00D94613" w:rsidRDefault="002F593D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VRAAG</w:t>
            </w:r>
            <w:r w:rsidR="00920873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3</w:t>
            </w:r>
          </w:p>
        </w:tc>
        <w:tc>
          <w:tcPr>
            <w:tcW w:w="709" w:type="dxa"/>
            <w:vAlign w:val="bottom"/>
          </w:tcPr>
          <w:p w:rsidR="00920873" w:rsidRPr="00D94613" w:rsidRDefault="00920873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0873" w:rsidRPr="00D94613" w:rsidTr="003A5671">
        <w:trPr>
          <w:trHeight w:hRule="exact" w:val="284"/>
        </w:trPr>
        <w:tc>
          <w:tcPr>
            <w:tcW w:w="5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3"/>
          </w:tcPr>
          <w:p w:rsidR="00920873" w:rsidRPr="00D94613" w:rsidRDefault="00920873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20873" w:rsidRPr="00D94613" w:rsidRDefault="00920873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0873" w:rsidRPr="00D94613" w:rsidTr="003A5671">
        <w:trPr>
          <w:trHeight w:hRule="exact" w:val="284"/>
        </w:trPr>
        <w:tc>
          <w:tcPr>
            <w:tcW w:w="5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3.1</w:t>
            </w:r>
          </w:p>
        </w:tc>
        <w:tc>
          <w:tcPr>
            <w:tcW w:w="7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3.1.1</w:t>
            </w:r>
          </w:p>
        </w:tc>
        <w:tc>
          <w:tcPr>
            <w:tcW w:w="7914" w:type="dxa"/>
            <w:gridSpan w:val="3"/>
          </w:tcPr>
          <w:p w:rsidR="00920873" w:rsidRPr="00D94613" w:rsidRDefault="00920873" w:rsidP="00920873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A  −  </w:t>
            </w:r>
            <w:r w:rsidR="0053565C" w:rsidRPr="00D94613">
              <w:rPr>
                <w:rFonts w:ascii="Arial" w:hAnsi="Arial" w:cs="Arial"/>
                <w:sz w:val="24"/>
                <w:szCs w:val="24"/>
                <w:lang w:val="af-ZA"/>
              </w:rPr>
              <w:t>Coelenterata</w:t>
            </w:r>
            <w:r w:rsidR="0053565C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0873" w:rsidRPr="00D94613" w:rsidRDefault="00920873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0873" w:rsidRPr="00D94613" w:rsidTr="003A5671">
        <w:trPr>
          <w:trHeight w:hRule="exact" w:val="284"/>
        </w:trPr>
        <w:tc>
          <w:tcPr>
            <w:tcW w:w="5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3"/>
          </w:tcPr>
          <w:p w:rsidR="00920873" w:rsidRPr="00D94613" w:rsidRDefault="00920873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B  −  Porifera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0873" w:rsidRPr="00D94613" w:rsidRDefault="00920873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0873" w:rsidRPr="00D94613" w:rsidTr="003A5671">
        <w:trPr>
          <w:trHeight w:hRule="exact" w:val="284"/>
        </w:trPr>
        <w:tc>
          <w:tcPr>
            <w:tcW w:w="5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3"/>
          </w:tcPr>
          <w:p w:rsidR="00920873" w:rsidRPr="00D94613" w:rsidRDefault="00920873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C  −  Annelida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0873" w:rsidRPr="00D94613" w:rsidRDefault="00920873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(3)</w:t>
            </w:r>
          </w:p>
        </w:tc>
      </w:tr>
      <w:tr w:rsidR="00920873" w:rsidRPr="00D94613" w:rsidTr="003A5671">
        <w:trPr>
          <w:trHeight w:hRule="exact" w:val="284"/>
        </w:trPr>
        <w:tc>
          <w:tcPr>
            <w:tcW w:w="5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3"/>
          </w:tcPr>
          <w:p w:rsidR="00920873" w:rsidRPr="00D94613" w:rsidRDefault="00920873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20873" w:rsidRPr="00D94613" w:rsidRDefault="00920873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0873" w:rsidRPr="00D94613" w:rsidTr="003A5671">
        <w:trPr>
          <w:trHeight w:hRule="exact" w:val="284"/>
        </w:trPr>
        <w:tc>
          <w:tcPr>
            <w:tcW w:w="5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3.1.2</w:t>
            </w:r>
          </w:p>
        </w:tc>
        <w:tc>
          <w:tcPr>
            <w:tcW w:w="7914" w:type="dxa"/>
            <w:gridSpan w:val="3"/>
          </w:tcPr>
          <w:p w:rsidR="00920873" w:rsidRPr="00D94613" w:rsidRDefault="00920873" w:rsidP="0053565C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A  −  </w:t>
            </w:r>
            <w:r w:rsidR="0053565C" w:rsidRPr="00D94613">
              <w:rPr>
                <w:rFonts w:ascii="Arial" w:hAnsi="Arial" w:cs="Arial"/>
                <w:sz w:val="24"/>
                <w:szCs w:val="24"/>
                <w:lang w:val="af-ZA"/>
              </w:rPr>
              <w:t>Drilvis</w:t>
            </w:r>
            <w:r w:rsidR="00080A92">
              <w:rPr>
                <w:rFonts w:ascii="Arial" w:hAnsi="Arial" w:cs="Arial"/>
                <w:sz w:val="24"/>
                <w:szCs w:val="24"/>
                <w:lang w:val="af-ZA"/>
              </w:rPr>
              <w:t xml:space="preserve"> / Jellievis</w:t>
            </w:r>
            <w:r w:rsidR="0053565C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0873" w:rsidRPr="00D94613" w:rsidRDefault="00920873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920873" w:rsidRPr="00D94613" w:rsidTr="003A5671">
        <w:trPr>
          <w:trHeight w:hRule="exact" w:val="284"/>
        </w:trPr>
        <w:tc>
          <w:tcPr>
            <w:tcW w:w="5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3"/>
          </w:tcPr>
          <w:p w:rsidR="00920873" w:rsidRPr="00D94613" w:rsidRDefault="00920873" w:rsidP="0053565C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B  −  </w:t>
            </w:r>
            <w:r w:rsidR="0053565C" w:rsidRPr="00D94613">
              <w:rPr>
                <w:rFonts w:ascii="Arial" w:hAnsi="Arial" w:cs="Arial"/>
                <w:sz w:val="24"/>
                <w:szCs w:val="24"/>
                <w:lang w:val="af-ZA"/>
              </w:rPr>
              <w:t>Spons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920873" w:rsidRPr="00D94613" w:rsidRDefault="00920873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920873" w:rsidRPr="00D94613" w:rsidTr="003A5671">
        <w:trPr>
          <w:trHeight w:hRule="exact" w:val="284"/>
        </w:trPr>
        <w:tc>
          <w:tcPr>
            <w:tcW w:w="5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3"/>
          </w:tcPr>
          <w:p w:rsidR="00920873" w:rsidRPr="00D94613" w:rsidRDefault="00920873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20873" w:rsidRPr="00D94613" w:rsidRDefault="00920873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D129B9" w:rsidRPr="00D94613" w:rsidTr="00D129B9">
        <w:trPr>
          <w:cantSplit/>
          <w:trHeight w:hRule="exact" w:val="1644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3.1.3</w:t>
            </w:r>
          </w:p>
        </w:tc>
        <w:tc>
          <w:tcPr>
            <w:tcW w:w="7914" w:type="dxa"/>
            <w:gridSpan w:val="3"/>
          </w:tcPr>
          <w:p w:rsidR="00D129B9" w:rsidRPr="00D94613" w:rsidRDefault="0053565C" w:rsidP="00D129B9">
            <w:pPr>
              <w:pStyle w:val="ListParagraph"/>
              <w:numPr>
                <w:ilvl w:val="0"/>
                <w:numId w:val="18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Radiale simmetrie</w:t>
            </w:r>
          </w:p>
          <w:p w:rsidR="00D129B9" w:rsidRPr="00D94613" w:rsidRDefault="0053565C" w:rsidP="00D129B9">
            <w:pPr>
              <w:pStyle w:val="ListParagraph"/>
              <w:numPr>
                <w:ilvl w:val="0"/>
                <w:numId w:val="18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Diploblasties</w:t>
            </w:r>
            <w:r w:rsidR="00D129B9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twee sel lae</w:t>
            </w:r>
            <w:r w:rsidR="00D129B9" w:rsidRPr="00D94613">
              <w:rPr>
                <w:rFonts w:ascii="Arial" w:hAnsi="Arial" w:cs="Arial"/>
                <w:sz w:val="24"/>
                <w:szCs w:val="24"/>
                <w:lang w:val="af-ZA"/>
              </w:rPr>
              <w:t>)</w:t>
            </w:r>
            <w:r w:rsidR="00D129B9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129B9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D129B9" w:rsidRPr="00D94613" w:rsidRDefault="0053565C" w:rsidP="00D129B9">
            <w:pPr>
              <w:pStyle w:val="ListParagraph"/>
              <w:numPr>
                <w:ilvl w:val="0"/>
                <w:numId w:val="18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Geen </w:t>
            </w:r>
            <w:r w:rsidR="00080A92" w:rsidRPr="00D94613">
              <w:rPr>
                <w:rFonts w:ascii="Arial" w:hAnsi="Arial" w:cs="Arial"/>
                <w:sz w:val="24"/>
                <w:szCs w:val="24"/>
                <w:lang w:val="af-ZA"/>
              </w:rPr>
              <w:t>seloom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129B9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D129B9" w:rsidRPr="00D94613" w:rsidRDefault="0053565C" w:rsidP="00D129B9">
            <w:pPr>
              <w:pStyle w:val="ListParagraph"/>
              <w:numPr>
                <w:ilvl w:val="0"/>
                <w:numId w:val="18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Enkele opening na die spysverteringskanaal </w:t>
            </w:r>
            <w:r w:rsidR="00D129B9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D129B9" w:rsidRPr="00D94613" w:rsidRDefault="0053565C" w:rsidP="0053565C">
            <w:pPr>
              <w:pStyle w:val="ListParagraph"/>
              <w:numPr>
                <w:ilvl w:val="0"/>
                <w:numId w:val="18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Mesoglea teenwoordig </w:t>
            </w:r>
            <w:r w:rsidR="00D129B9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129B9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      </w:t>
            </w:r>
            <w:r w:rsidR="00D129B9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D129B9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  <w:t xml:space="preserve"> 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129B9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</w:t>
            </w:r>
            <w:r w:rsidR="00D129B9" w:rsidRPr="00D94613">
              <w:rPr>
                <w:rFonts w:ascii="Arial" w:hAnsi="Arial" w:cs="Arial"/>
                <w:sz w:val="24"/>
                <w:szCs w:val="24"/>
                <w:lang w:val="af-ZA"/>
              </w:rPr>
              <w:t>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D129B9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3 x 1)</w:t>
            </w:r>
          </w:p>
        </w:tc>
        <w:tc>
          <w:tcPr>
            <w:tcW w:w="709" w:type="dxa"/>
            <w:vAlign w:val="bottom"/>
          </w:tcPr>
          <w:p w:rsidR="00D129B9" w:rsidRPr="00D94613" w:rsidRDefault="00D129B9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(3)</w:t>
            </w:r>
          </w:p>
        </w:tc>
      </w:tr>
      <w:tr w:rsidR="00920873" w:rsidRPr="00D94613" w:rsidTr="003A5671">
        <w:trPr>
          <w:trHeight w:hRule="exact" w:val="284"/>
        </w:trPr>
        <w:tc>
          <w:tcPr>
            <w:tcW w:w="5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920873" w:rsidRPr="00D94613" w:rsidRDefault="00920873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3"/>
          </w:tcPr>
          <w:p w:rsidR="00920873" w:rsidRPr="00D94613" w:rsidRDefault="00920873" w:rsidP="00D129B9">
            <w:pPr>
              <w:pStyle w:val="ListParagraph"/>
              <w:ind w:left="435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  <w:p w:rsidR="00920873" w:rsidRPr="00D94613" w:rsidRDefault="00920873" w:rsidP="00920873">
            <w:pPr>
              <w:pStyle w:val="ListParagraph"/>
              <w:numPr>
                <w:ilvl w:val="0"/>
                <w:numId w:val="17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20873" w:rsidRPr="00D94613" w:rsidRDefault="00920873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D129B9" w:rsidRPr="00D94613" w:rsidTr="003A5671">
        <w:trPr>
          <w:trHeight w:hRule="exact" w:val="284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3.1.4</w:t>
            </w:r>
          </w:p>
        </w:tc>
        <w:tc>
          <w:tcPr>
            <w:tcW w:w="7914" w:type="dxa"/>
            <w:gridSpan w:val="3"/>
          </w:tcPr>
          <w:p w:rsidR="00D129B9" w:rsidRPr="00D94613" w:rsidRDefault="00D129B9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B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, A,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C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(</w:t>
            </w:r>
            <w:r w:rsidR="0053565C" w:rsidRPr="00D94613">
              <w:rPr>
                <w:rFonts w:ascii="Arial" w:hAnsi="Arial" w:cs="Arial"/>
                <w:sz w:val="24"/>
                <w:szCs w:val="24"/>
                <w:lang w:val="af-ZA"/>
              </w:rPr>
              <w:t>punte afgetrek indien nie in korrekte volgorde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D129B9" w:rsidRPr="00D94613" w:rsidRDefault="00D129B9" w:rsidP="003A5671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(3)</w:t>
            </w:r>
          </w:p>
        </w:tc>
      </w:tr>
    </w:tbl>
    <w:p w:rsidR="00D129B9" w:rsidRPr="00D94613" w:rsidRDefault="00D129B9">
      <w:pPr>
        <w:rPr>
          <w:lang w:val="af-ZA"/>
        </w:rPr>
      </w:pPr>
    </w:p>
    <w:p w:rsidR="00D129B9" w:rsidRPr="00D94613" w:rsidRDefault="00D129B9">
      <w:pPr>
        <w:rPr>
          <w:lang w:val="af-ZA"/>
        </w:rPr>
      </w:pPr>
      <w:r w:rsidRPr="00D94613">
        <w:rPr>
          <w:lang w:val="af-ZA"/>
        </w:rPr>
        <w:br w:type="page"/>
      </w:r>
    </w:p>
    <w:p w:rsidR="00D129B9" w:rsidRPr="00D94613" w:rsidRDefault="00D129B9">
      <w:pPr>
        <w:rPr>
          <w:lang w:val="af-ZA"/>
        </w:rPr>
      </w:pPr>
    </w:p>
    <w:tbl>
      <w:tblPr>
        <w:tblW w:w="9923" w:type="dxa"/>
        <w:tblInd w:w="108" w:type="dxa"/>
        <w:tblLook w:val="01E0"/>
      </w:tblPr>
      <w:tblGrid>
        <w:gridCol w:w="550"/>
        <w:gridCol w:w="750"/>
        <w:gridCol w:w="4161"/>
        <w:gridCol w:w="3865"/>
        <w:gridCol w:w="597"/>
      </w:tblGrid>
      <w:tr w:rsidR="00D129B9" w:rsidRPr="00D94613" w:rsidTr="00080A92">
        <w:trPr>
          <w:trHeight w:val="5475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3.1.5</w:t>
            </w:r>
          </w:p>
        </w:tc>
        <w:tc>
          <w:tcPr>
            <w:tcW w:w="7914" w:type="dxa"/>
            <w:gridSpan w:val="2"/>
          </w:tcPr>
          <w:p w:rsidR="00D129B9" w:rsidRPr="00D94613" w:rsidRDefault="00080A92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inline distT="0" distB="0" distL="0" distR="0">
                  <wp:extent cx="4894856" cy="3426313"/>
                  <wp:effectExtent l="19050" t="0" r="994" b="0"/>
                  <wp:docPr id="4" name="Picture 3" descr="Life Ima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fe Imag1.JPG"/>
                          <pic:cNvPicPr/>
                        </pic:nvPicPr>
                        <pic:blipFill>
                          <a:blip r:embed="rId9"/>
                          <a:srcRect r="18671" b="495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5" cy="3427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bottom"/>
          </w:tcPr>
          <w:p w:rsidR="00D129B9" w:rsidRPr="00D94613" w:rsidRDefault="00D129B9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D129B9" w:rsidRPr="00D94613" w:rsidTr="003A5671">
        <w:trPr>
          <w:trHeight w:hRule="exact" w:val="284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2"/>
          </w:tcPr>
          <w:p w:rsidR="00D129B9" w:rsidRPr="00D94613" w:rsidRDefault="00D129B9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129B9" w:rsidRPr="00D94613" w:rsidRDefault="00D129B9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D129B9" w:rsidRPr="00D94613" w:rsidTr="00D129B9">
        <w:trPr>
          <w:trHeight w:hRule="exact" w:val="284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2"/>
            <w:tcBorders>
              <w:bottom w:val="single" w:sz="4" w:space="0" w:color="auto"/>
            </w:tcBorders>
          </w:tcPr>
          <w:p w:rsidR="00D129B9" w:rsidRPr="00D94613" w:rsidRDefault="0053565C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Rubriek</w:t>
            </w:r>
          </w:p>
        </w:tc>
        <w:tc>
          <w:tcPr>
            <w:tcW w:w="709" w:type="dxa"/>
            <w:vAlign w:val="bottom"/>
          </w:tcPr>
          <w:p w:rsidR="00D129B9" w:rsidRPr="00D94613" w:rsidRDefault="00D129B9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D129B9" w:rsidRPr="00D94613" w:rsidTr="00D129B9">
        <w:trPr>
          <w:trHeight w:hRule="exact" w:val="284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B9" w:rsidRPr="00D94613" w:rsidRDefault="0053565C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Opskrif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B9" w:rsidRPr="00D94613" w:rsidRDefault="00D129B9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1 </w:t>
            </w:r>
            <w:r w:rsidR="0053565C" w:rsidRPr="00D94613">
              <w:rPr>
                <w:rFonts w:ascii="Arial" w:hAnsi="Arial" w:cs="Arial"/>
                <w:sz w:val="24"/>
                <w:szCs w:val="24"/>
                <w:lang w:val="af-ZA"/>
              </w:rPr>
              <w:t>punt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129B9" w:rsidRPr="00D94613" w:rsidRDefault="00D129B9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D129B9" w:rsidRPr="00D94613" w:rsidTr="00D129B9">
        <w:trPr>
          <w:trHeight w:hRule="exact" w:val="284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B9" w:rsidRPr="00D94613" w:rsidRDefault="0053565C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Korrekte verhoudings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B9" w:rsidRPr="00D94613" w:rsidRDefault="00D129B9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1 </w:t>
            </w:r>
            <w:r w:rsidR="0053565C" w:rsidRPr="00D94613">
              <w:rPr>
                <w:rFonts w:ascii="Arial" w:hAnsi="Arial" w:cs="Arial"/>
                <w:sz w:val="24"/>
                <w:szCs w:val="24"/>
                <w:lang w:val="af-ZA"/>
              </w:rPr>
              <w:t>punt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129B9" w:rsidRPr="00D94613" w:rsidRDefault="00D129B9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D129B9" w:rsidRPr="00D94613" w:rsidTr="00D129B9">
        <w:trPr>
          <w:trHeight w:hRule="exact" w:val="284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B9" w:rsidRPr="00D94613" w:rsidRDefault="0053565C" w:rsidP="003A5671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 5 byskrifte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B9" w:rsidRPr="00D94613" w:rsidRDefault="00D129B9" w:rsidP="0053565C">
            <w:pPr>
              <w:ind w:right="-90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5 </w:t>
            </w:r>
            <w:r w:rsidR="0053565C" w:rsidRPr="00D94613">
              <w:rPr>
                <w:rFonts w:ascii="Arial" w:hAnsi="Arial" w:cs="Arial"/>
                <w:sz w:val="24"/>
                <w:szCs w:val="24"/>
                <w:lang w:val="af-ZA"/>
              </w:rPr>
              <w:t>punte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129B9" w:rsidRPr="00D94613" w:rsidRDefault="00D129B9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(7)</w:t>
            </w:r>
          </w:p>
        </w:tc>
      </w:tr>
      <w:tr w:rsidR="00D129B9" w:rsidRPr="00D94613" w:rsidTr="00D129B9">
        <w:trPr>
          <w:trHeight w:hRule="exact" w:val="284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57" w:type="dxa"/>
            <w:tcBorders>
              <w:top w:val="single" w:sz="4" w:space="0" w:color="auto"/>
            </w:tcBorders>
          </w:tcPr>
          <w:p w:rsidR="00D129B9" w:rsidRPr="00D94613" w:rsidRDefault="00D129B9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957" w:type="dxa"/>
            <w:tcBorders>
              <w:top w:val="single" w:sz="4" w:space="0" w:color="auto"/>
            </w:tcBorders>
          </w:tcPr>
          <w:p w:rsidR="00D129B9" w:rsidRPr="00D94613" w:rsidRDefault="00D129B9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129B9" w:rsidRPr="00D94613" w:rsidRDefault="00D129B9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D129B9" w:rsidRPr="00D94613" w:rsidTr="008B2B4D">
        <w:trPr>
          <w:trHeight w:val="624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3.2</w:t>
            </w:r>
          </w:p>
        </w:tc>
        <w:tc>
          <w:tcPr>
            <w:tcW w:w="7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3.2.1</w:t>
            </w:r>
          </w:p>
        </w:tc>
        <w:tc>
          <w:tcPr>
            <w:tcW w:w="7914" w:type="dxa"/>
            <w:gridSpan w:val="2"/>
          </w:tcPr>
          <w:p w:rsidR="00D129B9" w:rsidRPr="00D94613" w:rsidRDefault="0053565C" w:rsidP="0053565C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Die loopvoëls het nie ŉ borsbeen </w:t>
            </w:r>
            <w:r w:rsidR="008B2B4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8B2B4D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waaraan vliegspiere gewoonlik gekoppel is nie.</w:t>
            </w:r>
            <w:r w:rsidR="008B2B4D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8B2B4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D129B9" w:rsidRPr="00D94613" w:rsidRDefault="008B2B4D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D129B9" w:rsidRPr="00D94613" w:rsidTr="003A5671">
        <w:trPr>
          <w:trHeight w:hRule="exact" w:val="284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2"/>
          </w:tcPr>
          <w:p w:rsidR="00D129B9" w:rsidRPr="00D94613" w:rsidRDefault="00D129B9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129B9" w:rsidRPr="00D94613" w:rsidRDefault="00D129B9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D129B9" w:rsidRPr="00D94613" w:rsidTr="003A5671">
        <w:trPr>
          <w:trHeight w:hRule="exact" w:val="284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129B9" w:rsidRPr="00D94613" w:rsidRDefault="008B2B4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3.2.2</w:t>
            </w:r>
          </w:p>
        </w:tc>
        <w:tc>
          <w:tcPr>
            <w:tcW w:w="7914" w:type="dxa"/>
            <w:gridSpan w:val="2"/>
          </w:tcPr>
          <w:p w:rsidR="00D129B9" w:rsidRPr="00D94613" w:rsidRDefault="008B2B4D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5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−  Moa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D129B9" w:rsidRPr="00D94613" w:rsidRDefault="008B2B4D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D129B9" w:rsidRPr="00D94613" w:rsidTr="003A5671">
        <w:trPr>
          <w:trHeight w:hRule="exact" w:val="284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2"/>
          </w:tcPr>
          <w:p w:rsidR="00D129B9" w:rsidRPr="00D94613" w:rsidRDefault="00D129B9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129B9" w:rsidRPr="00D94613" w:rsidRDefault="00D129B9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B2B4D" w:rsidRPr="00D94613" w:rsidTr="003A5671">
        <w:trPr>
          <w:trHeight w:hRule="exact" w:val="284"/>
        </w:trPr>
        <w:tc>
          <w:tcPr>
            <w:tcW w:w="550" w:type="dxa"/>
          </w:tcPr>
          <w:p w:rsidR="008B2B4D" w:rsidRPr="00D94613" w:rsidRDefault="008B2B4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8B2B4D" w:rsidRPr="00D94613" w:rsidRDefault="008B2B4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3.2.3</w:t>
            </w:r>
          </w:p>
        </w:tc>
        <w:tc>
          <w:tcPr>
            <w:tcW w:w="7914" w:type="dxa"/>
            <w:gridSpan w:val="2"/>
          </w:tcPr>
          <w:p w:rsidR="008B2B4D" w:rsidRPr="00D94613" w:rsidRDefault="008B2B4D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Godwanaland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8B2B4D" w:rsidRPr="00D94613" w:rsidRDefault="008B2B4D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8B2B4D" w:rsidRPr="00D94613" w:rsidTr="003A5671">
        <w:trPr>
          <w:trHeight w:hRule="exact" w:val="284"/>
        </w:trPr>
        <w:tc>
          <w:tcPr>
            <w:tcW w:w="550" w:type="dxa"/>
          </w:tcPr>
          <w:p w:rsidR="008B2B4D" w:rsidRPr="00D94613" w:rsidRDefault="008B2B4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8B2B4D" w:rsidRPr="00D94613" w:rsidRDefault="008B2B4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2"/>
          </w:tcPr>
          <w:p w:rsidR="008B2B4D" w:rsidRPr="00D94613" w:rsidRDefault="008B2B4D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2B4D" w:rsidRPr="00D94613" w:rsidRDefault="008B2B4D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D129B9" w:rsidRPr="00D94613" w:rsidTr="00080A92">
        <w:trPr>
          <w:trHeight w:hRule="exact" w:val="577"/>
        </w:trPr>
        <w:tc>
          <w:tcPr>
            <w:tcW w:w="550" w:type="dxa"/>
          </w:tcPr>
          <w:p w:rsidR="00D129B9" w:rsidRPr="00D94613" w:rsidRDefault="00D129B9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129B9" w:rsidRPr="00D94613" w:rsidRDefault="008B2B4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3.2.4</w:t>
            </w:r>
          </w:p>
        </w:tc>
        <w:tc>
          <w:tcPr>
            <w:tcW w:w="7914" w:type="dxa"/>
            <w:gridSpan w:val="2"/>
          </w:tcPr>
          <w:p w:rsidR="00D129B9" w:rsidRPr="00D94613" w:rsidRDefault="0053565C" w:rsidP="0053565C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Suid-Amerika, </w:t>
            </w:r>
            <w:r w:rsidR="00080A92">
              <w:rPr>
                <w:rFonts w:ascii="Arial" w:hAnsi="Arial" w:cs="Arial"/>
                <w:sz w:val="24"/>
                <w:szCs w:val="24"/>
                <w:lang w:val="af-ZA"/>
              </w:rPr>
              <w:t xml:space="preserve">Afrika,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Australië, en Nieu-Seeland was</w:t>
            </w:r>
            <w:r w:rsidR="00080A92">
              <w:rPr>
                <w:rFonts w:ascii="Arial" w:hAnsi="Arial" w:cs="Arial"/>
                <w:sz w:val="24"/>
                <w:szCs w:val="24"/>
                <w:lang w:val="af-ZA"/>
              </w:rPr>
              <w:t xml:space="preserve"> almal eens verbind  om Godwana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land te vorm </w:t>
            </w:r>
            <w:r w:rsidR="008B2B4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D129B9" w:rsidRPr="00D94613" w:rsidRDefault="008B2B4D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8B2B4D" w:rsidRPr="00D94613" w:rsidTr="003A5671">
        <w:trPr>
          <w:trHeight w:hRule="exact" w:val="284"/>
        </w:trPr>
        <w:tc>
          <w:tcPr>
            <w:tcW w:w="550" w:type="dxa"/>
          </w:tcPr>
          <w:p w:rsidR="008B2B4D" w:rsidRPr="00D94613" w:rsidRDefault="008B2B4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8B2B4D" w:rsidRPr="00D94613" w:rsidRDefault="008B2B4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2"/>
          </w:tcPr>
          <w:p w:rsidR="008B2B4D" w:rsidRPr="00D94613" w:rsidRDefault="008B2B4D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2B4D" w:rsidRPr="00D94613" w:rsidRDefault="008B2B4D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B2B4D" w:rsidRPr="00D94613" w:rsidTr="00D94613">
        <w:trPr>
          <w:trHeight w:hRule="exact" w:val="978"/>
        </w:trPr>
        <w:tc>
          <w:tcPr>
            <w:tcW w:w="550" w:type="dxa"/>
          </w:tcPr>
          <w:p w:rsidR="008B2B4D" w:rsidRPr="00D94613" w:rsidRDefault="008B2B4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8B2B4D" w:rsidRPr="00D94613" w:rsidRDefault="008B2B4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3.2.5</w:t>
            </w:r>
          </w:p>
        </w:tc>
        <w:tc>
          <w:tcPr>
            <w:tcW w:w="7914" w:type="dxa"/>
            <w:gridSpan w:val="2"/>
          </w:tcPr>
          <w:p w:rsidR="008B2B4D" w:rsidRPr="00D94613" w:rsidRDefault="0053565C" w:rsidP="00080A92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Die voëls deel ooreenkomstige  eienskappe, liggaamsplanne</w:t>
            </w:r>
            <w:r w:rsidR="008B2B4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8B2B4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8B2B4D" w:rsidRPr="00D94613">
              <w:rPr>
                <w:rFonts w:ascii="Arial" w:hAnsi="Arial" w:cs="Arial"/>
                <w:sz w:val="24"/>
                <w:szCs w:val="24"/>
                <w:lang w:val="af-ZA"/>
              </w:rPr>
              <w:t>/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lyk na mekaar; het dienooreenkomstige lewenswyses op die verskillende landmassas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8B2B4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080A92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</w:t>
            </w:r>
            <w:r w:rsidR="008B2B4D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.                    </w:t>
            </w:r>
            <w:r w:rsidR="00F26E98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                                       </w:t>
            </w:r>
            <w:r w:rsidR="001A0C41">
              <w:rPr>
                <w:rFonts w:ascii="Arial" w:hAnsi="Arial" w:cs="Arial"/>
                <w:sz w:val="24"/>
                <w:szCs w:val="24"/>
                <w:lang w:val="af-ZA"/>
              </w:rPr>
              <w:t xml:space="preserve">      </w:t>
            </w:r>
            <w:r w:rsidR="00F26E98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8B2B4D" w:rsidRPr="00D94613">
              <w:rPr>
                <w:rFonts w:ascii="Arial" w:hAnsi="Arial" w:cs="Arial"/>
                <w:sz w:val="24"/>
                <w:szCs w:val="24"/>
                <w:lang w:val="af-ZA"/>
              </w:rPr>
              <w:t>(</w:t>
            </w:r>
            <w:r w:rsidR="00F26E98"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8B2B4D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1 x 1)</w:t>
            </w:r>
          </w:p>
        </w:tc>
        <w:tc>
          <w:tcPr>
            <w:tcW w:w="709" w:type="dxa"/>
            <w:vAlign w:val="bottom"/>
          </w:tcPr>
          <w:p w:rsidR="008B2B4D" w:rsidRPr="00D94613" w:rsidRDefault="008B2B4D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8B2B4D" w:rsidRPr="00D94613" w:rsidTr="003A5671">
        <w:trPr>
          <w:trHeight w:hRule="exact" w:val="284"/>
        </w:trPr>
        <w:tc>
          <w:tcPr>
            <w:tcW w:w="550" w:type="dxa"/>
          </w:tcPr>
          <w:p w:rsidR="008B2B4D" w:rsidRPr="00D94613" w:rsidRDefault="008B2B4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8B2B4D" w:rsidRPr="00D94613" w:rsidRDefault="008B2B4D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2"/>
          </w:tcPr>
          <w:p w:rsidR="008B2B4D" w:rsidRPr="00D94613" w:rsidRDefault="008B2B4D" w:rsidP="003A567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2B4D" w:rsidRPr="00D94613" w:rsidRDefault="008B2B4D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B2B4D" w:rsidRPr="00D94613" w:rsidTr="00DA5A71">
        <w:trPr>
          <w:trHeight w:val="563"/>
        </w:trPr>
        <w:tc>
          <w:tcPr>
            <w:tcW w:w="550" w:type="dxa"/>
          </w:tcPr>
          <w:p w:rsidR="008B2B4D" w:rsidRPr="00D94613" w:rsidRDefault="008B2B4D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8B2B4D" w:rsidRPr="00D94613" w:rsidRDefault="00DA5A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3.2.6</w:t>
            </w:r>
          </w:p>
        </w:tc>
        <w:tc>
          <w:tcPr>
            <w:tcW w:w="7914" w:type="dxa"/>
            <w:gridSpan w:val="2"/>
          </w:tcPr>
          <w:p w:rsidR="00DA5A71" w:rsidRPr="00D94613" w:rsidRDefault="00F26E98" w:rsidP="00DA5A71">
            <w:pPr>
              <w:contextualSpacing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Afrika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− 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Volstruis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DA5A71" w:rsidRPr="00D94613" w:rsidRDefault="00F26E98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Suid-Amerika 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− 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Nandoe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8B2B4D" w:rsidRPr="00D94613" w:rsidRDefault="00DA5A71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</w:tbl>
    <w:p w:rsidR="00F26E98" w:rsidRPr="00D94613" w:rsidRDefault="00F26E98"/>
    <w:p w:rsidR="00F26E98" w:rsidRPr="00D94613" w:rsidRDefault="00F26E98">
      <w:r w:rsidRPr="00D94613">
        <w:br w:type="page"/>
      </w:r>
    </w:p>
    <w:p w:rsidR="00F26E98" w:rsidRPr="00D94613" w:rsidRDefault="00F26E98"/>
    <w:tbl>
      <w:tblPr>
        <w:tblW w:w="9923" w:type="dxa"/>
        <w:tblInd w:w="108" w:type="dxa"/>
        <w:tblLook w:val="01E0"/>
      </w:tblPr>
      <w:tblGrid>
        <w:gridCol w:w="550"/>
        <w:gridCol w:w="750"/>
        <w:gridCol w:w="7914"/>
        <w:gridCol w:w="709"/>
      </w:tblGrid>
      <w:tr w:rsidR="00DA5A71" w:rsidRPr="00D94613" w:rsidTr="00DA5A71">
        <w:trPr>
          <w:trHeight w:val="294"/>
        </w:trPr>
        <w:tc>
          <w:tcPr>
            <w:tcW w:w="550" w:type="dxa"/>
          </w:tcPr>
          <w:p w:rsidR="00DA5A71" w:rsidRPr="00D94613" w:rsidRDefault="00DA5A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A71" w:rsidRPr="00D94613" w:rsidRDefault="00DA5A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3.2.7</w:t>
            </w:r>
          </w:p>
        </w:tc>
        <w:tc>
          <w:tcPr>
            <w:tcW w:w="7914" w:type="dxa"/>
          </w:tcPr>
          <w:p w:rsidR="00DA5A71" w:rsidRPr="00D94613" w:rsidRDefault="00F26E98" w:rsidP="004202F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Baie loopvoëls het op afgesonderde eilande gebly waar daar geen </w:t>
            </w:r>
            <w:r w:rsidR="00080A92">
              <w:rPr>
                <w:rFonts w:ascii="Arial" w:hAnsi="Arial" w:cs="Arial"/>
                <w:sz w:val="24"/>
                <w:szCs w:val="24"/>
                <w:lang w:val="af-ZA"/>
              </w:rPr>
              <w:t>predatore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was nie.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Vlug was nie ŉ belangrike eienskap vir oorlewing nie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aangesien daar geen </w:t>
            </w:r>
            <w:r w:rsidR="00080A92">
              <w:rPr>
                <w:rFonts w:ascii="Arial" w:hAnsi="Arial" w:cs="Arial"/>
                <w:sz w:val="24"/>
                <w:szCs w:val="24"/>
                <w:lang w:val="af-ZA"/>
              </w:rPr>
              <w:t>predatore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was nie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. 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Daarom is ander eienskappe oor ŉ lang periode deur natuurlike seleksie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aangepas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.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Hierdie spesies het geëvoleer deur die vermoë om te kan hardloop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 ook om met hulle voete met kloue te kan skop om hulself te beskerm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.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te ontwikkel.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                                             </w:t>
            </w:r>
            <w:r w:rsidR="004202F1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                  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>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3 x 1)</w:t>
            </w:r>
          </w:p>
        </w:tc>
        <w:tc>
          <w:tcPr>
            <w:tcW w:w="709" w:type="dxa"/>
            <w:vAlign w:val="bottom"/>
          </w:tcPr>
          <w:p w:rsidR="00DA5A71" w:rsidRPr="00D94613" w:rsidRDefault="00DA5A71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(3)</w:t>
            </w:r>
          </w:p>
        </w:tc>
      </w:tr>
      <w:tr w:rsidR="00DA5A71" w:rsidRPr="00D94613" w:rsidTr="00DA5A71">
        <w:trPr>
          <w:trHeight w:val="294"/>
        </w:trPr>
        <w:tc>
          <w:tcPr>
            <w:tcW w:w="550" w:type="dxa"/>
          </w:tcPr>
          <w:p w:rsidR="00DA5A71" w:rsidRPr="00D94613" w:rsidRDefault="00DA5A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A71" w:rsidRPr="00D94613" w:rsidRDefault="00DA5A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A5A71" w:rsidRPr="00D94613" w:rsidRDefault="00DA5A71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5A71" w:rsidRPr="00D94613" w:rsidRDefault="00DA5A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[30]</w:t>
            </w:r>
          </w:p>
        </w:tc>
      </w:tr>
      <w:tr w:rsidR="00421675" w:rsidRPr="00D94613" w:rsidTr="00DA5A71">
        <w:trPr>
          <w:trHeight w:val="294"/>
        </w:trPr>
        <w:tc>
          <w:tcPr>
            <w:tcW w:w="550" w:type="dxa"/>
          </w:tcPr>
          <w:p w:rsidR="00421675" w:rsidRPr="00D94613" w:rsidRDefault="00421675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21675" w:rsidRPr="00D94613" w:rsidRDefault="00421675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421675" w:rsidRPr="00D94613" w:rsidRDefault="00421675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21675" w:rsidRPr="00D94613" w:rsidRDefault="00421675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421675" w:rsidRPr="00D94613" w:rsidTr="00421675">
        <w:trPr>
          <w:trHeight w:val="294"/>
        </w:trPr>
        <w:tc>
          <w:tcPr>
            <w:tcW w:w="550" w:type="dxa"/>
          </w:tcPr>
          <w:p w:rsidR="00421675" w:rsidRPr="00D94613" w:rsidRDefault="00421675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421675" w:rsidRPr="00D94613" w:rsidRDefault="00421675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vAlign w:val="bottom"/>
          </w:tcPr>
          <w:p w:rsidR="00421675" w:rsidRPr="00D94613" w:rsidRDefault="00421675" w:rsidP="002F593D">
            <w:pPr>
              <w:contextualSpacing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TOTA</w:t>
            </w:r>
            <w:r w:rsidR="002F593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A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L </w:t>
            </w:r>
            <w:r w:rsidR="002F593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AFDELING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B:</w:t>
            </w:r>
          </w:p>
        </w:tc>
        <w:tc>
          <w:tcPr>
            <w:tcW w:w="709" w:type="dxa"/>
            <w:vAlign w:val="bottom"/>
          </w:tcPr>
          <w:p w:rsidR="00421675" w:rsidRPr="00D94613" w:rsidRDefault="00421675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60</w:t>
            </w:r>
          </w:p>
        </w:tc>
      </w:tr>
      <w:tr w:rsidR="00DA5A71" w:rsidRPr="00D94613" w:rsidTr="003A5671">
        <w:trPr>
          <w:trHeight w:val="294"/>
        </w:trPr>
        <w:tc>
          <w:tcPr>
            <w:tcW w:w="9214" w:type="dxa"/>
            <w:gridSpan w:val="3"/>
          </w:tcPr>
          <w:p w:rsidR="00DA5A71" w:rsidRPr="00D94613" w:rsidRDefault="002F593D" w:rsidP="00DA5A71">
            <w:pPr>
              <w:spacing w:after="0" w:line="240" w:lineRule="auto"/>
              <w:rPr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VRAAG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4</w:t>
            </w:r>
          </w:p>
        </w:tc>
        <w:tc>
          <w:tcPr>
            <w:tcW w:w="709" w:type="dxa"/>
            <w:vAlign w:val="bottom"/>
          </w:tcPr>
          <w:p w:rsidR="00DA5A71" w:rsidRPr="00D94613" w:rsidRDefault="00DA5A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DA5A71" w:rsidRPr="00D94613" w:rsidTr="00DA5A71">
        <w:trPr>
          <w:trHeight w:val="294"/>
        </w:trPr>
        <w:tc>
          <w:tcPr>
            <w:tcW w:w="550" w:type="dxa"/>
          </w:tcPr>
          <w:p w:rsidR="00DA5A71" w:rsidRPr="00D94613" w:rsidRDefault="00DA5A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A71" w:rsidRPr="00D94613" w:rsidRDefault="00DA5A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A5A71" w:rsidRPr="00D94613" w:rsidRDefault="00DA5A71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5A71" w:rsidRPr="00D94613" w:rsidRDefault="00DA5A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DA5A71" w:rsidRPr="00D94613" w:rsidTr="00DA5A71">
        <w:trPr>
          <w:trHeight w:val="294"/>
        </w:trPr>
        <w:tc>
          <w:tcPr>
            <w:tcW w:w="550" w:type="dxa"/>
          </w:tcPr>
          <w:p w:rsidR="00DA5A71" w:rsidRPr="00D94613" w:rsidRDefault="00DA5A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4.1</w:t>
            </w:r>
          </w:p>
        </w:tc>
        <w:tc>
          <w:tcPr>
            <w:tcW w:w="750" w:type="dxa"/>
          </w:tcPr>
          <w:p w:rsidR="00DA5A71" w:rsidRPr="00D94613" w:rsidRDefault="00DA5A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4.1.1</w:t>
            </w:r>
          </w:p>
        </w:tc>
        <w:tc>
          <w:tcPr>
            <w:tcW w:w="7914" w:type="dxa"/>
          </w:tcPr>
          <w:p w:rsidR="00DA5A71" w:rsidRPr="00FF03D2" w:rsidRDefault="00F26E98" w:rsidP="00F26E98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FF03D2">
              <w:rPr>
                <w:rFonts w:ascii="Arial" w:hAnsi="Arial" w:cs="Arial"/>
                <w:sz w:val="24"/>
                <w:szCs w:val="24"/>
                <w:lang w:val="af-ZA"/>
              </w:rPr>
              <w:t xml:space="preserve">ŉ Entstof is ’n stof wat in die liggaam ingespuit word of om mondelings ingegee word, om ŉ </w:t>
            </w:r>
            <w:r w:rsidR="00080A92">
              <w:rPr>
                <w:rFonts w:ascii="Arial" w:hAnsi="Arial" w:cs="Arial"/>
                <w:sz w:val="24"/>
                <w:szCs w:val="24"/>
                <w:lang w:val="af-ZA"/>
              </w:rPr>
              <w:t xml:space="preserve">spesifieke </w:t>
            </w:r>
            <w:r w:rsidRPr="00FF03D2">
              <w:rPr>
                <w:rFonts w:ascii="Arial" w:hAnsi="Arial" w:cs="Arial"/>
                <w:sz w:val="24"/>
                <w:szCs w:val="24"/>
                <w:lang w:val="af-ZA"/>
              </w:rPr>
              <w:t>siekte te voorkom</w:t>
            </w:r>
            <w:r w:rsidRPr="00FF03D2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. </w:t>
            </w:r>
            <w:r w:rsidR="00DA5A71" w:rsidRPr="00FF03D2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DA5A71" w:rsidRPr="00D94613" w:rsidRDefault="00DA5A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DA5A71" w:rsidRPr="00D94613" w:rsidTr="00DA5A71">
        <w:trPr>
          <w:trHeight w:val="294"/>
        </w:trPr>
        <w:tc>
          <w:tcPr>
            <w:tcW w:w="550" w:type="dxa"/>
          </w:tcPr>
          <w:p w:rsidR="00DA5A71" w:rsidRPr="00D94613" w:rsidRDefault="00DA5A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A71" w:rsidRPr="00D94613" w:rsidRDefault="00DA5A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A5A71" w:rsidRPr="00D94613" w:rsidRDefault="00DA5A71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5A71" w:rsidRPr="00D94613" w:rsidRDefault="00DA5A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DA5A71" w:rsidRPr="00D94613" w:rsidTr="00DA5A71">
        <w:trPr>
          <w:trHeight w:val="294"/>
        </w:trPr>
        <w:tc>
          <w:tcPr>
            <w:tcW w:w="550" w:type="dxa"/>
          </w:tcPr>
          <w:p w:rsidR="00DA5A71" w:rsidRPr="00D94613" w:rsidRDefault="00DA5A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A71" w:rsidRPr="00D94613" w:rsidRDefault="00DA5A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4.1.2</w:t>
            </w:r>
          </w:p>
        </w:tc>
        <w:tc>
          <w:tcPr>
            <w:tcW w:w="7914" w:type="dxa"/>
          </w:tcPr>
          <w:p w:rsidR="00DA5A71" w:rsidRPr="00D94613" w:rsidRDefault="00F26E98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ŉ Verswakte weergawe van die siekteveroorsakende organisme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DA5A71" w:rsidRPr="00D94613" w:rsidRDefault="00DA5A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DA5A71" w:rsidRPr="00D94613" w:rsidTr="00DA5A71">
        <w:trPr>
          <w:trHeight w:val="294"/>
        </w:trPr>
        <w:tc>
          <w:tcPr>
            <w:tcW w:w="550" w:type="dxa"/>
          </w:tcPr>
          <w:p w:rsidR="00DA5A71" w:rsidRPr="00D94613" w:rsidRDefault="00DA5A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A71" w:rsidRPr="00D94613" w:rsidRDefault="00DA5A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A5A71" w:rsidRPr="00D94613" w:rsidRDefault="00DA5A71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5A71" w:rsidRPr="00D94613" w:rsidRDefault="00DA5A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DA5A71" w:rsidRPr="00D94613" w:rsidTr="00DA5A71">
        <w:trPr>
          <w:trHeight w:val="294"/>
        </w:trPr>
        <w:tc>
          <w:tcPr>
            <w:tcW w:w="550" w:type="dxa"/>
          </w:tcPr>
          <w:p w:rsidR="00DA5A71" w:rsidRPr="00D94613" w:rsidRDefault="00DA5A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A71" w:rsidRPr="00D94613" w:rsidRDefault="00DA5A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4.1.3</w:t>
            </w:r>
          </w:p>
        </w:tc>
        <w:tc>
          <w:tcPr>
            <w:tcW w:w="7914" w:type="dxa"/>
          </w:tcPr>
          <w:p w:rsidR="00DA5A71" w:rsidRPr="00D94613" w:rsidRDefault="00F26E98" w:rsidP="00F26E98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Wanneer ŉ persoon met ŉ verswakte weergawe van die siekteveroorsakende organisme ingespuit word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word die immuunsisteem geaktiveer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en reageer op die bedreiging deur groot hoeveelhede teenliggaampies te produseer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teen die siekte. 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Daardie teenliggaampies bly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in die liggaam vir ŉ redelike lang periode en bied weerstand teen die siekte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>.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                                     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>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2 x 1)</w:t>
            </w:r>
          </w:p>
        </w:tc>
        <w:tc>
          <w:tcPr>
            <w:tcW w:w="709" w:type="dxa"/>
            <w:vAlign w:val="bottom"/>
          </w:tcPr>
          <w:p w:rsidR="00DA5A71" w:rsidRPr="00D94613" w:rsidRDefault="00DA5A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DA5A71" w:rsidRPr="00D94613" w:rsidTr="00DA5A71">
        <w:trPr>
          <w:trHeight w:val="294"/>
        </w:trPr>
        <w:tc>
          <w:tcPr>
            <w:tcW w:w="550" w:type="dxa"/>
          </w:tcPr>
          <w:p w:rsidR="00DA5A71" w:rsidRPr="00D94613" w:rsidRDefault="00DA5A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A71" w:rsidRPr="00D94613" w:rsidRDefault="00DA5A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A5A71" w:rsidRPr="00D94613" w:rsidRDefault="00DA5A71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5A71" w:rsidRPr="00D94613" w:rsidRDefault="00DA5A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DA5A71" w:rsidRPr="00D94613" w:rsidTr="009913A1">
        <w:trPr>
          <w:trHeight w:hRule="exact" w:val="1259"/>
        </w:trPr>
        <w:tc>
          <w:tcPr>
            <w:tcW w:w="550" w:type="dxa"/>
          </w:tcPr>
          <w:p w:rsidR="00DA5A71" w:rsidRPr="00D94613" w:rsidRDefault="00DA5A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A71" w:rsidRPr="00D94613" w:rsidRDefault="00DA5A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4.1.4</w:t>
            </w:r>
          </w:p>
        </w:tc>
        <w:tc>
          <w:tcPr>
            <w:tcW w:w="7914" w:type="dxa"/>
          </w:tcPr>
          <w:p w:rsidR="00DA5A71" w:rsidRPr="00D94613" w:rsidRDefault="00F26E98" w:rsidP="009913A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Die siekteveroorsakende bakterieë word heeltemal vernietig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A5A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9913A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deur die teenliggaampies wat in die liggaam, as gevolg van die inenting, bestaan het. </w:t>
            </w:r>
            <w:r w:rsidR="009913A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9913A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Die teenliggaampies beskerm </w:t>
            </w:r>
            <w:r w:rsidR="009913A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9913A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ŉ mens daarteen om cholera op te doen.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     </w:t>
            </w:r>
            <w:r w:rsidR="009913A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                                                                       </w:t>
            </w:r>
            <w:r w:rsidR="001A0C41">
              <w:rPr>
                <w:rFonts w:ascii="Arial" w:hAnsi="Arial" w:cs="Arial"/>
                <w:sz w:val="24"/>
                <w:szCs w:val="24"/>
                <w:lang w:val="af-ZA"/>
              </w:rPr>
              <w:t xml:space="preserve">  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>(</w:t>
            </w:r>
            <w:r w:rsidR="009913A1"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DA5A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2 x 1)</w:t>
            </w:r>
          </w:p>
        </w:tc>
        <w:tc>
          <w:tcPr>
            <w:tcW w:w="709" w:type="dxa"/>
            <w:vAlign w:val="bottom"/>
          </w:tcPr>
          <w:p w:rsidR="00DA5A71" w:rsidRPr="00D94613" w:rsidRDefault="003A56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DA5A71" w:rsidRPr="00D94613" w:rsidTr="00DA5A71">
        <w:trPr>
          <w:trHeight w:val="294"/>
        </w:trPr>
        <w:tc>
          <w:tcPr>
            <w:tcW w:w="550" w:type="dxa"/>
          </w:tcPr>
          <w:p w:rsidR="00DA5A71" w:rsidRPr="00D94613" w:rsidRDefault="00DA5A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A5A71" w:rsidRPr="00D94613" w:rsidRDefault="00DA5A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A5A71" w:rsidRPr="00D94613" w:rsidRDefault="00DA5A71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A5A71" w:rsidRPr="00D94613" w:rsidRDefault="00DA5A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3A5671" w:rsidRPr="00D94613" w:rsidTr="00DA5A71">
        <w:trPr>
          <w:trHeight w:val="294"/>
        </w:trPr>
        <w:tc>
          <w:tcPr>
            <w:tcW w:w="550" w:type="dxa"/>
          </w:tcPr>
          <w:p w:rsidR="003A5671" w:rsidRPr="00D94613" w:rsidRDefault="003A56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3A5671" w:rsidRPr="00D94613" w:rsidRDefault="003A56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4.1.5</w:t>
            </w:r>
          </w:p>
        </w:tc>
        <w:tc>
          <w:tcPr>
            <w:tcW w:w="7914" w:type="dxa"/>
          </w:tcPr>
          <w:p w:rsidR="003A5671" w:rsidRPr="00D94613" w:rsidRDefault="009913A1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Verworwe immuniteit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3A56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3A5671" w:rsidRPr="00D94613" w:rsidRDefault="003A56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3A5671" w:rsidRPr="00D94613" w:rsidTr="00DA5A71">
        <w:trPr>
          <w:trHeight w:val="294"/>
        </w:trPr>
        <w:tc>
          <w:tcPr>
            <w:tcW w:w="550" w:type="dxa"/>
          </w:tcPr>
          <w:p w:rsidR="003A5671" w:rsidRPr="00D94613" w:rsidRDefault="003A56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3A5671" w:rsidRPr="00D94613" w:rsidRDefault="003A56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3A5671" w:rsidRPr="00D94613" w:rsidRDefault="003A5671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A5671" w:rsidRPr="00D94613" w:rsidRDefault="003A56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3A5671" w:rsidRPr="00D94613" w:rsidTr="003A5671">
        <w:trPr>
          <w:trHeight w:hRule="exact" w:val="2569"/>
        </w:trPr>
        <w:tc>
          <w:tcPr>
            <w:tcW w:w="550" w:type="dxa"/>
          </w:tcPr>
          <w:p w:rsidR="003A5671" w:rsidRPr="00D94613" w:rsidRDefault="003A56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3A5671" w:rsidRPr="00D94613" w:rsidRDefault="003A56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4.1.6</w:t>
            </w:r>
          </w:p>
        </w:tc>
        <w:tc>
          <w:tcPr>
            <w:tcW w:w="7914" w:type="dxa"/>
          </w:tcPr>
          <w:p w:rsidR="003A5671" w:rsidRPr="00D94613" w:rsidRDefault="009913A1" w:rsidP="003A5671">
            <w:pPr>
              <w:pStyle w:val="ListParagraph"/>
              <w:numPr>
                <w:ilvl w:val="0"/>
                <w:numId w:val="17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Verbeter sanitasie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3A56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3A5671" w:rsidRPr="00D94613" w:rsidRDefault="009913A1" w:rsidP="003A5671">
            <w:pPr>
              <w:pStyle w:val="ListParagraph"/>
              <w:ind w:left="577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Verbeter die kwaliteit van waterbronne/verbeter die kwaliteit van drinkwater </w:t>
            </w:r>
            <w:r w:rsidR="003A56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9913A1" w:rsidRPr="00D94613" w:rsidRDefault="009913A1" w:rsidP="003A5671">
            <w:pPr>
              <w:pStyle w:val="ListParagraph"/>
              <w:numPr>
                <w:ilvl w:val="0"/>
                <w:numId w:val="19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Verbeter, onderhou en monitor die rioolstelsel op ŉ gereelde </w:t>
            </w:r>
          </w:p>
          <w:p w:rsidR="003A5671" w:rsidRPr="00D94613" w:rsidRDefault="009913A1" w:rsidP="009913A1">
            <w:pPr>
              <w:pStyle w:val="ListParagraph"/>
              <w:ind w:left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basis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3A56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3A5671" w:rsidRPr="00D94613" w:rsidRDefault="009913A1" w:rsidP="003A5671">
            <w:pPr>
              <w:pStyle w:val="ListParagraph"/>
              <w:numPr>
                <w:ilvl w:val="0"/>
                <w:numId w:val="19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Voed mense op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3A56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3A5671" w:rsidRPr="00D94613" w:rsidRDefault="009913A1" w:rsidP="009913A1">
            <w:pPr>
              <w:pStyle w:val="ListParagraph"/>
              <w:numPr>
                <w:ilvl w:val="0"/>
                <w:numId w:val="19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Stel swaar strawwe of boetes vir storting van organiese of ander afval in die waterbronne in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3A56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3A56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                             </w:t>
            </w:r>
            <w:r w:rsidR="001A0C41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</w:t>
            </w:r>
            <w:r w:rsidR="003A5671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</w:t>
            </w:r>
            <w:r w:rsidR="003A5671" w:rsidRPr="00D94613">
              <w:rPr>
                <w:rFonts w:ascii="Arial" w:hAnsi="Arial" w:cs="Arial"/>
                <w:sz w:val="24"/>
                <w:szCs w:val="24"/>
                <w:lang w:val="af-ZA"/>
              </w:rPr>
              <w:t>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3A5671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3 x 1)</w:t>
            </w:r>
          </w:p>
        </w:tc>
        <w:tc>
          <w:tcPr>
            <w:tcW w:w="709" w:type="dxa"/>
            <w:vAlign w:val="bottom"/>
          </w:tcPr>
          <w:p w:rsidR="003A5671" w:rsidRPr="00D94613" w:rsidRDefault="003A56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(3)</w:t>
            </w:r>
          </w:p>
        </w:tc>
      </w:tr>
    </w:tbl>
    <w:p w:rsidR="003A5671" w:rsidRPr="00D94613" w:rsidRDefault="003A5671">
      <w:pPr>
        <w:rPr>
          <w:lang w:val="af-ZA"/>
        </w:rPr>
      </w:pPr>
      <w:r w:rsidRPr="00D94613">
        <w:rPr>
          <w:lang w:val="af-ZA"/>
        </w:rPr>
        <w:br w:type="page"/>
      </w:r>
    </w:p>
    <w:p w:rsidR="003A5671" w:rsidRPr="00D94613" w:rsidRDefault="003A5671">
      <w:pPr>
        <w:rPr>
          <w:lang w:val="af-ZA"/>
        </w:rPr>
      </w:pPr>
    </w:p>
    <w:tbl>
      <w:tblPr>
        <w:tblW w:w="9923" w:type="dxa"/>
        <w:tblInd w:w="108" w:type="dxa"/>
        <w:tblLook w:val="01E0"/>
      </w:tblPr>
      <w:tblGrid>
        <w:gridCol w:w="550"/>
        <w:gridCol w:w="750"/>
        <w:gridCol w:w="3582"/>
        <w:gridCol w:w="4332"/>
        <w:gridCol w:w="709"/>
      </w:tblGrid>
      <w:tr w:rsidR="003A5671" w:rsidRPr="00D94613" w:rsidTr="009913A1">
        <w:trPr>
          <w:trHeight w:val="5192"/>
        </w:trPr>
        <w:tc>
          <w:tcPr>
            <w:tcW w:w="550" w:type="dxa"/>
          </w:tcPr>
          <w:p w:rsidR="003A5671" w:rsidRPr="00D94613" w:rsidRDefault="003A56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4.2</w:t>
            </w:r>
          </w:p>
        </w:tc>
        <w:tc>
          <w:tcPr>
            <w:tcW w:w="750" w:type="dxa"/>
          </w:tcPr>
          <w:p w:rsidR="003A5671" w:rsidRPr="00D94613" w:rsidRDefault="003A56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4.2.1</w:t>
            </w:r>
          </w:p>
        </w:tc>
        <w:tc>
          <w:tcPr>
            <w:tcW w:w="7914" w:type="dxa"/>
            <w:gridSpan w:val="2"/>
          </w:tcPr>
          <w:p w:rsidR="003A5671" w:rsidRPr="00D94613" w:rsidRDefault="00672639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672639">
              <w:rPr>
                <w:rFonts w:ascii="Arial" w:hAnsi="Arial" w:cs="Arial"/>
                <w:noProof/>
                <w:sz w:val="24"/>
                <w:szCs w:val="24"/>
                <w:lang w:val="af-ZA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259.15pt;margin-top:65.8pt;width:105.7pt;height:212.85pt;z-index:251669504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C927F5" w:rsidRDefault="00C927F5">
                        <w:r>
                          <w:rPr>
                            <w:noProof/>
                            <w:lang w:val="en-ZA" w:eastAsia="en-ZA"/>
                          </w:rPr>
                          <w:drawing>
                            <wp:inline distT="0" distB="0" distL="0" distR="0">
                              <wp:extent cx="1285240" cy="2449830"/>
                              <wp:effectExtent l="19050" t="0" r="0" b="0"/>
                              <wp:docPr id="5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85240" cy="24498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A5671" w:rsidRPr="00D94613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261356</wp:posOffset>
                  </wp:positionH>
                  <wp:positionV relativeFrom="paragraph">
                    <wp:posOffset>30923</wp:posOffset>
                  </wp:positionV>
                  <wp:extent cx="4395087" cy="3569539"/>
                  <wp:effectExtent l="38100" t="19050" r="24513" b="0"/>
                  <wp:wrapSquare wrapText="bothSides"/>
                  <wp:docPr id="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anchor>
              </w:drawing>
            </w:r>
          </w:p>
        </w:tc>
        <w:tc>
          <w:tcPr>
            <w:tcW w:w="709" w:type="dxa"/>
            <w:vAlign w:val="bottom"/>
          </w:tcPr>
          <w:p w:rsidR="003A5671" w:rsidRPr="00D94613" w:rsidRDefault="003A56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3A5671" w:rsidRPr="00D94613" w:rsidTr="00AC33AE">
        <w:trPr>
          <w:trHeight w:val="330"/>
        </w:trPr>
        <w:tc>
          <w:tcPr>
            <w:tcW w:w="550" w:type="dxa"/>
          </w:tcPr>
          <w:p w:rsidR="003A5671" w:rsidRPr="00D94613" w:rsidRDefault="003A56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3A5671" w:rsidRPr="00D94613" w:rsidRDefault="003A5671" w:rsidP="00A52C87">
            <w:pPr>
              <w:spacing w:after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2"/>
          </w:tcPr>
          <w:p w:rsidR="003A5671" w:rsidRPr="00D94613" w:rsidRDefault="003A5671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A5671" w:rsidRPr="00D94613" w:rsidRDefault="003A56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3A5671" w:rsidRPr="00D94613" w:rsidTr="00D416C2">
        <w:trPr>
          <w:trHeight w:val="294"/>
        </w:trPr>
        <w:tc>
          <w:tcPr>
            <w:tcW w:w="550" w:type="dxa"/>
          </w:tcPr>
          <w:p w:rsidR="003A5671" w:rsidRPr="00D94613" w:rsidRDefault="003A56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664" w:type="dxa"/>
            <w:gridSpan w:val="3"/>
          </w:tcPr>
          <w:p w:rsidR="003A5671" w:rsidRPr="00D94613" w:rsidRDefault="00AC33AE" w:rsidP="00DA5A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Rubriek vir die merk van die grafiek</w:t>
            </w:r>
          </w:p>
        </w:tc>
        <w:tc>
          <w:tcPr>
            <w:tcW w:w="709" w:type="dxa"/>
            <w:vAlign w:val="bottom"/>
          </w:tcPr>
          <w:p w:rsidR="003A5671" w:rsidRPr="00D94613" w:rsidRDefault="003A56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3A5671" w:rsidRPr="00D94613" w:rsidTr="00D416C2">
        <w:trPr>
          <w:trHeight w:hRule="exact" w:val="340"/>
        </w:trPr>
        <w:tc>
          <w:tcPr>
            <w:tcW w:w="550" w:type="dxa"/>
            <w:tcBorders>
              <w:right w:val="single" w:sz="4" w:space="0" w:color="auto"/>
            </w:tcBorders>
          </w:tcPr>
          <w:p w:rsidR="003A5671" w:rsidRPr="00D94613" w:rsidRDefault="003A56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71" w:rsidRPr="00D94613" w:rsidRDefault="00AC33AE" w:rsidP="003A5671">
            <w:pPr>
              <w:ind w:right="-63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Korrekte tipe grafiek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71" w:rsidRPr="00D94613" w:rsidRDefault="003A5671" w:rsidP="003A5671">
            <w:pPr>
              <w:ind w:right="-63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1 </w:t>
            </w:r>
            <w:r w:rsidR="00AC33AE" w:rsidRPr="00D94613">
              <w:rPr>
                <w:rFonts w:ascii="Arial" w:hAnsi="Arial" w:cs="Arial"/>
                <w:sz w:val="24"/>
                <w:szCs w:val="24"/>
                <w:lang w:val="af-ZA"/>
              </w:rPr>
              <w:t>punt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A5671" w:rsidRPr="00D94613" w:rsidRDefault="003A56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3A5671" w:rsidRPr="00D94613" w:rsidTr="00D416C2">
        <w:trPr>
          <w:trHeight w:hRule="exact" w:val="340"/>
        </w:trPr>
        <w:tc>
          <w:tcPr>
            <w:tcW w:w="550" w:type="dxa"/>
            <w:tcBorders>
              <w:right w:val="single" w:sz="4" w:space="0" w:color="auto"/>
            </w:tcBorders>
          </w:tcPr>
          <w:p w:rsidR="003A5671" w:rsidRPr="00D94613" w:rsidRDefault="003A56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71" w:rsidRPr="00D94613" w:rsidRDefault="00AC33AE" w:rsidP="003A5671">
            <w:pPr>
              <w:contextualSpacing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Opskrif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671" w:rsidRPr="00D94613" w:rsidRDefault="003A5671" w:rsidP="003A5671">
            <w:pPr>
              <w:contextualSpacing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1 </w:t>
            </w:r>
            <w:r w:rsidR="00AC33AE" w:rsidRPr="00D94613">
              <w:rPr>
                <w:rFonts w:ascii="Arial" w:hAnsi="Arial" w:cs="Arial"/>
                <w:sz w:val="24"/>
                <w:szCs w:val="24"/>
                <w:lang w:val="af-ZA"/>
              </w:rPr>
              <w:t>punt</w:t>
            </w:r>
          </w:p>
        </w:tc>
        <w:tc>
          <w:tcPr>
            <w:tcW w:w="709" w:type="dxa"/>
            <w:vAlign w:val="bottom"/>
          </w:tcPr>
          <w:p w:rsidR="003A5671" w:rsidRPr="00D94613" w:rsidRDefault="003A56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3A5671" w:rsidRPr="00D94613" w:rsidTr="00D416C2">
        <w:trPr>
          <w:trHeight w:hRule="exact" w:val="727"/>
        </w:trPr>
        <w:tc>
          <w:tcPr>
            <w:tcW w:w="550" w:type="dxa"/>
            <w:tcBorders>
              <w:right w:val="single" w:sz="4" w:space="0" w:color="auto"/>
            </w:tcBorders>
          </w:tcPr>
          <w:p w:rsidR="003A5671" w:rsidRPr="00D94613" w:rsidRDefault="003A56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671" w:rsidRPr="00D94613" w:rsidRDefault="00AC33AE" w:rsidP="003A5671">
            <w:pPr>
              <w:contextualSpacing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Korrekte proporsies van snit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AE" w:rsidRPr="00D94613" w:rsidRDefault="003A5671" w:rsidP="003A5671">
            <w:pPr>
              <w:ind w:right="-629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1 </w:t>
            </w:r>
            <w:r w:rsidR="00AC33A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punt vir algemene proporsies </w:t>
            </w:r>
          </w:p>
          <w:p w:rsidR="003A5671" w:rsidRPr="00D94613" w:rsidRDefault="00AC33AE" w:rsidP="003A5671">
            <w:pPr>
              <w:ind w:right="-629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(oorskou)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A5671" w:rsidRPr="00D94613" w:rsidRDefault="003A56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3A5671" w:rsidRPr="00D94613" w:rsidTr="00D416C2">
        <w:trPr>
          <w:trHeight w:hRule="exact" w:val="721"/>
        </w:trPr>
        <w:tc>
          <w:tcPr>
            <w:tcW w:w="550" w:type="dxa"/>
            <w:tcBorders>
              <w:right w:val="single" w:sz="4" w:space="0" w:color="auto"/>
            </w:tcBorders>
          </w:tcPr>
          <w:p w:rsidR="003A5671" w:rsidRPr="00D94613" w:rsidRDefault="003A56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43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71" w:rsidRPr="00D94613" w:rsidRDefault="003A5671" w:rsidP="003A5671">
            <w:pPr>
              <w:contextualSpacing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AE" w:rsidRPr="00D94613" w:rsidRDefault="00AC33AE" w:rsidP="00AC33AE">
            <w:pPr>
              <w:ind w:right="-629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2 punte vir akkurate proporsies op </w:t>
            </w:r>
          </w:p>
          <w:p w:rsidR="003A5671" w:rsidRPr="00D94613" w:rsidRDefault="00AC33AE" w:rsidP="00AC33AE">
            <w:pPr>
              <w:ind w:right="-629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grafiek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A5671" w:rsidRPr="00D94613" w:rsidRDefault="003A56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3A5671" w:rsidRPr="00D94613" w:rsidTr="00D416C2">
        <w:trPr>
          <w:trHeight w:hRule="exact" w:val="340"/>
        </w:trPr>
        <w:tc>
          <w:tcPr>
            <w:tcW w:w="550" w:type="dxa"/>
            <w:tcBorders>
              <w:right w:val="single" w:sz="4" w:space="0" w:color="auto"/>
            </w:tcBorders>
          </w:tcPr>
          <w:p w:rsidR="003A5671" w:rsidRPr="00D94613" w:rsidRDefault="003A56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671" w:rsidRPr="00D94613" w:rsidRDefault="00AC33AE" w:rsidP="003A5671">
            <w:pPr>
              <w:contextualSpacing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Byskrif / sleutel vir elke snit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71" w:rsidRPr="00D94613" w:rsidRDefault="00AC33AE" w:rsidP="00AC33AE">
            <w:pPr>
              <w:ind w:right="-63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2 punte vir 1 – 3 byskrifte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A5671" w:rsidRPr="00D94613" w:rsidRDefault="003A56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3A5671" w:rsidRPr="00D94613" w:rsidTr="00D416C2">
        <w:trPr>
          <w:trHeight w:hRule="exact" w:val="340"/>
        </w:trPr>
        <w:tc>
          <w:tcPr>
            <w:tcW w:w="550" w:type="dxa"/>
            <w:tcBorders>
              <w:right w:val="single" w:sz="4" w:space="0" w:color="auto"/>
            </w:tcBorders>
          </w:tcPr>
          <w:p w:rsidR="003A5671" w:rsidRPr="00D94613" w:rsidRDefault="003A56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43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71" w:rsidRPr="00D94613" w:rsidRDefault="003A5671" w:rsidP="003A5671">
            <w:pPr>
              <w:contextualSpacing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71" w:rsidRPr="00D94613" w:rsidRDefault="00AC33AE" w:rsidP="003A5671">
            <w:pPr>
              <w:ind w:right="-63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 punte vir 4 – 6 byskrifte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A5671" w:rsidRPr="00D94613" w:rsidRDefault="00D416C2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(7)</w:t>
            </w:r>
          </w:p>
        </w:tc>
      </w:tr>
      <w:tr w:rsidR="003A5671" w:rsidRPr="00D94613" w:rsidTr="00DA5A71">
        <w:trPr>
          <w:trHeight w:val="294"/>
        </w:trPr>
        <w:tc>
          <w:tcPr>
            <w:tcW w:w="550" w:type="dxa"/>
          </w:tcPr>
          <w:p w:rsidR="003A5671" w:rsidRPr="00D94613" w:rsidRDefault="003A5671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3A5671" w:rsidRPr="00D94613" w:rsidRDefault="003A5671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  <w:gridSpan w:val="2"/>
          </w:tcPr>
          <w:p w:rsidR="003A5671" w:rsidRPr="00D94613" w:rsidRDefault="003A5671" w:rsidP="003A56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A5671" w:rsidRPr="00D94613" w:rsidRDefault="003A5671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D416C2" w:rsidRPr="00D94613" w:rsidTr="00DA5A71">
        <w:trPr>
          <w:trHeight w:val="294"/>
        </w:trPr>
        <w:tc>
          <w:tcPr>
            <w:tcW w:w="550" w:type="dxa"/>
          </w:tcPr>
          <w:p w:rsidR="00D416C2" w:rsidRPr="00D94613" w:rsidRDefault="00D416C2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416C2" w:rsidRPr="00D94613" w:rsidRDefault="00D416C2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4.2.2</w:t>
            </w:r>
          </w:p>
        </w:tc>
        <w:tc>
          <w:tcPr>
            <w:tcW w:w="7914" w:type="dxa"/>
            <w:gridSpan w:val="2"/>
          </w:tcPr>
          <w:p w:rsidR="00D416C2" w:rsidRPr="00D94613" w:rsidRDefault="00D416C2" w:rsidP="003A56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39,43 </w:t>
            </w:r>
            <w:r w:rsidR="00AC33AE" w:rsidRPr="00D94613">
              <w:rPr>
                <w:rFonts w:ascii="Arial" w:hAnsi="Arial" w:cs="Arial"/>
                <w:sz w:val="24"/>
                <w:szCs w:val="24"/>
                <w:lang w:val="af-ZA"/>
              </w:rPr>
              <w:t>miljoen</w:t>
            </w:r>
            <w:r w:rsidR="00AC33A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D416C2" w:rsidRPr="00D94613" w:rsidRDefault="00D416C2" w:rsidP="00D416C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</w:tbl>
    <w:p w:rsidR="00D416C2" w:rsidRPr="00D94613" w:rsidRDefault="00D416C2">
      <w:pPr>
        <w:rPr>
          <w:lang w:val="af-ZA"/>
        </w:rPr>
      </w:pPr>
      <w:r w:rsidRPr="00D94613">
        <w:rPr>
          <w:lang w:val="af-ZA"/>
        </w:rPr>
        <w:br w:type="page"/>
      </w:r>
    </w:p>
    <w:p w:rsidR="00D416C2" w:rsidRPr="00D94613" w:rsidRDefault="00D416C2">
      <w:pPr>
        <w:rPr>
          <w:lang w:val="af-ZA"/>
        </w:rPr>
      </w:pPr>
    </w:p>
    <w:tbl>
      <w:tblPr>
        <w:tblW w:w="9923" w:type="dxa"/>
        <w:tblInd w:w="108" w:type="dxa"/>
        <w:tblLook w:val="01E0"/>
      </w:tblPr>
      <w:tblGrid>
        <w:gridCol w:w="550"/>
        <w:gridCol w:w="750"/>
        <w:gridCol w:w="7914"/>
        <w:gridCol w:w="709"/>
      </w:tblGrid>
      <w:tr w:rsidR="00D416C2" w:rsidRPr="00D94613" w:rsidTr="00715D6E">
        <w:trPr>
          <w:trHeight w:hRule="exact" w:val="4908"/>
        </w:trPr>
        <w:tc>
          <w:tcPr>
            <w:tcW w:w="550" w:type="dxa"/>
          </w:tcPr>
          <w:p w:rsidR="00D416C2" w:rsidRPr="00D94613" w:rsidRDefault="00D416C2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416C2" w:rsidRPr="00D94613" w:rsidRDefault="00D416C2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4.2.3</w:t>
            </w:r>
          </w:p>
        </w:tc>
        <w:tc>
          <w:tcPr>
            <w:tcW w:w="7914" w:type="dxa"/>
          </w:tcPr>
          <w:p w:rsidR="00D416C2" w:rsidRPr="00D94613" w:rsidRDefault="00AC33AE" w:rsidP="00D416C2">
            <w:pPr>
              <w:pStyle w:val="ListParagraph"/>
              <w:numPr>
                <w:ilvl w:val="0"/>
                <w:numId w:val="20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Dit is maklik om ŉ geïnfekteerde persoon by eerste aanskoue te identifiseer </w:t>
            </w:r>
            <w:r w:rsidR="00D416C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D416C2" w:rsidRPr="00D94613" w:rsidRDefault="00AC33AE" w:rsidP="00D416C2">
            <w:pPr>
              <w:pStyle w:val="ListParagraph"/>
              <w:numPr>
                <w:ilvl w:val="0"/>
                <w:numId w:val="20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Getroude persone sal nie die siekte opdoen nie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416C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D416C2" w:rsidRPr="00D94613" w:rsidRDefault="00AC33AE" w:rsidP="00D416C2">
            <w:pPr>
              <w:pStyle w:val="ListParagraph"/>
              <w:numPr>
                <w:ilvl w:val="0"/>
                <w:numId w:val="20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Dit is ras bevooroordeelde fiksie; nie waar nie </w:t>
            </w:r>
            <w:r w:rsidR="00D416C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D416C2" w:rsidRPr="00D94613" w:rsidRDefault="00AC33AE" w:rsidP="00D416C2">
            <w:pPr>
              <w:pStyle w:val="ListParagraph"/>
              <w:numPr>
                <w:ilvl w:val="0"/>
                <w:numId w:val="20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Slegs homoseksuele mans word geaffekteer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416C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D416C2" w:rsidRPr="00D94613" w:rsidRDefault="00AC33AE" w:rsidP="00D416C2">
            <w:pPr>
              <w:pStyle w:val="ListParagraph"/>
              <w:numPr>
                <w:ilvl w:val="0"/>
                <w:numId w:val="20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Tradisionele genesers kan die siekte suksesvol genees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416C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D416C2" w:rsidRPr="00D94613" w:rsidRDefault="00AC33AE" w:rsidP="00D416C2">
            <w:pPr>
              <w:pStyle w:val="ListParagraph"/>
              <w:numPr>
                <w:ilvl w:val="0"/>
                <w:numId w:val="20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Die promosie van kondome is die enigste strategie om die grootte van ŉ sekere deel van die bevolking suksesvol te verminder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416C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D416C2" w:rsidRPr="00715D6E" w:rsidRDefault="00AC33AE" w:rsidP="00D416C2">
            <w:pPr>
              <w:pStyle w:val="ListParagraph"/>
              <w:numPr>
                <w:ilvl w:val="0"/>
                <w:numId w:val="20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MIV virus kan vernietig word wanneer ŉ mens met ŉ maagd gemeenskap het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416C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715D6E" w:rsidRPr="00D94613" w:rsidRDefault="00715D6E" w:rsidP="00D416C2">
            <w:pPr>
              <w:pStyle w:val="ListParagraph"/>
              <w:numPr>
                <w:ilvl w:val="0"/>
                <w:numId w:val="20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Groet met die hand met ŉ MIV persoon is ŉ gesondheidsrisiko.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D416C2" w:rsidRPr="00D94613" w:rsidRDefault="004202F1" w:rsidP="00D416C2">
            <w:pPr>
              <w:pStyle w:val="ListParagraph"/>
              <w:numPr>
                <w:ilvl w:val="0"/>
                <w:numId w:val="20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Deel van handdoeke</w:t>
            </w:r>
            <w:r w:rsidR="00AC33AE" w:rsidRPr="00D94613">
              <w:rPr>
                <w:rFonts w:ascii="Arial" w:hAnsi="Arial" w:cs="Arial"/>
                <w:sz w:val="24"/>
                <w:szCs w:val="24"/>
                <w:lang w:val="af-ZA"/>
              </w:rPr>
              <w:t>, toilette, swembaddens met ŉ geïnfekteerde persoon is baie gevaarlik</w:t>
            </w:r>
            <w:r w:rsidR="00D416C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D416C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D416C2" w:rsidRPr="00D94613" w:rsidRDefault="00AC33AE" w:rsidP="00D416C2">
            <w:pPr>
              <w:pStyle w:val="ListParagraph"/>
              <w:numPr>
                <w:ilvl w:val="0"/>
                <w:numId w:val="20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Vigs kan deur muskiete oorgedra word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416C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D416C2" w:rsidRPr="00D94613" w:rsidRDefault="00AC33AE" w:rsidP="00715D6E">
            <w:pPr>
              <w:pStyle w:val="ListParagraph"/>
              <w:numPr>
                <w:ilvl w:val="0"/>
                <w:numId w:val="20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Enige </w:t>
            </w:r>
            <w:r w:rsidR="00715D6E">
              <w:rPr>
                <w:rFonts w:ascii="Arial" w:hAnsi="Arial" w:cs="Arial"/>
                <w:sz w:val="24"/>
                <w:szCs w:val="24"/>
                <w:lang w:val="af-ZA"/>
              </w:rPr>
              <w:t xml:space="preserve">ander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toepaslike antwoorde.</w:t>
            </w:r>
            <w:r w:rsidR="00D416C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 </w:t>
            </w:r>
            <w:r w:rsidR="00715D6E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D416C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                            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D416C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2 x 1)</w:t>
            </w:r>
          </w:p>
        </w:tc>
        <w:tc>
          <w:tcPr>
            <w:tcW w:w="709" w:type="dxa"/>
            <w:vAlign w:val="bottom"/>
          </w:tcPr>
          <w:p w:rsidR="00D416C2" w:rsidRPr="00D94613" w:rsidRDefault="00D416C2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D416C2" w:rsidRPr="00D94613" w:rsidTr="00DA5A71">
        <w:trPr>
          <w:trHeight w:val="294"/>
        </w:trPr>
        <w:tc>
          <w:tcPr>
            <w:tcW w:w="550" w:type="dxa"/>
          </w:tcPr>
          <w:p w:rsidR="00D416C2" w:rsidRPr="00D94613" w:rsidRDefault="00D416C2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416C2" w:rsidRPr="00D94613" w:rsidRDefault="00D416C2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416C2" w:rsidRPr="00D94613" w:rsidRDefault="00D416C2" w:rsidP="003A56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16C2" w:rsidRPr="00D94613" w:rsidRDefault="00D416C2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D416C2" w:rsidRPr="00D94613" w:rsidTr="00DA5A71">
        <w:trPr>
          <w:trHeight w:val="294"/>
        </w:trPr>
        <w:tc>
          <w:tcPr>
            <w:tcW w:w="550" w:type="dxa"/>
          </w:tcPr>
          <w:p w:rsidR="00D416C2" w:rsidRPr="00D94613" w:rsidRDefault="00D416C2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4.3</w:t>
            </w:r>
          </w:p>
        </w:tc>
        <w:tc>
          <w:tcPr>
            <w:tcW w:w="750" w:type="dxa"/>
          </w:tcPr>
          <w:p w:rsidR="00D416C2" w:rsidRPr="00D94613" w:rsidRDefault="00D416C2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4.3.1</w:t>
            </w:r>
          </w:p>
        </w:tc>
        <w:tc>
          <w:tcPr>
            <w:tcW w:w="7914" w:type="dxa"/>
          </w:tcPr>
          <w:p w:rsidR="00D416C2" w:rsidRPr="00D94613" w:rsidRDefault="00D416C2" w:rsidP="00AC33AE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A  − </w:t>
            </w:r>
            <w:r w:rsidR="00AC33A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Punt van divergensie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− </w:t>
            </w:r>
            <w:r w:rsidR="00AC33AE" w:rsidRPr="00D94613">
              <w:rPr>
                <w:rFonts w:ascii="Arial" w:hAnsi="Arial" w:cs="Arial"/>
                <w:sz w:val="24"/>
                <w:szCs w:val="24"/>
                <w:lang w:val="af-ZA"/>
              </w:rPr>
              <w:t>die natuur selekteer die bes aangepaste individue wat geskik is om in ŉ bepaalde omgewing te oorleef</w:t>
            </w:r>
            <w:r w:rsidR="004202F1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/</w:t>
            </w:r>
            <w:r w:rsidR="00AC33A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spesies wat aangepas is om in verskillende omgewings te funksioneer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.</w:t>
            </w:r>
            <w:r w:rsidR="00AC33A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D416C2" w:rsidRPr="00D94613" w:rsidRDefault="00D416C2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D416C2" w:rsidRPr="00D94613" w:rsidTr="00DA5A71">
        <w:trPr>
          <w:trHeight w:val="294"/>
        </w:trPr>
        <w:tc>
          <w:tcPr>
            <w:tcW w:w="550" w:type="dxa"/>
          </w:tcPr>
          <w:p w:rsidR="00D416C2" w:rsidRPr="00D94613" w:rsidRDefault="00D416C2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416C2" w:rsidRPr="00D94613" w:rsidRDefault="00D416C2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416C2" w:rsidRPr="00D94613" w:rsidRDefault="00D416C2" w:rsidP="003A56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16C2" w:rsidRPr="00D94613" w:rsidRDefault="00D416C2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D416C2" w:rsidRPr="00D94613" w:rsidTr="00DA5A71">
        <w:trPr>
          <w:trHeight w:val="294"/>
        </w:trPr>
        <w:tc>
          <w:tcPr>
            <w:tcW w:w="550" w:type="dxa"/>
          </w:tcPr>
          <w:p w:rsidR="00D416C2" w:rsidRPr="00D94613" w:rsidRDefault="00D416C2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416C2" w:rsidRPr="00D94613" w:rsidRDefault="00D416C2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4.3.2</w:t>
            </w:r>
          </w:p>
        </w:tc>
        <w:tc>
          <w:tcPr>
            <w:tcW w:w="7914" w:type="dxa"/>
          </w:tcPr>
          <w:p w:rsidR="00D416C2" w:rsidRPr="00D94613" w:rsidRDefault="00404952" w:rsidP="00715D6E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Asiatiese olifante is nader verwant aan die mammoet as die Afrika olifante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416C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416C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/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Afrika olifante het voor die Asiatiese olifante van ŉ gemeenskaplike voorvader geëvoleer</w:t>
            </w:r>
            <w:r w:rsidR="00D416C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. </w:t>
            </w:r>
            <w:r w:rsidR="00D416C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715D6E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                         </w:t>
            </w:r>
            <w:r w:rsidR="00715D6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(Enige </w:t>
            </w:r>
            <w:r w:rsidR="00715D6E">
              <w:rPr>
                <w:rFonts w:ascii="Arial" w:hAnsi="Arial" w:cs="Arial"/>
                <w:sz w:val="24"/>
                <w:szCs w:val="24"/>
                <w:lang w:val="af-ZA"/>
              </w:rPr>
              <w:t>1</w:t>
            </w:r>
            <w:r w:rsidR="00715D6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x 1)</w:t>
            </w:r>
          </w:p>
        </w:tc>
        <w:tc>
          <w:tcPr>
            <w:tcW w:w="709" w:type="dxa"/>
            <w:vAlign w:val="bottom"/>
          </w:tcPr>
          <w:p w:rsidR="00D416C2" w:rsidRPr="00D94613" w:rsidRDefault="00D416C2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D416C2" w:rsidRPr="00D94613" w:rsidTr="00DA5A71">
        <w:trPr>
          <w:trHeight w:val="294"/>
        </w:trPr>
        <w:tc>
          <w:tcPr>
            <w:tcW w:w="550" w:type="dxa"/>
          </w:tcPr>
          <w:p w:rsidR="00D416C2" w:rsidRPr="00D94613" w:rsidRDefault="00D416C2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416C2" w:rsidRPr="00D94613" w:rsidRDefault="00D416C2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416C2" w:rsidRPr="00D94613" w:rsidRDefault="00D416C2" w:rsidP="003A56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16C2" w:rsidRPr="00D94613" w:rsidRDefault="00D416C2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D416C2" w:rsidRPr="00D94613" w:rsidTr="00DA5A71">
        <w:trPr>
          <w:trHeight w:val="294"/>
        </w:trPr>
        <w:tc>
          <w:tcPr>
            <w:tcW w:w="550" w:type="dxa"/>
          </w:tcPr>
          <w:p w:rsidR="00D416C2" w:rsidRPr="00D94613" w:rsidRDefault="00D416C2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416C2" w:rsidRPr="00D94613" w:rsidRDefault="00D416C2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4.3.3</w:t>
            </w:r>
          </w:p>
        </w:tc>
        <w:tc>
          <w:tcPr>
            <w:tcW w:w="7914" w:type="dxa"/>
          </w:tcPr>
          <w:p w:rsidR="00D416C2" w:rsidRPr="00D94613" w:rsidRDefault="00404952" w:rsidP="00D416C2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Hulle het almal van ŉ gemeenskaplike voorvader onstaan </w:t>
            </w:r>
            <w:r w:rsidR="00D416C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D416C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/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Die dassie is die Afrika olifant se naaste lewende familie ten spyte van verskille in hulle grootte en ander verskille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/ Dassies en aardvarke het op dieselfde tyd geëvoleer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715D6E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                                                    </w:t>
            </w:r>
            <w:r w:rsidR="00715D6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(Enige </w:t>
            </w:r>
            <w:r w:rsidR="00715D6E">
              <w:rPr>
                <w:rFonts w:ascii="Arial" w:hAnsi="Arial" w:cs="Arial"/>
                <w:sz w:val="24"/>
                <w:szCs w:val="24"/>
                <w:lang w:val="af-ZA"/>
              </w:rPr>
              <w:t>1</w:t>
            </w:r>
            <w:r w:rsidR="00715D6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x 1)</w:t>
            </w:r>
          </w:p>
        </w:tc>
        <w:tc>
          <w:tcPr>
            <w:tcW w:w="709" w:type="dxa"/>
            <w:vAlign w:val="bottom"/>
          </w:tcPr>
          <w:p w:rsidR="00D416C2" w:rsidRPr="00D94613" w:rsidRDefault="00D416C2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D416C2" w:rsidRPr="00D94613" w:rsidTr="00DA5A71">
        <w:trPr>
          <w:trHeight w:val="294"/>
        </w:trPr>
        <w:tc>
          <w:tcPr>
            <w:tcW w:w="550" w:type="dxa"/>
          </w:tcPr>
          <w:p w:rsidR="00D416C2" w:rsidRPr="00D94613" w:rsidRDefault="00D416C2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416C2" w:rsidRPr="00D94613" w:rsidRDefault="00D416C2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D416C2" w:rsidRPr="00D94613" w:rsidRDefault="00D416C2" w:rsidP="003A56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16C2" w:rsidRPr="00D94613" w:rsidRDefault="00D416C2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D416C2" w:rsidRPr="00D94613" w:rsidTr="00201352">
        <w:trPr>
          <w:trHeight w:hRule="exact" w:val="1697"/>
        </w:trPr>
        <w:tc>
          <w:tcPr>
            <w:tcW w:w="550" w:type="dxa"/>
          </w:tcPr>
          <w:p w:rsidR="00D416C2" w:rsidRPr="00D94613" w:rsidRDefault="00D416C2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416C2" w:rsidRPr="00D94613" w:rsidRDefault="00D416C2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4.3.4</w:t>
            </w:r>
          </w:p>
        </w:tc>
        <w:tc>
          <w:tcPr>
            <w:tcW w:w="7914" w:type="dxa"/>
          </w:tcPr>
          <w:p w:rsidR="00D416C2" w:rsidRPr="00D94613" w:rsidRDefault="00404952" w:rsidP="00D416C2">
            <w:pPr>
              <w:pStyle w:val="ListParagraph"/>
              <w:numPr>
                <w:ilvl w:val="0"/>
                <w:numId w:val="21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Klimaatsverandering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20135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20135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warmer klimaat kon tot die uitwissing van die koue</w:t>
            </w:r>
            <w:r w:rsidR="004202F1">
              <w:rPr>
                <w:rFonts w:ascii="Arial" w:hAnsi="Arial" w:cs="Arial"/>
                <w:sz w:val="24"/>
                <w:szCs w:val="24"/>
                <w:lang w:val="af-ZA"/>
              </w:rPr>
              <w:t>-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aangepaste mammoete gelei het</w:t>
            </w:r>
            <w:r w:rsidR="00201352" w:rsidRPr="00D94613">
              <w:rPr>
                <w:rFonts w:ascii="Arial" w:hAnsi="Arial" w:cs="Arial"/>
                <w:sz w:val="24"/>
                <w:szCs w:val="24"/>
                <w:lang w:val="af-ZA"/>
              </w:rPr>
              <w:t>).</w:t>
            </w:r>
          </w:p>
          <w:p w:rsidR="00201352" w:rsidRPr="00D94613" w:rsidRDefault="00404952" w:rsidP="00D416C2">
            <w:pPr>
              <w:pStyle w:val="ListParagraph"/>
              <w:numPr>
                <w:ilvl w:val="0"/>
                <w:numId w:val="21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Jag deur mense </w:t>
            </w:r>
            <w:r w:rsidR="0020135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201352" w:rsidRPr="00D94613" w:rsidRDefault="00404952" w:rsidP="00404952">
            <w:pPr>
              <w:pStyle w:val="ListParagraph"/>
              <w:numPr>
                <w:ilvl w:val="0"/>
                <w:numId w:val="21"/>
              </w:numPr>
              <w:ind w:left="435" w:hanging="435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Siektes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20135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20135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verhoogde mikrobe aktiwiteite kon wyd verspreide siektes veroorsaak het</w:t>
            </w:r>
            <w:r w:rsidR="00201352" w:rsidRPr="00D94613">
              <w:rPr>
                <w:rFonts w:ascii="Arial" w:hAnsi="Arial" w:cs="Arial"/>
                <w:sz w:val="24"/>
                <w:szCs w:val="24"/>
                <w:lang w:val="af-ZA"/>
              </w:rPr>
              <w:t>)                                                   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20135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1 x 1)</w:t>
            </w:r>
          </w:p>
        </w:tc>
        <w:tc>
          <w:tcPr>
            <w:tcW w:w="709" w:type="dxa"/>
            <w:vAlign w:val="bottom"/>
          </w:tcPr>
          <w:p w:rsidR="00D416C2" w:rsidRPr="00D94613" w:rsidRDefault="00201352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</w:tbl>
    <w:p w:rsidR="00201352" w:rsidRPr="00D94613" w:rsidRDefault="00201352">
      <w:pPr>
        <w:rPr>
          <w:lang w:val="af-ZA"/>
        </w:rPr>
      </w:pPr>
      <w:r w:rsidRPr="00D94613">
        <w:rPr>
          <w:lang w:val="af-ZA"/>
        </w:rPr>
        <w:br w:type="page"/>
      </w:r>
    </w:p>
    <w:p w:rsidR="00201352" w:rsidRPr="00D94613" w:rsidRDefault="00201352">
      <w:pPr>
        <w:rPr>
          <w:lang w:val="af-ZA"/>
        </w:rPr>
      </w:pPr>
    </w:p>
    <w:tbl>
      <w:tblPr>
        <w:tblW w:w="9923" w:type="dxa"/>
        <w:tblInd w:w="108" w:type="dxa"/>
        <w:tblLook w:val="01E0"/>
      </w:tblPr>
      <w:tblGrid>
        <w:gridCol w:w="550"/>
        <w:gridCol w:w="750"/>
        <w:gridCol w:w="7914"/>
        <w:gridCol w:w="709"/>
      </w:tblGrid>
      <w:tr w:rsidR="00D416C2" w:rsidRPr="00D94613" w:rsidTr="004202F1">
        <w:tc>
          <w:tcPr>
            <w:tcW w:w="550" w:type="dxa"/>
          </w:tcPr>
          <w:p w:rsidR="00D416C2" w:rsidRPr="00D94613" w:rsidRDefault="00201352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4.4</w:t>
            </w:r>
          </w:p>
        </w:tc>
        <w:tc>
          <w:tcPr>
            <w:tcW w:w="750" w:type="dxa"/>
          </w:tcPr>
          <w:p w:rsidR="00D416C2" w:rsidRPr="00D94613" w:rsidRDefault="00201352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(a)</w:t>
            </w:r>
          </w:p>
        </w:tc>
        <w:tc>
          <w:tcPr>
            <w:tcW w:w="7914" w:type="dxa"/>
          </w:tcPr>
          <w:p w:rsidR="00404952" w:rsidRPr="00D94613" w:rsidRDefault="00404952" w:rsidP="0040495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Ekotoerisme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</w:p>
          <w:p w:rsidR="00201352" w:rsidRPr="00D94613" w:rsidRDefault="00404952" w:rsidP="00404952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577" w:hanging="577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Ekotoerisme is hoofsaaklik daarop gemik om omgewingsbewustheid en ŉ waardering van natuurskoon te ontwikkel.</w:t>
            </w:r>
            <w:r w:rsidR="0020135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201352" w:rsidRPr="00D94613">
              <w:rPr>
                <w:b/>
                <w:lang w:val="af-ZA"/>
              </w:rPr>
              <w:sym w:font="Wingdings 2" w:char="F050"/>
            </w:r>
          </w:p>
          <w:p w:rsidR="00201352" w:rsidRPr="00D94613" w:rsidRDefault="00404952" w:rsidP="0020135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78" w:hanging="578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Dit laat mense die bestaan van ander lewende organismes </w:t>
            </w:r>
            <w:r w:rsidR="0020135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(fauna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</w:t>
            </w:r>
            <w:r w:rsidR="0020135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flora)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wat die hulpbronne van die aarde deel, waardeer.</w:t>
            </w:r>
            <w:r w:rsidR="0020135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20135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201352" w:rsidRPr="00D94613" w:rsidRDefault="00715D6E" w:rsidP="0020135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78" w:hanging="578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Die hoof</w:t>
            </w:r>
            <w:r w:rsidR="0040495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kliënte is mense wat in die bewaring van die natuur belang stel. </w:t>
            </w:r>
            <w:r w:rsidR="0020135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201352" w:rsidRPr="00D94613" w:rsidRDefault="00404952" w:rsidP="0020135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78" w:hanging="578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ŉ Ekotoeris verkies om sy/haar vakansie in die natuur deur te bring om deel van die natuur te wees en die natuur te ervaar </w:t>
            </w:r>
            <w:r w:rsidR="0020135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404952" w:rsidRPr="00D94613" w:rsidRDefault="00404952" w:rsidP="0020135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78" w:hanging="578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Hulle hou daarvan om  plekke te besoek en tyd in ’n stil natuurlike omgewing soos onbeskadi</w:t>
            </w:r>
            <w:r w:rsidR="00FF03D2">
              <w:rPr>
                <w:rFonts w:ascii="Arial" w:hAnsi="Arial" w:cs="Arial"/>
                <w:sz w:val="24"/>
                <w:szCs w:val="24"/>
                <w:lang w:val="af-ZA"/>
              </w:rPr>
              <w:t>gde strande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, riviermondings, </w:t>
            </w:r>
          </w:p>
          <w:p w:rsidR="00201352" w:rsidRPr="00D94613" w:rsidRDefault="00FF03D2" w:rsidP="00404952">
            <w:pPr>
              <w:pStyle w:val="ListParagraph"/>
              <w:spacing w:after="0" w:line="240" w:lineRule="auto"/>
              <w:ind w:left="578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watervalle</w:t>
            </w:r>
            <w:r w:rsidR="0040495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>vleilande met ŉ ryk plantegroei</w:t>
            </w:r>
            <w:r w:rsidR="00404952" w:rsidRPr="00D94613">
              <w:rPr>
                <w:rFonts w:ascii="Arial" w:hAnsi="Arial" w:cs="Arial"/>
                <w:sz w:val="24"/>
                <w:szCs w:val="24"/>
                <w:lang w:val="af-ZA"/>
              </w:rPr>
              <w:t>, woude, valleie, berge ens. deur te bring</w:t>
            </w:r>
            <w:r w:rsidR="006D358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. </w:t>
            </w:r>
            <w:r w:rsidR="006D358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6D3582" w:rsidRPr="00D94613" w:rsidRDefault="00404952" w:rsidP="0020135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78" w:hanging="578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Verkies altyd om eko-vriendelike vervoer te gebruik om minder besoedeling en skade aan die fauna en flora te veroorsaak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6D3582" w:rsidRPr="00D94613" w:rsidRDefault="00404952" w:rsidP="0020135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78" w:hanging="578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Moedig mense aan om natuurlik gekweekte vars produkte van die omgewing te gebruik </w:t>
            </w:r>
            <w:r w:rsidR="006D358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6D3582" w:rsidRPr="00D94613" w:rsidRDefault="00404952" w:rsidP="0020135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78" w:hanging="578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Groter klem word op die welvaart van die plaaslike mense geplaas en daar word voortdurend vir maniere gesoek om tot die plaaslike </w:t>
            </w:r>
            <w:r w:rsidR="00715D6E">
              <w:rPr>
                <w:rFonts w:ascii="Arial" w:hAnsi="Arial" w:cs="Arial"/>
                <w:sz w:val="24"/>
                <w:szCs w:val="24"/>
                <w:lang w:val="af-ZA"/>
              </w:rPr>
              <w:t>ekonomie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by te dra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6D358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6D3582" w:rsidRPr="00D94613" w:rsidRDefault="00404952" w:rsidP="0020135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78" w:hanging="578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Ekovriendelike akkommodasie word vir besoekers voorsien om die moontlike menslike impak op die omgewing te verminder </w:t>
            </w:r>
            <w:r w:rsidR="006D358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201352" w:rsidRPr="00D94613" w:rsidRDefault="00404952" w:rsidP="0040495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78" w:hanging="578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Hernieubare energie word waar moontlik gebruik </w:t>
            </w:r>
            <w:r w:rsidR="006D358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6D358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6D358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</w:t>
            </w:r>
            <w:r w:rsidR="006D3582" w:rsidRPr="00D94613">
              <w:rPr>
                <w:rFonts w:ascii="Arial" w:hAnsi="Arial" w:cs="Arial"/>
                <w:sz w:val="24"/>
                <w:szCs w:val="24"/>
                <w:lang w:val="af-ZA"/>
              </w:rPr>
              <w:t>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6D3582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4 x 1)</w:t>
            </w:r>
          </w:p>
        </w:tc>
        <w:tc>
          <w:tcPr>
            <w:tcW w:w="709" w:type="dxa"/>
            <w:vAlign w:val="bottom"/>
          </w:tcPr>
          <w:p w:rsidR="00D416C2" w:rsidRPr="00D94613" w:rsidRDefault="006D3582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(4)</w:t>
            </w:r>
          </w:p>
        </w:tc>
      </w:tr>
      <w:tr w:rsidR="00F0433E" w:rsidRPr="00D94613" w:rsidTr="00F0433E">
        <w:trPr>
          <w:trHeight w:hRule="exact" w:val="282"/>
        </w:trPr>
        <w:tc>
          <w:tcPr>
            <w:tcW w:w="550" w:type="dxa"/>
          </w:tcPr>
          <w:p w:rsidR="00F0433E" w:rsidRPr="00D94613" w:rsidRDefault="00F0433E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F0433E" w:rsidRPr="00D94613" w:rsidRDefault="00F0433E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914" w:type="dxa"/>
          </w:tcPr>
          <w:p w:rsidR="00F0433E" w:rsidRPr="00D94613" w:rsidRDefault="00F0433E" w:rsidP="00201352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0433E" w:rsidRPr="00D94613" w:rsidRDefault="00F0433E" w:rsidP="00DA534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01352" w:rsidRPr="00D94613" w:rsidTr="006E4E10">
        <w:trPr>
          <w:trHeight w:hRule="exact" w:val="5804"/>
        </w:trPr>
        <w:tc>
          <w:tcPr>
            <w:tcW w:w="550" w:type="dxa"/>
          </w:tcPr>
          <w:p w:rsidR="00201352" w:rsidRPr="00D94613" w:rsidRDefault="00201352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201352" w:rsidRPr="00D94613" w:rsidRDefault="006D3582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(b)</w:t>
            </w:r>
          </w:p>
        </w:tc>
        <w:tc>
          <w:tcPr>
            <w:tcW w:w="7914" w:type="dxa"/>
          </w:tcPr>
          <w:p w:rsidR="00201352" w:rsidRPr="00D94613" w:rsidRDefault="00404952" w:rsidP="006D3582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Langtermyn volhoubaarheid </w:t>
            </w:r>
          </w:p>
          <w:p w:rsidR="006D3582" w:rsidRPr="00D94613" w:rsidRDefault="00404952" w:rsidP="006D3582">
            <w:pPr>
              <w:pStyle w:val="ListParagraph"/>
              <w:numPr>
                <w:ilvl w:val="0"/>
                <w:numId w:val="24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Voed die plaaslike bevolking op oor die belangrikheid van die bewaring van die natuurlike hulpbronne </w:t>
            </w:r>
            <w:r w:rsidR="006D358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6D3582" w:rsidRPr="00D94613" w:rsidRDefault="006E4E10" w:rsidP="006D3582">
            <w:pPr>
              <w:pStyle w:val="ListParagraph"/>
              <w:numPr>
                <w:ilvl w:val="0"/>
                <w:numId w:val="24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Die betrokkenheid van die plaaslike bevolking moet geprioritiseer word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6D358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6D3582" w:rsidRPr="00D94613" w:rsidRDefault="006E4E10" w:rsidP="006D3582">
            <w:pPr>
              <w:pStyle w:val="ListParagraph"/>
              <w:numPr>
                <w:ilvl w:val="0"/>
                <w:numId w:val="24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Aktiewe deelname skep inkomste vir die plaaslike gemeenskap bv. verkoop van </w:t>
            </w:r>
            <w:r w:rsidR="00FF03D2">
              <w:rPr>
                <w:rFonts w:ascii="Arial" w:hAnsi="Arial" w:cs="Arial"/>
                <w:sz w:val="24"/>
                <w:szCs w:val="24"/>
                <w:lang w:val="af-ZA"/>
              </w:rPr>
              <w:t>kompos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, en organiese voedselprodukte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6D3582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F0433E" w:rsidRPr="00D94613" w:rsidRDefault="006E4E10" w:rsidP="006D3582">
            <w:pPr>
              <w:pStyle w:val="ListParagraph"/>
              <w:numPr>
                <w:ilvl w:val="0"/>
                <w:numId w:val="24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Werkskepping verlig armoede bv. toergidse, sekuriteitspersoneel, skep van die geleentheid om kuns uit te stal en te verkoop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F0433E" w:rsidRPr="00D94613" w:rsidRDefault="006E4E10" w:rsidP="006D3582">
            <w:pPr>
              <w:pStyle w:val="ListParagraph"/>
              <w:numPr>
                <w:ilvl w:val="0"/>
                <w:numId w:val="24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Eienaarskap van die konsep lei tot die regte versorging en beskerming van die fauna en flora bv. voorkoming van s</w:t>
            </w:r>
            <w:r w:rsidR="00715D6E">
              <w:rPr>
                <w:rFonts w:ascii="Arial" w:hAnsi="Arial" w:cs="Arial"/>
                <w:sz w:val="24"/>
                <w:szCs w:val="24"/>
                <w:lang w:val="af-ZA"/>
              </w:rPr>
              <w:t>troping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, onwettige smokke</w:t>
            </w:r>
            <w:r w:rsidR="00715D6E">
              <w:rPr>
                <w:rFonts w:ascii="Arial" w:hAnsi="Arial" w:cs="Arial"/>
                <w:sz w:val="24"/>
                <w:szCs w:val="24"/>
                <w:lang w:val="af-ZA"/>
              </w:rPr>
              <w:t>l van eksotiese diere en plante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, ontmoedig die oorbenutting van natuurlike hulpbronne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F0433E" w:rsidRPr="00D94613" w:rsidRDefault="006E4E10" w:rsidP="006D3582">
            <w:pPr>
              <w:pStyle w:val="ListParagraph"/>
              <w:numPr>
                <w:ilvl w:val="0"/>
                <w:numId w:val="24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Gedeelte van die inkomste wat gemaak is kan vir bewarings en rehabilitasie programme gebruik word.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F0433E" w:rsidRPr="00D94613" w:rsidRDefault="006E4E10" w:rsidP="006E4E10">
            <w:pPr>
              <w:pStyle w:val="ListParagraph"/>
              <w:numPr>
                <w:ilvl w:val="0"/>
                <w:numId w:val="24"/>
              </w:numPr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Die snoer van sterk vennootskappe met privaat en openbare sektore kan meer bestuurs- en finansiële ondersteuning skep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  <w:t xml:space="preserve">        </w:t>
            </w:r>
            <w:r w:rsidR="00F0433E" w:rsidRPr="00D94613">
              <w:rPr>
                <w:rFonts w:ascii="Arial" w:hAnsi="Arial" w:cs="Arial"/>
                <w:sz w:val="24"/>
                <w:szCs w:val="24"/>
                <w:lang w:val="af-ZA"/>
              </w:rPr>
              <w:t>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F0433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4 x 1)</w:t>
            </w:r>
          </w:p>
        </w:tc>
        <w:tc>
          <w:tcPr>
            <w:tcW w:w="709" w:type="dxa"/>
            <w:vAlign w:val="bottom"/>
          </w:tcPr>
          <w:p w:rsidR="00201352" w:rsidRPr="00D94613" w:rsidRDefault="00F0433E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(4)</w:t>
            </w:r>
          </w:p>
        </w:tc>
      </w:tr>
    </w:tbl>
    <w:p w:rsidR="00F0433E" w:rsidRPr="00D94613" w:rsidRDefault="00F0433E">
      <w:pPr>
        <w:rPr>
          <w:lang w:val="af-ZA"/>
        </w:rPr>
      </w:pPr>
      <w:r w:rsidRPr="00D94613">
        <w:rPr>
          <w:lang w:val="af-ZA"/>
        </w:rPr>
        <w:br w:type="page"/>
      </w:r>
    </w:p>
    <w:p w:rsidR="00F0433E" w:rsidRPr="00D94613" w:rsidRDefault="00F0433E">
      <w:pPr>
        <w:rPr>
          <w:lang w:val="af-ZA"/>
        </w:rPr>
      </w:pPr>
    </w:p>
    <w:tbl>
      <w:tblPr>
        <w:tblW w:w="9923" w:type="dxa"/>
        <w:tblInd w:w="108" w:type="dxa"/>
        <w:tblLook w:val="01E0"/>
      </w:tblPr>
      <w:tblGrid>
        <w:gridCol w:w="542"/>
        <w:gridCol w:w="910"/>
        <w:gridCol w:w="7769"/>
        <w:gridCol w:w="702"/>
      </w:tblGrid>
      <w:tr w:rsidR="00201352" w:rsidRPr="00D94613" w:rsidTr="00421675">
        <w:trPr>
          <w:trHeight w:hRule="exact" w:val="4625"/>
        </w:trPr>
        <w:tc>
          <w:tcPr>
            <w:tcW w:w="542" w:type="dxa"/>
          </w:tcPr>
          <w:p w:rsidR="00201352" w:rsidRPr="00D94613" w:rsidRDefault="00201352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910" w:type="dxa"/>
          </w:tcPr>
          <w:p w:rsidR="00201352" w:rsidRPr="00D94613" w:rsidRDefault="00F0433E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(c)</w:t>
            </w:r>
          </w:p>
        </w:tc>
        <w:tc>
          <w:tcPr>
            <w:tcW w:w="7769" w:type="dxa"/>
          </w:tcPr>
          <w:p w:rsidR="00201352" w:rsidRPr="00D94613" w:rsidRDefault="006E4E10" w:rsidP="00F0433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Moontlike bedreigings vir ekotoerisme</w:t>
            </w:r>
          </w:p>
          <w:p w:rsidR="00F0433E" w:rsidRPr="00D94613" w:rsidRDefault="006E4E10" w:rsidP="00F0433E">
            <w:pPr>
              <w:pStyle w:val="ListParagraph"/>
              <w:numPr>
                <w:ilvl w:val="0"/>
                <w:numId w:val="25"/>
              </w:numPr>
              <w:spacing w:after="0"/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Skelm jag</w:t>
            </w:r>
            <w:r w:rsidR="00F0433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/ 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wilddiewery</w:t>
            </w:r>
            <w:r w:rsidR="00FF03D2">
              <w:rPr>
                <w:rFonts w:ascii="Arial" w:hAnsi="Arial" w:cs="Arial"/>
                <w:sz w:val="24"/>
                <w:szCs w:val="24"/>
                <w:lang w:val="af-ZA"/>
              </w:rPr>
              <w:t xml:space="preserve"> / stroping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“poaching”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F0433E" w:rsidRPr="00D94613" w:rsidRDefault="006E4E10" w:rsidP="00F0433E">
            <w:pPr>
              <w:pStyle w:val="ListParagraph"/>
              <w:numPr>
                <w:ilvl w:val="0"/>
                <w:numId w:val="25"/>
              </w:numPr>
              <w:spacing w:after="0"/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Misdaad en geweld teen toeriste</w:t>
            </w:r>
            <w:r w:rsidR="00F0433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F0433E" w:rsidRPr="00D94613" w:rsidRDefault="006E4E10" w:rsidP="00F0433E">
            <w:pPr>
              <w:pStyle w:val="ListParagraph"/>
              <w:numPr>
                <w:ilvl w:val="0"/>
                <w:numId w:val="25"/>
              </w:numPr>
              <w:spacing w:after="0"/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Besoedeling</w:t>
            </w:r>
            <w:r w:rsidR="00F0433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F0433E" w:rsidRPr="00D94613" w:rsidRDefault="006E4E10" w:rsidP="00F0433E">
            <w:pPr>
              <w:pStyle w:val="ListParagraph"/>
              <w:numPr>
                <w:ilvl w:val="0"/>
                <w:numId w:val="25"/>
              </w:numPr>
              <w:spacing w:after="0"/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Onwettige handel in eksotiese plante en diere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F0433E" w:rsidRPr="00D94613" w:rsidRDefault="00FF03D2" w:rsidP="00F0433E">
            <w:pPr>
              <w:pStyle w:val="ListParagraph"/>
              <w:numPr>
                <w:ilvl w:val="0"/>
                <w:numId w:val="25"/>
              </w:numPr>
              <w:spacing w:after="0"/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Natuurlike rampe bv. veldbrande</w:t>
            </w:r>
            <w:r w:rsidR="006E4E10" w:rsidRPr="00D94613">
              <w:rPr>
                <w:rFonts w:ascii="Arial" w:hAnsi="Arial" w:cs="Arial"/>
                <w:sz w:val="24"/>
                <w:szCs w:val="24"/>
                <w:lang w:val="af-ZA"/>
              </w:rPr>
              <w:t>, droogtes, vloede ens</w:t>
            </w:r>
            <w:r w:rsidR="00F0433E" w:rsidRPr="00D94613">
              <w:rPr>
                <w:rFonts w:ascii="Arial" w:hAnsi="Arial" w:cs="Arial"/>
                <w:sz w:val="24"/>
                <w:szCs w:val="24"/>
                <w:lang w:val="af-ZA"/>
              </w:rPr>
              <w:t>.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F0433E" w:rsidRPr="00D94613" w:rsidRDefault="006E4E10" w:rsidP="00F0433E">
            <w:pPr>
              <w:pStyle w:val="ListParagraph"/>
              <w:numPr>
                <w:ilvl w:val="0"/>
                <w:numId w:val="25"/>
              </w:numPr>
              <w:spacing w:after="0"/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Ontbossing</w:t>
            </w:r>
            <w:r w:rsidR="00F0433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F0433E" w:rsidRPr="00D94613" w:rsidRDefault="006E4E10" w:rsidP="00F0433E">
            <w:pPr>
              <w:pStyle w:val="ListParagraph"/>
              <w:numPr>
                <w:ilvl w:val="0"/>
                <w:numId w:val="25"/>
              </w:numPr>
              <w:spacing w:after="0"/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Uitbreiding van landbougrond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F0433E" w:rsidRPr="00D94613" w:rsidRDefault="006E4E10" w:rsidP="00F0433E">
            <w:pPr>
              <w:pStyle w:val="ListParagraph"/>
              <w:numPr>
                <w:ilvl w:val="0"/>
                <w:numId w:val="25"/>
              </w:numPr>
              <w:spacing w:after="0"/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Onwettige storting van afval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4061BA" w:rsidRPr="00D94613" w:rsidRDefault="006E4E10" w:rsidP="00F0433E">
            <w:pPr>
              <w:pStyle w:val="ListParagraph"/>
              <w:numPr>
                <w:ilvl w:val="0"/>
                <w:numId w:val="25"/>
              </w:numPr>
              <w:spacing w:after="0"/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Onwettige ontwikkelings bv. hotelle en golflandgoede, </w:t>
            </w:r>
          </w:p>
          <w:p w:rsidR="00F0433E" w:rsidRPr="00D94613" w:rsidRDefault="004202F1" w:rsidP="004061BA">
            <w:pPr>
              <w:pStyle w:val="ListParagraph"/>
              <w:spacing w:after="0"/>
              <w:ind w:left="577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lughawens</w:t>
            </w:r>
            <w:r w:rsidR="006E4E10" w:rsidRPr="00D94613">
              <w:rPr>
                <w:rFonts w:ascii="Arial" w:hAnsi="Arial" w:cs="Arial"/>
                <w:sz w:val="24"/>
                <w:szCs w:val="24"/>
                <w:lang w:val="af-ZA"/>
              </w:rPr>
              <w:t>, stadions, ens.</w:t>
            </w:r>
          </w:p>
          <w:p w:rsidR="00F0433E" w:rsidRPr="00D94613" w:rsidRDefault="004061BA" w:rsidP="00F0433E">
            <w:pPr>
              <w:pStyle w:val="ListParagraph"/>
              <w:numPr>
                <w:ilvl w:val="0"/>
                <w:numId w:val="25"/>
              </w:numPr>
              <w:spacing w:after="0"/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Bou van damme in ŉ ekologiese sensitiewe area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F0433E" w:rsidRPr="00D94613" w:rsidRDefault="004061BA" w:rsidP="00F0433E">
            <w:pPr>
              <w:pStyle w:val="ListParagraph"/>
              <w:numPr>
                <w:ilvl w:val="0"/>
                <w:numId w:val="25"/>
              </w:numPr>
              <w:spacing w:after="0"/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Mynbou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</w:p>
          <w:p w:rsidR="00F0433E" w:rsidRPr="00D94613" w:rsidRDefault="004061BA" w:rsidP="004061BA">
            <w:pPr>
              <w:pStyle w:val="ListParagraph"/>
              <w:numPr>
                <w:ilvl w:val="0"/>
                <w:numId w:val="25"/>
              </w:numPr>
              <w:spacing w:after="0"/>
              <w:ind w:left="577" w:hanging="57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Uitbuiting van toeriste </w:t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sym w:font="Wingdings 2" w:char="F050"/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</w:r>
            <w:r w:rsidR="00F0433E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ab/>
              <w:t xml:space="preserve">      </w:t>
            </w:r>
            <w:r w:rsidR="00F0433E" w:rsidRPr="00D94613">
              <w:rPr>
                <w:rFonts w:ascii="Arial" w:hAnsi="Arial" w:cs="Arial"/>
                <w:sz w:val="24"/>
                <w:szCs w:val="24"/>
                <w:lang w:val="af-ZA"/>
              </w:rPr>
              <w:t>(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Enige</w:t>
            </w:r>
            <w:r w:rsidR="00F0433E"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 4 x 1)</w:t>
            </w:r>
          </w:p>
        </w:tc>
        <w:tc>
          <w:tcPr>
            <w:tcW w:w="702" w:type="dxa"/>
            <w:vAlign w:val="bottom"/>
          </w:tcPr>
          <w:p w:rsidR="00201352" w:rsidRPr="00D94613" w:rsidRDefault="00F0433E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(4 )</w:t>
            </w:r>
          </w:p>
        </w:tc>
      </w:tr>
      <w:tr w:rsidR="00F0433E" w:rsidRPr="00D94613" w:rsidTr="00421675">
        <w:trPr>
          <w:trHeight w:hRule="exact" w:val="284"/>
        </w:trPr>
        <w:tc>
          <w:tcPr>
            <w:tcW w:w="542" w:type="dxa"/>
          </w:tcPr>
          <w:p w:rsidR="00F0433E" w:rsidRPr="00D94613" w:rsidRDefault="00F0433E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910" w:type="dxa"/>
          </w:tcPr>
          <w:p w:rsidR="00F0433E" w:rsidRPr="00D94613" w:rsidRDefault="00F0433E" w:rsidP="003A56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769" w:type="dxa"/>
          </w:tcPr>
          <w:p w:rsidR="00F0433E" w:rsidRPr="00D94613" w:rsidRDefault="00F0433E" w:rsidP="00F0433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2" w:type="dxa"/>
            <w:vAlign w:val="bottom"/>
          </w:tcPr>
          <w:p w:rsidR="00F0433E" w:rsidRPr="00D94613" w:rsidRDefault="00F0433E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F0433E" w:rsidRPr="00D94613" w:rsidTr="00421675">
        <w:trPr>
          <w:trHeight w:hRule="exact" w:val="284"/>
        </w:trPr>
        <w:tc>
          <w:tcPr>
            <w:tcW w:w="542" w:type="dxa"/>
          </w:tcPr>
          <w:p w:rsidR="00F0433E" w:rsidRPr="00D94613" w:rsidRDefault="00F0433E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679" w:type="dxa"/>
            <w:gridSpan w:val="2"/>
            <w:tcBorders>
              <w:bottom w:val="single" w:sz="4" w:space="0" w:color="auto"/>
            </w:tcBorders>
          </w:tcPr>
          <w:p w:rsidR="004061BA" w:rsidRPr="00D94613" w:rsidRDefault="004061BA" w:rsidP="004061BA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Sintese</w:t>
            </w:r>
          </w:p>
          <w:p w:rsidR="00F0433E" w:rsidRPr="00D94613" w:rsidRDefault="00F0433E" w:rsidP="003A5671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2" w:type="dxa"/>
            <w:vAlign w:val="bottom"/>
          </w:tcPr>
          <w:p w:rsidR="00F0433E" w:rsidRPr="00D94613" w:rsidRDefault="00F0433E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F0433E" w:rsidRPr="00D94613" w:rsidTr="00421675">
        <w:trPr>
          <w:trHeight w:hRule="exact" w:val="284"/>
        </w:trPr>
        <w:tc>
          <w:tcPr>
            <w:tcW w:w="542" w:type="dxa"/>
            <w:tcBorders>
              <w:right w:val="single" w:sz="4" w:space="0" w:color="auto"/>
            </w:tcBorders>
          </w:tcPr>
          <w:p w:rsidR="00F0433E" w:rsidRPr="00D94613" w:rsidRDefault="00F0433E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3E" w:rsidRPr="00D94613" w:rsidRDefault="004061BA" w:rsidP="00DF7EE7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Punte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3E" w:rsidRPr="00D94613" w:rsidRDefault="004061BA" w:rsidP="00DF7EE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Beskrywing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bottom"/>
          </w:tcPr>
          <w:p w:rsidR="00F0433E" w:rsidRPr="00D94613" w:rsidRDefault="00F0433E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421675" w:rsidRPr="00D94613" w:rsidTr="00421675">
        <w:trPr>
          <w:trHeight w:hRule="exact" w:val="284"/>
        </w:trPr>
        <w:tc>
          <w:tcPr>
            <w:tcW w:w="542" w:type="dxa"/>
            <w:tcBorders>
              <w:right w:val="single" w:sz="4" w:space="0" w:color="auto"/>
            </w:tcBorders>
          </w:tcPr>
          <w:p w:rsidR="00421675" w:rsidRPr="00D94613" w:rsidRDefault="00421675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75" w:rsidRPr="00D94613" w:rsidRDefault="00421675" w:rsidP="00DF7EE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3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75" w:rsidRPr="00D94613" w:rsidRDefault="004061BA" w:rsidP="00DF7EE7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Goed gestruktureerd – toon insig in vraag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bottom"/>
          </w:tcPr>
          <w:p w:rsidR="00421675" w:rsidRPr="00D94613" w:rsidRDefault="00421675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421675" w:rsidRPr="00D94613" w:rsidTr="004202F1">
        <w:trPr>
          <w:trHeight w:hRule="exact" w:val="386"/>
        </w:trPr>
        <w:tc>
          <w:tcPr>
            <w:tcW w:w="542" w:type="dxa"/>
            <w:tcBorders>
              <w:right w:val="single" w:sz="4" w:space="0" w:color="auto"/>
            </w:tcBorders>
          </w:tcPr>
          <w:p w:rsidR="00421675" w:rsidRPr="00D94613" w:rsidRDefault="00421675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75" w:rsidRPr="00D94613" w:rsidRDefault="00421675" w:rsidP="00DF7EE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2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75" w:rsidRPr="00D94613" w:rsidRDefault="004061BA" w:rsidP="00715D6E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Geringe gapings in die </w:t>
            </w:r>
            <w:r w:rsidR="00715D6E">
              <w:rPr>
                <w:rFonts w:ascii="Arial" w:hAnsi="Arial" w:cs="Arial"/>
                <w:sz w:val="24"/>
                <w:szCs w:val="24"/>
                <w:lang w:val="af-ZA"/>
              </w:rPr>
              <w:t>antwoord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bottom"/>
          </w:tcPr>
          <w:p w:rsidR="00421675" w:rsidRPr="00D94613" w:rsidRDefault="00421675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421675" w:rsidRPr="00D94613" w:rsidTr="00715D6E">
        <w:trPr>
          <w:trHeight w:hRule="exact" w:val="428"/>
        </w:trPr>
        <w:tc>
          <w:tcPr>
            <w:tcW w:w="542" w:type="dxa"/>
            <w:tcBorders>
              <w:right w:val="single" w:sz="4" w:space="0" w:color="auto"/>
            </w:tcBorders>
          </w:tcPr>
          <w:p w:rsidR="00421675" w:rsidRPr="00D94613" w:rsidRDefault="00421675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75" w:rsidRPr="00D94613" w:rsidRDefault="00421675" w:rsidP="00DF7EE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75" w:rsidRPr="00D94613" w:rsidRDefault="004061BA" w:rsidP="00DF7EE7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Poging aangewend maar met betekenisvolle gapings in die antwoord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bottom"/>
          </w:tcPr>
          <w:p w:rsidR="00421675" w:rsidRPr="00D94613" w:rsidRDefault="00421675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421675" w:rsidRPr="00D94613" w:rsidTr="004061BA">
        <w:trPr>
          <w:trHeight w:hRule="exact" w:val="686"/>
        </w:trPr>
        <w:tc>
          <w:tcPr>
            <w:tcW w:w="542" w:type="dxa"/>
            <w:tcBorders>
              <w:right w:val="single" w:sz="4" w:space="0" w:color="auto"/>
            </w:tcBorders>
          </w:tcPr>
          <w:p w:rsidR="00421675" w:rsidRPr="00D94613" w:rsidRDefault="00421675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75" w:rsidRPr="00D94613" w:rsidRDefault="00421675" w:rsidP="00DF7EE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0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75" w:rsidRPr="00D94613" w:rsidRDefault="004061BA" w:rsidP="00715D6E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 xml:space="preserve">Geen poging aangewend / </w:t>
            </w:r>
            <w:r w:rsidR="00715D6E">
              <w:rPr>
                <w:rFonts w:ascii="Arial" w:hAnsi="Arial" w:cs="Arial"/>
                <w:sz w:val="24"/>
                <w:szCs w:val="24"/>
                <w:lang w:val="af-ZA"/>
              </w:rPr>
              <w:t>n</w:t>
            </w:r>
            <w:r w:rsidRPr="00D94613">
              <w:rPr>
                <w:rFonts w:ascii="Arial" w:hAnsi="Arial" w:cs="Arial"/>
                <w:sz w:val="24"/>
                <w:szCs w:val="24"/>
                <w:lang w:val="af-ZA"/>
              </w:rPr>
              <w:t>iks geskryf / niks behalwe die vraagnommer korrek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bottom"/>
          </w:tcPr>
          <w:p w:rsidR="00421675" w:rsidRPr="00D94613" w:rsidRDefault="00421675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421675" w:rsidRPr="00D94613" w:rsidTr="00421675">
        <w:trPr>
          <w:trHeight w:hRule="exact" w:val="284"/>
        </w:trPr>
        <w:tc>
          <w:tcPr>
            <w:tcW w:w="542" w:type="dxa"/>
          </w:tcPr>
          <w:p w:rsidR="00421675" w:rsidRPr="00D94613" w:rsidRDefault="00421675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:rsidR="00421675" w:rsidRPr="00D94613" w:rsidRDefault="00421675" w:rsidP="00DF7EE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769" w:type="dxa"/>
            <w:tcBorders>
              <w:top w:val="single" w:sz="4" w:space="0" w:color="auto"/>
            </w:tcBorders>
          </w:tcPr>
          <w:p w:rsidR="00421675" w:rsidRPr="00D94613" w:rsidRDefault="00421675" w:rsidP="00DF7EE7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2" w:type="dxa"/>
            <w:vAlign w:val="bottom"/>
          </w:tcPr>
          <w:p w:rsidR="00421675" w:rsidRPr="00D94613" w:rsidRDefault="00421675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421675" w:rsidRPr="00D94613" w:rsidTr="00421675">
        <w:trPr>
          <w:trHeight w:hRule="exact" w:val="284"/>
        </w:trPr>
        <w:tc>
          <w:tcPr>
            <w:tcW w:w="542" w:type="dxa"/>
          </w:tcPr>
          <w:p w:rsidR="00421675" w:rsidRPr="00D94613" w:rsidRDefault="00421675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910" w:type="dxa"/>
          </w:tcPr>
          <w:p w:rsidR="00421675" w:rsidRPr="00D94613" w:rsidRDefault="00421675" w:rsidP="00DF7EE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769" w:type="dxa"/>
            <w:vAlign w:val="bottom"/>
          </w:tcPr>
          <w:p w:rsidR="00421675" w:rsidRPr="00D94613" w:rsidRDefault="00421675" w:rsidP="002F593D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TOTA</w:t>
            </w:r>
            <w:r w:rsidR="002F593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A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L </w:t>
            </w:r>
            <w:r w:rsidR="002F593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AFDELING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C:</w:t>
            </w:r>
          </w:p>
        </w:tc>
        <w:tc>
          <w:tcPr>
            <w:tcW w:w="702" w:type="dxa"/>
            <w:vAlign w:val="bottom"/>
          </w:tcPr>
          <w:p w:rsidR="00421675" w:rsidRPr="00D94613" w:rsidRDefault="00421675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40</w:t>
            </w:r>
          </w:p>
        </w:tc>
      </w:tr>
      <w:tr w:rsidR="00421675" w:rsidRPr="00D94613" w:rsidTr="00421675">
        <w:trPr>
          <w:trHeight w:hRule="exact" w:val="284"/>
        </w:trPr>
        <w:tc>
          <w:tcPr>
            <w:tcW w:w="542" w:type="dxa"/>
          </w:tcPr>
          <w:p w:rsidR="00421675" w:rsidRPr="00D94613" w:rsidRDefault="00421675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910" w:type="dxa"/>
          </w:tcPr>
          <w:p w:rsidR="00421675" w:rsidRPr="00D94613" w:rsidRDefault="00421675" w:rsidP="00DF7EE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769" w:type="dxa"/>
            <w:vAlign w:val="bottom"/>
          </w:tcPr>
          <w:p w:rsidR="00421675" w:rsidRPr="00D94613" w:rsidRDefault="00421675" w:rsidP="00421675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  <w:tc>
          <w:tcPr>
            <w:tcW w:w="702" w:type="dxa"/>
            <w:vAlign w:val="bottom"/>
          </w:tcPr>
          <w:p w:rsidR="00421675" w:rsidRPr="00D94613" w:rsidRDefault="00421675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421675" w:rsidRPr="00D94613" w:rsidTr="00421675">
        <w:trPr>
          <w:trHeight w:hRule="exact" w:val="284"/>
        </w:trPr>
        <w:tc>
          <w:tcPr>
            <w:tcW w:w="542" w:type="dxa"/>
          </w:tcPr>
          <w:p w:rsidR="00421675" w:rsidRPr="00D94613" w:rsidRDefault="00421675" w:rsidP="00DA5A71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910" w:type="dxa"/>
          </w:tcPr>
          <w:p w:rsidR="00421675" w:rsidRPr="00D94613" w:rsidRDefault="00421675" w:rsidP="00DF7EE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769" w:type="dxa"/>
            <w:vAlign w:val="bottom"/>
          </w:tcPr>
          <w:p w:rsidR="00421675" w:rsidRPr="00D94613" w:rsidRDefault="00421675" w:rsidP="002F593D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GR</w:t>
            </w:r>
            <w:r w:rsidR="002F593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OOT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TOTA</w:t>
            </w:r>
            <w:r w:rsidR="002F593D"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A</w:t>
            </w: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L:</w:t>
            </w:r>
          </w:p>
        </w:tc>
        <w:tc>
          <w:tcPr>
            <w:tcW w:w="702" w:type="dxa"/>
            <w:vAlign w:val="bottom"/>
          </w:tcPr>
          <w:p w:rsidR="00421675" w:rsidRPr="00D94613" w:rsidRDefault="00421675" w:rsidP="00DA534E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D94613">
              <w:rPr>
                <w:rFonts w:ascii="Arial" w:hAnsi="Arial" w:cs="Arial"/>
                <w:b/>
                <w:sz w:val="24"/>
                <w:szCs w:val="24"/>
                <w:lang w:val="af-ZA"/>
              </w:rPr>
              <w:t>150</w:t>
            </w:r>
          </w:p>
        </w:tc>
      </w:tr>
    </w:tbl>
    <w:p w:rsidR="001D487F" w:rsidRPr="00D94613" w:rsidRDefault="001D487F" w:rsidP="002F593D">
      <w:pPr>
        <w:spacing w:after="0" w:line="240" w:lineRule="auto"/>
        <w:rPr>
          <w:rFonts w:ascii="Arial" w:hAnsi="Arial" w:cs="Arial"/>
          <w:sz w:val="24"/>
          <w:szCs w:val="24"/>
          <w:lang w:val="af-ZA"/>
        </w:rPr>
      </w:pPr>
    </w:p>
    <w:sectPr w:rsidR="001D487F" w:rsidRPr="00D94613" w:rsidSect="00EA02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035" w:rsidRDefault="00240035" w:rsidP="00EA02FA">
      <w:pPr>
        <w:spacing w:after="0" w:line="240" w:lineRule="auto"/>
      </w:pPr>
      <w:r>
        <w:separator/>
      </w:r>
    </w:p>
  </w:endnote>
  <w:endnote w:type="continuationSeparator" w:id="1">
    <w:p w:rsidR="00240035" w:rsidRDefault="00240035" w:rsidP="00EA0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070" w:rsidRDefault="0096607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070" w:rsidRDefault="0096607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070" w:rsidRDefault="009660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035" w:rsidRDefault="00240035" w:rsidP="00EA02FA">
      <w:pPr>
        <w:spacing w:after="0" w:line="240" w:lineRule="auto"/>
      </w:pPr>
      <w:r>
        <w:separator/>
      </w:r>
    </w:p>
  </w:footnote>
  <w:footnote w:type="continuationSeparator" w:id="1">
    <w:p w:rsidR="00240035" w:rsidRDefault="00240035" w:rsidP="00EA0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7F5" w:rsidRPr="00EA02FA" w:rsidRDefault="00672639" w:rsidP="00EA02FA">
    <w:pPr>
      <w:pStyle w:val="Header"/>
      <w:tabs>
        <w:tab w:val="clear" w:pos="8640"/>
        <w:tab w:val="right" w:pos="9923"/>
      </w:tabs>
      <w:rPr>
        <w:b/>
        <w:sz w:val="22"/>
        <w:szCs w:val="22"/>
      </w:rPr>
    </w:pPr>
    <w:sdt>
      <w:sdtPr>
        <w:id w:val="1379702126"/>
        <w:docPartObj>
          <w:docPartGallery w:val="Page Numbers (Top of Page)"/>
          <w:docPartUnique/>
        </w:docPartObj>
      </w:sdtPr>
      <w:sdtEndPr>
        <w:rPr>
          <w:b/>
          <w:sz w:val="22"/>
          <w:szCs w:val="22"/>
          <w:u w:val="single"/>
        </w:rPr>
      </w:sdtEndPr>
      <w:sdtContent>
        <w:r w:rsidRPr="00EA02FA">
          <w:rPr>
            <w:b/>
            <w:sz w:val="22"/>
            <w:szCs w:val="22"/>
            <w:u w:val="single"/>
          </w:rPr>
          <w:fldChar w:fldCharType="begin"/>
        </w:r>
        <w:r w:rsidR="00C927F5" w:rsidRPr="00EA02FA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EA02FA">
          <w:rPr>
            <w:b/>
            <w:sz w:val="22"/>
            <w:szCs w:val="22"/>
            <w:u w:val="single"/>
          </w:rPr>
          <w:fldChar w:fldCharType="separate"/>
        </w:r>
        <w:r w:rsidR="002E148F">
          <w:rPr>
            <w:b/>
            <w:noProof/>
            <w:sz w:val="22"/>
            <w:szCs w:val="22"/>
            <w:u w:val="single"/>
          </w:rPr>
          <w:t>10</w:t>
        </w:r>
        <w:r w:rsidRPr="00EA02FA">
          <w:rPr>
            <w:b/>
            <w:sz w:val="22"/>
            <w:szCs w:val="22"/>
            <w:u w:val="single"/>
          </w:rPr>
          <w:fldChar w:fldCharType="end"/>
        </w:r>
        <w:r w:rsidR="00C927F5" w:rsidRPr="00EA02FA">
          <w:rPr>
            <w:b/>
            <w:sz w:val="22"/>
            <w:szCs w:val="22"/>
            <w:u w:val="single"/>
          </w:rPr>
          <w:tab/>
        </w:r>
        <w:r w:rsidR="00C927F5">
          <w:rPr>
            <w:b/>
            <w:u w:val="single"/>
          </w:rPr>
          <w:t xml:space="preserve">LEWENSWETENSKAPPE </w:t>
        </w:r>
        <w:r w:rsidR="00C927F5" w:rsidRPr="00EA02FA">
          <w:rPr>
            <w:b/>
            <w:u w:val="single"/>
          </w:rPr>
          <w:t>–</w:t>
        </w:r>
        <w:r w:rsidR="00C927F5">
          <w:rPr>
            <w:b/>
            <w:u w:val="single"/>
          </w:rPr>
          <w:t xml:space="preserve"> VRAESTEL 2</w:t>
        </w:r>
        <w:r w:rsidR="00C927F5" w:rsidRPr="00EA02FA">
          <w:rPr>
            <w:b/>
            <w:sz w:val="22"/>
            <w:szCs w:val="22"/>
            <w:u w:val="single"/>
          </w:rPr>
          <w:tab/>
        </w:r>
        <w:r w:rsidR="00C927F5" w:rsidRPr="00EA02FA">
          <w:rPr>
            <w:b/>
            <w:sz w:val="16"/>
            <w:szCs w:val="16"/>
            <w:u w:val="single"/>
          </w:rPr>
          <w:t>(NOVEMBER 2010)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7F5" w:rsidRPr="00EA02FA" w:rsidRDefault="00672639" w:rsidP="00EA02FA">
    <w:pPr>
      <w:pStyle w:val="Header"/>
      <w:tabs>
        <w:tab w:val="clear" w:pos="4320"/>
        <w:tab w:val="clear" w:pos="8640"/>
        <w:tab w:val="center" w:pos="4962"/>
        <w:tab w:val="right" w:pos="9923"/>
      </w:tabs>
      <w:rPr>
        <w:b/>
        <w:sz w:val="22"/>
        <w:szCs w:val="22"/>
        <w:u w:val="single"/>
      </w:rPr>
    </w:pPr>
    <w:sdt>
      <w:sdtPr>
        <w:rPr>
          <w:u w:val="single"/>
        </w:rPr>
        <w:id w:val="1379702138"/>
        <w:docPartObj>
          <w:docPartGallery w:val="Page Numbers (Top of Page)"/>
          <w:docPartUnique/>
        </w:docPartObj>
      </w:sdtPr>
      <w:sdtEndPr>
        <w:rPr>
          <w:b/>
          <w:sz w:val="22"/>
          <w:szCs w:val="22"/>
        </w:rPr>
      </w:sdtEndPr>
      <w:sdtContent>
        <w:r w:rsidR="00C927F5" w:rsidRPr="00EA02FA">
          <w:rPr>
            <w:b/>
            <w:sz w:val="16"/>
            <w:szCs w:val="16"/>
            <w:u w:val="single"/>
          </w:rPr>
          <w:t>(NOVEMBER 2010)</w:t>
        </w:r>
        <w:r w:rsidR="00C927F5" w:rsidRPr="00EA02FA">
          <w:rPr>
            <w:u w:val="single"/>
          </w:rPr>
          <w:tab/>
        </w:r>
        <w:r w:rsidR="00C927F5">
          <w:rPr>
            <w:b/>
            <w:u w:val="single"/>
          </w:rPr>
          <w:t xml:space="preserve">LEWENSWETENSKAPPE </w:t>
        </w:r>
        <w:r w:rsidR="00C927F5" w:rsidRPr="00EA02FA">
          <w:rPr>
            <w:b/>
            <w:u w:val="single"/>
          </w:rPr>
          <w:t>–</w:t>
        </w:r>
        <w:r w:rsidR="00C927F5">
          <w:rPr>
            <w:b/>
            <w:u w:val="single"/>
          </w:rPr>
          <w:t xml:space="preserve"> VRAESTEL 2</w:t>
        </w:r>
        <w:r w:rsidR="00C927F5" w:rsidRPr="00EA02FA">
          <w:rPr>
            <w:u w:val="single"/>
          </w:rPr>
          <w:tab/>
        </w:r>
        <w:r w:rsidRPr="00EA02FA">
          <w:rPr>
            <w:b/>
            <w:sz w:val="22"/>
            <w:szCs w:val="22"/>
            <w:u w:val="single"/>
          </w:rPr>
          <w:fldChar w:fldCharType="begin"/>
        </w:r>
        <w:r w:rsidR="00C927F5" w:rsidRPr="00EA02FA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EA02FA">
          <w:rPr>
            <w:b/>
            <w:sz w:val="22"/>
            <w:szCs w:val="22"/>
            <w:u w:val="single"/>
          </w:rPr>
          <w:fldChar w:fldCharType="separate"/>
        </w:r>
        <w:r w:rsidR="002E148F">
          <w:rPr>
            <w:b/>
            <w:noProof/>
            <w:sz w:val="22"/>
            <w:szCs w:val="22"/>
            <w:u w:val="single"/>
          </w:rPr>
          <w:t>11</w:t>
        </w:r>
        <w:r w:rsidRPr="00EA02FA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070" w:rsidRDefault="009660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1C81"/>
    <w:multiLevelType w:val="hybridMultilevel"/>
    <w:tmpl w:val="593269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36EB7"/>
    <w:multiLevelType w:val="hybridMultilevel"/>
    <w:tmpl w:val="5EE0318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B704733"/>
    <w:multiLevelType w:val="hybridMultilevel"/>
    <w:tmpl w:val="542A4CD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00630BA"/>
    <w:multiLevelType w:val="hybridMultilevel"/>
    <w:tmpl w:val="394808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305E6B"/>
    <w:multiLevelType w:val="hybridMultilevel"/>
    <w:tmpl w:val="841A82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53474C1"/>
    <w:multiLevelType w:val="hybridMultilevel"/>
    <w:tmpl w:val="C832A95E"/>
    <w:lvl w:ilvl="0" w:tplc="0409000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6" w:hanging="360"/>
      </w:pPr>
      <w:rPr>
        <w:rFonts w:ascii="Wingdings" w:hAnsi="Wingdings" w:hint="default"/>
      </w:rPr>
    </w:lvl>
  </w:abstractNum>
  <w:abstractNum w:abstractNumId="6">
    <w:nsid w:val="25833DDF"/>
    <w:multiLevelType w:val="multilevel"/>
    <w:tmpl w:val="83C49D0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9FB4516"/>
    <w:multiLevelType w:val="hybridMultilevel"/>
    <w:tmpl w:val="3CFE57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4E6A84"/>
    <w:multiLevelType w:val="hybridMultilevel"/>
    <w:tmpl w:val="555AB06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604F3"/>
    <w:multiLevelType w:val="hybridMultilevel"/>
    <w:tmpl w:val="F96C5F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BB9624D"/>
    <w:multiLevelType w:val="hybridMultilevel"/>
    <w:tmpl w:val="DA8823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F7F41"/>
    <w:multiLevelType w:val="hybridMultilevel"/>
    <w:tmpl w:val="5876FF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0AB322E"/>
    <w:multiLevelType w:val="hybridMultilevel"/>
    <w:tmpl w:val="AC42D194"/>
    <w:lvl w:ilvl="0" w:tplc="1C09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3">
    <w:nsid w:val="482E446B"/>
    <w:multiLevelType w:val="hybridMultilevel"/>
    <w:tmpl w:val="D8F02E5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253E53"/>
    <w:multiLevelType w:val="hybridMultilevel"/>
    <w:tmpl w:val="50A059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D63CE6"/>
    <w:multiLevelType w:val="hybridMultilevel"/>
    <w:tmpl w:val="065683C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D77EEA"/>
    <w:multiLevelType w:val="hybridMultilevel"/>
    <w:tmpl w:val="346C65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F90C5F"/>
    <w:multiLevelType w:val="hybridMultilevel"/>
    <w:tmpl w:val="8A9046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CC6D1B"/>
    <w:multiLevelType w:val="multilevel"/>
    <w:tmpl w:val="E370FD3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61577FC9"/>
    <w:multiLevelType w:val="hybridMultilevel"/>
    <w:tmpl w:val="26504A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AD1ED5"/>
    <w:multiLevelType w:val="hybridMultilevel"/>
    <w:tmpl w:val="2A4860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9E0C50"/>
    <w:multiLevelType w:val="hybridMultilevel"/>
    <w:tmpl w:val="29F069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94A7A09"/>
    <w:multiLevelType w:val="hybridMultilevel"/>
    <w:tmpl w:val="126AB0C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670B14"/>
    <w:multiLevelType w:val="hybridMultilevel"/>
    <w:tmpl w:val="4960618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2E4F86"/>
    <w:multiLevelType w:val="hybridMultilevel"/>
    <w:tmpl w:val="1D3268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768655C1"/>
    <w:multiLevelType w:val="hybridMultilevel"/>
    <w:tmpl w:val="4DF043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104F44"/>
    <w:multiLevelType w:val="hybridMultilevel"/>
    <w:tmpl w:val="53B471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24"/>
  </w:num>
  <w:num w:numId="4">
    <w:abstractNumId w:val="26"/>
  </w:num>
  <w:num w:numId="5">
    <w:abstractNumId w:val="5"/>
  </w:num>
  <w:num w:numId="6">
    <w:abstractNumId w:val="1"/>
  </w:num>
  <w:num w:numId="7">
    <w:abstractNumId w:val="21"/>
  </w:num>
  <w:num w:numId="8">
    <w:abstractNumId w:val="0"/>
  </w:num>
  <w:num w:numId="9">
    <w:abstractNumId w:val="4"/>
  </w:num>
  <w:num w:numId="10">
    <w:abstractNumId w:val="11"/>
  </w:num>
  <w:num w:numId="11">
    <w:abstractNumId w:val="9"/>
  </w:num>
  <w:num w:numId="12">
    <w:abstractNumId w:val="3"/>
  </w:num>
  <w:num w:numId="13">
    <w:abstractNumId w:val="2"/>
  </w:num>
  <w:num w:numId="14">
    <w:abstractNumId w:val="23"/>
  </w:num>
  <w:num w:numId="15">
    <w:abstractNumId w:val="7"/>
  </w:num>
  <w:num w:numId="16">
    <w:abstractNumId w:val="15"/>
  </w:num>
  <w:num w:numId="17">
    <w:abstractNumId w:val="14"/>
  </w:num>
  <w:num w:numId="18">
    <w:abstractNumId w:val="8"/>
  </w:num>
  <w:num w:numId="19">
    <w:abstractNumId w:val="20"/>
  </w:num>
  <w:num w:numId="20">
    <w:abstractNumId w:val="25"/>
  </w:num>
  <w:num w:numId="21">
    <w:abstractNumId w:val="13"/>
  </w:num>
  <w:num w:numId="22">
    <w:abstractNumId w:val="19"/>
  </w:num>
  <w:num w:numId="23">
    <w:abstractNumId w:val="22"/>
  </w:num>
  <w:num w:numId="24">
    <w:abstractNumId w:val="17"/>
  </w:num>
  <w:num w:numId="25">
    <w:abstractNumId w:val="16"/>
  </w:num>
  <w:num w:numId="26">
    <w:abstractNumId w:val="10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C25E10"/>
    <w:rsid w:val="0000622E"/>
    <w:rsid w:val="000065A7"/>
    <w:rsid w:val="00010AEE"/>
    <w:rsid w:val="000132B6"/>
    <w:rsid w:val="00020341"/>
    <w:rsid w:val="0003166B"/>
    <w:rsid w:val="00034848"/>
    <w:rsid w:val="000406B4"/>
    <w:rsid w:val="000443F6"/>
    <w:rsid w:val="00050718"/>
    <w:rsid w:val="00050C18"/>
    <w:rsid w:val="00050CE5"/>
    <w:rsid w:val="0005647A"/>
    <w:rsid w:val="00057C95"/>
    <w:rsid w:val="00060561"/>
    <w:rsid w:val="00060C4D"/>
    <w:rsid w:val="00073BB2"/>
    <w:rsid w:val="00080A92"/>
    <w:rsid w:val="000A33E4"/>
    <w:rsid w:val="000A4212"/>
    <w:rsid w:val="000A605F"/>
    <w:rsid w:val="000A6D00"/>
    <w:rsid w:val="000A6DA1"/>
    <w:rsid w:val="000B0D79"/>
    <w:rsid w:val="000B110E"/>
    <w:rsid w:val="000D12DD"/>
    <w:rsid w:val="000E6715"/>
    <w:rsid w:val="000F2753"/>
    <w:rsid w:val="000F303D"/>
    <w:rsid w:val="000F3C49"/>
    <w:rsid w:val="000F42A5"/>
    <w:rsid w:val="000F49BD"/>
    <w:rsid w:val="000F7F37"/>
    <w:rsid w:val="0010498F"/>
    <w:rsid w:val="00116AD8"/>
    <w:rsid w:val="0012076E"/>
    <w:rsid w:val="001234AB"/>
    <w:rsid w:val="001251FE"/>
    <w:rsid w:val="00125CF5"/>
    <w:rsid w:val="0013544A"/>
    <w:rsid w:val="00151E97"/>
    <w:rsid w:val="00160BF4"/>
    <w:rsid w:val="001727ED"/>
    <w:rsid w:val="00173C25"/>
    <w:rsid w:val="001810EC"/>
    <w:rsid w:val="00182180"/>
    <w:rsid w:val="00182566"/>
    <w:rsid w:val="00193D68"/>
    <w:rsid w:val="00195DA3"/>
    <w:rsid w:val="001974BF"/>
    <w:rsid w:val="001A0C41"/>
    <w:rsid w:val="001A26AF"/>
    <w:rsid w:val="001A7432"/>
    <w:rsid w:val="001A744A"/>
    <w:rsid w:val="001B43FB"/>
    <w:rsid w:val="001B6F65"/>
    <w:rsid w:val="001D487F"/>
    <w:rsid w:val="001E55FF"/>
    <w:rsid w:val="00201352"/>
    <w:rsid w:val="0020229B"/>
    <w:rsid w:val="00207BCC"/>
    <w:rsid w:val="00214E9C"/>
    <w:rsid w:val="00220259"/>
    <w:rsid w:val="00230666"/>
    <w:rsid w:val="00232196"/>
    <w:rsid w:val="00235DD8"/>
    <w:rsid w:val="00240035"/>
    <w:rsid w:val="00243DB9"/>
    <w:rsid w:val="0024654C"/>
    <w:rsid w:val="00246644"/>
    <w:rsid w:val="002504F9"/>
    <w:rsid w:val="00252C1D"/>
    <w:rsid w:val="00252E36"/>
    <w:rsid w:val="00255014"/>
    <w:rsid w:val="00263D6C"/>
    <w:rsid w:val="00267F16"/>
    <w:rsid w:val="0027043D"/>
    <w:rsid w:val="00273C69"/>
    <w:rsid w:val="00276A9E"/>
    <w:rsid w:val="0027728F"/>
    <w:rsid w:val="002775B3"/>
    <w:rsid w:val="00280EAC"/>
    <w:rsid w:val="00290E58"/>
    <w:rsid w:val="002A26AD"/>
    <w:rsid w:val="002A48E0"/>
    <w:rsid w:val="002A4B9F"/>
    <w:rsid w:val="002C43FF"/>
    <w:rsid w:val="002D15D7"/>
    <w:rsid w:val="002E10ED"/>
    <w:rsid w:val="002E13EF"/>
    <w:rsid w:val="002E148F"/>
    <w:rsid w:val="002E4614"/>
    <w:rsid w:val="002F593D"/>
    <w:rsid w:val="00304037"/>
    <w:rsid w:val="003151A8"/>
    <w:rsid w:val="00323A0D"/>
    <w:rsid w:val="00323DAA"/>
    <w:rsid w:val="00325E90"/>
    <w:rsid w:val="003308E6"/>
    <w:rsid w:val="00333837"/>
    <w:rsid w:val="0033476B"/>
    <w:rsid w:val="00343594"/>
    <w:rsid w:val="00343688"/>
    <w:rsid w:val="003436E8"/>
    <w:rsid w:val="00347A4C"/>
    <w:rsid w:val="00350A8F"/>
    <w:rsid w:val="0036415C"/>
    <w:rsid w:val="00371CDC"/>
    <w:rsid w:val="003734BB"/>
    <w:rsid w:val="003745C9"/>
    <w:rsid w:val="0038447F"/>
    <w:rsid w:val="003852C5"/>
    <w:rsid w:val="0039052C"/>
    <w:rsid w:val="0039098B"/>
    <w:rsid w:val="00393247"/>
    <w:rsid w:val="00393631"/>
    <w:rsid w:val="00393B99"/>
    <w:rsid w:val="00395D6C"/>
    <w:rsid w:val="003963AA"/>
    <w:rsid w:val="003A362E"/>
    <w:rsid w:val="003A5671"/>
    <w:rsid w:val="003A6517"/>
    <w:rsid w:val="003A67DB"/>
    <w:rsid w:val="003A715E"/>
    <w:rsid w:val="003B34BE"/>
    <w:rsid w:val="003B63AF"/>
    <w:rsid w:val="003C4078"/>
    <w:rsid w:val="003D426C"/>
    <w:rsid w:val="003D6003"/>
    <w:rsid w:val="003E15F7"/>
    <w:rsid w:val="003E37EB"/>
    <w:rsid w:val="003E3EE6"/>
    <w:rsid w:val="003E5237"/>
    <w:rsid w:val="003E73C5"/>
    <w:rsid w:val="003F3A0B"/>
    <w:rsid w:val="003F68E6"/>
    <w:rsid w:val="003F78A3"/>
    <w:rsid w:val="00400AD5"/>
    <w:rsid w:val="00404952"/>
    <w:rsid w:val="004061BA"/>
    <w:rsid w:val="004110F1"/>
    <w:rsid w:val="004202F1"/>
    <w:rsid w:val="00420F96"/>
    <w:rsid w:val="00421675"/>
    <w:rsid w:val="004216C4"/>
    <w:rsid w:val="004236E4"/>
    <w:rsid w:val="00433E8E"/>
    <w:rsid w:val="00434F9B"/>
    <w:rsid w:val="0044551E"/>
    <w:rsid w:val="00445D4B"/>
    <w:rsid w:val="004607CA"/>
    <w:rsid w:val="004639A8"/>
    <w:rsid w:val="00467628"/>
    <w:rsid w:val="004712C4"/>
    <w:rsid w:val="00473645"/>
    <w:rsid w:val="004776A3"/>
    <w:rsid w:val="00477C88"/>
    <w:rsid w:val="00484979"/>
    <w:rsid w:val="004A2CD1"/>
    <w:rsid w:val="004B2E60"/>
    <w:rsid w:val="004B32FF"/>
    <w:rsid w:val="004B7C51"/>
    <w:rsid w:val="004C26C8"/>
    <w:rsid w:val="004C2D74"/>
    <w:rsid w:val="004C3F2E"/>
    <w:rsid w:val="004C4564"/>
    <w:rsid w:val="004C5E49"/>
    <w:rsid w:val="004D0825"/>
    <w:rsid w:val="004E078E"/>
    <w:rsid w:val="004E2469"/>
    <w:rsid w:val="004E2D7C"/>
    <w:rsid w:val="004E7703"/>
    <w:rsid w:val="004F49D6"/>
    <w:rsid w:val="004F7317"/>
    <w:rsid w:val="00500C2A"/>
    <w:rsid w:val="005039AC"/>
    <w:rsid w:val="00515FD0"/>
    <w:rsid w:val="00517FD9"/>
    <w:rsid w:val="00531FF6"/>
    <w:rsid w:val="005351EE"/>
    <w:rsid w:val="0053565C"/>
    <w:rsid w:val="005550E4"/>
    <w:rsid w:val="00560F45"/>
    <w:rsid w:val="0056751A"/>
    <w:rsid w:val="005676C2"/>
    <w:rsid w:val="005843E0"/>
    <w:rsid w:val="005906A2"/>
    <w:rsid w:val="005A1AFE"/>
    <w:rsid w:val="005A781E"/>
    <w:rsid w:val="005B2E2F"/>
    <w:rsid w:val="005C3D80"/>
    <w:rsid w:val="005D3F15"/>
    <w:rsid w:val="005D6AE6"/>
    <w:rsid w:val="005D75F6"/>
    <w:rsid w:val="005E3152"/>
    <w:rsid w:val="005F301C"/>
    <w:rsid w:val="005F56D2"/>
    <w:rsid w:val="005F7BF7"/>
    <w:rsid w:val="006021B0"/>
    <w:rsid w:val="00603803"/>
    <w:rsid w:val="006076E0"/>
    <w:rsid w:val="0061039D"/>
    <w:rsid w:val="00612AB3"/>
    <w:rsid w:val="00614E2D"/>
    <w:rsid w:val="00616AEE"/>
    <w:rsid w:val="006268E5"/>
    <w:rsid w:val="00627A11"/>
    <w:rsid w:val="00633EE0"/>
    <w:rsid w:val="00635E79"/>
    <w:rsid w:val="00647F03"/>
    <w:rsid w:val="0065427E"/>
    <w:rsid w:val="00656EAC"/>
    <w:rsid w:val="00672639"/>
    <w:rsid w:val="00674B0D"/>
    <w:rsid w:val="00675F22"/>
    <w:rsid w:val="006916A0"/>
    <w:rsid w:val="00692414"/>
    <w:rsid w:val="00695BB7"/>
    <w:rsid w:val="00695D84"/>
    <w:rsid w:val="006C3800"/>
    <w:rsid w:val="006C5560"/>
    <w:rsid w:val="006D3582"/>
    <w:rsid w:val="006D43A2"/>
    <w:rsid w:val="006D460A"/>
    <w:rsid w:val="006D7CDA"/>
    <w:rsid w:val="006D7E0E"/>
    <w:rsid w:val="006E4E10"/>
    <w:rsid w:val="006E6E6F"/>
    <w:rsid w:val="006F0551"/>
    <w:rsid w:val="006F2AEB"/>
    <w:rsid w:val="006F5325"/>
    <w:rsid w:val="006F56CC"/>
    <w:rsid w:val="00711831"/>
    <w:rsid w:val="00711D34"/>
    <w:rsid w:val="007153A4"/>
    <w:rsid w:val="00715D6E"/>
    <w:rsid w:val="0072125E"/>
    <w:rsid w:val="00723567"/>
    <w:rsid w:val="00741C70"/>
    <w:rsid w:val="007422E7"/>
    <w:rsid w:val="0074725F"/>
    <w:rsid w:val="00750ACA"/>
    <w:rsid w:val="00751419"/>
    <w:rsid w:val="0076360F"/>
    <w:rsid w:val="00794868"/>
    <w:rsid w:val="00795BF3"/>
    <w:rsid w:val="007A347F"/>
    <w:rsid w:val="007A362E"/>
    <w:rsid w:val="007A714A"/>
    <w:rsid w:val="007B431D"/>
    <w:rsid w:val="007B5EC4"/>
    <w:rsid w:val="007B6830"/>
    <w:rsid w:val="007B6A6C"/>
    <w:rsid w:val="007C0938"/>
    <w:rsid w:val="007C13B3"/>
    <w:rsid w:val="007C5496"/>
    <w:rsid w:val="007C7AD4"/>
    <w:rsid w:val="007D154F"/>
    <w:rsid w:val="007D588E"/>
    <w:rsid w:val="007D7FDD"/>
    <w:rsid w:val="007E223D"/>
    <w:rsid w:val="007E3DF5"/>
    <w:rsid w:val="007E49C3"/>
    <w:rsid w:val="007E6772"/>
    <w:rsid w:val="007F1061"/>
    <w:rsid w:val="007F50D7"/>
    <w:rsid w:val="008027AE"/>
    <w:rsid w:val="008035E1"/>
    <w:rsid w:val="00807D26"/>
    <w:rsid w:val="00813D5C"/>
    <w:rsid w:val="0082529D"/>
    <w:rsid w:val="008467A2"/>
    <w:rsid w:val="00857BDE"/>
    <w:rsid w:val="00866BEE"/>
    <w:rsid w:val="00870745"/>
    <w:rsid w:val="00874464"/>
    <w:rsid w:val="00880F55"/>
    <w:rsid w:val="00885110"/>
    <w:rsid w:val="00887300"/>
    <w:rsid w:val="008A0975"/>
    <w:rsid w:val="008A0C02"/>
    <w:rsid w:val="008A47F3"/>
    <w:rsid w:val="008B2B4D"/>
    <w:rsid w:val="008B2ECD"/>
    <w:rsid w:val="008B7833"/>
    <w:rsid w:val="008C2DF4"/>
    <w:rsid w:val="008C79EE"/>
    <w:rsid w:val="008D1851"/>
    <w:rsid w:val="008D197A"/>
    <w:rsid w:val="008E4573"/>
    <w:rsid w:val="008F2BAA"/>
    <w:rsid w:val="008F2DAB"/>
    <w:rsid w:val="008F6860"/>
    <w:rsid w:val="008F739D"/>
    <w:rsid w:val="008F73A1"/>
    <w:rsid w:val="00900D0A"/>
    <w:rsid w:val="009017CA"/>
    <w:rsid w:val="0090286E"/>
    <w:rsid w:val="0090385E"/>
    <w:rsid w:val="00912313"/>
    <w:rsid w:val="00914B0C"/>
    <w:rsid w:val="0091554D"/>
    <w:rsid w:val="00920873"/>
    <w:rsid w:val="00924313"/>
    <w:rsid w:val="00926BED"/>
    <w:rsid w:val="00951A19"/>
    <w:rsid w:val="009531A0"/>
    <w:rsid w:val="00957B83"/>
    <w:rsid w:val="009612F6"/>
    <w:rsid w:val="00966070"/>
    <w:rsid w:val="00982097"/>
    <w:rsid w:val="009913A1"/>
    <w:rsid w:val="00992779"/>
    <w:rsid w:val="00995FEE"/>
    <w:rsid w:val="009B367F"/>
    <w:rsid w:val="009B5CC3"/>
    <w:rsid w:val="009C31A4"/>
    <w:rsid w:val="009D1C34"/>
    <w:rsid w:val="009D447D"/>
    <w:rsid w:val="009E5B9D"/>
    <w:rsid w:val="009E5F6C"/>
    <w:rsid w:val="009F208B"/>
    <w:rsid w:val="009F3928"/>
    <w:rsid w:val="009F542C"/>
    <w:rsid w:val="00A06A17"/>
    <w:rsid w:val="00A075C2"/>
    <w:rsid w:val="00A37D94"/>
    <w:rsid w:val="00A412E8"/>
    <w:rsid w:val="00A465BC"/>
    <w:rsid w:val="00A52C87"/>
    <w:rsid w:val="00A53E81"/>
    <w:rsid w:val="00A54B5C"/>
    <w:rsid w:val="00A57949"/>
    <w:rsid w:val="00A61A7B"/>
    <w:rsid w:val="00A6321F"/>
    <w:rsid w:val="00A634C3"/>
    <w:rsid w:val="00A6543F"/>
    <w:rsid w:val="00A6590B"/>
    <w:rsid w:val="00A7385D"/>
    <w:rsid w:val="00A8318E"/>
    <w:rsid w:val="00A86ECE"/>
    <w:rsid w:val="00A904DA"/>
    <w:rsid w:val="00A91A1C"/>
    <w:rsid w:val="00A96C8F"/>
    <w:rsid w:val="00A97790"/>
    <w:rsid w:val="00A97ACB"/>
    <w:rsid w:val="00AA1345"/>
    <w:rsid w:val="00AA352A"/>
    <w:rsid w:val="00AA4E1C"/>
    <w:rsid w:val="00AA6E91"/>
    <w:rsid w:val="00AA7B18"/>
    <w:rsid w:val="00AB1054"/>
    <w:rsid w:val="00AC33AE"/>
    <w:rsid w:val="00AD5FB8"/>
    <w:rsid w:val="00AE0B45"/>
    <w:rsid w:val="00AE17CC"/>
    <w:rsid w:val="00AE1925"/>
    <w:rsid w:val="00AE63DB"/>
    <w:rsid w:val="00AF492D"/>
    <w:rsid w:val="00AF66A3"/>
    <w:rsid w:val="00B05305"/>
    <w:rsid w:val="00B1181D"/>
    <w:rsid w:val="00B140CF"/>
    <w:rsid w:val="00B20439"/>
    <w:rsid w:val="00B26DD9"/>
    <w:rsid w:val="00B51763"/>
    <w:rsid w:val="00B51DE9"/>
    <w:rsid w:val="00B53CC7"/>
    <w:rsid w:val="00B60262"/>
    <w:rsid w:val="00B62F44"/>
    <w:rsid w:val="00B66A03"/>
    <w:rsid w:val="00B81644"/>
    <w:rsid w:val="00B9257F"/>
    <w:rsid w:val="00B9322C"/>
    <w:rsid w:val="00BB6B8A"/>
    <w:rsid w:val="00BC2EA6"/>
    <w:rsid w:val="00BC3CCD"/>
    <w:rsid w:val="00BC5855"/>
    <w:rsid w:val="00BD68A4"/>
    <w:rsid w:val="00BE21EF"/>
    <w:rsid w:val="00BE7F1E"/>
    <w:rsid w:val="00BF622A"/>
    <w:rsid w:val="00BF7931"/>
    <w:rsid w:val="00C161AE"/>
    <w:rsid w:val="00C2075B"/>
    <w:rsid w:val="00C25E10"/>
    <w:rsid w:val="00C35EA4"/>
    <w:rsid w:val="00C422F4"/>
    <w:rsid w:val="00C47894"/>
    <w:rsid w:val="00C47D21"/>
    <w:rsid w:val="00C55D96"/>
    <w:rsid w:val="00C563AD"/>
    <w:rsid w:val="00C56ACF"/>
    <w:rsid w:val="00C57872"/>
    <w:rsid w:val="00C60CF6"/>
    <w:rsid w:val="00C6271F"/>
    <w:rsid w:val="00C65912"/>
    <w:rsid w:val="00C71D03"/>
    <w:rsid w:val="00C927F5"/>
    <w:rsid w:val="00C931EE"/>
    <w:rsid w:val="00C959A4"/>
    <w:rsid w:val="00CA16FE"/>
    <w:rsid w:val="00CA38B7"/>
    <w:rsid w:val="00CB3E28"/>
    <w:rsid w:val="00CC2A02"/>
    <w:rsid w:val="00CC49B9"/>
    <w:rsid w:val="00CD2C67"/>
    <w:rsid w:val="00CD2D7B"/>
    <w:rsid w:val="00CD6343"/>
    <w:rsid w:val="00CD69B9"/>
    <w:rsid w:val="00CF30E0"/>
    <w:rsid w:val="00CF7518"/>
    <w:rsid w:val="00D01272"/>
    <w:rsid w:val="00D01302"/>
    <w:rsid w:val="00D03FA4"/>
    <w:rsid w:val="00D129B9"/>
    <w:rsid w:val="00D22AA2"/>
    <w:rsid w:val="00D23DB8"/>
    <w:rsid w:val="00D250D4"/>
    <w:rsid w:val="00D31A26"/>
    <w:rsid w:val="00D333E9"/>
    <w:rsid w:val="00D33D2C"/>
    <w:rsid w:val="00D348FF"/>
    <w:rsid w:val="00D416C2"/>
    <w:rsid w:val="00D43416"/>
    <w:rsid w:val="00D46E07"/>
    <w:rsid w:val="00D46EAB"/>
    <w:rsid w:val="00D5445C"/>
    <w:rsid w:val="00D55CDE"/>
    <w:rsid w:val="00D60C87"/>
    <w:rsid w:val="00D63B6B"/>
    <w:rsid w:val="00D642F7"/>
    <w:rsid w:val="00D6673B"/>
    <w:rsid w:val="00D66AF5"/>
    <w:rsid w:val="00D7189A"/>
    <w:rsid w:val="00D77C39"/>
    <w:rsid w:val="00D837B5"/>
    <w:rsid w:val="00D83A66"/>
    <w:rsid w:val="00D85056"/>
    <w:rsid w:val="00D94613"/>
    <w:rsid w:val="00D949E9"/>
    <w:rsid w:val="00DA26A7"/>
    <w:rsid w:val="00DA4C7C"/>
    <w:rsid w:val="00DA515F"/>
    <w:rsid w:val="00DA534E"/>
    <w:rsid w:val="00DA5A71"/>
    <w:rsid w:val="00DA6E48"/>
    <w:rsid w:val="00DB56E6"/>
    <w:rsid w:val="00DB70C7"/>
    <w:rsid w:val="00DC0651"/>
    <w:rsid w:val="00DC0F76"/>
    <w:rsid w:val="00DD196B"/>
    <w:rsid w:val="00DD1FD5"/>
    <w:rsid w:val="00DD2340"/>
    <w:rsid w:val="00DD5637"/>
    <w:rsid w:val="00DE18BC"/>
    <w:rsid w:val="00DE4872"/>
    <w:rsid w:val="00DE6FAE"/>
    <w:rsid w:val="00DF7EE7"/>
    <w:rsid w:val="00E06BA3"/>
    <w:rsid w:val="00E13CCB"/>
    <w:rsid w:val="00E144EB"/>
    <w:rsid w:val="00E149DE"/>
    <w:rsid w:val="00E15CCA"/>
    <w:rsid w:val="00E24181"/>
    <w:rsid w:val="00E2469A"/>
    <w:rsid w:val="00E32D41"/>
    <w:rsid w:val="00E32ED9"/>
    <w:rsid w:val="00E3404B"/>
    <w:rsid w:val="00E36B2F"/>
    <w:rsid w:val="00E37BB6"/>
    <w:rsid w:val="00E42679"/>
    <w:rsid w:val="00E528CE"/>
    <w:rsid w:val="00E52AF1"/>
    <w:rsid w:val="00E56344"/>
    <w:rsid w:val="00E576CF"/>
    <w:rsid w:val="00E63002"/>
    <w:rsid w:val="00E734C4"/>
    <w:rsid w:val="00E75197"/>
    <w:rsid w:val="00E93256"/>
    <w:rsid w:val="00E977C0"/>
    <w:rsid w:val="00EA02FA"/>
    <w:rsid w:val="00EB08D6"/>
    <w:rsid w:val="00EB13DD"/>
    <w:rsid w:val="00EB69CC"/>
    <w:rsid w:val="00EC0950"/>
    <w:rsid w:val="00EC51BB"/>
    <w:rsid w:val="00EC5E3D"/>
    <w:rsid w:val="00EC6CBB"/>
    <w:rsid w:val="00ED15C2"/>
    <w:rsid w:val="00ED719A"/>
    <w:rsid w:val="00EE7478"/>
    <w:rsid w:val="00EF3770"/>
    <w:rsid w:val="00F0433E"/>
    <w:rsid w:val="00F1285F"/>
    <w:rsid w:val="00F26E98"/>
    <w:rsid w:val="00F2704C"/>
    <w:rsid w:val="00F27CDC"/>
    <w:rsid w:val="00F302EE"/>
    <w:rsid w:val="00F307C6"/>
    <w:rsid w:val="00F34986"/>
    <w:rsid w:val="00F3596C"/>
    <w:rsid w:val="00F47285"/>
    <w:rsid w:val="00F509DC"/>
    <w:rsid w:val="00F50A61"/>
    <w:rsid w:val="00F551BE"/>
    <w:rsid w:val="00F6472B"/>
    <w:rsid w:val="00F6786F"/>
    <w:rsid w:val="00F67B95"/>
    <w:rsid w:val="00F73353"/>
    <w:rsid w:val="00F77348"/>
    <w:rsid w:val="00F8783E"/>
    <w:rsid w:val="00F91FB0"/>
    <w:rsid w:val="00F92A2B"/>
    <w:rsid w:val="00FA594B"/>
    <w:rsid w:val="00FA7989"/>
    <w:rsid w:val="00FB18BE"/>
    <w:rsid w:val="00FC2A47"/>
    <w:rsid w:val="00FC7810"/>
    <w:rsid w:val="00FD26A4"/>
    <w:rsid w:val="00FE38AE"/>
    <w:rsid w:val="00FE455E"/>
    <w:rsid w:val="00FE4C48"/>
    <w:rsid w:val="00FF03D2"/>
    <w:rsid w:val="00FF28AE"/>
    <w:rsid w:val="00FF6186"/>
    <w:rsid w:val="00FF7AD0"/>
    <w:rsid w:val="00FF7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C2"/>
  </w:style>
  <w:style w:type="paragraph" w:styleId="Heading2">
    <w:name w:val="heading 2"/>
    <w:basedOn w:val="Normal"/>
    <w:next w:val="Normal"/>
    <w:link w:val="Heading2Char"/>
    <w:qFormat/>
    <w:rsid w:val="00EA02F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E10"/>
    <w:pPr>
      <w:ind w:left="720"/>
      <w:contextualSpacing/>
    </w:pPr>
  </w:style>
  <w:style w:type="table" w:styleId="TableGrid">
    <w:name w:val="Table Grid"/>
    <w:basedOn w:val="TableNormal"/>
    <w:uiPriority w:val="59"/>
    <w:rsid w:val="00D012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6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AE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A02FA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EA02FA"/>
    <w:pPr>
      <w:tabs>
        <w:tab w:val="center" w:pos="4320"/>
        <w:tab w:val="right" w:pos="8640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A02FA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EA02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02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2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unil%20George\Desktop\Book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title>
      <c:tx>
        <c:rich>
          <a:bodyPr/>
          <a:lstStyle/>
          <a:p>
            <a:pPr>
              <a:defRPr lang="en-US" sz="14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/>
              <a:t>GETAL</a:t>
            </a:r>
            <a:r>
              <a:rPr lang="en-US" baseline="0"/>
              <a:t> MENSE WAT W</a:t>
            </a:r>
            <a:r>
              <a:rPr lang="en-US" baseline="0">
                <a:latin typeface="Arial"/>
                <a:cs typeface="Arial"/>
              </a:rPr>
              <a:t>ÊRELDWYD MET MIV/VIGS BESMET IS (MILJOENE)</a:t>
            </a:r>
            <a:endParaRPr lang="en-US"/>
          </a:p>
        </c:rich>
      </c:tx>
      <c:layout>
        <c:manualLayout>
          <c:xMode val="edge"/>
          <c:yMode val="edge"/>
          <c:x val="0.14790999337877594"/>
          <c:y val="2.7971970769292691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2355762554832424"/>
          <c:y val="0.25880545419627421"/>
          <c:w val="0.57877858939989946"/>
          <c:h val="0.6293706293706296"/>
        </c:manualLayout>
      </c:layout>
      <c:pie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0000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pattFill prst="ltVert">
                <a:fgClr>
                  <a:srgbClr val="000000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pattFill prst="lgCheck">
                <a:fgClr>
                  <a:srgbClr val="000000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pattFill prst="smGrid">
                <a:fgClr>
                  <a:srgbClr val="000000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FF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pattFill prst="smConfetti">
                <a:fgClr>
                  <a:srgbClr val="000000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Sheet1!$A$1:$A$6</c:f>
              <c:strCache>
                <c:ptCount val="6"/>
                <c:pt idx="0">
                  <c:v>Middle East</c:v>
                </c:pt>
                <c:pt idx="1">
                  <c:v>Eastern Europe</c:v>
                </c:pt>
                <c:pt idx="2">
                  <c:v>Latin America</c:v>
                </c:pt>
                <c:pt idx="3">
                  <c:v>Asia</c:v>
                </c:pt>
                <c:pt idx="4">
                  <c:v>Sub-saharan Africa</c:v>
                </c:pt>
                <c:pt idx="5">
                  <c:v>Other</c:v>
                </c:pt>
              </c:strCache>
            </c:strRef>
          </c:cat>
          <c:val>
            <c:numRef>
              <c:f>Sheet1!$B$1:$B$6</c:f>
              <c:numCache>
                <c:formatCode>General</c:formatCode>
                <c:ptCount val="6"/>
                <c:pt idx="0">
                  <c:v>0.44000000000000122</c:v>
                </c:pt>
                <c:pt idx="1">
                  <c:v>1.5</c:v>
                </c:pt>
                <c:pt idx="2">
                  <c:v>1.6</c:v>
                </c:pt>
                <c:pt idx="3">
                  <c:v>8.33</c:v>
                </c:pt>
                <c:pt idx="4">
                  <c:v>25</c:v>
                </c:pt>
                <c:pt idx="5">
                  <c:v>2.56</c:v>
                </c:pt>
              </c:numCache>
            </c:numRef>
          </c:val>
        </c:ser>
        <c:firstSliceAng val="0"/>
      </c:pie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0096518049542533"/>
          <c:y val="0.22449874467133893"/>
          <c:w val="0.28617385809216905"/>
          <c:h val="0.69617177325863366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lang="en-US" sz="14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zero"/>
  </c:chart>
  <c:spPr>
    <a:noFill/>
    <a:ln w="38100">
      <a:solidFill>
        <a:schemeClr val="tx1">
          <a:alpha val="97000"/>
        </a:schemeClr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2AF1B-099A-427C-BB21-8374F48C4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Sunil George</dc:creator>
  <cp:lastModifiedBy>Question Paper</cp:lastModifiedBy>
  <cp:revision>22</cp:revision>
  <cp:lastPrinted>2010-09-20T09:17:00Z</cp:lastPrinted>
  <dcterms:created xsi:type="dcterms:W3CDTF">2010-09-06T10:55:00Z</dcterms:created>
  <dcterms:modified xsi:type="dcterms:W3CDTF">2010-09-20T09:18:00Z</dcterms:modified>
</cp:coreProperties>
</file>