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9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2552"/>
        <w:gridCol w:w="2410"/>
        <w:gridCol w:w="2409"/>
        <w:gridCol w:w="1350"/>
      </w:tblGrid>
      <w:tr w:rsidR="00712CFE" w:rsidRPr="00712CFE" w:rsidTr="00712CFE">
        <w:trPr>
          <w:trHeight w:val="1978"/>
        </w:trPr>
        <w:tc>
          <w:tcPr>
            <w:tcW w:w="9997" w:type="dxa"/>
            <w:gridSpan w:val="5"/>
            <w:vAlign w:val="center"/>
          </w:tcPr>
          <w:p w:rsidR="00D96599" w:rsidRPr="00712CFE" w:rsidRDefault="00D96599" w:rsidP="0086245C">
            <w:pPr>
              <w:tabs>
                <w:tab w:val="left" w:pos="0"/>
              </w:tabs>
              <w:ind w:right="4394" w:firstLine="33"/>
              <w:rPr>
                <w:color w:val="auto"/>
                <w:lang w:val="af-ZA"/>
              </w:rPr>
            </w:pPr>
            <w:r w:rsidRPr="00712CFE">
              <w:rPr>
                <w:noProof/>
                <w:color w:val="auto"/>
                <w:lang w:val="af-ZA" w:eastAsia="en-ZA"/>
              </w:rPr>
              <w:drawing>
                <wp:inline distT="0" distB="0" distL="0" distR="0" wp14:anchorId="2E020917" wp14:editId="1F23941E">
                  <wp:extent cx="3684895" cy="108394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r="39766" b="14563"/>
                          <a:stretch/>
                        </pic:blipFill>
                        <pic:spPr bwMode="auto">
                          <a:xfrm>
                            <a:off x="0" y="0"/>
                            <a:ext cx="3694013" cy="108662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712CFE" w:rsidRPr="00712CFE" w:rsidTr="00712CFE">
        <w:trPr>
          <w:trHeight w:val="1018"/>
        </w:trPr>
        <w:tc>
          <w:tcPr>
            <w:tcW w:w="9997" w:type="dxa"/>
            <w:gridSpan w:val="5"/>
            <w:vAlign w:val="center"/>
          </w:tcPr>
          <w:p w:rsidR="001C6C6F" w:rsidRPr="00712CFE" w:rsidRDefault="001C6C6F" w:rsidP="001C6C6F">
            <w:pPr>
              <w:jc w:val="center"/>
              <w:rPr>
                <w:color w:val="auto"/>
                <w:lang w:val="af-ZA"/>
              </w:rPr>
            </w:pPr>
          </w:p>
        </w:tc>
      </w:tr>
      <w:tr w:rsidR="00712CFE" w:rsidRPr="00712CFE" w:rsidTr="00712CFE">
        <w:tc>
          <w:tcPr>
            <w:tcW w:w="9997" w:type="dxa"/>
            <w:gridSpan w:val="5"/>
            <w:vAlign w:val="center"/>
          </w:tcPr>
          <w:p w:rsidR="001C6C6F" w:rsidRPr="00712CFE" w:rsidRDefault="00E60B40" w:rsidP="00EC451F">
            <w:pPr>
              <w:shd w:val="clear" w:color="auto" w:fill="000000"/>
              <w:ind w:left="2127" w:right="1950"/>
              <w:jc w:val="center"/>
              <w:rPr>
                <w:b/>
                <w:color w:val="auto"/>
                <w:sz w:val="36"/>
                <w:szCs w:val="36"/>
                <w:lang w:val="af-ZA"/>
              </w:rPr>
            </w:pPr>
            <w:r w:rsidRPr="00712CFE">
              <w:rPr>
                <w:b/>
                <w:color w:val="auto"/>
                <w:sz w:val="36"/>
                <w:szCs w:val="36"/>
                <w:lang w:val="af-ZA"/>
              </w:rPr>
              <w:t>NAS</w:t>
            </w:r>
            <w:r w:rsidR="001C6C6F" w:rsidRPr="00712CFE">
              <w:rPr>
                <w:b/>
                <w:color w:val="auto"/>
                <w:sz w:val="36"/>
                <w:szCs w:val="36"/>
                <w:lang w:val="af-ZA"/>
              </w:rPr>
              <w:t>IONAL</w:t>
            </w:r>
            <w:r w:rsidRPr="00712CFE">
              <w:rPr>
                <w:b/>
                <w:color w:val="auto"/>
                <w:sz w:val="36"/>
                <w:szCs w:val="36"/>
                <w:lang w:val="af-ZA"/>
              </w:rPr>
              <w:t>E</w:t>
            </w:r>
          </w:p>
          <w:p w:rsidR="001C6C6F" w:rsidRPr="00712CFE" w:rsidRDefault="00E60B40" w:rsidP="00EC451F">
            <w:pPr>
              <w:shd w:val="clear" w:color="auto" w:fill="000000"/>
              <w:ind w:left="2127" w:right="1950"/>
              <w:jc w:val="center"/>
              <w:rPr>
                <w:color w:val="auto"/>
                <w:lang w:val="af-ZA"/>
              </w:rPr>
            </w:pPr>
            <w:r w:rsidRPr="00712CFE">
              <w:rPr>
                <w:b/>
                <w:color w:val="auto"/>
                <w:sz w:val="36"/>
                <w:szCs w:val="36"/>
                <w:lang w:val="af-ZA"/>
              </w:rPr>
              <w:t>SENIOR SERTIFIK</w:t>
            </w:r>
            <w:r w:rsidR="001C6C6F" w:rsidRPr="00712CFE">
              <w:rPr>
                <w:b/>
                <w:color w:val="auto"/>
                <w:sz w:val="36"/>
                <w:szCs w:val="36"/>
                <w:lang w:val="af-ZA"/>
              </w:rPr>
              <w:t>A</w:t>
            </w:r>
            <w:r w:rsidRPr="00712CFE">
              <w:rPr>
                <w:b/>
                <w:color w:val="auto"/>
                <w:sz w:val="36"/>
                <w:szCs w:val="36"/>
                <w:lang w:val="af-ZA"/>
              </w:rPr>
              <w:t>A</w:t>
            </w:r>
            <w:r w:rsidR="001C6C6F" w:rsidRPr="00712CFE">
              <w:rPr>
                <w:b/>
                <w:color w:val="auto"/>
                <w:sz w:val="36"/>
                <w:szCs w:val="36"/>
                <w:lang w:val="af-ZA"/>
              </w:rPr>
              <w:t>T</w:t>
            </w:r>
          </w:p>
        </w:tc>
      </w:tr>
      <w:tr w:rsidR="00712CFE" w:rsidRPr="00712CFE" w:rsidTr="00712CFE">
        <w:trPr>
          <w:trHeight w:val="1075"/>
        </w:trPr>
        <w:tc>
          <w:tcPr>
            <w:tcW w:w="9997" w:type="dxa"/>
            <w:gridSpan w:val="5"/>
            <w:vAlign w:val="center"/>
          </w:tcPr>
          <w:p w:rsidR="001C6C6F" w:rsidRPr="00712CFE" w:rsidRDefault="001C6C6F" w:rsidP="001C6C6F">
            <w:pPr>
              <w:jc w:val="center"/>
              <w:rPr>
                <w:color w:val="auto"/>
                <w:lang w:val="af-ZA"/>
              </w:rPr>
            </w:pPr>
          </w:p>
        </w:tc>
      </w:tr>
      <w:tr w:rsidR="00712CFE" w:rsidRPr="00712CFE" w:rsidTr="00712CFE">
        <w:tc>
          <w:tcPr>
            <w:tcW w:w="3828" w:type="dxa"/>
            <w:gridSpan w:val="2"/>
            <w:tcBorders>
              <w:right w:val="single" w:sz="4" w:space="0" w:color="auto"/>
            </w:tcBorders>
            <w:vAlign w:val="center"/>
          </w:tcPr>
          <w:p w:rsidR="001C6C6F" w:rsidRPr="00712CFE" w:rsidRDefault="001C6C6F" w:rsidP="001C6C6F">
            <w:pPr>
              <w:jc w:val="center"/>
              <w:rPr>
                <w:color w:val="auto"/>
                <w:lang w:val="af-ZA"/>
              </w:rPr>
            </w:pPr>
          </w:p>
        </w:tc>
        <w:tc>
          <w:tcPr>
            <w:tcW w:w="2410" w:type="dxa"/>
            <w:tcBorders>
              <w:top w:val="single" w:sz="4" w:space="0" w:color="auto"/>
              <w:left w:val="single" w:sz="4" w:space="0" w:color="auto"/>
              <w:bottom w:val="single" w:sz="4" w:space="0" w:color="auto"/>
              <w:right w:val="single" w:sz="4" w:space="0" w:color="auto"/>
            </w:tcBorders>
            <w:vAlign w:val="center"/>
          </w:tcPr>
          <w:p w:rsidR="001C6C6F" w:rsidRPr="00712CFE" w:rsidRDefault="00E60B40" w:rsidP="001E6908">
            <w:pPr>
              <w:jc w:val="center"/>
              <w:rPr>
                <w:color w:val="auto"/>
                <w:lang w:val="af-ZA"/>
              </w:rPr>
            </w:pPr>
            <w:r w:rsidRPr="00712CFE">
              <w:rPr>
                <w:b/>
                <w:color w:val="auto"/>
                <w:sz w:val="40"/>
                <w:szCs w:val="40"/>
                <w:lang w:val="af-ZA"/>
              </w:rPr>
              <w:t>GRAAD</w:t>
            </w:r>
            <w:r w:rsidR="001C6C6F" w:rsidRPr="00712CFE">
              <w:rPr>
                <w:b/>
                <w:color w:val="auto"/>
                <w:sz w:val="40"/>
                <w:szCs w:val="40"/>
                <w:lang w:val="af-ZA"/>
              </w:rPr>
              <w:t xml:space="preserve"> 1</w:t>
            </w:r>
            <w:r w:rsidR="001E6908" w:rsidRPr="00712CFE">
              <w:rPr>
                <w:b/>
                <w:color w:val="auto"/>
                <w:sz w:val="40"/>
                <w:szCs w:val="40"/>
                <w:lang w:val="af-ZA"/>
              </w:rPr>
              <w:t>2</w:t>
            </w:r>
          </w:p>
        </w:tc>
        <w:tc>
          <w:tcPr>
            <w:tcW w:w="3759" w:type="dxa"/>
            <w:gridSpan w:val="2"/>
            <w:tcBorders>
              <w:left w:val="single" w:sz="4" w:space="0" w:color="auto"/>
            </w:tcBorders>
            <w:vAlign w:val="center"/>
          </w:tcPr>
          <w:p w:rsidR="001C6C6F" w:rsidRPr="00712CFE" w:rsidRDefault="001C6C6F" w:rsidP="001C6C6F">
            <w:pPr>
              <w:jc w:val="center"/>
              <w:rPr>
                <w:color w:val="auto"/>
                <w:lang w:val="af-ZA"/>
              </w:rPr>
            </w:pPr>
          </w:p>
        </w:tc>
      </w:tr>
      <w:tr w:rsidR="00712CFE" w:rsidRPr="00712CFE" w:rsidTr="00712CFE">
        <w:trPr>
          <w:trHeight w:val="1087"/>
        </w:trPr>
        <w:tc>
          <w:tcPr>
            <w:tcW w:w="9997" w:type="dxa"/>
            <w:gridSpan w:val="5"/>
            <w:vAlign w:val="center"/>
          </w:tcPr>
          <w:p w:rsidR="001C6C6F" w:rsidRPr="00712CFE" w:rsidRDefault="001C6C6F" w:rsidP="001C6C6F">
            <w:pPr>
              <w:jc w:val="center"/>
              <w:rPr>
                <w:color w:val="auto"/>
                <w:lang w:val="af-ZA"/>
              </w:rPr>
            </w:pPr>
          </w:p>
        </w:tc>
      </w:tr>
      <w:tr w:rsidR="00712CFE" w:rsidRPr="00712CFE" w:rsidTr="00712CFE">
        <w:trPr>
          <w:trHeight w:val="546"/>
        </w:trPr>
        <w:tc>
          <w:tcPr>
            <w:tcW w:w="9997" w:type="dxa"/>
            <w:gridSpan w:val="5"/>
            <w:vAlign w:val="center"/>
          </w:tcPr>
          <w:p w:rsidR="001C6C6F" w:rsidRPr="00712CFE" w:rsidRDefault="00E01F14" w:rsidP="00ED25EC">
            <w:pPr>
              <w:jc w:val="center"/>
              <w:rPr>
                <w:color w:val="auto"/>
                <w:lang w:val="af-ZA"/>
              </w:rPr>
            </w:pPr>
            <w:r w:rsidRPr="00712CFE">
              <w:rPr>
                <w:b/>
                <w:color w:val="auto"/>
                <w:sz w:val="40"/>
                <w:szCs w:val="40"/>
                <w:lang w:val="af-ZA"/>
              </w:rPr>
              <w:t xml:space="preserve">SEPTEMBER </w:t>
            </w:r>
            <w:r w:rsidR="001C6C6F" w:rsidRPr="00712CFE">
              <w:rPr>
                <w:b/>
                <w:color w:val="auto"/>
                <w:sz w:val="40"/>
                <w:szCs w:val="40"/>
                <w:lang w:val="af-ZA"/>
              </w:rPr>
              <w:t>201</w:t>
            </w:r>
            <w:r w:rsidR="00795746" w:rsidRPr="00712CFE">
              <w:rPr>
                <w:b/>
                <w:color w:val="auto"/>
                <w:sz w:val="40"/>
                <w:szCs w:val="40"/>
                <w:lang w:val="af-ZA"/>
              </w:rPr>
              <w:t>8</w:t>
            </w:r>
          </w:p>
        </w:tc>
      </w:tr>
      <w:tr w:rsidR="00712CFE" w:rsidRPr="00712CFE" w:rsidTr="00712CFE">
        <w:trPr>
          <w:trHeight w:val="963"/>
        </w:trPr>
        <w:tc>
          <w:tcPr>
            <w:tcW w:w="9997" w:type="dxa"/>
            <w:gridSpan w:val="5"/>
            <w:tcBorders>
              <w:bottom w:val="single" w:sz="4" w:space="0" w:color="auto"/>
            </w:tcBorders>
            <w:vAlign w:val="center"/>
          </w:tcPr>
          <w:p w:rsidR="001C6C6F" w:rsidRPr="00712CFE" w:rsidRDefault="001C6C6F" w:rsidP="001C6C6F">
            <w:pPr>
              <w:jc w:val="center"/>
              <w:rPr>
                <w:color w:val="auto"/>
                <w:sz w:val="40"/>
                <w:szCs w:val="40"/>
                <w:lang w:val="af-ZA"/>
              </w:rPr>
            </w:pPr>
          </w:p>
        </w:tc>
      </w:tr>
      <w:tr w:rsidR="00712CFE" w:rsidRPr="00712CFE" w:rsidTr="00712CFE">
        <w:trPr>
          <w:trHeight w:val="858"/>
        </w:trPr>
        <w:tc>
          <w:tcPr>
            <w:tcW w:w="9997" w:type="dxa"/>
            <w:gridSpan w:val="5"/>
            <w:tcBorders>
              <w:top w:val="single" w:sz="4" w:space="0" w:color="auto"/>
              <w:left w:val="single" w:sz="4" w:space="0" w:color="auto"/>
              <w:bottom w:val="single" w:sz="4" w:space="0" w:color="auto"/>
              <w:right w:val="single" w:sz="4" w:space="0" w:color="auto"/>
            </w:tcBorders>
            <w:vAlign w:val="center"/>
          </w:tcPr>
          <w:p w:rsidR="001C6C6F" w:rsidRPr="00712CFE" w:rsidRDefault="00E60B40" w:rsidP="0086245C">
            <w:pPr>
              <w:jc w:val="center"/>
              <w:rPr>
                <w:b/>
                <w:color w:val="auto"/>
                <w:sz w:val="40"/>
                <w:szCs w:val="40"/>
                <w:lang w:val="af-ZA"/>
              </w:rPr>
            </w:pPr>
            <w:r w:rsidRPr="00712CFE">
              <w:rPr>
                <w:b/>
                <w:color w:val="auto"/>
                <w:sz w:val="40"/>
                <w:szCs w:val="32"/>
                <w:lang w:val="af-ZA"/>
              </w:rPr>
              <w:t>MEGANIESE TEG</w:t>
            </w:r>
            <w:r w:rsidR="00E01F14" w:rsidRPr="00712CFE">
              <w:rPr>
                <w:b/>
                <w:color w:val="auto"/>
                <w:sz w:val="40"/>
                <w:szCs w:val="32"/>
                <w:lang w:val="af-ZA"/>
              </w:rPr>
              <w:t>NOLOG</w:t>
            </w:r>
            <w:r w:rsidRPr="00712CFE">
              <w:rPr>
                <w:b/>
                <w:color w:val="auto"/>
                <w:sz w:val="40"/>
                <w:szCs w:val="32"/>
                <w:lang w:val="af-ZA"/>
              </w:rPr>
              <w:t>IE</w:t>
            </w:r>
            <w:r w:rsidR="00901CB1" w:rsidRPr="00712CFE">
              <w:rPr>
                <w:b/>
                <w:color w:val="auto"/>
                <w:sz w:val="40"/>
                <w:szCs w:val="32"/>
                <w:lang w:val="af-ZA"/>
              </w:rPr>
              <w:t>:</w:t>
            </w:r>
            <w:r w:rsidR="00885DAC" w:rsidRPr="00712CFE">
              <w:rPr>
                <w:b/>
                <w:color w:val="auto"/>
                <w:sz w:val="40"/>
                <w:szCs w:val="32"/>
                <w:lang w:val="af-ZA"/>
              </w:rPr>
              <w:t xml:space="preserve"> </w:t>
            </w:r>
            <w:r w:rsidR="00226AE6" w:rsidRPr="00712CFE">
              <w:rPr>
                <w:b/>
                <w:color w:val="auto"/>
                <w:sz w:val="40"/>
                <w:szCs w:val="32"/>
                <w:lang w:val="af-ZA"/>
              </w:rPr>
              <w:t>PASWERK</w:t>
            </w:r>
            <w:r w:rsidR="00885DAC" w:rsidRPr="00712CFE">
              <w:rPr>
                <w:b/>
                <w:color w:val="auto"/>
                <w:sz w:val="40"/>
                <w:szCs w:val="32"/>
                <w:lang w:val="af-ZA"/>
              </w:rPr>
              <w:t xml:space="preserve"> </w:t>
            </w:r>
            <w:r w:rsidR="00226AE6" w:rsidRPr="00712CFE">
              <w:rPr>
                <w:b/>
                <w:color w:val="auto"/>
                <w:sz w:val="40"/>
                <w:szCs w:val="32"/>
                <w:lang w:val="af-ZA"/>
              </w:rPr>
              <w:t>E</w:t>
            </w:r>
            <w:r w:rsidR="00885DAC" w:rsidRPr="00712CFE">
              <w:rPr>
                <w:b/>
                <w:color w:val="auto"/>
                <w:sz w:val="40"/>
                <w:szCs w:val="32"/>
                <w:lang w:val="af-ZA"/>
              </w:rPr>
              <w:t>N</w:t>
            </w:r>
            <w:r w:rsidR="00226AE6" w:rsidRPr="00712CFE">
              <w:rPr>
                <w:b/>
                <w:color w:val="auto"/>
                <w:sz w:val="40"/>
                <w:szCs w:val="32"/>
                <w:lang w:val="af-ZA"/>
              </w:rPr>
              <w:t xml:space="preserve"> MASJ</w:t>
            </w:r>
            <w:r w:rsidR="00885DAC" w:rsidRPr="00712CFE">
              <w:rPr>
                <w:b/>
                <w:color w:val="auto"/>
                <w:sz w:val="40"/>
                <w:szCs w:val="32"/>
                <w:lang w:val="af-ZA"/>
              </w:rPr>
              <w:t>IN</w:t>
            </w:r>
            <w:r w:rsidR="00226AE6" w:rsidRPr="00712CFE">
              <w:rPr>
                <w:b/>
                <w:color w:val="auto"/>
                <w:sz w:val="40"/>
                <w:szCs w:val="32"/>
                <w:lang w:val="af-ZA"/>
              </w:rPr>
              <w:t>ER</w:t>
            </w:r>
            <w:r w:rsidR="00885DAC" w:rsidRPr="00712CFE">
              <w:rPr>
                <w:b/>
                <w:color w:val="auto"/>
                <w:sz w:val="40"/>
                <w:szCs w:val="32"/>
                <w:lang w:val="af-ZA"/>
              </w:rPr>
              <w:t>ING</w:t>
            </w:r>
          </w:p>
        </w:tc>
      </w:tr>
      <w:tr w:rsidR="00712CFE" w:rsidRPr="00712CFE" w:rsidTr="00712CFE">
        <w:trPr>
          <w:trHeight w:val="858"/>
        </w:trPr>
        <w:tc>
          <w:tcPr>
            <w:tcW w:w="9997" w:type="dxa"/>
            <w:gridSpan w:val="5"/>
            <w:tcBorders>
              <w:top w:val="single" w:sz="4" w:space="0" w:color="auto"/>
            </w:tcBorders>
            <w:vAlign w:val="center"/>
          </w:tcPr>
          <w:p w:rsidR="001C6C6F" w:rsidRPr="00712CFE" w:rsidRDefault="001C6C6F" w:rsidP="00250474">
            <w:pPr>
              <w:rPr>
                <w:b/>
                <w:color w:val="auto"/>
                <w:sz w:val="40"/>
                <w:szCs w:val="32"/>
                <w:lang w:val="af-ZA"/>
              </w:rPr>
            </w:pPr>
          </w:p>
        </w:tc>
      </w:tr>
      <w:tr w:rsidR="00712CFE" w:rsidRPr="00712CFE" w:rsidTr="00712CFE">
        <w:trPr>
          <w:trHeight w:val="436"/>
        </w:trPr>
        <w:tc>
          <w:tcPr>
            <w:tcW w:w="1276" w:type="dxa"/>
            <w:vAlign w:val="center"/>
          </w:tcPr>
          <w:p w:rsidR="00B87E65" w:rsidRPr="00712CFE" w:rsidRDefault="00E60B40" w:rsidP="00B87E65">
            <w:pPr>
              <w:rPr>
                <w:color w:val="auto"/>
                <w:sz w:val="40"/>
                <w:szCs w:val="32"/>
                <w:lang w:val="af-ZA"/>
              </w:rPr>
            </w:pPr>
            <w:r w:rsidRPr="00712CFE">
              <w:rPr>
                <w:b/>
                <w:color w:val="auto"/>
                <w:lang w:val="af-ZA"/>
              </w:rPr>
              <w:t>PUNTE</w:t>
            </w:r>
            <w:r w:rsidR="00B87E65" w:rsidRPr="00712CFE">
              <w:rPr>
                <w:b/>
                <w:color w:val="auto"/>
                <w:lang w:val="af-ZA"/>
              </w:rPr>
              <w:t>:</w:t>
            </w:r>
          </w:p>
        </w:tc>
        <w:tc>
          <w:tcPr>
            <w:tcW w:w="8721" w:type="dxa"/>
            <w:gridSpan w:val="4"/>
            <w:vAlign w:val="center"/>
          </w:tcPr>
          <w:p w:rsidR="00B87E65" w:rsidRPr="00712CFE" w:rsidRDefault="00E01F14" w:rsidP="00B87E65">
            <w:pPr>
              <w:rPr>
                <w:b/>
                <w:color w:val="auto"/>
                <w:lang w:val="af-ZA"/>
              </w:rPr>
            </w:pPr>
            <w:r w:rsidRPr="00712CFE">
              <w:rPr>
                <w:b/>
                <w:color w:val="auto"/>
                <w:lang w:val="af-ZA"/>
              </w:rPr>
              <w:t>200</w:t>
            </w:r>
          </w:p>
        </w:tc>
      </w:tr>
      <w:tr w:rsidR="00712CFE" w:rsidRPr="00712CFE" w:rsidTr="00712CFE">
        <w:trPr>
          <w:trHeight w:val="244"/>
        </w:trPr>
        <w:tc>
          <w:tcPr>
            <w:tcW w:w="1276" w:type="dxa"/>
            <w:vAlign w:val="center"/>
          </w:tcPr>
          <w:p w:rsidR="00B87E65" w:rsidRPr="00712CFE" w:rsidRDefault="00B87E65" w:rsidP="00B87E65">
            <w:pPr>
              <w:rPr>
                <w:b/>
                <w:color w:val="auto"/>
                <w:lang w:val="af-ZA"/>
              </w:rPr>
            </w:pPr>
          </w:p>
        </w:tc>
        <w:tc>
          <w:tcPr>
            <w:tcW w:w="8721" w:type="dxa"/>
            <w:gridSpan w:val="4"/>
            <w:vAlign w:val="center"/>
          </w:tcPr>
          <w:p w:rsidR="00B87E65" w:rsidRPr="00712CFE" w:rsidRDefault="00B87E65" w:rsidP="00B87E65">
            <w:pPr>
              <w:rPr>
                <w:b/>
                <w:color w:val="auto"/>
                <w:lang w:val="af-ZA"/>
              </w:rPr>
            </w:pPr>
          </w:p>
        </w:tc>
      </w:tr>
      <w:tr w:rsidR="00712CFE" w:rsidRPr="00712CFE" w:rsidTr="00712CFE">
        <w:trPr>
          <w:trHeight w:val="431"/>
        </w:trPr>
        <w:tc>
          <w:tcPr>
            <w:tcW w:w="1276" w:type="dxa"/>
            <w:vAlign w:val="center"/>
          </w:tcPr>
          <w:p w:rsidR="00B87E65" w:rsidRPr="00712CFE" w:rsidRDefault="00E60B40" w:rsidP="00B87E65">
            <w:pPr>
              <w:rPr>
                <w:b/>
                <w:color w:val="auto"/>
                <w:lang w:val="af-ZA"/>
              </w:rPr>
            </w:pPr>
            <w:r w:rsidRPr="00712CFE">
              <w:rPr>
                <w:b/>
                <w:color w:val="auto"/>
                <w:lang w:val="af-ZA"/>
              </w:rPr>
              <w:t>TYD</w:t>
            </w:r>
            <w:r w:rsidR="00B87E65" w:rsidRPr="00712CFE">
              <w:rPr>
                <w:b/>
                <w:color w:val="auto"/>
                <w:lang w:val="af-ZA"/>
              </w:rPr>
              <w:t>:</w:t>
            </w:r>
          </w:p>
        </w:tc>
        <w:tc>
          <w:tcPr>
            <w:tcW w:w="8721" w:type="dxa"/>
            <w:gridSpan w:val="4"/>
            <w:vAlign w:val="center"/>
          </w:tcPr>
          <w:p w:rsidR="00B87E65" w:rsidRPr="00712CFE" w:rsidRDefault="00221879" w:rsidP="00B87E65">
            <w:pPr>
              <w:rPr>
                <w:b/>
                <w:color w:val="auto"/>
                <w:lang w:val="af-ZA"/>
              </w:rPr>
            </w:pPr>
            <w:r w:rsidRPr="00712CFE">
              <w:rPr>
                <w:b/>
                <w:bCs/>
                <w:color w:val="auto"/>
                <w:lang w:val="af-ZA"/>
              </w:rPr>
              <w:t xml:space="preserve">3 </w:t>
            </w:r>
            <w:r w:rsidR="00E60B40" w:rsidRPr="00712CFE">
              <w:rPr>
                <w:b/>
                <w:color w:val="auto"/>
                <w:lang w:val="af-ZA"/>
              </w:rPr>
              <w:t>uur</w:t>
            </w:r>
          </w:p>
        </w:tc>
      </w:tr>
      <w:tr w:rsidR="00712CFE" w:rsidRPr="00712CFE" w:rsidTr="00712CFE">
        <w:trPr>
          <w:trHeight w:val="3112"/>
        </w:trPr>
        <w:tc>
          <w:tcPr>
            <w:tcW w:w="9997" w:type="dxa"/>
            <w:gridSpan w:val="5"/>
            <w:vAlign w:val="center"/>
          </w:tcPr>
          <w:p w:rsidR="001C6C6F" w:rsidRPr="00712CFE" w:rsidRDefault="001C6C6F" w:rsidP="001C6C6F">
            <w:pPr>
              <w:rPr>
                <w:b/>
                <w:color w:val="auto"/>
                <w:lang w:val="af-ZA"/>
              </w:rPr>
            </w:pPr>
          </w:p>
        </w:tc>
      </w:tr>
      <w:tr w:rsidR="00712CFE" w:rsidRPr="00712CFE" w:rsidTr="00712CFE">
        <w:trPr>
          <w:trHeight w:val="739"/>
        </w:trPr>
        <w:tc>
          <w:tcPr>
            <w:tcW w:w="1276" w:type="dxa"/>
            <w:vAlign w:val="center"/>
          </w:tcPr>
          <w:p w:rsidR="001C6C6F" w:rsidRPr="00712CFE" w:rsidRDefault="001C6C6F" w:rsidP="001C6C6F">
            <w:pPr>
              <w:jc w:val="center"/>
              <w:rPr>
                <w:b/>
                <w:color w:val="auto"/>
                <w:lang w:val="af-ZA"/>
              </w:rPr>
            </w:pPr>
          </w:p>
        </w:tc>
        <w:tc>
          <w:tcPr>
            <w:tcW w:w="7371" w:type="dxa"/>
            <w:gridSpan w:val="3"/>
            <w:tcBorders>
              <w:top w:val="single" w:sz="4" w:space="0" w:color="auto"/>
              <w:bottom w:val="single" w:sz="4" w:space="0" w:color="auto"/>
            </w:tcBorders>
            <w:vAlign w:val="center"/>
          </w:tcPr>
          <w:p w:rsidR="001C6C6F" w:rsidRPr="00712CFE" w:rsidRDefault="00D26936" w:rsidP="00F54F7B">
            <w:pPr>
              <w:jc w:val="center"/>
              <w:rPr>
                <w:color w:val="auto"/>
                <w:lang w:val="af-ZA"/>
              </w:rPr>
            </w:pPr>
            <w:r w:rsidRPr="00712CFE">
              <w:rPr>
                <w:bCs/>
                <w:color w:val="auto"/>
                <w:lang w:val="af-ZA"/>
              </w:rPr>
              <w:t>Hierdie vraestel bestaan uit 1</w:t>
            </w:r>
            <w:r w:rsidR="006032EC" w:rsidRPr="00712CFE">
              <w:rPr>
                <w:bCs/>
                <w:color w:val="auto"/>
                <w:lang w:val="af-ZA"/>
              </w:rPr>
              <w:t>8</w:t>
            </w:r>
            <w:r w:rsidRPr="00712CFE">
              <w:rPr>
                <w:bCs/>
                <w:color w:val="auto"/>
                <w:lang w:val="af-ZA"/>
              </w:rPr>
              <w:t xml:space="preserve"> bladsye en ŉ 1 bladsy-formuleblad.</w:t>
            </w:r>
          </w:p>
        </w:tc>
        <w:tc>
          <w:tcPr>
            <w:tcW w:w="1350" w:type="dxa"/>
            <w:vAlign w:val="center"/>
          </w:tcPr>
          <w:p w:rsidR="001C6C6F" w:rsidRPr="00712CFE" w:rsidRDefault="001C6C6F" w:rsidP="001C6C6F">
            <w:pPr>
              <w:jc w:val="center"/>
              <w:rPr>
                <w:b/>
                <w:color w:val="auto"/>
                <w:lang w:val="af-ZA"/>
              </w:rPr>
            </w:pPr>
          </w:p>
        </w:tc>
      </w:tr>
    </w:tbl>
    <w:p w:rsidR="00BF081B" w:rsidRPr="00712CFE" w:rsidRDefault="00BF081B">
      <w:pPr>
        <w:rPr>
          <w:color w:val="auto"/>
          <w:sz w:val="16"/>
          <w:szCs w:val="16"/>
          <w:lang w:val="af-ZA"/>
        </w:rPr>
      </w:pPr>
      <w:r w:rsidRPr="00712CFE">
        <w:rPr>
          <w:color w:val="auto"/>
          <w:sz w:val="16"/>
          <w:szCs w:val="16"/>
          <w:lang w:val="af-ZA"/>
        </w:rPr>
        <w:br w:type="page"/>
      </w:r>
    </w:p>
    <w:p w:rsidR="003F176A" w:rsidRPr="00712CFE" w:rsidRDefault="003F176A">
      <w:pPr>
        <w:rPr>
          <w:color w:val="auto"/>
          <w:lang w:val="af-ZA"/>
        </w:rPr>
      </w:pPr>
    </w:p>
    <w:tbl>
      <w:tblPr>
        <w:tblW w:w="5147" w:type="pct"/>
        <w:tblLayout w:type="fixed"/>
        <w:tblLook w:val="01E0" w:firstRow="1" w:lastRow="1" w:firstColumn="1" w:lastColumn="1" w:noHBand="0" w:noVBand="0"/>
      </w:tblPr>
      <w:tblGrid>
        <w:gridCol w:w="708"/>
        <w:gridCol w:w="1560"/>
        <w:gridCol w:w="3685"/>
        <w:gridCol w:w="1558"/>
        <w:gridCol w:w="1705"/>
        <w:gridCol w:w="706"/>
      </w:tblGrid>
      <w:tr w:rsidR="00712CFE" w:rsidRPr="00712CFE" w:rsidTr="003241F4">
        <w:tc>
          <w:tcPr>
            <w:tcW w:w="4644" w:type="pct"/>
            <w:gridSpan w:val="5"/>
          </w:tcPr>
          <w:p w:rsidR="00842410" w:rsidRPr="00712CFE" w:rsidRDefault="000C7DC3" w:rsidP="004B04A0">
            <w:pPr>
              <w:tabs>
                <w:tab w:val="right" w:pos="7830"/>
              </w:tabs>
              <w:rPr>
                <w:b/>
                <w:color w:val="auto"/>
                <w:lang w:val="af-ZA" w:eastAsia="en-ZA"/>
              </w:rPr>
            </w:pPr>
            <w:r w:rsidRPr="00712CFE">
              <w:rPr>
                <w:b/>
                <w:bCs/>
                <w:color w:val="auto"/>
                <w:lang w:val="af-ZA"/>
              </w:rPr>
              <w:t>INSTRUKSIES EN INLIGTING</w:t>
            </w:r>
          </w:p>
        </w:tc>
        <w:tc>
          <w:tcPr>
            <w:tcW w:w="356" w:type="pct"/>
            <w:vAlign w:val="bottom"/>
          </w:tcPr>
          <w:p w:rsidR="00842410" w:rsidRPr="00712CFE" w:rsidRDefault="00842410" w:rsidP="00B87E65">
            <w:pPr>
              <w:jc w:val="center"/>
              <w:rPr>
                <w:b/>
                <w:color w:val="auto"/>
                <w:lang w:val="af-ZA"/>
              </w:rPr>
            </w:pPr>
          </w:p>
        </w:tc>
      </w:tr>
      <w:tr w:rsidR="00712CFE" w:rsidRPr="00712CFE" w:rsidTr="003241F4">
        <w:tc>
          <w:tcPr>
            <w:tcW w:w="4644" w:type="pct"/>
            <w:gridSpan w:val="5"/>
          </w:tcPr>
          <w:p w:rsidR="00842410" w:rsidRPr="00712CFE" w:rsidRDefault="00842410" w:rsidP="004B04A0">
            <w:pPr>
              <w:tabs>
                <w:tab w:val="right" w:pos="7830"/>
              </w:tabs>
              <w:rPr>
                <w:color w:val="auto"/>
                <w:lang w:val="af-ZA"/>
              </w:rPr>
            </w:pPr>
          </w:p>
        </w:tc>
        <w:tc>
          <w:tcPr>
            <w:tcW w:w="356" w:type="pct"/>
            <w:vAlign w:val="bottom"/>
          </w:tcPr>
          <w:p w:rsidR="00842410" w:rsidRPr="00712CFE" w:rsidRDefault="00842410" w:rsidP="00B87E65">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1.</w:t>
            </w:r>
          </w:p>
        </w:tc>
        <w:tc>
          <w:tcPr>
            <w:tcW w:w="4287" w:type="pct"/>
            <w:gridSpan w:val="4"/>
          </w:tcPr>
          <w:p w:rsidR="00E01F14" w:rsidRPr="00712CFE" w:rsidRDefault="000C7DC3" w:rsidP="00E36322">
            <w:pPr>
              <w:rPr>
                <w:color w:val="auto"/>
                <w:lang w:val="af-ZA"/>
              </w:rPr>
            </w:pPr>
            <w:r w:rsidRPr="00712CFE">
              <w:rPr>
                <w:color w:val="auto"/>
                <w:lang w:val="af-ZA"/>
              </w:rPr>
              <w:t xml:space="preserve">Skryf jou </w:t>
            </w:r>
            <w:r w:rsidR="00712CFE" w:rsidRPr="00712CFE">
              <w:rPr>
                <w:color w:val="auto"/>
                <w:lang w:val="af-ZA"/>
              </w:rPr>
              <w:t>NAAM</w:t>
            </w:r>
            <w:r w:rsidRPr="00712CFE">
              <w:rPr>
                <w:color w:val="auto"/>
                <w:lang w:val="af-ZA"/>
              </w:rPr>
              <w:t xml:space="preserve"> op die ANTWOORDEBOEK.</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p>
        </w:tc>
        <w:tc>
          <w:tcPr>
            <w:tcW w:w="4287" w:type="pct"/>
            <w:gridSpan w:val="4"/>
          </w:tcPr>
          <w:p w:rsidR="00E01F14" w:rsidRPr="00712CFE" w:rsidRDefault="00E01F14" w:rsidP="00E01F14">
            <w:pPr>
              <w:tabs>
                <w:tab w:val="right" w:pos="8289"/>
              </w:tabs>
              <w:jc w:val="both"/>
              <w:rPr>
                <w:color w:val="auto"/>
                <w:lang w:val="af-ZA"/>
              </w:rPr>
            </w:pP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2.</w:t>
            </w:r>
          </w:p>
        </w:tc>
        <w:tc>
          <w:tcPr>
            <w:tcW w:w="4287" w:type="pct"/>
            <w:gridSpan w:val="4"/>
          </w:tcPr>
          <w:p w:rsidR="00E01F14" w:rsidRPr="00712CFE" w:rsidRDefault="000B78D0" w:rsidP="00E01F14">
            <w:pPr>
              <w:rPr>
                <w:color w:val="auto"/>
                <w:lang w:val="af-ZA"/>
              </w:rPr>
            </w:pPr>
            <w:r w:rsidRPr="00712CFE">
              <w:rPr>
                <w:color w:val="auto"/>
                <w:lang w:val="af-ZA"/>
              </w:rPr>
              <w:t>Lees ALLE vrae deeglik.</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p>
        </w:tc>
        <w:tc>
          <w:tcPr>
            <w:tcW w:w="4287" w:type="pct"/>
            <w:gridSpan w:val="4"/>
          </w:tcPr>
          <w:p w:rsidR="00E01F14" w:rsidRPr="00712CFE" w:rsidRDefault="00E01F14" w:rsidP="00E01F14">
            <w:pPr>
              <w:tabs>
                <w:tab w:val="right" w:pos="8289"/>
              </w:tabs>
              <w:jc w:val="both"/>
              <w:rPr>
                <w:color w:val="auto"/>
                <w:lang w:val="af-ZA"/>
              </w:rPr>
            </w:pP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3.</w:t>
            </w:r>
          </w:p>
        </w:tc>
        <w:tc>
          <w:tcPr>
            <w:tcW w:w="4287" w:type="pct"/>
            <w:gridSpan w:val="4"/>
          </w:tcPr>
          <w:p w:rsidR="00E01F14" w:rsidRPr="00712CFE" w:rsidRDefault="000B78D0" w:rsidP="00E01F14">
            <w:pPr>
              <w:rPr>
                <w:color w:val="auto"/>
                <w:lang w:val="af-ZA"/>
              </w:rPr>
            </w:pPr>
            <w:r w:rsidRPr="00712CFE">
              <w:rPr>
                <w:rFonts w:eastAsia="Calibri"/>
                <w:color w:val="auto"/>
                <w:lang w:val="af-ZA"/>
              </w:rPr>
              <w:t>Beantwoord AL die vrae.</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p>
        </w:tc>
        <w:tc>
          <w:tcPr>
            <w:tcW w:w="4287" w:type="pct"/>
            <w:gridSpan w:val="4"/>
          </w:tcPr>
          <w:p w:rsidR="00E01F14" w:rsidRPr="00712CFE" w:rsidRDefault="00E01F14" w:rsidP="00E01F14">
            <w:pPr>
              <w:rPr>
                <w:color w:val="auto"/>
                <w:lang w:val="af-ZA"/>
              </w:rPr>
            </w:pP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4.</w:t>
            </w:r>
          </w:p>
        </w:tc>
        <w:tc>
          <w:tcPr>
            <w:tcW w:w="4287" w:type="pct"/>
            <w:gridSpan w:val="4"/>
          </w:tcPr>
          <w:p w:rsidR="00E01F14" w:rsidRPr="00712CFE" w:rsidRDefault="000B78D0" w:rsidP="00E01F14">
            <w:pPr>
              <w:rPr>
                <w:color w:val="auto"/>
                <w:lang w:val="af-ZA"/>
              </w:rPr>
            </w:pPr>
            <w:r w:rsidRPr="00712CFE">
              <w:rPr>
                <w:rFonts w:eastAsia="Calibri"/>
                <w:color w:val="auto"/>
                <w:lang w:val="af-ZA"/>
              </w:rPr>
              <w:t>Nommer die antwoorde volgens die nommer</w:t>
            </w:r>
            <w:r w:rsidR="003657A0" w:rsidRPr="00712CFE">
              <w:rPr>
                <w:rFonts w:eastAsia="Calibri"/>
                <w:color w:val="auto"/>
                <w:lang w:val="af-ZA"/>
              </w:rPr>
              <w:t>ing</w:t>
            </w:r>
            <w:r w:rsidRPr="00712CFE">
              <w:rPr>
                <w:rFonts w:eastAsia="Calibri"/>
                <w:color w:val="auto"/>
                <w:lang w:val="af-ZA"/>
              </w:rPr>
              <w:t>stelsel wat in hierdie vraestel gebruik word.</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p>
        </w:tc>
        <w:tc>
          <w:tcPr>
            <w:tcW w:w="4287" w:type="pct"/>
            <w:gridSpan w:val="4"/>
          </w:tcPr>
          <w:p w:rsidR="00E01F14" w:rsidRPr="00712CFE" w:rsidRDefault="00E01F14" w:rsidP="00E01F14">
            <w:pPr>
              <w:tabs>
                <w:tab w:val="right" w:pos="8289"/>
              </w:tabs>
              <w:jc w:val="both"/>
              <w:rPr>
                <w:color w:val="auto"/>
                <w:lang w:val="af-ZA"/>
              </w:rPr>
            </w:pP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5.</w:t>
            </w:r>
          </w:p>
        </w:tc>
        <w:tc>
          <w:tcPr>
            <w:tcW w:w="4287" w:type="pct"/>
            <w:gridSpan w:val="4"/>
          </w:tcPr>
          <w:p w:rsidR="00E01F14" w:rsidRPr="00712CFE" w:rsidRDefault="000B78D0" w:rsidP="00E01F14">
            <w:pPr>
              <w:rPr>
                <w:color w:val="auto"/>
                <w:lang w:val="af-ZA"/>
              </w:rPr>
            </w:pPr>
            <w:r w:rsidRPr="00712CFE">
              <w:rPr>
                <w:rFonts w:eastAsia="Calibri"/>
                <w:color w:val="auto"/>
                <w:lang w:val="af-ZA"/>
              </w:rPr>
              <w:t xml:space="preserve">Begin ELKE vraag op </w:t>
            </w:r>
            <w:r w:rsidR="000F5A31" w:rsidRPr="00712CFE">
              <w:rPr>
                <w:rFonts w:eastAsia="Calibri"/>
                <w:color w:val="auto"/>
                <w:lang w:val="af-ZA"/>
              </w:rPr>
              <w:t>ŉ</w:t>
            </w:r>
            <w:r w:rsidRPr="00712CFE">
              <w:rPr>
                <w:rFonts w:eastAsia="Calibri"/>
                <w:color w:val="auto"/>
                <w:lang w:val="af-ZA"/>
              </w:rPr>
              <w:t xml:space="preserve"> NUWE bladsy.</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p>
        </w:tc>
        <w:tc>
          <w:tcPr>
            <w:tcW w:w="4287" w:type="pct"/>
            <w:gridSpan w:val="4"/>
          </w:tcPr>
          <w:p w:rsidR="00E01F14" w:rsidRPr="00712CFE" w:rsidRDefault="00E01F14" w:rsidP="00E01F14">
            <w:pPr>
              <w:tabs>
                <w:tab w:val="right" w:pos="8289"/>
              </w:tabs>
              <w:jc w:val="both"/>
              <w:rPr>
                <w:color w:val="auto"/>
                <w:lang w:val="af-ZA"/>
              </w:rPr>
            </w:pP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6.</w:t>
            </w:r>
          </w:p>
        </w:tc>
        <w:tc>
          <w:tcPr>
            <w:tcW w:w="4287" w:type="pct"/>
            <w:gridSpan w:val="4"/>
          </w:tcPr>
          <w:p w:rsidR="00E01F14" w:rsidRPr="00712CFE" w:rsidRDefault="000B78D0" w:rsidP="00E01F14">
            <w:pPr>
              <w:ind w:right="-104"/>
              <w:rPr>
                <w:color w:val="auto"/>
                <w:lang w:val="af-ZA"/>
              </w:rPr>
            </w:pPr>
            <w:r w:rsidRPr="00712CFE">
              <w:rPr>
                <w:rFonts w:eastAsia="Calibri"/>
                <w:color w:val="auto"/>
                <w:lang w:val="af-ZA"/>
              </w:rPr>
              <w:t>Toon ALLE berekeninge en eenhede. Rond finale antwoorde tot TWEE desimale plekke af.</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p>
        </w:tc>
        <w:tc>
          <w:tcPr>
            <w:tcW w:w="4287" w:type="pct"/>
            <w:gridSpan w:val="4"/>
          </w:tcPr>
          <w:p w:rsidR="00E01F14" w:rsidRPr="00712CFE" w:rsidRDefault="00E01F14" w:rsidP="00E01F14">
            <w:pPr>
              <w:tabs>
                <w:tab w:val="right" w:pos="8289"/>
              </w:tabs>
              <w:jc w:val="both"/>
              <w:rPr>
                <w:color w:val="auto"/>
                <w:lang w:val="af-ZA"/>
              </w:rPr>
            </w:pP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7.</w:t>
            </w:r>
          </w:p>
        </w:tc>
        <w:tc>
          <w:tcPr>
            <w:tcW w:w="4287" w:type="pct"/>
            <w:gridSpan w:val="4"/>
          </w:tcPr>
          <w:p w:rsidR="00E01F14" w:rsidRPr="00712CFE" w:rsidRDefault="000B78D0" w:rsidP="00E01F14">
            <w:pPr>
              <w:rPr>
                <w:color w:val="auto"/>
                <w:lang w:val="af-ZA"/>
              </w:rPr>
            </w:pPr>
            <w:r w:rsidRPr="00712CFE">
              <w:rPr>
                <w:rFonts w:eastAsia="Calibri"/>
                <w:color w:val="auto"/>
                <w:lang w:val="af-ZA"/>
              </w:rPr>
              <w:t>Kandidate mag nieprogrammeerbare wetenskaplike sakrekenaars en tekeninstrumente gebruik.</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p>
        </w:tc>
        <w:tc>
          <w:tcPr>
            <w:tcW w:w="4287" w:type="pct"/>
            <w:gridSpan w:val="4"/>
          </w:tcPr>
          <w:p w:rsidR="00E01F14" w:rsidRPr="00712CFE" w:rsidRDefault="00E01F14" w:rsidP="00E01F14">
            <w:pPr>
              <w:tabs>
                <w:tab w:val="right" w:pos="8289"/>
              </w:tabs>
              <w:jc w:val="both"/>
              <w:rPr>
                <w:color w:val="auto"/>
                <w:lang w:val="af-ZA"/>
              </w:rPr>
            </w:pP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8.</w:t>
            </w:r>
          </w:p>
        </w:tc>
        <w:tc>
          <w:tcPr>
            <w:tcW w:w="4287" w:type="pct"/>
            <w:gridSpan w:val="4"/>
          </w:tcPr>
          <w:p w:rsidR="00E01F14" w:rsidRPr="00712CFE" w:rsidRDefault="000B78D0" w:rsidP="00E01F14">
            <w:pPr>
              <w:tabs>
                <w:tab w:val="right" w:pos="8289"/>
              </w:tabs>
              <w:jc w:val="both"/>
              <w:rPr>
                <w:color w:val="auto"/>
                <w:lang w:val="af-ZA"/>
              </w:rPr>
            </w:pPr>
            <w:r w:rsidRPr="00712CFE">
              <w:rPr>
                <w:rFonts w:eastAsia="Calibri"/>
                <w:color w:val="auto"/>
                <w:lang w:val="af-ZA"/>
              </w:rPr>
              <w:t>Die waarde van gravitasieversnelling moet as 10 m/</w:t>
            </w:r>
            <w:r w:rsidR="003657A0" w:rsidRPr="00712CFE">
              <w:rPr>
                <w:rFonts w:eastAsia="Calibri"/>
                <w:color w:val="auto"/>
                <w:lang w:val="af-ZA"/>
              </w:rPr>
              <w:t>S</w:t>
            </w:r>
            <w:r w:rsidRPr="00712CFE">
              <w:rPr>
                <w:rFonts w:eastAsia="Calibri"/>
                <w:color w:val="auto"/>
                <w:vertAlign w:val="superscript"/>
                <w:lang w:val="af-ZA"/>
              </w:rPr>
              <w:t>2</w:t>
            </w:r>
            <w:r w:rsidRPr="00712CFE">
              <w:rPr>
                <w:rFonts w:eastAsia="Calibri"/>
                <w:color w:val="auto"/>
                <w:lang w:val="af-ZA"/>
              </w:rPr>
              <w:t xml:space="preserve"> geneem word.</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p>
        </w:tc>
        <w:tc>
          <w:tcPr>
            <w:tcW w:w="4287" w:type="pct"/>
            <w:gridSpan w:val="4"/>
          </w:tcPr>
          <w:p w:rsidR="00E01F14" w:rsidRPr="00712CFE" w:rsidRDefault="00E01F14" w:rsidP="00E01F14">
            <w:pPr>
              <w:tabs>
                <w:tab w:val="right" w:pos="8289"/>
              </w:tabs>
              <w:jc w:val="both"/>
              <w:rPr>
                <w:rFonts w:eastAsia="Calibri"/>
                <w:color w:val="auto"/>
                <w:lang w:val="af-ZA"/>
              </w:rPr>
            </w:pP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9.</w:t>
            </w:r>
          </w:p>
        </w:tc>
        <w:tc>
          <w:tcPr>
            <w:tcW w:w="4287" w:type="pct"/>
            <w:gridSpan w:val="4"/>
          </w:tcPr>
          <w:p w:rsidR="00E01F14" w:rsidRPr="00712CFE" w:rsidRDefault="000B78D0" w:rsidP="00E01F14">
            <w:pPr>
              <w:tabs>
                <w:tab w:val="right" w:pos="8289"/>
              </w:tabs>
              <w:jc w:val="both"/>
              <w:rPr>
                <w:rFonts w:eastAsia="Calibri"/>
                <w:color w:val="auto"/>
                <w:lang w:val="af-ZA"/>
              </w:rPr>
            </w:pPr>
            <w:r w:rsidRPr="00712CFE">
              <w:rPr>
                <w:rFonts w:eastAsia="Calibri"/>
                <w:color w:val="auto"/>
                <w:lang w:val="af-ZA"/>
              </w:rPr>
              <w:t>Alle afmetings is in millimeter tensy anders in die vraag aangedui.</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p>
        </w:tc>
        <w:tc>
          <w:tcPr>
            <w:tcW w:w="4287" w:type="pct"/>
            <w:gridSpan w:val="4"/>
          </w:tcPr>
          <w:p w:rsidR="00E01F14" w:rsidRPr="00712CFE" w:rsidRDefault="00E01F14" w:rsidP="00E01F14">
            <w:pPr>
              <w:tabs>
                <w:tab w:val="right" w:pos="8289"/>
              </w:tabs>
              <w:jc w:val="both"/>
              <w:rPr>
                <w:rFonts w:eastAsia="Calibri"/>
                <w:color w:val="auto"/>
                <w:lang w:val="af-ZA"/>
              </w:rPr>
            </w:pP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E01F14" w:rsidRPr="00712CFE" w:rsidRDefault="00E01F14" w:rsidP="00E01F14">
            <w:pPr>
              <w:rPr>
                <w:color w:val="auto"/>
                <w:lang w:val="af-ZA"/>
              </w:rPr>
            </w:pPr>
            <w:r w:rsidRPr="00712CFE">
              <w:rPr>
                <w:color w:val="auto"/>
                <w:lang w:val="af-ZA"/>
              </w:rPr>
              <w:t>10.</w:t>
            </w:r>
          </w:p>
        </w:tc>
        <w:tc>
          <w:tcPr>
            <w:tcW w:w="4287" w:type="pct"/>
            <w:gridSpan w:val="4"/>
          </w:tcPr>
          <w:p w:rsidR="00E01F14" w:rsidRPr="00712CFE" w:rsidRDefault="003657A0" w:rsidP="00E01F14">
            <w:pPr>
              <w:tabs>
                <w:tab w:val="right" w:pos="8289"/>
              </w:tabs>
              <w:jc w:val="both"/>
              <w:rPr>
                <w:rFonts w:eastAsia="Calibri"/>
                <w:color w:val="auto"/>
                <w:lang w:val="af-ZA"/>
              </w:rPr>
            </w:pPr>
            <w:r w:rsidRPr="00712CFE">
              <w:rPr>
                <w:rFonts w:eastAsia="Calibri"/>
                <w:color w:val="auto"/>
                <w:lang w:val="af-ZA"/>
              </w:rPr>
              <w:t>ŉ Formuleblad is by die vraestel aangeheg.</w:t>
            </w:r>
          </w:p>
        </w:tc>
        <w:tc>
          <w:tcPr>
            <w:tcW w:w="356" w:type="pct"/>
            <w:vAlign w:val="bottom"/>
          </w:tcPr>
          <w:p w:rsidR="00E01F14" w:rsidRPr="00712CFE" w:rsidRDefault="00E01F14" w:rsidP="00E01F14">
            <w:pPr>
              <w:jc w:val="center"/>
              <w:rPr>
                <w:color w:val="auto"/>
                <w:lang w:val="af-ZA"/>
              </w:rPr>
            </w:pPr>
          </w:p>
        </w:tc>
      </w:tr>
      <w:tr w:rsidR="00712CFE" w:rsidRPr="00712CFE" w:rsidTr="003241F4">
        <w:tc>
          <w:tcPr>
            <w:tcW w:w="357" w:type="pct"/>
          </w:tcPr>
          <w:p w:rsidR="003657A0" w:rsidRPr="00712CFE" w:rsidRDefault="003657A0" w:rsidP="003657A0">
            <w:pPr>
              <w:rPr>
                <w:color w:val="auto"/>
                <w:lang w:val="af-ZA"/>
              </w:rPr>
            </w:pPr>
          </w:p>
        </w:tc>
        <w:tc>
          <w:tcPr>
            <w:tcW w:w="4287" w:type="pct"/>
            <w:gridSpan w:val="4"/>
          </w:tcPr>
          <w:p w:rsidR="003657A0" w:rsidRPr="00712CFE" w:rsidRDefault="003657A0" w:rsidP="003657A0">
            <w:pPr>
              <w:tabs>
                <w:tab w:val="right" w:pos="8289"/>
              </w:tabs>
              <w:jc w:val="both"/>
              <w:rPr>
                <w:rFonts w:eastAsia="Calibri"/>
                <w:color w:val="auto"/>
                <w:lang w:val="af-ZA"/>
              </w:rPr>
            </w:pPr>
          </w:p>
        </w:tc>
        <w:tc>
          <w:tcPr>
            <w:tcW w:w="356" w:type="pct"/>
            <w:vAlign w:val="bottom"/>
          </w:tcPr>
          <w:p w:rsidR="003657A0" w:rsidRPr="00712CFE" w:rsidRDefault="003657A0" w:rsidP="003657A0">
            <w:pPr>
              <w:jc w:val="center"/>
              <w:rPr>
                <w:color w:val="auto"/>
                <w:lang w:val="af-ZA"/>
              </w:rPr>
            </w:pPr>
          </w:p>
        </w:tc>
      </w:tr>
      <w:tr w:rsidR="00712CFE" w:rsidRPr="00712CFE" w:rsidTr="003241F4">
        <w:tc>
          <w:tcPr>
            <w:tcW w:w="357" w:type="pct"/>
          </w:tcPr>
          <w:p w:rsidR="003657A0" w:rsidRPr="00712CFE" w:rsidRDefault="003657A0" w:rsidP="003657A0">
            <w:pPr>
              <w:rPr>
                <w:color w:val="auto"/>
                <w:lang w:val="af-ZA"/>
              </w:rPr>
            </w:pPr>
            <w:r w:rsidRPr="00712CFE">
              <w:rPr>
                <w:color w:val="auto"/>
                <w:lang w:val="af-ZA"/>
              </w:rPr>
              <w:t>11.</w:t>
            </w:r>
          </w:p>
        </w:tc>
        <w:tc>
          <w:tcPr>
            <w:tcW w:w="4287" w:type="pct"/>
            <w:gridSpan w:val="4"/>
          </w:tcPr>
          <w:p w:rsidR="003657A0" w:rsidRPr="00712CFE" w:rsidRDefault="003657A0" w:rsidP="003657A0">
            <w:pPr>
              <w:tabs>
                <w:tab w:val="right" w:pos="8289"/>
              </w:tabs>
              <w:jc w:val="both"/>
              <w:rPr>
                <w:rFonts w:eastAsia="Calibri"/>
                <w:color w:val="auto"/>
                <w:lang w:val="af-ZA"/>
              </w:rPr>
            </w:pPr>
            <w:r w:rsidRPr="00712CFE">
              <w:rPr>
                <w:rFonts w:eastAsia="Calibri"/>
                <w:color w:val="auto"/>
                <w:lang w:val="af-ZA"/>
              </w:rPr>
              <w:t>Skryf netjies en leesbaar.</w:t>
            </w:r>
          </w:p>
        </w:tc>
        <w:tc>
          <w:tcPr>
            <w:tcW w:w="356" w:type="pct"/>
            <w:vAlign w:val="bottom"/>
          </w:tcPr>
          <w:p w:rsidR="003657A0" w:rsidRPr="00712CFE" w:rsidRDefault="003657A0" w:rsidP="003657A0">
            <w:pPr>
              <w:jc w:val="center"/>
              <w:rPr>
                <w:color w:val="auto"/>
                <w:lang w:val="af-ZA"/>
              </w:rPr>
            </w:pPr>
          </w:p>
        </w:tc>
      </w:tr>
      <w:tr w:rsidR="00712CFE" w:rsidRPr="00712CFE" w:rsidTr="003241F4">
        <w:tc>
          <w:tcPr>
            <w:tcW w:w="357" w:type="pct"/>
          </w:tcPr>
          <w:p w:rsidR="003657A0" w:rsidRPr="00712CFE" w:rsidRDefault="003657A0" w:rsidP="003657A0">
            <w:pPr>
              <w:rPr>
                <w:color w:val="auto"/>
                <w:lang w:val="af-ZA"/>
              </w:rPr>
            </w:pPr>
          </w:p>
        </w:tc>
        <w:tc>
          <w:tcPr>
            <w:tcW w:w="4287" w:type="pct"/>
            <w:gridSpan w:val="4"/>
          </w:tcPr>
          <w:p w:rsidR="003657A0" w:rsidRPr="00712CFE" w:rsidRDefault="003657A0" w:rsidP="003657A0">
            <w:pPr>
              <w:tabs>
                <w:tab w:val="right" w:pos="8289"/>
              </w:tabs>
              <w:jc w:val="both"/>
              <w:rPr>
                <w:rFonts w:eastAsia="Calibri"/>
                <w:color w:val="auto"/>
                <w:lang w:val="af-ZA"/>
              </w:rPr>
            </w:pPr>
          </w:p>
        </w:tc>
        <w:tc>
          <w:tcPr>
            <w:tcW w:w="356" w:type="pct"/>
            <w:vAlign w:val="bottom"/>
          </w:tcPr>
          <w:p w:rsidR="003657A0" w:rsidRPr="00712CFE" w:rsidRDefault="003657A0" w:rsidP="003657A0">
            <w:pPr>
              <w:jc w:val="center"/>
              <w:rPr>
                <w:color w:val="auto"/>
                <w:lang w:val="af-ZA"/>
              </w:rPr>
            </w:pPr>
          </w:p>
        </w:tc>
      </w:tr>
      <w:tr w:rsidR="00712CFE" w:rsidRPr="00712CFE" w:rsidTr="003241F4">
        <w:tc>
          <w:tcPr>
            <w:tcW w:w="357" w:type="pct"/>
          </w:tcPr>
          <w:p w:rsidR="003657A0" w:rsidRPr="00712CFE" w:rsidRDefault="003657A0" w:rsidP="003657A0">
            <w:pPr>
              <w:rPr>
                <w:color w:val="auto"/>
                <w:lang w:val="af-ZA"/>
              </w:rPr>
            </w:pPr>
            <w:r w:rsidRPr="00712CFE">
              <w:rPr>
                <w:color w:val="auto"/>
                <w:lang w:val="af-ZA"/>
              </w:rPr>
              <w:t>12.</w:t>
            </w:r>
          </w:p>
        </w:tc>
        <w:tc>
          <w:tcPr>
            <w:tcW w:w="4287" w:type="pct"/>
            <w:gridSpan w:val="4"/>
          </w:tcPr>
          <w:p w:rsidR="003657A0" w:rsidRPr="00712CFE" w:rsidRDefault="003657A0" w:rsidP="003657A0">
            <w:pPr>
              <w:tabs>
                <w:tab w:val="right" w:pos="8289"/>
              </w:tabs>
              <w:jc w:val="both"/>
              <w:rPr>
                <w:rFonts w:eastAsia="Calibri"/>
                <w:color w:val="auto"/>
                <w:lang w:val="af-ZA"/>
              </w:rPr>
            </w:pPr>
            <w:r w:rsidRPr="00712CFE">
              <w:rPr>
                <w:rFonts w:eastAsia="Calibri"/>
                <w:color w:val="auto"/>
                <w:lang w:val="af-ZA"/>
              </w:rPr>
              <w:t>Gebruik die kriteria hieronder om jou met jou tydbestuur te help.</w:t>
            </w:r>
          </w:p>
        </w:tc>
        <w:tc>
          <w:tcPr>
            <w:tcW w:w="356" w:type="pct"/>
            <w:vAlign w:val="bottom"/>
          </w:tcPr>
          <w:p w:rsidR="003657A0" w:rsidRPr="00712CFE" w:rsidRDefault="003657A0" w:rsidP="003657A0">
            <w:pPr>
              <w:jc w:val="center"/>
              <w:rPr>
                <w:color w:val="auto"/>
                <w:lang w:val="af-ZA"/>
              </w:rPr>
            </w:pPr>
          </w:p>
        </w:tc>
      </w:tr>
      <w:tr w:rsidR="00712CFE" w:rsidRPr="00712CFE" w:rsidTr="003241F4">
        <w:tc>
          <w:tcPr>
            <w:tcW w:w="357" w:type="pct"/>
          </w:tcPr>
          <w:p w:rsidR="003657A0" w:rsidRPr="00712CFE" w:rsidRDefault="003657A0" w:rsidP="003657A0">
            <w:pPr>
              <w:rPr>
                <w:color w:val="auto"/>
                <w:lang w:val="af-ZA"/>
              </w:rPr>
            </w:pPr>
          </w:p>
        </w:tc>
        <w:tc>
          <w:tcPr>
            <w:tcW w:w="4287" w:type="pct"/>
            <w:gridSpan w:val="4"/>
            <w:tcBorders>
              <w:bottom w:val="single" w:sz="12" w:space="0" w:color="auto"/>
            </w:tcBorders>
          </w:tcPr>
          <w:p w:rsidR="003657A0" w:rsidRPr="00712CFE" w:rsidRDefault="003657A0" w:rsidP="003657A0">
            <w:pPr>
              <w:rPr>
                <w:color w:val="auto"/>
                <w:lang w:val="af-ZA"/>
              </w:rPr>
            </w:pPr>
          </w:p>
        </w:tc>
        <w:tc>
          <w:tcPr>
            <w:tcW w:w="356" w:type="pct"/>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b/>
                <w:color w:val="auto"/>
                <w:lang w:val="af-ZA"/>
              </w:rPr>
            </w:pPr>
            <w:r w:rsidRPr="00712CFE">
              <w:rPr>
                <w:b/>
                <w:color w:val="auto"/>
                <w:lang w:val="af-ZA"/>
              </w:rPr>
              <w:t>VRAAG</w:t>
            </w:r>
          </w:p>
        </w:tc>
        <w:tc>
          <w:tcPr>
            <w:tcW w:w="1857" w:type="pct"/>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b/>
                <w:color w:val="auto"/>
                <w:lang w:val="af-ZA"/>
              </w:rPr>
            </w:pPr>
            <w:r w:rsidRPr="00712CFE">
              <w:rPr>
                <w:b/>
                <w:color w:val="auto"/>
                <w:lang w:val="af-ZA"/>
              </w:rPr>
              <w:t>INHOUD</w:t>
            </w:r>
          </w:p>
        </w:tc>
        <w:tc>
          <w:tcPr>
            <w:tcW w:w="785" w:type="pct"/>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b/>
                <w:color w:val="auto"/>
                <w:lang w:val="af-ZA"/>
              </w:rPr>
            </w:pPr>
            <w:r w:rsidRPr="00712CFE">
              <w:rPr>
                <w:b/>
                <w:color w:val="auto"/>
                <w:lang w:val="af-ZA"/>
              </w:rPr>
              <w:t>PUNTE</w:t>
            </w:r>
          </w:p>
        </w:tc>
        <w:tc>
          <w:tcPr>
            <w:tcW w:w="859" w:type="pct"/>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b/>
                <w:color w:val="auto"/>
                <w:lang w:val="af-ZA"/>
              </w:rPr>
            </w:pPr>
            <w:r w:rsidRPr="00712CFE">
              <w:rPr>
                <w:b/>
                <w:color w:val="auto"/>
                <w:lang w:val="af-ZA"/>
              </w:rPr>
              <w:t>TYD</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901CB1">
        <w:trPr>
          <w:trHeight w:val="370"/>
        </w:trPr>
        <w:tc>
          <w:tcPr>
            <w:tcW w:w="357" w:type="pct"/>
            <w:tcBorders>
              <w:right w:val="single" w:sz="12" w:space="0" w:color="auto"/>
            </w:tcBorders>
          </w:tcPr>
          <w:p w:rsidR="003657A0" w:rsidRPr="00712CFE" w:rsidRDefault="003657A0" w:rsidP="003657A0">
            <w:pPr>
              <w:rPr>
                <w:color w:val="auto"/>
                <w:lang w:val="af-ZA"/>
              </w:rPr>
            </w:pPr>
          </w:p>
        </w:tc>
        <w:tc>
          <w:tcPr>
            <w:tcW w:w="4287" w:type="pct"/>
            <w:gridSpan w:val="4"/>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b/>
                <w:color w:val="auto"/>
                <w:lang w:val="af-ZA"/>
              </w:rPr>
            </w:pPr>
            <w:r w:rsidRPr="00712CFE">
              <w:rPr>
                <w:b/>
                <w:color w:val="auto"/>
                <w:lang w:val="af-ZA"/>
              </w:rPr>
              <w:t>Generies</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12"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w:t>
            </w:r>
          </w:p>
        </w:tc>
        <w:tc>
          <w:tcPr>
            <w:tcW w:w="1857" w:type="pct"/>
            <w:tcBorders>
              <w:top w:val="single" w:sz="12" w:space="0" w:color="auto"/>
              <w:left w:val="single" w:sz="12" w:space="0" w:color="auto"/>
              <w:bottom w:val="single" w:sz="4"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Meervoudigekeuse-vrae</w:t>
            </w:r>
          </w:p>
        </w:tc>
        <w:tc>
          <w:tcPr>
            <w:tcW w:w="785" w:type="pct"/>
            <w:tcBorders>
              <w:top w:val="single" w:sz="12"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6</w:t>
            </w:r>
          </w:p>
        </w:tc>
        <w:tc>
          <w:tcPr>
            <w:tcW w:w="859" w:type="pct"/>
            <w:tcBorders>
              <w:top w:val="single" w:sz="12"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6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2</w:t>
            </w:r>
          </w:p>
        </w:tc>
        <w:tc>
          <w:tcPr>
            <w:tcW w:w="1857"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Veiligheid</w:t>
            </w:r>
          </w:p>
        </w:tc>
        <w:tc>
          <w:tcPr>
            <w:tcW w:w="785"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10</w:t>
            </w:r>
          </w:p>
        </w:tc>
        <w:tc>
          <w:tcPr>
            <w:tcW w:w="859"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rFonts w:eastAsia="Calibri"/>
                <w:bCs/>
                <w:color w:val="auto"/>
                <w:lang w:val="af-ZA"/>
              </w:rPr>
              <w:t>10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4"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3</w:t>
            </w:r>
          </w:p>
        </w:tc>
        <w:tc>
          <w:tcPr>
            <w:tcW w:w="1857" w:type="pct"/>
            <w:tcBorders>
              <w:top w:val="single" w:sz="4" w:space="0" w:color="auto"/>
              <w:left w:val="single" w:sz="12" w:space="0" w:color="auto"/>
              <w:bottom w:val="single" w:sz="12"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Materiaal</w:t>
            </w:r>
          </w:p>
        </w:tc>
        <w:tc>
          <w:tcPr>
            <w:tcW w:w="785" w:type="pct"/>
            <w:tcBorders>
              <w:top w:val="single" w:sz="4"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14</w:t>
            </w:r>
          </w:p>
        </w:tc>
        <w:tc>
          <w:tcPr>
            <w:tcW w:w="859" w:type="pct"/>
            <w:tcBorders>
              <w:top w:val="single" w:sz="4"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14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901CB1">
        <w:trPr>
          <w:trHeight w:val="370"/>
        </w:trPr>
        <w:tc>
          <w:tcPr>
            <w:tcW w:w="357" w:type="pct"/>
            <w:tcBorders>
              <w:right w:val="single" w:sz="12" w:space="0" w:color="auto"/>
            </w:tcBorders>
          </w:tcPr>
          <w:p w:rsidR="003657A0" w:rsidRPr="00712CFE" w:rsidRDefault="003657A0" w:rsidP="003657A0">
            <w:pPr>
              <w:rPr>
                <w:color w:val="auto"/>
                <w:lang w:val="af-ZA"/>
              </w:rPr>
            </w:pPr>
          </w:p>
        </w:tc>
        <w:tc>
          <w:tcPr>
            <w:tcW w:w="4287" w:type="pct"/>
            <w:gridSpan w:val="4"/>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color w:val="auto"/>
                <w:lang w:val="af-ZA"/>
              </w:rPr>
            </w:pPr>
            <w:r w:rsidRPr="00712CFE">
              <w:rPr>
                <w:b/>
                <w:color w:val="auto"/>
                <w:lang w:val="af-ZA"/>
              </w:rPr>
              <w:t>Spesifiek</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12"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4</w:t>
            </w:r>
          </w:p>
        </w:tc>
        <w:tc>
          <w:tcPr>
            <w:tcW w:w="1857" w:type="pct"/>
            <w:tcBorders>
              <w:top w:val="single" w:sz="12" w:space="0" w:color="auto"/>
              <w:left w:val="single" w:sz="12" w:space="0" w:color="auto"/>
              <w:bottom w:val="single" w:sz="4"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Meervoudigekeuse-vrae</w:t>
            </w:r>
          </w:p>
        </w:tc>
        <w:tc>
          <w:tcPr>
            <w:tcW w:w="785" w:type="pct"/>
            <w:tcBorders>
              <w:top w:val="single" w:sz="12"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14</w:t>
            </w:r>
          </w:p>
        </w:tc>
        <w:tc>
          <w:tcPr>
            <w:tcW w:w="859" w:type="pct"/>
            <w:tcBorders>
              <w:top w:val="single" w:sz="12"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bCs/>
                <w:color w:val="auto"/>
                <w:lang w:val="af-ZA"/>
              </w:rPr>
              <w:t>10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5</w:t>
            </w:r>
          </w:p>
        </w:tc>
        <w:tc>
          <w:tcPr>
            <w:tcW w:w="1857"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ind w:left="-2091" w:firstLine="2091"/>
              <w:rPr>
                <w:color w:val="auto"/>
                <w:lang w:val="af-ZA"/>
              </w:rPr>
            </w:pPr>
            <w:r w:rsidRPr="00712CFE">
              <w:rPr>
                <w:color w:val="auto"/>
                <w:lang w:val="af-ZA"/>
              </w:rPr>
              <w:t xml:space="preserve">Terminologie (Draaibank en </w:t>
            </w:r>
          </w:p>
          <w:p w:rsidR="003657A0" w:rsidRPr="00712CFE" w:rsidRDefault="003657A0" w:rsidP="003657A0">
            <w:pPr>
              <w:ind w:left="-2091" w:firstLine="2091"/>
              <w:rPr>
                <w:color w:val="auto"/>
                <w:lang w:val="af-ZA"/>
              </w:rPr>
            </w:pPr>
            <w:r w:rsidRPr="00712CFE">
              <w:rPr>
                <w:color w:val="auto"/>
                <w:lang w:val="af-ZA"/>
              </w:rPr>
              <w:t>Freesmasjien)</w:t>
            </w:r>
          </w:p>
        </w:tc>
        <w:tc>
          <w:tcPr>
            <w:tcW w:w="785"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18</w:t>
            </w:r>
          </w:p>
        </w:tc>
        <w:tc>
          <w:tcPr>
            <w:tcW w:w="859"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20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6</w:t>
            </w:r>
          </w:p>
        </w:tc>
        <w:tc>
          <w:tcPr>
            <w:tcW w:w="1857"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Terminologie (Indeksering)</w:t>
            </w:r>
          </w:p>
        </w:tc>
        <w:tc>
          <w:tcPr>
            <w:tcW w:w="785"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28</w:t>
            </w:r>
          </w:p>
        </w:tc>
        <w:tc>
          <w:tcPr>
            <w:tcW w:w="859"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25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7</w:t>
            </w:r>
          </w:p>
        </w:tc>
        <w:tc>
          <w:tcPr>
            <w:tcW w:w="1857"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Gereedskap en Toerusting</w:t>
            </w:r>
          </w:p>
        </w:tc>
        <w:tc>
          <w:tcPr>
            <w:tcW w:w="785"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13</w:t>
            </w:r>
          </w:p>
        </w:tc>
        <w:tc>
          <w:tcPr>
            <w:tcW w:w="859"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10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8</w:t>
            </w:r>
          </w:p>
        </w:tc>
        <w:tc>
          <w:tcPr>
            <w:tcW w:w="1857"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Kragte</w:t>
            </w:r>
          </w:p>
        </w:tc>
        <w:tc>
          <w:tcPr>
            <w:tcW w:w="785"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33</w:t>
            </w:r>
          </w:p>
        </w:tc>
        <w:tc>
          <w:tcPr>
            <w:tcW w:w="859"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33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D1272F">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9</w:t>
            </w:r>
          </w:p>
        </w:tc>
        <w:tc>
          <w:tcPr>
            <w:tcW w:w="1857"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Instandhouding</w:t>
            </w:r>
          </w:p>
        </w:tc>
        <w:tc>
          <w:tcPr>
            <w:tcW w:w="785"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18</w:t>
            </w:r>
          </w:p>
        </w:tc>
        <w:tc>
          <w:tcPr>
            <w:tcW w:w="859"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20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D1272F">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10</w:t>
            </w:r>
          </w:p>
        </w:tc>
        <w:tc>
          <w:tcPr>
            <w:tcW w:w="1857"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Hegtingmetodes</w:t>
            </w:r>
          </w:p>
        </w:tc>
        <w:tc>
          <w:tcPr>
            <w:tcW w:w="785"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32</w:t>
            </w:r>
          </w:p>
        </w:tc>
        <w:tc>
          <w:tcPr>
            <w:tcW w:w="859" w:type="pct"/>
            <w:tcBorders>
              <w:top w:val="single" w:sz="4" w:space="0" w:color="auto"/>
              <w:left w:val="single" w:sz="12" w:space="0" w:color="auto"/>
              <w:bottom w:val="single" w:sz="4"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30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D1272F">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4"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11</w:t>
            </w:r>
          </w:p>
        </w:tc>
        <w:tc>
          <w:tcPr>
            <w:tcW w:w="1857" w:type="pct"/>
            <w:tcBorders>
              <w:top w:val="single" w:sz="4" w:space="0" w:color="auto"/>
              <w:left w:val="single" w:sz="12" w:space="0" w:color="auto"/>
              <w:bottom w:val="single" w:sz="12" w:space="0" w:color="auto"/>
              <w:right w:val="single" w:sz="12" w:space="0" w:color="auto"/>
            </w:tcBorders>
            <w:vAlign w:val="center"/>
          </w:tcPr>
          <w:p w:rsidR="003657A0" w:rsidRPr="00712CFE" w:rsidRDefault="003657A0" w:rsidP="003657A0">
            <w:pPr>
              <w:rPr>
                <w:color w:val="auto"/>
                <w:lang w:val="af-ZA"/>
              </w:rPr>
            </w:pPr>
            <w:r w:rsidRPr="00712CFE">
              <w:rPr>
                <w:color w:val="auto"/>
                <w:lang w:val="af-ZA"/>
              </w:rPr>
              <w:t>Stelsels en Beheer (Aandryfstelsel)</w:t>
            </w:r>
          </w:p>
        </w:tc>
        <w:tc>
          <w:tcPr>
            <w:tcW w:w="785" w:type="pct"/>
            <w:tcBorders>
              <w:top w:val="single" w:sz="4"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28</w:t>
            </w:r>
          </w:p>
        </w:tc>
        <w:tc>
          <w:tcPr>
            <w:tcW w:w="859" w:type="pct"/>
            <w:tcBorders>
              <w:top w:val="single" w:sz="4"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color w:val="auto"/>
                <w:lang w:val="af-ZA"/>
              </w:rPr>
            </w:pPr>
            <w:r w:rsidRPr="00712CFE">
              <w:rPr>
                <w:color w:val="auto"/>
                <w:lang w:val="af-ZA"/>
              </w:rPr>
              <w:t>28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r w:rsidR="00712CFE" w:rsidRPr="00712CFE" w:rsidTr="00F916FC">
        <w:trPr>
          <w:trHeight w:val="370"/>
        </w:trPr>
        <w:tc>
          <w:tcPr>
            <w:tcW w:w="357" w:type="pct"/>
            <w:tcBorders>
              <w:right w:val="single" w:sz="12" w:space="0" w:color="auto"/>
            </w:tcBorders>
          </w:tcPr>
          <w:p w:rsidR="003657A0" w:rsidRPr="00712CFE" w:rsidRDefault="003657A0" w:rsidP="003657A0">
            <w:pPr>
              <w:rPr>
                <w:color w:val="auto"/>
                <w:lang w:val="af-ZA"/>
              </w:rPr>
            </w:pPr>
          </w:p>
        </w:tc>
        <w:tc>
          <w:tcPr>
            <w:tcW w:w="786" w:type="pct"/>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tabs>
                <w:tab w:val="right" w:pos="8289"/>
              </w:tabs>
              <w:jc w:val="center"/>
              <w:rPr>
                <w:color w:val="auto"/>
                <w:lang w:val="af-ZA"/>
              </w:rPr>
            </w:pPr>
          </w:p>
        </w:tc>
        <w:tc>
          <w:tcPr>
            <w:tcW w:w="1857" w:type="pct"/>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jc w:val="right"/>
              <w:rPr>
                <w:b/>
                <w:color w:val="auto"/>
                <w:lang w:val="af-ZA"/>
              </w:rPr>
            </w:pPr>
            <w:r w:rsidRPr="00712CFE">
              <w:rPr>
                <w:b/>
                <w:color w:val="auto"/>
                <w:lang w:val="af-ZA"/>
              </w:rPr>
              <w:t>TOTAAL</w:t>
            </w:r>
          </w:p>
        </w:tc>
        <w:tc>
          <w:tcPr>
            <w:tcW w:w="785" w:type="pct"/>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b/>
                <w:color w:val="auto"/>
                <w:lang w:val="af-ZA"/>
              </w:rPr>
            </w:pPr>
            <w:r w:rsidRPr="00712CFE">
              <w:rPr>
                <w:b/>
                <w:color w:val="auto"/>
                <w:lang w:val="af-ZA"/>
              </w:rPr>
              <w:t>200</w:t>
            </w:r>
          </w:p>
        </w:tc>
        <w:tc>
          <w:tcPr>
            <w:tcW w:w="859" w:type="pct"/>
            <w:tcBorders>
              <w:top w:val="single" w:sz="12" w:space="0" w:color="auto"/>
              <w:left w:val="single" w:sz="12" w:space="0" w:color="auto"/>
              <w:bottom w:val="single" w:sz="12" w:space="0" w:color="auto"/>
              <w:right w:val="single" w:sz="12" w:space="0" w:color="auto"/>
            </w:tcBorders>
            <w:vAlign w:val="center"/>
          </w:tcPr>
          <w:p w:rsidR="003657A0" w:rsidRPr="00712CFE" w:rsidRDefault="003657A0" w:rsidP="003657A0">
            <w:pPr>
              <w:jc w:val="center"/>
              <w:rPr>
                <w:b/>
                <w:color w:val="auto"/>
                <w:lang w:val="af-ZA"/>
              </w:rPr>
            </w:pPr>
            <w:r w:rsidRPr="00712CFE">
              <w:rPr>
                <w:b/>
                <w:color w:val="auto"/>
                <w:lang w:val="af-ZA"/>
              </w:rPr>
              <w:t>180 minute</w:t>
            </w:r>
          </w:p>
        </w:tc>
        <w:tc>
          <w:tcPr>
            <w:tcW w:w="356" w:type="pct"/>
            <w:tcBorders>
              <w:left w:val="single" w:sz="12" w:space="0" w:color="auto"/>
            </w:tcBorders>
            <w:vAlign w:val="bottom"/>
          </w:tcPr>
          <w:p w:rsidR="003657A0" w:rsidRPr="00712CFE" w:rsidRDefault="003657A0" w:rsidP="003657A0">
            <w:pPr>
              <w:jc w:val="center"/>
              <w:rPr>
                <w:color w:val="auto"/>
                <w:lang w:val="af-ZA"/>
              </w:rPr>
            </w:pPr>
          </w:p>
        </w:tc>
      </w:tr>
    </w:tbl>
    <w:p w:rsidR="00E01F14" w:rsidRPr="00712CFE" w:rsidRDefault="00E01F14">
      <w:pPr>
        <w:rPr>
          <w:color w:val="auto"/>
          <w:sz w:val="16"/>
          <w:szCs w:val="16"/>
          <w:lang w:val="af-ZA"/>
        </w:rPr>
      </w:pPr>
      <w:r w:rsidRPr="00712CFE">
        <w:rPr>
          <w:color w:val="auto"/>
          <w:sz w:val="16"/>
          <w:szCs w:val="16"/>
          <w:lang w:val="af-ZA"/>
        </w:rPr>
        <w:br w:type="page"/>
      </w:r>
    </w:p>
    <w:p w:rsidR="00CE0115" w:rsidRPr="00712CFE" w:rsidRDefault="00CE0115">
      <w:pPr>
        <w:rPr>
          <w:color w:val="auto"/>
          <w:lang w:val="af-ZA"/>
        </w:rPr>
      </w:pPr>
    </w:p>
    <w:tbl>
      <w:tblPr>
        <w:tblW w:w="5147" w:type="pct"/>
        <w:tblLayout w:type="fixed"/>
        <w:tblLook w:val="01E0" w:firstRow="1" w:lastRow="1" w:firstColumn="1" w:lastColumn="1" w:noHBand="0" w:noVBand="0"/>
      </w:tblPr>
      <w:tblGrid>
        <w:gridCol w:w="814"/>
        <w:gridCol w:w="583"/>
        <w:gridCol w:w="7957"/>
        <w:gridCol w:w="568"/>
      </w:tblGrid>
      <w:tr w:rsidR="00712CFE" w:rsidRPr="00712CFE" w:rsidTr="00271409">
        <w:tc>
          <w:tcPr>
            <w:tcW w:w="4714" w:type="pct"/>
            <w:gridSpan w:val="3"/>
          </w:tcPr>
          <w:p w:rsidR="00221879" w:rsidRPr="00712CFE" w:rsidRDefault="000B78D0" w:rsidP="00E01F14">
            <w:pPr>
              <w:tabs>
                <w:tab w:val="right" w:pos="9007"/>
              </w:tabs>
              <w:rPr>
                <w:color w:val="auto"/>
                <w:lang w:val="af-ZA"/>
              </w:rPr>
            </w:pPr>
            <w:r w:rsidRPr="00712CFE">
              <w:rPr>
                <w:b/>
                <w:color w:val="auto"/>
                <w:lang w:val="af-ZA"/>
              </w:rPr>
              <w:t>VRAAG 1:  MEERVOUDIGEKEUSE</w:t>
            </w:r>
            <w:r w:rsidR="00712CFE" w:rsidRPr="00712CFE">
              <w:rPr>
                <w:b/>
                <w:color w:val="auto"/>
                <w:lang w:val="af-ZA"/>
              </w:rPr>
              <w:t>-</w:t>
            </w:r>
            <w:r w:rsidRPr="00712CFE">
              <w:rPr>
                <w:b/>
                <w:color w:val="auto"/>
                <w:lang w:val="af-ZA"/>
              </w:rPr>
              <w:t>VRAE</w:t>
            </w:r>
          </w:p>
        </w:tc>
        <w:tc>
          <w:tcPr>
            <w:tcW w:w="286" w:type="pct"/>
            <w:vAlign w:val="bottom"/>
          </w:tcPr>
          <w:p w:rsidR="00221879" w:rsidRPr="00712CFE" w:rsidRDefault="00221879" w:rsidP="00221879">
            <w:pPr>
              <w:jc w:val="center"/>
              <w:rPr>
                <w:color w:val="auto"/>
                <w:lang w:val="af-ZA"/>
              </w:rPr>
            </w:pPr>
          </w:p>
        </w:tc>
      </w:tr>
      <w:tr w:rsidR="00712CFE" w:rsidRPr="00712CFE" w:rsidTr="00271409">
        <w:tc>
          <w:tcPr>
            <w:tcW w:w="4714" w:type="pct"/>
            <w:gridSpan w:val="3"/>
          </w:tcPr>
          <w:p w:rsidR="00E01F14" w:rsidRPr="00712CFE" w:rsidRDefault="00E01F14" w:rsidP="00F06D9F">
            <w:pPr>
              <w:tabs>
                <w:tab w:val="right" w:pos="7830"/>
                <w:tab w:val="right" w:pos="9007"/>
              </w:tabs>
              <w:rPr>
                <w:color w:val="auto"/>
                <w:lang w:val="af-ZA"/>
              </w:rPr>
            </w:pPr>
          </w:p>
        </w:tc>
        <w:tc>
          <w:tcPr>
            <w:tcW w:w="286" w:type="pct"/>
            <w:vAlign w:val="bottom"/>
          </w:tcPr>
          <w:p w:rsidR="00E01F14" w:rsidRPr="00712CFE" w:rsidRDefault="00E01F14" w:rsidP="00F06D9F">
            <w:pPr>
              <w:jc w:val="center"/>
              <w:rPr>
                <w:color w:val="auto"/>
                <w:lang w:val="af-ZA"/>
              </w:rPr>
            </w:pPr>
          </w:p>
        </w:tc>
      </w:tr>
      <w:tr w:rsidR="00712CFE" w:rsidRPr="00712CFE" w:rsidTr="00271409">
        <w:tc>
          <w:tcPr>
            <w:tcW w:w="4714" w:type="pct"/>
            <w:gridSpan w:val="3"/>
          </w:tcPr>
          <w:p w:rsidR="00E01F14" w:rsidRPr="00712CFE" w:rsidRDefault="003657A0" w:rsidP="00712CFE">
            <w:pPr>
              <w:tabs>
                <w:tab w:val="right" w:pos="7830"/>
                <w:tab w:val="right" w:pos="9007"/>
              </w:tabs>
              <w:rPr>
                <w:color w:val="auto"/>
                <w:lang w:val="af-ZA"/>
              </w:rPr>
            </w:pPr>
            <w:r w:rsidRPr="00712CFE">
              <w:rPr>
                <w:color w:val="auto"/>
                <w:lang w:val="af-ZA"/>
              </w:rPr>
              <w:t>Verskeie opsies word as moontlike antwoorde vir die volgende vrae gegee.  Kies die korrekte antwoord en skryf slegs die letter (A–D) langs die vraagnommer (1.1–1.6) in die ANTWOORDEBOEK neer, byvoorbeeld 1.1.</w:t>
            </w:r>
            <w:r w:rsidR="00712CFE">
              <w:rPr>
                <w:color w:val="auto"/>
                <w:lang w:val="af-ZA"/>
              </w:rPr>
              <w:t>7</w:t>
            </w:r>
            <w:r w:rsidRPr="00712CFE">
              <w:rPr>
                <w:color w:val="auto"/>
                <w:lang w:val="af-ZA"/>
              </w:rPr>
              <w:t xml:space="preserve"> A.</w:t>
            </w:r>
          </w:p>
        </w:tc>
        <w:tc>
          <w:tcPr>
            <w:tcW w:w="286" w:type="pct"/>
            <w:vAlign w:val="bottom"/>
          </w:tcPr>
          <w:p w:rsidR="00E01F14" w:rsidRPr="00712CFE" w:rsidRDefault="00E01F14" w:rsidP="00F06D9F">
            <w:pPr>
              <w:jc w:val="center"/>
              <w:rPr>
                <w:color w:val="auto"/>
                <w:lang w:val="af-ZA"/>
              </w:rPr>
            </w:pPr>
          </w:p>
        </w:tc>
      </w:tr>
      <w:tr w:rsidR="00712CFE" w:rsidRPr="00712CFE" w:rsidTr="00271409">
        <w:tc>
          <w:tcPr>
            <w:tcW w:w="4714" w:type="pct"/>
            <w:gridSpan w:val="3"/>
          </w:tcPr>
          <w:p w:rsidR="000F5272" w:rsidRPr="00712CFE" w:rsidRDefault="000F5272" w:rsidP="00F6026B">
            <w:pPr>
              <w:tabs>
                <w:tab w:val="right" w:pos="7830"/>
                <w:tab w:val="right" w:pos="9007"/>
              </w:tabs>
              <w:rPr>
                <w:color w:val="auto"/>
                <w:lang w:val="af-ZA"/>
              </w:rPr>
            </w:pPr>
          </w:p>
        </w:tc>
        <w:tc>
          <w:tcPr>
            <w:tcW w:w="286" w:type="pct"/>
            <w:vAlign w:val="bottom"/>
          </w:tcPr>
          <w:p w:rsidR="000F5272" w:rsidRPr="00712CFE" w:rsidRDefault="000F5272" w:rsidP="00F06D9F">
            <w:pPr>
              <w:jc w:val="center"/>
              <w:rPr>
                <w:color w:val="auto"/>
                <w:lang w:val="af-ZA"/>
              </w:rPr>
            </w:pPr>
          </w:p>
        </w:tc>
      </w:tr>
      <w:tr w:rsidR="00712CFE" w:rsidRPr="00712CFE" w:rsidTr="00271409">
        <w:tc>
          <w:tcPr>
            <w:tcW w:w="410" w:type="pct"/>
          </w:tcPr>
          <w:p w:rsidR="00F06D9F" w:rsidRPr="00712CFE" w:rsidRDefault="00F06D9F" w:rsidP="00F06D9F">
            <w:pPr>
              <w:rPr>
                <w:color w:val="auto"/>
                <w:lang w:val="af-ZA"/>
              </w:rPr>
            </w:pPr>
            <w:r w:rsidRPr="00712CFE">
              <w:rPr>
                <w:color w:val="auto"/>
                <w:lang w:val="af-ZA"/>
              </w:rPr>
              <w:t>1.1</w:t>
            </w:r>
          </w:p>
        </w:tc>
        <w:tc>
          <w:tcPr>
            <w:tcW w:w="4304" w:type="pct"/>
            <w:gridSpan w:val="2"/>
          </w:tcPr>
          <w:p w:rsidR="000B78D0" w:rsidRPr="00712CFE" w:rsidRDefault="000B78D0" w:rsidP="000B78D0">
            <w:pPr>
              <w:tabs>
                <w:tab w:val="right" w:pos="8316"/>
              </w:tabs>
              <w:rPr>
                <w:bCs/>
                <w:color w:val="auto"/>
                <w:lang w:val="af-ZA"/>
              </w:rPr>
            </w:pPr>
            <w:r w:rsidRPr="00712CFE">
              <w:rPr>
                <w:bCs/>
                <w:color w:val="auto"/>
                <w:lang w:val="af-ZA"/>
              </w:rPr>
              <w:t xml:space="preserve">Watter van die volgende wette in Suid-Afrika beskerm die mense wat met </w:t>
            </w:r>
          </w:p>
          <w:p w:rsidR="00F06D9F" w:rsidRPr="00712CFE" w:rsidRDefault="000B78D0" w:rsidP="000B78D0">
            <w:pPr>
              <w:tabs>
                <w:tab w:val="right" w:pos="8316"/>
              </w:tabs>
              <w:rPr>
                <w:bCs/>
                <w:color w:val="auto"/>
                <w:lang w:val="af-ZA"/>
              </w:rPr>
            </w:pPr>
            <w:r w:rsidRPr="00712CFE">
              <w:rPr>
                <w:bCs/>
                <w:color w:val="auto"/>
                <w:lang w:val="af-ZA"/>
              </w:rPr>
              <w:t>MIV/V</w:t>
            </w:r>
            <w:r w:rsidR="00712CFE" w:rsidRPr="00712CFE">
              <w:rPr>
                <w:bCs/>
                <w:color w:val="auto"/>
                <w:lang w:val="af-ZA"/>
              </w:rPr>
              <w:t>igs</w:t>
            </w:r>
            <w:r w:rsidRPr="00712CFE">
              <w:rPr>
                <w:bCs/>
                <w:color w:val="auto"/>
                <w:lang w:val="af-ZA"/>
              </w:rPr>
              <w:t xml:space="preserve"> leef?</w:t>
            </w:r>
          </w:p>
        </w:tc>
        <w:tc>
          <w:tcPr>
            <w:tcW w:w="286" w:type="pct"/>
            <w:vAlign w:val="bottom"/>
          </w:tcPr>
          <w:p w:rsidR="00F06D9F" w:rsidRPr="00712CFE" w:rsidRDefault="00F06D9F" w:rsidP="00F06D9F">
            <w:pPr>
              <w:jc w:val="center"/>
              <w:rPr>
                <w:color w:val="auto"/>
                <w:lang w:val="af-ZA"/>
              </w:rPr>
            </w:pPr>
          </w:p>
        </w:tc>
      </w:tr>
      <w:tr w:rsidR="00712CFE" w:rsidRPr="00712CFE" w:rsidTr="00271409">
        <w:tc>
          <w:tcPr>
            <w:tcW w:w="410" w:type="pct"/>
          </w:tcPr>
          <w:p w:rsidR="009216F8" w:rsidRPr="00712CFE" w:rsidRDefault="009216F8" w:rsidP="00F06D9F">
            <w:pPr>
              <w:rPr>
                <w:color w:val="auto"/>
                <w:lang w:val="af-ZA"/>
              </w:rPr>
            </w:pPr>
          </w:p>
        </w:tc>
        <w:tc>
          <w:tcPr>
            <w:tcW w:w="4304" w:type="pct"/>
            <w:gridSpan w:val="2"/>
          </w:tcPr>
          <w:p w:rsidR="009216F8" w:rsidRPr="00712CFE" w:rsidRDefault="009216F8" w:rsidP="00F06D9F">
            <w:pPr>
              <w:tabs>
                <w:tab w:val="right" w:pos="7489"/>
              </w:tabs>
              <w:jc w:val="both"/>
              <w:rPr>
                <w:color w:val="auto"/>
                <w:lang w:val="af-ZA"/>
              </w:rPr>
            </w:pPr>
          </w:p>
        </w:tc>
        <w:tc>
          <w:tcPr>
            <w:tcW w:w="286" w:type="pct"/>
            <w:vAlign w:val="bottom"/>
          </w:tcPr>
          <w:p w:rsidR="009216F8" w:rsidRPr="00712CFE" w:rsidRDefault="009216F8"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A</w:t>
            </w:r>
          </w:p>
        </w:tc>
        <w:tc>
          <w:tcPr>
            <w:tcW w:w="4010" w:type="pct"/>
          </w:tcPr>
          <w:p w:rsidR="00F06D9F" w:rsidRPr="00712CFE" w:rsidRDefault="000B78D0" w:rsidP="00F06D9F">
            <w:pPr>
              <w:tabs>
                <w:tab w:val="right" w:pos="7489"/>
              </w:tabs>
              <w:jc w:val="both"/>
              <w:rPr>
                <w:color w:val="auto"/>
                <w:lang w:val="af-ZA"/>
              </w:rPr>
            </w:pPr>
            <w:r w:rsidRPr="00712CFE">
              <w:rPr>
                <w:color w:val="auto"/>
                <w:lang w:val="af-ZA"/>
              </w:rPr>
              <w:t>Wet op Beroepsgesondheid en Veiligheid (OHS).</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B</w:t>
            </w:r>
          </w:p>
        </w:tc>
        <w:tc>
          <w:tcPr>
            <w:tcW w:w="4010" w:type="pct"/>
          </w:tcPr>
          <w:p w:rsidR="00F06D9F" w:rsidRPr="00712CFE" w:rsidRDefault="000B78D0" w:rsidP="00F06D9F">
            <w:pPr>
              <w:tabs>
                <w:tab w:val="right" w:pos="7489"/>
              </w:tabs>
              <w:jc w:val="both"/>
              <w:rPr>
                <w:color w:val="auto"/>
                <w:lang w:val="af-ZA"/>
              </w:rPr>
            </w:pPr>
            <w:r w:rsidRPr="00712CFE">
              <w:rPr>
                <w:color w:val="auto"/>
                <w:lang w:val="af-ZA"/>
              </w:rPr>
              <w:t>Die Handves van Regte</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C</w:t>
            </w:r>
          </w:p>
        </w:tc>
        <w:tc>
          <w:tcPr>
            <w:tcW w:w="4010" w:type="pct"/>
          </w:tcPr>
          <w:p w:rsidR="00F06D9F" w:rsidRPr="00712CFE" w:rsidRDefault="000B78D0" w:rsidP="00F06D9F">
            <w:pPr>
              <w:tabs>
                <w:tab w:val="right" w:pos="7489"/>
              </w:tabs>
              <w:jc w:val="both"/>
              <w:rPr>
                <w:color w:val="auto"/>
                <w:lang w:val="af-ZA"/>
              </w:rPr>
            </w:pPr>
            <w:r w:rsidRPr="00712CFE">
              <w:rPr>
                <w:color w:val="auto"/>
                <w:lang w:val="af-ZA"/>
              </w:rPr>
              <w:t>Die Wet op Arbeidsverhoudinge</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D</w:t>
            </w:r>
          </w:p>
        </w:tc>
        <w:tc>
          <w:tcPr>
            <w:tcW w:w="4010" w:type="pct"/>
          </w:tcPr>
          <w:p w:rsidR="00F06D9F" w:rsidRPr="00712CFE" w:rsidRDefault="000B78D0" w:rsidP="00F06D9F">
            <w:pPr>
              <w:pStyle w:val="NoSpacing"/>
              <w:tabs>
                <w:tab w:val="right" w:pos="7489"/>
              </w:tabs>
              <w:jc w:val="both"/>
              <w:rPr>
                <w:rFonts w:ascii="Arial" w:hAnsi="Arial" w:cs="Arial"/>
                <w:color w:val="auto"/>
                <w:sz w:val="24"/>
                <w:szCs w:val="24"/>
                <w:lang w:val="af-ZA"/>
              </w:rPr>
            </w:pPr>
            <w:r w:rsidRPr="00712CFE">
              <w:rPr>
                <w:rFonts w:ascii="Arial" w:hAnsi="Arial" w:cs="Arial"/>
                <w:color w:val="auto"/>
                <w:sz w:val="24"/>
                <w:szCs w:val="24"/>
                <w:lang w:val="af-ZA"/>
              </w:rPr>
              <w:t>Alle bogenoemde</w:t>
            </w:r>
          </w:p>
        </w:tc>
        <w:tc>
          <w:tcPr>
            <w:tcW w:w="286" w:type="pct"/>
            <w:vAlign w:val="bottom"/>
          </w:tcPr>
          <w:p w:rsidR="00F06D9F" w:rsidRPr="00712CFE" w:rsidRDefault="00F06D9F" w:rsidP="00F06D9F">
            <w:pPr>
              <w:jc w:val="center"/>
              <w:rPr>
                <w:color w:val="auto"/>
                <w:lang w:val="af-ZA"/>
              </w:rPr>
            </w:pPr>
            <w:r w:rsidRPr="00712CFE">
              <w:rPr>
                <w:color w:val="auto"/>
                <w:lang w:val="af-ZA"/>
              </w:rPr>
              <w:t>(1)</w:t>
            </w:r>
          </w:p>
        </w:tc>
      </w:tr>
      <w:tr w:rsidR="00712CFE" w:rsidRPr="00712CFE" w:rsidTr="00271409">
        <w:tc>
          <w:tcPr>
            <w:tcW w:w="410" w:type="pct"/>
          </w:tcPr>
          <w:p w:rsidR="009216F8" w:rsidRPr="00712CFE" w:rsidRDefault="009216F8" w:rsidP="00F06D9F">
            <w:pPr>
              <w:rPr>
                <w:color w:val="auto"/>
                <w:lang w:val="af-ZA"/>
              </w:rPr>
            </w:pPr>
          </w:p>
        </w:tc>
        <w:tc>
          <w:tcPr>
            <w:tcW w:w="4304" w:type="pct"/>
            <w:gridSpan w:val="2"/>
          </w:tcPr>
          <w:p w:rsidR="009216F8" w:rsidRPr="00712CFE" w:rsidRDefault="009216F8" w:rsidP="00F06D9F">
            <w:pPr>
              <w:tabs>
                <w:tab w:val="right" w:pos="7489"/>
              </w:tabs>
              <w:jc w:val="both"/>
              <w:rPr>
                <w:color w:val="auto"/>
                <w:lang w:val="af-ZA"/>
              </w:rPr>
            </w:pPr>
          </w:p>
        </w:tc>
        <w:tc>
          <w:tcPr>
            <w:tcW w:w="286" w:type="pct"/>
            <w:vAlign w:val="bottom"/>
          </w:tcPr>
          <w:p w:rsidR="009216F8" w:rsidRPr="00712CFE" w:rsidRDefault="009216F8" w:rsidP="00F06D9F">
            <w:pPr>
              <w:jc w:val="center"/>
              <w:rPr>
                <w:color w:val="auto"/>
                <w:lang w:val="af-ZA"/>
              </w:rPr>
            </w:pPr>
          </w:p>
        </w:tc>
      </w:tr>
      <w:tr w:rsidR="00712CFE" w:rsidRPr="00712CFE" w:rsidTr="00271409">
        <w:tc>
          <w:tcPr>
            <w:tcW w:w="410" w:type="pct"/>
          </w:tcPr>
          <w:p w:rsidR="00F06D9F" w:rsidRPr="00712CFE" w:rsidRDefault="00F06D9F" w:rsidP="00F06D9F">
            <w:pPr>
              <w:rPr>
                <w:color w:val="auto"/>
                <w:lang w:val="af-ZA"/>
              </w:rPr>
            </w:pPr>
            <w:r w:rsidRPr="00712CFE">
              <w:rPr>
                <w:color w:val="auto"/>
                <w:lang w:val="af-ZA"/>
              </w:rPr>
              <w:t>1.2</w:t>
            </w:r>
          </w:p>
        </w:tc>
        <w:tc>
          <w:tcPr>
            <w:tcW w:w="4304" w:type="pct"/>
            <w:gridSpan w:val="2"/>
          </w:tcPr>
          <w:p w:rsidR="00F06D9F" w:rsidRPr="00712CFE" w:rsidRDefault="000B78D0" w:rsidP="00F06D9F">
            <w:pPr>
              <w:tabs>
                <w:tab w:val="right" w:pos="8316"/>
              </w:tabs>
              <w:jc w:val="both"/>
              <w:rPr>
                <w:bCs/>
                <w:color w:val="auto"/>
                <w:lang w:val="af-ZA"/>
              </w:rPr>
            </w:pPr>
            <w:r w:rsidRPr="00712CFE">
              <w:rPr>
                <w:bCs/>
                <w:color w:val="auto"/>
                <w:lang w:val="af-ZA"/>
              </w:rPr>
              <w:t>Identifiseer die onderstaande veiligheidsmaatreël wat van toepassing is op die bankslypmasjien ingevolge die Wet op Beroepsgesondheid en Veiligheid?</w:t>
            </w:r>
          </w:p>
        </w:tc>
        <w:tc>
          <w:tcPr>
            <w:tcW w:w="286" w:type="pct"/>
            <w:vAlign w:val="bottom"/>
          </w:tcPr>
          <w:p w:rsidR="00F06D9F" w:rsidRPr="00712CFE" w:rsidRDefault="00F06D9F" w:rsidP="00F06D9F">
            <w:pPr>
              <w:jc w:val="center"/>
              <w:rPr>
                <w:color w:val="auto"/>
                <w:lang w:val="af-ZA"/>
              </w:rPr>
            </w:pPr>
          </w:p>
        </w:tc>
      </w:tr>
      <w:tr w:rsidR="00712CFE" w:rsidRPr="00712CFE" w:rsidTr="00271409">
        <w:tc>
          <w:tcPr>
            <w:tcW w:w="410" w:type="pct"/>
          </w:tcPr>
          <w:p w:rsidR="009216F8" w:rsidRPr="00712CFE" w:rsidRDefault="009216F8" w:rsidP="00F06D9F">
            <w:pPr>
              <w:rPr>
                <w:color w:val="auto"/>
                <w:lang w:val="af-ZA"/>
              </w:rPr>
            </w:pPr>
          </w:p>
        </w:tc>
        <w:tc>
          <w:tcPr>
            <w:tcW w:w="4304" w:type="pct"/>
            <w:gridSpan w:val="2"/>
          </w:tcPr>
          <w:p w:rsidR="009216F8" w:rsidRPr="00712CFE" w:rsidRDefault="009216F8" w:rsidP="00F06D9F">
            <w:pPr>
              <w:tabs>
                <w:tab w:val="right" w:pos="7489"/>
              </w:tabs>
              <w:jc w:val="both"/>
              <w:rPr>
                <w:color w:val="auto"/>
                <w:lang w:val="af-ZA"/>
              </w:rPr>
            </w:pPr>
          </w:p>
        </w:tc>
        <w:tc>
          <w:tcPr>
            <w:tcW w:w="286" w:type="pct"/>
            <w:vAlign w:val="bottom"/>
          </w:tcPr>
          <w:p w:rsidR="009216F8" w:rsidRPr="00712CFE" w:rsidRDefault="009216F8"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A</w:t>
            </w:r>
          </w:p>
        </w:tc>
        <w:tc>
          <w:tcPr>
            <w:tcW w:w="4010" w:type="pct"/>
          </w:tcPr>
          <w:p w:rsidR="00F06D9F" w:rsidRPr="00712CFE" w:rsidRDefault="000B78D0" w:rsidP="00F06D9F">
            <w:pPr>
              <w:tabs>
                <w:tab w:val="right" w:pos="7489"/>
              </w:tabs>
              <w:jc w:val="both"/>
              <w:rPr>
                <w:color w:val="auto"/>
                <w:lang w:val="af-ZA"/>
              </w:rPr>
            </w:pPr>
            <w:r w:rsidRPr="00712CFE">
              <w:rPr>
                <w:color w:val="auto"/>
                <w:lang w:val="af-ZA"/>
              </w:rPr>
              <w:t>Alle oppervlaktes van die masjien moet goed geolie wees.</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B</w:t>
            </w:r>
          </w:p>
        </w:tc>
        <w:tc>
          <w:tcPr>
            <w:tcW w:w="4010" w:type="pct"/>
          </w:tcPr>
          <w:p w:rsidR="00F06D9F" w:rsidRPr="00712CFE" w:rsidRDefault="000B78D0" w:rsidP="00F06D9F">
            <w:pPr>
              <w:tabs>
                <w:tab w:val="right" w:pos="7489"/>
              </w:tabs>
              <w:jc w:val="both"/>
              <w:rPr>
                <w:color w:val="auto"/>
                <w:lang w:val="af-ZA"/>
              </w:rPr>
            </w:pPr>
            <w:r w:rsidRPr="00712CFE">
              <w:rPr>
                <w:color w:val="auto"/>
                <w:lang w:val="af-ZA"/>
              </w:rPr>
              <w:t>Skerms moet verwyder word wanneer jy slyp.</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C</w:t>
            </w:r>
          </w:p>
        </w:tc>
        <w:tc>
          <w:tcPr>
            <w:tcW w:w="4010" w:type="pct"/>
          </w:tcPr>
          <w:p w:rsidR="00F06D9F" w:rsidRPr="00712CFE" w:rsidRDefault="000B78D0" w:rsidP="00F06D9F">
            <w:pPr>
              <w:tabs>
                <w:tab w:val="right" w:pos="7489"/>
              </w:tabs>
              <w:jc w:val="both"/>
              <w:rPr>
                <w:color w:val="auto"/>
                <w:lang w:val="af-ZA"/>
              </w:rPr>
            </w:pPr>
            <w:r w:rsidRPr="00712CFE">
              <w:rPr>
                <w:color w:val="auto"/>
                <w:lang w:val="af-ZA"/>
              </w:rPr>
              <w:t>Dra veiligheidsbril wanneer jy slyp</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D</w:t>
            </w:r>
          </w:p>
        </w:tc>
        <w:tc>
          <w:tcPr>
            <w:tcW w:w="4010" w:type="pct"/>
          </w:tcPr>
          <w:p w:rsidR="00F06D9F" w:rsidRPr="00712CFE" w:rsidRDefault="000B78D0" w:rsidP="00F06D9F">
            <w:pPr>
              <w:pStyle w:val="NoSpacing"/>
              <w:tabs>
                <w:tab w:val="right" w:pos="7489"/>
              </w:tabs>
              <w:jc w:val="both"/>
              <w:rPr>
                <w:rFonts w:ascii="Arial" w:hAnsi="Arial" w:cs="Arial"/>
                <w:color w:val="auto"/>
                <w:sz w:val="24"/>
                <w:szCs w:val="24"/>
                <w:lang w:val="af-ZA"/>
              </w:rPr>
            </w:pPr>
            <w:r w:rsidRPr="00712CFE">
              <w:rPr>
                <w:rFonts w:ascii="Arial" w:hAnsi="Arial" w:cs="Arial"/>
                <w:color w:val="auto"/>
                <w:sz w:val="24"/>
                <w:szCs w:val="24"/>
                <w:lang w:val="af-ZA"/>
              </w:rPr>
              <w:t>Maak seker dat die masjien aan die gang is.</w:t>
            </w:r>
          </w:p>
        </w:tc>
        <w:tc>
          <w:tcPr>
            <w:tcW w:w="286" w:type="pct"/>
            <w:vAlign w:val="bottom"/>
          </w:tcPr>
          <w:p w:rsidR="00F06D9F" w:rsidRPr="00712CFE" w:rsidRDefault="00F06D9F" w:rsidP="00F06D9F">
            <w:pPr>
              <w:jc w:val="center"/>
              <w:rPr>
                <w:color w:val="auto"/>
                <w:lang w:val="af-ZA"/>
              </w:rPr>
            </w:pPr>
            <w:r w:rsidRPr="00712CFE">
              <w:rPr>
                <w:color w:val="auto"/>
                <w:lang w:val="af-ZA"/>
              </w:rPr>
              <w:t>(1)</w:t>
            </w:r>
          </w:p>
        </w:tc>
      </w:tr>
      <w:tr w:rsidR="00712CFE" w:rsidRPr="00712CFE" w:rsidTr="00271409">
        <w:tc>
          <w:tcPr>
            <w:tcW w:w="410" w:type="pct"/>
          </w:tcPr>
          <w:p w:rsidR="009216F8" w:rsidRPr="00712CFE" w:rsidRDefault="009216F8" w:rsidP="00F06D9F">
            <w:pPr>
              <w:rPr>
                <w:color w:val="auto"/>
                <w:lang w:val="af-ZA"/>
              </w:rPr>
            </w:pPr>
          </w:p>
        </w:tc>
        <w:tc>
          <w:tcPr>
            <w:tcW w:w="4304" w:type="pct"/>
            <w:gridSpan w:val="2"/>
          </w:tcPr>
          <w:p w:rsidR="009216F8" w:rsidRPr="00712CFE" w:rsidRDefault="009216F8" w:rsidP="00F06D9F">
            <w:pPr>
              <w:tabs>
                <w:tab w:val="right" w:pos="7489"/>
              </w:tabs>
              <w:jc w:val="both"/>
              <w:rPr>
                <w:color w:val="auto"/>
                <w:lang w:val="af-ZA"/>
              </w:rPr>
            </w:pPr>
          </w:p>
        </w:tc>
        <w:tc>
          <w:tcPr>
            <w:tcW w:w="286" w:type="pct"/>
            <w:vAlign w:val="bottom"/>
          </w:tcPr>
          <w:p w:rsidR="009216F8" w:rsidRPr="00712CFE" w:rsidRDefault="009216F8" w:rsidP="00F06D9F">
            <w:pPr>
              <w:jc w:val="center"/>
              <w:rPr>
                <w:color w:val="auto"/>
                <w:lang w:val="af-ZA"/>
              </w:rPr>
            </w:pPr>
          </w:p>
        </w:tc>
      </w:tr>
      <w:tr w:rsidR="00712CFE" w:rsidRPr="00712CFE" w:rsidTr="00271409">
        <w:tc>
          <w:tcPr>
            <w:tcW w:w="410" w:type="pct"/>
          </w:tcPr>
          <w:p w:rsidR="00F06D9F" w:rsidRPr="00712CFE" w:rsidRDefault="00F06D9F" w:rsidP="00F06D9F">
            <w:pPr>
              <w:rPr>
                <w:color w:val="auto"/>
                <w:lang w:val="af-ZA"/>
              </w:rPr>
            </w:pPr>
            <w:r w:rsidRPr="00712CFE">
              <w:rPr>
                <w:color w:val="auto"/>
                <w:lang w:val="af-ZA"/>
              </w:rPr>
              <w:t>1.3</w:t>
            </w:r>
          </w:p>
        </w:tc>
        <w:tc>
          <w:tcPr>
            <w:tcW w:w="4304" w:type="pct"/>
            <w:gridSpan w:val="2"/>
          </w:tcPr>
          <w:p w:rsidR="00F06D9F" w:rsidRPr="00712CFE" w:rsidRDefault="000B78D0" w:rsidP="00F06D9F">
            <w:pPr>
              <w:tabs>
                <w:tab w:val="right" w:pos="8316"/>
              </w:tabs>
              <w:jc w:val="both"/>
              <w:rPr>
                <w:bCs/>
                <w:color w:val="auto"/>
                <w:lang w:val="af-ZA"/>
              </w:rPr>
            </w:pPr>
            <w:r w:rsidRPr="00712CFE">
              <w:rPr>
                <w:bCs/>
                <w:color w:val="auto"/>
                <w:lang w:val="af-ZA"/>
              </w:rPr>
              <w:t>Die volgende veiligheidsmaatreëls moet gevolg word wanneer gasbottels hanteer word.</w:t>
            </w:r>
          </w:p>
        </w:tc>
        <w:tc>
          <w:tcPr>
            <w:tcW w:w="286" w:type="pct"/>
            <w:vAlign w:val="bottom"/>
          </w:tcPr>
          <w:p w:rsidR="00F06D9F" w:rsidRPr="00712CFE" w:rsidRDefault="00F06D9F" w:rsidP="00F06D9F">
            <w:pPr>
              <w:jc w:val="center"/>
              <w:rPr>
                <w:color w:val="auto"/>
                <w:lang w:val="af-ZA"/>
              </w:rPr>
            </w:pPr>
          </w:p>
        </w:tc>
      </w:tr>
      <w:tr w:rsidR="00712CFE" w:rsidRPr="00712CFE" w:rsidTr="00271409">
        <w:tc>
          <w:tcPr>
            <w:tcW w:w="410" w:type="pct"/>
          </w:tcPr>
          <w:p w:rsidR="009216F8" w:rsidRPr="00712CFE" w:rsidRDefault="009216F8" w:rsidP="00F06D9F">
            <w:pPr>
              <w:rPr>
                <w:color w:val="auto"/>
                <w:lang w:val="af-ZA"/>
              </w:rPr>
            </w:pPr>
          </w:p>
        </w:tc>
        <w:tc>
          <w:tcPr>
            <w:tcW w:w="4304" w:type="pct"/>
            <w:gridSpan w:val="2"/>
          </w:tcPr>
          <w:p w:rsidR="009216F8" w:rsidRPr="00712CFE" w:rsidRDefault="009216F8" w:rsidP="00F06D9F">
            <w:pPr>
              <w:tabs>
                <w:tab w:val="right" w:pos="7489"/>
              </w:tabs>
              <w:jc w:val="both"/>
              <w:rPr>
                <w:color w:val="auto"/>
                <w:lang w:val="af-ZA"/>
              </w:rPr>
            </w:pPr>
          </w:p>
        </w:tc>
        <w:tc>
          <w:tcPr>
            <w:tcW w:w="286" w:type="pct"/>
            <w:vAlign w:val="bottom"/>
          </w:tcPr>
          <w:p w:rsidR="009216F8" w:rsidRPr="00712CFE" w:rsidRDefault="009216F8"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A</w:t>
            </w:r>
          </w:p>
        </w:tc>
        <w:tc>
          <w:tcPr>
            <w:tcW w:w="4010" w:type="pct"/>
          </w:tcPr>
          <w:p w:rsidR="00F06D9F" w:rsidRPr="00712CFE" w:rsidRDefault="00BE36E7" w:rsidP="00F06D9F">
            <w:pPr>
              <w:tabs>
                <w:tab w:val="right" w:pos="7722"/>
              </w:tabs>
              <w:jc w:val="both"/>
              <w:rPr>
                <w:color w:val="auto"/>
                <w:lang w:val="af-ZA"/>
              </w:rPr>
            </w:pPr>
            <w:r w:rsidRPr="00712CFE">
              <w:rPr>
                <w:color w:val="auto"/>
                <w:lang w:val="af-ZA"/>
              </w:rPr>
              <w:t>Dra goedgekeurde PPE om die vel van die boogstrale te beskerm.</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B</w:t>
            </w:r>
          </w:p>
        </w:tc>
        <w:tc>
          <w:tcPr>
            <w:tcW w:w="4010" w:type="pct"/>
          </w:tcPr>
          <w:p w:rsidR="00F06D9F" w:rsidRPr="00712CFE" w:rsidRDefault="00BE36E7" w:rsidP="00F06D9F">
            <w:pPr>
              <w:tabs>
                <w:tab w:val="right" w:pos="7722"/>
              </w:tabs>
              <w:jc w:val="both"/>
              <w:rPr>
                <w:color w:val="auto"/>
                <w:lang w:val="af-ZA"/>
              </w:rPr>
            </w:pPr>
            <w:r w:rsidRPr="00712CFE">
              <w:rPr>
                <w:color w:val="auto"/>
                <w:lang w:val="af-ZA"/>
              </w:rPr>
              <w:t>Gebruik heeltemal geïsoleerde elektrodehouers.</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C</w:t>
            </w:r>
          </w:p>
        </w:tc>
        <w:tc>
          <w:tcPr>
            <w:tcW w:w="4010" w:type="pct"/>
          </w:tcPr>
          <w:p w:rsidR="00F06D9F" w:rsidRPr="00712CFE" w:rsidRDefault="00BE36E7" w:rsidP="00F06D9F">
            <w:pPr>
              <w:tabs>
                <w:tab w:val="right" w:pos="7722"/>
              </w:tabs>
              <w:jc w:val="both"/>
              <w:rPr>
                <w:color w:val="auto"/>
                <w:lang w:val="af-ZA"/>
              </w:rPr>
            </w:pPr>
            <w:r w:rsidRPr="00712CFE">
              <w:rPr>
                <w:color w:val="auto"/>
                <w:lang w:val="af-ZA"/>
              </w:rPr>
              <w:t>Dra enkelskutte en veiligheidstewels wanneer sweis.</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D</w:t>
            </w:r>
          </w:p>
        </w:tc>
        <w:tc>
          <w:tcPr>
            <w:tcW w:w="4010" w:type="pct"/>
          </w:tcPr>
          <w:p w:rsidR="00F06D9F" w:rsidRPr="00712CFE" w:rsidRDefault="00BE36E7" w:rsidP="00F06D9F">
            <w:pPr>
              <w:jc w:val="both"/>
              <w:rPr>
                <w:color w:val="auto"/>
                <w:lang w:val="af-ZA"/>
              </w:rPr>
            </w:pPr>
            <w:r w:rsidRPr="00712CFE">
              <w:rPr>
                <w:color w:val="auto"/>
                <w:lang w:val="af-ZA"/>
              </w:rPr>
              <w:t>Stapel nooit silinders bo-op mekaar nie.</w:t>
            </w:r>
          </w:p>
        </w:tc>
        <w:tc>
          <w:tcPr>
            <w:tcW w:w="286" w:type="pct"/>
            <w:vAlign w:val="bottom"/>
          </w:tcPr>
          <w:p w:rsidR="00F06D9F" w:rsidRPr="00712CFE" w:rsidRDefault="00F06D9F" w:rsidP="00F06D9F">
            <w:pPr>
              <w:jc w:val="center"/>
              <w:rPr>
                <w:color w:val="auto"/>
                <w:lang w:val="af-ZA"/>
              </w:rPr>
            </w:pPr>
            <w:r w:rsidRPr="00712CFE">
              <w:rPr>
                <w:color w:val="auto"/>
                <w:lang w:val="af-ZA"/>
              </w:rPr>
              <w:t>(1)</w:t>
            </w:r>
          </w:p>
        </w:tc>
      </w:tr>
      <w:tr w:rsidR="00712CFE" w:rsidRPr="00712CFE" w:rsidTr="00271409">
        <w:tc>
          <w:tcPr>
            <w:tcW w:w="410" w:type="pct"/>
          </w:tcPr>
          <w:p w:rsidR="009216F8" w:rsidRPr="00712CFE" w:rsidRDefault="009216F8" w:rsidP="00F06D9F">
            <w:pPr>
              <w:rPr>
                <w:color w:val="auto"/>
                <w:lang w:val="af-ZA"/>
              </w:rPr>
            </w:pPr>
          </w:p>
        </w:tc>
        <w:tc>
          <w:tcPr>
            <w:tcW w:w="4304" w:type="pct"/>
            <w:gridSpan w:val="2"/>
          </w:tcPr>
          <w:p w:rsidR="009216F8" w:rsidRPr="00712CFE" w:rsidRDefault="009216F8" w:rsidP="00F06D9F">
            <w:pPr>
              <w:tabs>
                <w:tab w:val="right" w:pos="7489"/>
              </w:tabs>
              <w:jc w:val="both"/>
              <w:rPr>
                <w:color w:val="auto"/>
                <w:lang w:val="af-ZA"/>
              </w:rPr>
            </w:pPr>
          </w:p>
        </w:tc>
        <w:tc>
          <w:tcPr>
            <w:tcW w:w="286" w:type="pct"/>
            <w:vAlign w:val="bottom"/>
          </w:tcPr>
          <w:p w:rsidR="009216F8" w:rsidRPr="00712CFE" w:rsidRDefault="009216F8" w:rsidP="00F06D9F">
            <w:pPr>
              <w:jc w:val="center"/>
              <w:rPr>
                <w:color w:val="auto"/>
                <w:lang w:val="af-ZA"/>
              </w:rPr>
            </w:pPr>
          </w:p>
        </w:tc>
      </w:tr>
      <w:tr w:rsidR="00712CFE" w:rsidRPr="00712CFE" w:rsidTr="00271409">
        <w:tc>
          <w:tcPr>
            <w:tcW w:w="410" w:type="pct"/>
          </w:tcPr>
          <w:p w:rsidR="00F06D9F" w:rsidRPr="00712CFE" w:rsidRDefault="00F06D9F" w:rsidP="00F06D9F">
            <w:pPr>
              <w:rPr>
                <w:color w:val="auto"/>
                <w:lang w:val="af-ZA"/>
              </w:rPr>
            </w:pPr>
            <w:r w:rsidRPr="00712CFE">
              <w:rPr>
                <w:color w:val="auto"/>
                <w:lang w:val="af-ZA"/>
              </w:rPr>
              <w:t>1.4</w:t>
            </w:r>
          </w:p>
        </w:tc>
        <w:tc>
          <w:tcPr>
            <w:tcW w:w="4304" w:type="pct"/>
            <w:gridSpan w:val="2"/>
          </w:tcPr>
          <w:p w:rsidR="00F06D9F" w:rsidRPr="00712CFE" w:rsidRDefault="00BE36E7" w:rsidP="00F06D9F">
            <w:pPr>
              <w:tabs>
                <w:tab w:val="right" w:pos="8316"/>
              </w:tabs>
              <w:jc w:val="both"/>
              <w:rPr>
                <w:bCs/>
                <w:color w:val="auto"/>
                <w:lang w:val="af-ZA"/>
              </w:rPr>
            </w:pPr>
            <w:r w:rsidRPr="00712CFE">
              <w:rPr>
                <w:bCs/>
                <w:color w:val="auto"/>
                <w:lang w:val="af-ZA"/>
              </w:rPr>
              <w:t>Die proses om spanning te verlig, opgestel deur koue werk, word genoem ...</w:t>
            </w:r>
          </w:p>
        </w:tc>
        <w:tc>
          <w:tcPr>
            <w:tcW w:w="286" w:type="pct"/>
            <w:vAlign w:val="bottom"/>
          </w:tcPr>
          <w:p w:rsidR="00F06D9F" w:rsidRPr="00712CFE" w:rsidRDefault="00F06D9F" w:rsidP="00F06D9F">
            <w:pPr>
              <w:jc w:val="center"/>
              <w:rPr>
                <w:color w:val="auto"/>
                <w:lang w:val="af-ZA"/>
              </w:rPr>
            </w:pPr>
          </w:p>
        </w:tc>
      </w:tr>
      <w:tr w:rsidR="00712CFE" w:rsidRPr="00712CFE" w:rsidTr="00271409">
        <w:tc>
          <w:tcPr>
            <w:tcW w:w="410" w:type="pct"/>
          </w:tcPr>
          <w:p w:rsidR="009216F8" w:rsidRPr="00712CFE" w:rsidRDefault="009216F8" w:rsidP="00F06D9F">
            <w:pPr>
              <w:rPr>
                <w:color w:val="auto"/>
                <w:lang w:val="af-ZA"/>
              </w:rPr>
            </w:pPr>
          </w:p>
        </w:tc>
        <w:tc>
          <w:tcPr>
            <w:tcW w:w="4304" w:type="pct"/>
            <w:gridSpan w:val="2"/>
          </w:tcPr>
          <w:p w:rsidR="009216F8" w:rsidRPr="00712CFE" w:rsidRDefault="009216F8" w:rsidP="00F06D9F">
            <w:pPr>
              <w:tabs>
                <w:tab w:val="right" w:pos="7489"/>
              </w:tabs>
              <w:jc w:val="both"/>
              <w:rPr>
                <w:color w:val="auto"/>
                <w:lang w:val="af-ZA"/>
              </w:rPr>
            </w:pPr>
          </w:p>
        </w:tc>
        <w:tc>
          <w:tcPr>
            <w:tcW w:w="286" w:type="pct"/>
            <w:vAlign w:val="bottom"/>
          </w:tcPr>
          <w:p w:rsidR="009216F8" w:rsidRPr="00712CFE" w:rsidRDefault="009216F8"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A</w:t>
            </w:r>
          </w:p>
        </w:tc>
        <w:tc>
          <w:tcPr>
            <w:tcW w:w="4010" w:type="pct"/>
          </w:tcPr>
          <w:p w:rsidR="00F06D9F" w:rsidRPr="00712CFE" w:rsidRDefault="00BE36E7" w:rsidP="00F06D9F">
            <w:pPr>
              <w:jc w:val="both"/>
              <w:rPr>
                <w:color w:val="auto"/>
                <w:lang w:val="af-ZA"/>
              </w:rPr>
            </w:pPr>
            <w:r w:rsidRPr="00712CFE">
              <w:rPr>
                <w:color w:val="auto"/>
                <w:lang w:val="af-ZA"/>
              </w:rPr>
              <w:t>Uitgloeiing.</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B</w:t>
            </w:r>
          </w:p>
        </w:tc>
        <w:tc>
          <w:tcPr>
            <w:tcW w:w="4010" w:type="pct"/>
          </w:tcPr>
          <w:p w:rsidR="00F06D9F" w:rsidRPr="00712CFE" w:rsidRDefault="00BE36E7" w:rsidP="00F06D9F">
            <w:pPr>
              <w:jc w:val="both"/>
              <w:rPr>
                <w:color w:val="auto"/>
                <w:lang w:val="af-ZA"/>
              </w:rPr>
            </w:pPr>
            <w:r w:rsidRPr="00712CFE">
              <w:rPr>
                <w:color w:val="auto"/>
                <w:lang w:val="af-ZA"/>
              </w:rPr>
              <w:t>Verharding</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C</w:t>
            </w:r>
          </w:p>
        </w:tc>
        <w:tc>
          <w:tcPr>
            <w:tcW w:w="4010" w:type="pct"/>
          </w:tcPr>
          <w:p w:rsidR="00F06D9F" w:rsidRPr="00712CFE" w:rsidRDefault="00BE36E7" w:rsidP="00F06D9F">
            <w:pPr>
              <w:jc w:val="both"/>
              <w:rPr>
                <w:color w:val="auto"/>
                <w:lang w:val="af-ZA"/>
              </w:rPr>
            </w:pPr>
            <w:r w:rsidRPr="00712CFE">
              <w:rPr>
                <w:color w:val="auto"/>
                <w:lang w:val="af-ZA"/>
              </w:rPr>
              <w:t>Tempering</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D</w:t>
            </w:r>
          </w:p>
        </w:tc>
        <w:tc>
          <w:tcPr>
            <w:tcW w:w="4010" w:type="pct"/>
          </w:tcPr>
          <w:p w:rsidR="00F06D9F" w:rsidRPr="00712CFE" w:rsidRDefault="00BE36E7" w:rsidP="00F06D9F">
            <w:pPr>
              <w:jc w:val="both"/>
              <w:rPr>
                <w:color w:val="auto"/>
                <w:lang w:val="af-ZA"/>
              </w:rPr>
            </w:pPr>
            <w:r w:rsidRPr="00712CFE">
              <w:rPr>
                <w:color w:val="auto"/>
                <w:lang w:val="af-ZA"/>
              </w:rPr>
              <w:t>Normalisering</w:t>
            </w:r>
          </w:p>
        </w:tc>
        <w:tc>
          <w:tcPr>
            <w:tcW w:w="286" w:type="pct"/>
            <w:vAlign w:val="bottom"/>
          </w:tcPr>
          <w:p w:rsidR="00F06D9F" w:rsidRPr="00712CFE" w:rsidRDefault="00F06D9F" w:rsidP="00F06D9F">
            <w:pPr>
              <w:jc w:val="center"/>
              <w:rPr>
                <w:color w:val="auto"/>
                <w:lang w:val="af-ZA"/>
              </w:rPr>
            </w:pPr>
            <w:r w:rsidRPr="00712CFE">
              <w:rPr>
                <w:color w:val="auto"/>
                <w:lang w:val="af-ZA"/>
              </w:rPr>
              <w:t>(1)</w:t>
            </w:r>
          </w:p>
        </w:tc>
      </w:tr>
      <w:tr w:rsidR="00712CFE" w:rsidRPr="00712CFE" w:rsidTr="00271409">
        <w:tc>
          <w:tcPr>
            <w:tcW w:w="410" w:type="pct"/>
          </w:tcPr>
          <w:p w:rsidR="009216F8" w:rsidRPr="00712CFE" w:rsidRDefault="009216F8" w:rsidP="00F06D9F">
            <w:pPr>
              <w:rPr>
                <w:color w:val="auto"/>
                <w:lang w:val="af-ZA"/>
              </w:rPr>
            </w:pPr>
          </w:p>
        </w:tc>
        <w:tc>
          <w:tcPr>
            <w:tcW w:w="4304" w:type="pct"/>
            <w:gridSpan w:val="2"/>
          </w:tcPr>
          <w:p w:rsidR="009216F8" w:rsidRPr="00712CFE" w:rsidRDefault="009216F8" w:rsidP="00F06D9F">
            <w:pPr>
              <w:tabs>
                <w:tab w:val="right" w:pos="7489"/>
              </w:tabs>
              <w:jc w:val="both"/>
              <w:rPr>
                <w:color w:val="auto"/>
                <w:lang w:val="af-ZA"/>
              </w:rPr>
            </w:pPr>
          </w:p>
        </w:tc>
        <w:tc>
          <w:tcPr>
            <w:tcW w:w="286" w:type="pct"/>
            <w:vAlign w:val="bottom"/>
          </w:tcPr>
          <w:p w:rsidR="009216F8" w:rsidRPr="00712CFE" w:rsidRDefault="009216F8" w:rsidP="00F06D9F">
            <w:pPr>
              <w:jc w:val="center"/>
              <w:rPr>
                <w:color w:val="auto"/>
                <w:lang w:val="af-ZA"/>
              </w:rPr>
            </w:pPr>
          </w:p>
        </w:tc>
      </w:tr>
      <w:tr w:rsidR="00712CFE" w:rsidRPr="00712CFE" w:rsidTr="00271409">
        <w:tc>
          <w:tcPr>
            <w:tcW w:w="410" w:type="pct"/>
          </w:tcPr>
          <w:p w:rsidR="00F06D9F" w:rsidRPr="00712CFE" w:rsidRDefault="00F06D9F" w:rsidP="00F06D9F">
            <w:pPr>
              <w:rPr>
                <w:color w:val="auto"/>
                <w:lang w:val="af-ZA"/>
              </w:rPr>
            </w:pPr>
            <w:r w:rsidRPr="00712CFE">
              <w:rPr>
                <w:color w:val="auto"/>
                <w:lang w:val="af-ZA"/>
              </w:rPr>
              <w:t>1.5</w:t>
            </w:r>
          </w:p>
        </w:tc>
        <w:tc>
          <w:tcPr>
            <w:tcW w:w="4304" w:type="pct"/>
            <w:gridSpan w:val="2"/>
          </w:tcPr>
          <w:p w:rsidR="00BE36E7" w:rsidRPr="00712CFE" w:rsidRDefault="00BE36E7" w:rsidP="00BE36E7">
            <w:pPr>
              <w:tabs>
                <w:tab w:val="right" w:pos="8316"/>
              </w:tabs>
              <w:jc w:val="both"/>
              <w:rPr>
                <w:bCs/>
                <w:color w:val="auto"/>
                <w:lang w:val="af-ZA"/>
              </w:rPr>
            </w:pPr>
            <w:r w:rsidRPr="00712CFE">
              <w:rPr>
                <w:bCs/>
                <w:color w:val="auto"/>
                <w:lang w:val="af-ZA"/>
              </w:rPr>
              <w:t>Materiaal kan anders in die werkswinkel en industrie getoets word.</w:t>
            </w:r>
          </w:p>
          <w:p w:rsidR="00F06D9F" w:rsidRPr="00712CFE" w:rsidRDefault="00BE36E7" w:rsidP="00BE36E7">
            <w:pPr>
              <w:tabs>
                <w:tab w:val="right" w:pos="8316"/>
              </w:tabs>
              <w:jc w:val="both"/>
              <w:rPr>
                <w:bCs/>
                <w:color w:val="auto"/>
                <w:lang w:val="af-ZA"/>
              </w:rPr>
            </w:pPr>
            <w:r w:rsidRPr="00712CFE">
              <w:rPr>
                <w:bCs/>
                <w:color w:val="auto"/>
                <w:lang w:val="af-ZA"/>
              </w:rPr>
              <w:t>Hoe kan metale getoets word?</w:t>
            </w:r>
          </w:p>
        </w:tc>
        <w:tc>
          <w:tcPr>
            <w:tcW w:w="286" w:type="pct"/>
            <w:vAlign w:val="bottom"/>
          </w:tcPr>
          <w:p w:rsidR="00F06D9F" w:rsidRPr="00712CFE" w:rsidRDefault="00F06D9F" w:rsidP="00F06D9F">
            <w:pPr>
              <w:jc w:val="center"/>
              <w:rPr>
                <w:color w:val="auto"/>
                <w:lang w:val="af-ZA"/>
              </w:rPr>
            </w:pPr>
          </w:p>
        </w:tc>
      </w:tr>
      <w:tr w:rsidR="00712CFE" w:rsidRPr="00712CFE" w:rsidTr="00271409">
        <w:tc>
          <w:tcPr>
            <w:tcW w:w="410" w:type="pct"/>
          </w:tcPr>
          <w:p w:rsidR="001667D3" w:rsidRPr="00712CFE" w:rsidRDefault="001667D3" w:rsidP="00F06D9F">
            <w:pPr>
              <w:rPr>
                <w:color w:val="auto"/>
                <w:lang w:val="af-ZA"/>
              </w:rPr>
            </w:pPr>
          </w:p>
        </w:tc>
        <w:tc>
          <w:tcPr>
            <w:tcW w:w="4304" w:type="pct"/>
            <w:gridSpan w:val="2"/>
          </w:tcPr>
          <w:p w:rsidR="001667D3" w:rsidRPr="00712CFE" w:rsidRDefault="001667D3" w:rsidP="00F06D9F">
            <w:pPr>
              <w:tabs>
                <w:tab w:val="right" w:pos="8316"/>
              </w:tabs>
              <w:jc w:val="both"/>
              <w:rPr>
                <w:bCs/>
                <w:color w:val="auto"/>
                <w:lang w:val="af-ZA"/>
              </w:rPr>
            </w:pPr>
          </w:p>
        </w:tc>
        <w:tc>
          <w:tcPr>
            <w:tcW w:w="286" w:type="pct"/>
            <w:vAlign w:val="bottom"/>
          </w:tcPr>
          <w:p w:rsidR="001667D3" w:rsidRPr="00712CFE" w:rsidRDefault="001667D3"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A</w:t>
            </w:r>
          </w:p>
        </w:tc>
        <w:tc>
          <w:tcPr>
            <w:tcW w:w="4010" w:type="pct"/>
          </w:tcPr>
          <w:p w:rsidR="00F06D9F" w:rsidRPr="00712CFE" w:rsidRDefault="00BE36E7" w:rsidP="00F06D9F">
            <w:pPr>
              <w:rPr>
                <w:color w:val="auto"/>
                <w:lang w:val="af-ZA"/>
              </w:rPr>
            </w:pPr>
            <w:r w:rsidRPr="00712CFE">
              <w:rPr>
                <w:color w:val="auto"/>
                <w:lang w:val="af-ZA"/>
              </w:rPr>
              <w:t>Klank toets</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B</w:t>
            </w:r>
          </w:p>
        </w:tc>
        <w:tc>
          <w:tcPr>
            <w:tcW w:w="4010" w:type="pct"/>
          </w:tcPr>
          <w:p w:rsidR="00F06D9F" w:rsidRPr="00712CFE" w:rsidRDefault="00BE36E7" w:rsidP="00F06D9F">
            <w:pPr>
              <w:rPr>
                <w:color w:val="auto"/>
                <w:lang w:val="af-ZA"/>
              </w:rPr>
            </w:pPr>
            <w:r w:rsidRPr="00712CFE">
              <w:rPr>
                <w:color w:val="auto"/>
                <w:lang w:val="af-ZA"/>
              </w:rPr>
              <w:t>Buig toets</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C</w:t>
            </w:r>
          </w:p>
        </w:tc>
        <w:tc>
          <w:tcPr>
            <w:tcW w:w="4010" w:type="pct"/>
          </w:tcPr>
          <w:p w:rsidR="00F06D9F" w:rsidRPr="00712CFE" w:rsidRDefault="00BE36E7" w:rsidP="001667D3">
            <w:pPr>
              <w:rPr>
                <w:color w:val="auto"/>
                <w:lang w:val="af-ZA"/>
              </w:rPr>
            </w:pPr>
            <w:r w:rsidRPr="00712CFE">
              <w:rPr>
                <w:color w:val="auto"/>
                <w:lang w:val="af-ZA"/>
              </w:rPr>
              <w:t>Vyltoets</w:t>
            </w:r>
          </w:p>
        </w:tc>
        <w:tc>
          <w:tcPr>
            <w:tcW w:w="286" w:type="pct"/>
            <w:vAlign w:val="bottom"/>
          </w:tcPr>
          <w:p w:rsidR="00F06D9F" w:rsidRPr="00712CFE" w:rsidRDefault="00F06D9F" w:rsidP="00F06D9F">
            <w:pPr>
              <w:jc w:val="center"/>
              <w:rPr>
                <w:color w:val="auto"/>
                <w:lang w:val="af-ZA"/>
              </w:rPr>
            </w:pPr>
          </w:p>
        </w:tc>
      </w:tr>
      <w:tr w:rsidR="00712CFE" w:rsidRPr="00712CFE" w:rsidTr="003657A0">
        <w:tc>
          <w:tcPr>
            <w:tcW w:w="410" w:type="pct"/>
          </w:tcPr>
          <w:p w:rsidR="00F06D9F" w:rsidRPr="00712CFE" w:rsidRDefault="00F06D9F" w:rsidP="00F06D9F">
            <w:pPr>
              <w:rPr>
                <w:color w:val="auto"/>
                <w:lang w:val="af-ZA"/>
              </w:rPr>
            </w:pPr>
          </w:p>
        </w:tc>
        <w:tc>
          <w:tcPr>
            <w:tcW w:w="294" w:type="pct"/>
          </w:tcPr>
          <w:p w:rsidR="00F06D9F" w:rsidRPr="00712CFE" w:rsidRDefault="00F06D9F" w:rsidP="00F06D9F">
            <w:pPr>
              <w:jc w:val="both"/>
              <w:rPr>
                <w:color w:val="auto"/>
                <w:lang w:val="af-ZA"/>
              </w:rPr>
            </w:pPr>
            <w:r w:rsidRPr="00712CFE">
              <w:rPr>
                <w:color w:val="auto"/>
                <w:lang w:val="af-ZA"/>
              </w:rPr>
              <w:t>D</w:t>
            </w:r>
          </w:p>
        </w:tc>
        <w:tc>
          <w:tcPr>
            <w:tcW w:w="4010" w:type="pct"/>
          </w:tcPr>
          <w:p w:rsidR="00F06D9F" w:rsidRPr="00712CFE" w:rsidRDefault="00BE36E7" w:rsidP="001667D3">
            <w:pPr>
              <w:rPr>
                <w:color w:val="auto"/>
                <w:lang w:val="af-ZA"/>
              </w:rPr>
            </w:pPr>
            <w:r w:rsidRPr="00712CFE">
              <w:rPr>
                <w:color w:val="auto"/>
                <w:lang w:val="af-ZA"/>
              </w:rPr>
              <w:t>Alle bogenoemde</w:t>
            </w:r>
          </w:p>
        </w:tc>
        <w:tc>
          <w:tcPr>
            <w:tcW w:w="286" w:type="pct"/>
            <w:vAlign w:val="bottom"/>
          </w:tcPr>
          <w:p w:rsidR="00F06D9F" w:rsidRPr="00712CFE" w:rsidRDefault="00F06D9F" w:rsidP="00F06D9F">
            <w:pPr>
              <w:jc w:val="center"/>
              <w:rPr>
                <w:color w:val="auto"/>
                <w:lang w:val="af-ZA"/>
              </w:rPr>
            </w:pPr>
            <w:r w:rsidRPr="00712CFE">
              <w:rPr>
                <w:color w:val="auto"/>
                <w:lang w:val="af-ZA"/>
              </w:rPr>
              <w:t>(1)</w:t>
            </w:r>
          </w:p>
        </w:tc>
      </w:tr>
    </w:tbl>
    <w:p w:rsidR="001667D3" w:rsidRPr="00712CFE" w:rsidRDefault="001667D3">
      <w:pPr>
        <w:rPr>
          <w:color w:val="auto"/>
          <w:lang w:val="af-ZA"/>
        </w:rPr>
      </w:pPr>
      <w:r w:rsidRPr="00712CFE">
        <w:rPr>
          <w:color w:val="auto"/>
          <w:lang w:val="af-ZA"/>
        </w:rPr>
        <w:br w:type="page"/>
      </w:r>
    </w:p>
    <w:p w:rsidR="001667D3" w:rsidRPr="00712CFE" w:rsidRDefault="001667D3">
      <w:pPr>
        <w:rPr>
          <w:color w:val="auto"/>
          <w:lang w:val="af-ZA"/>
        </w:rPr>
      </w:pPr>
    </w:p>
    <w:tbl>
      <w:tblPr>
        <w:tblW w:w="5075" w:type="pct"/>
        <w:tblLayout w:type="fixed"/>
        <w:tblLook w:val="01E0" w:firstRow="1" w:lastRow="1" w:firstColumn="1" w:lastColumn="1" w:noHBand="0" w:noVBand="0"/>
      </w:tblPr>
      <w:tblGrid>
        <w:gridCol w:w="556"/>
        <w:gridCol w:w="133"/>
        <w:gridCol w:w="137"/>
        <w:gridCol w:w="587"/>
        <w:gridCol w:w="104"/>
        <w:gridCol w:w="1037"/>
        <w:gridCol w:w="1841"/>
        <w:gridCol w:w="2550"/>
        <w:gridCol w:w="2131"/>
        <w:gridCol w:w="708"/>
      </w:tblGrid>
      <w:tr w:rsidR="00712CFE" w:rsidRPr="00712CFE" w:rsidTr="00917A29">
        <w:tc>
          <w:tcPr>
            <w:tcW w:w="422" w:type="pct"/>
            <w:gridSpan w:val="3"/>
          </w:tcPr>
          <w:p w:rsidR="00F06D9F" w:rsidRPr="00712CFE" w:rsidRDefault="00F06D9F" w:rsidP="00F06D9F">
            <w:pPr>
              <w:rPr>
                <w:color w:val="auto"/>
                <w:lang w:val="af-ZA"/>
              </w:rPr>
            </w:pPr>
            <w:r w:rsidRPr="00712CFE">
              <w:rPr>
                <w:color w:val="auto"/>
                <w:lang w:val="af-ZA"/>
              </w:rPr>
              <w:t>1.6</w:t>
            </w:r>
          </w:p>
        </w:tc>
        <w:tc>
          <w:tcPr>
            <w:tcW w:w="4216" w:type="pct"/>
            <w:gridSpan w:val="6"/>
          </w:tcPr>
          <w:p w:rsidR="00F06D9F" w:rsidRPr="00F61A70" w:rsidRDefault="00F61A70" w:rsidP="001667D3">
            <w:pPr>
              <w:tabs>
                <w:tab w:val="right" w:pos="8316"/>
              </w:tabs>
              <w:rPr>
                <w:bCs/>
                <w:color w:val="auto"/>
                <w:lang w:val="af-ZA"/>
              </w:rPr>
            </w:pPr>
            <w:r w:rsidRPr="00F61A70">
              <w:rPr>
                <w:color w:val="auto"/>
                <w:lang w:val="af-ZA"/>
              </w:rPr>
              <w:t>Watter van die volgende koolstofstale het kort, baie wit of liggeel draerlyne met vertakkings en baie steragtige uitbarstings?</w:t>
            </w:r>
          </w:p>
        </w:tc>
        <w:tc>
          <w:tcPr>
            <w:tcW w:w="362" w:type="pct"/>
            <w:vAlign w:val="bottom"/>
          </w:tcPr>
          <w:p w:rsidR="00F06D9F" w:rsidRPr="00712CFE" w:rsidRDefault="00F06D9F" w:rsidP="00F06D9F">
            <w:pPr>
              <w:jc w:val="center"/>
              <w:rPr>
                <w:color w:val="auto"/>
                <w:lang w:val="af-ZA"/>
              </w:rPr>
            </w:pPr>
          </w:p>
        </w:tc>
      </w:tr>
      <w:tr w:rsidR="00712CFE" w:rsidRPr="00712CFE" w:rsidTr="00917A29">
        <w:tc>
          <w:tcPr>
            <w:tcW w:w="422" w:type="pct"/>
            <w:gridSpan w:val="3"/>
          </w:tcPr>
          <w:p w:rsidR="001667D3" w:rsidRPr="00712CFE" w:rsidRDefault="001667D3" w:rsidP="00F06D9F">
            <w:pPr>
              <w:rPr>
                <w:color w:val="auto"/>
                <w:lang w:val="af-ZA"/>
              </w:rPr>
            </w:pPr>
          </w:p>
        </w:tc>
        <w:tc>
          <w:tcPr>
            <w:tcW w:w="4216" w:type="pct"/>
            <w:gridSpan w:val="6"/>
          </w:tcPr>
          <w:p w:rsidR="001667D3" w:rsidRPr="00712CFE" w:rsidRDefault="001667D3" w:rsidP="00F06D9F">
            <w:pPr>
              <w:tabs>
                <w:tab w:val="right" w:pos="7489"/>
              </w:tabs>
              <w:jc w:val="both"/>
              <w:rPr>
                <w:color w:val="auto"/>
                <w:lang w:val="af-ZA"/>
              </w:rPr>
            </w:pPr>
          </w:p>
        </w:tc>
        <w:tc>
          <w:tcPr>
            <w:tcW w:w="362" w:type="pct"/>
            <w:vAlign w:val="bottom"/>
          </w:tcPr>
          <w:p w:rsidR="001667D3" w:rsidRPr="00712CFE" w:rsidRDefault="001667D3" w:rsidP="00F06D9F">
            <w:pPr>
              <w:jc w:val="center"/>
              <w:rPr>
                <w:color w:val="auto"/>
                <w:lang w:val="af-ZA"/>
              </w:rPr>
            </w:pPr>
          </w:p>
        </w:tc>
      </w:tr>
      <w:tr w:rsidR="00712CFE" w:rsidRPr="00712CFE" w:rsidTr="00917A29">
        <w:tc>
          <w:tcPr>
            <w:tcW w:w="422" w:type="pct"/>
            <w:gridSpan w:val="3"/>
          </w:tcPr>
          <w:p w:rsidR="00F06D9F" w:rsidRPr="00712CFE" w:rsidRDefault="00F06D9F" w:rsidP="00F06D9F">
            <w:pPr>
              <w:rPr>
                <w:color w:val="auto"/>
                <w:lang w:val="af-ZA"/>
              </w:rPr>
            </w:pPr>
          </w:p>
        </w:tc>
        <w:tc>
          <w:tcPr>
            <w:tcW w:w="300" w:type="pct"/>
          </w:tcPr>
          <w:p w:rsidR="00F06D9F" w:rsidRPr="00712CFE" w:rsidRDefault="00F06D9F" w:rsidP="00F06D9F">
            <w:pPr>
              <w:jc w:val="both"/>
              <w:rPr>
                <w:color w:val="auto"/>
                <w:lang w:val="af-ZA"/>
              </w:rPr>
            </w:pPr>
            <w:r w:rsidRPr="00712CFE">
              <w:rPr>
                <w:color w:val="auto"/>
                <w:lang w:val="af-ZA"/>
              </w:rPr>
              <w:t>A</w:t>
            </w:r>
          </w:p>
        </w:tc>
        <w:tc>
          <w:tcPr>
            <w:tcW w:w="3916" w:type="pct"/>
            <w:gridSpan w:val="5"/>
          </w:tcPr>
          <w:p w:rsidR="00F06D9F" w:rsidRPr="00712CFE" w:rsidRDefault="00BE36E7" w:rsidP="00F06D9F">
            <w:pPr>
              <w:rPr>
                <w:color w:val="auto"/>
                <w:lang w:val="af-ZA"/>
              </w:rPr>
            </w:pPr>
            <w:r w:rsidRPr="00712CFE">
              <w:rPr>
                <w:color w:val="auto"/>
                <w:lang w:val="af-ZA"/>
              </w:rPr>
              <w:t>Lae koolstofstaal</w:t>
            </w:r>
          </w:p>
        </w:tc>
        <w:tc>
          <w:tcPr>
            <w:tcW w:w="362" w:type="pct"/>
            <w:vAlign w:val="bottom"/>
          </w:tcPr>
          <w:p w:rsidR="00F06D9F" w:rsidRPr="00712CFE" w:rsidRDefault="00F06D9F" w:rsidP="00F06D9F">
            <w:pPr>
              <w:jc w:val="center"/>
              <w:rPr>
                <w:color w:val="auto"/>
                <w:lang w:val="af-ZA"/>
              </w:rPr>
            </w:pPr>
          </w:p>
        </w:tc>
      </w:tr>
      <w:tr w:rsidR="00712CFE" w:rsidRPr="00712CFE" w:rsidTr="00917A29">
        <w:tc>
          <w:tcPr>
            <w:tcW w:w="422" w:type="pct"/>
            <w:gridSpan w:val="3"/>
          </w:tcPr>
          <w:p w:rsidR="00F06D9F" w:rsidRPr="00712CFE" w:rsidRDefault="00F06D9F" w:rsidP="00F06D9F">
            <w:pPr>
              <w:rPr>
                <w:color w:val="auto"/>
                <w:lang w:val="af-ZA"/>
              </w:rPr>
            </w:pPr>
          </w:p>
        </w:tc>
        <w:tc>
          <w:tcPr>
            <w:tcW w:w="300" w:type="pct"/>
          </w:tcPr>
          <w:p w:rsidR="00F06D9F" w:rsidRPr="00712CFE" w:rsidRDefault="00F06D9F" w:rsidP="00F06D9F">
            <w:pPr>
              <w:jc w:val="both"/>
              <w:rPr>
                <w:color w:val="auto"/>
                <w:lang w:val="af-ZA"/>
              </w:rPr>
            </w:pPr>
            <w:r w:rsidRPr="00712CFE">
              <w:rPr>
                <w:color w:val="auto"/>
                <w:lang w:val="af-ZA"/>
              </w:rPr>
              <w:t>B</w:t>
            </w:r>
          </w:p>
        </w:tc>
        <w:tc>
          <w:tcPr>
            <w:tcW w:w="3916" w:type="pct"/>
            <w:gridSpan w:val="5"/>
          </w:tcPr>
          <w:p w:rsidR="00F06D9F" w:rsidRPr="00712CFE" w:rsidRDefault="00BE36E7" w:rsidP="00F06D9F">
            <w:pPr>
              <w:rPr>
                <w:color w:val="auto"/>
                <w:lang w:val="af-ZA"/>
              </w:rPr>
            </w:pPr>
            <w:r w:rsidRPr="00712CFE">
              <w:rPr>
                <w:color w:val="auto"/>
                <w:lang w:val="af-ZA"/>
              </w:rPr>
              <w:t>Hoe koolstofstaal</w:t>
            </w:r>
          </w:p>
        </w:tc>
        <w:tc>
          <w:tcPr>
            <w:tcW w:w="362" w:type="pct"/>
            <w:vAlign w:val="bottom"/>
          </w:tcPr>
          <w:p w:rsidR="00F06D9F" w:rsidRPr="00712CFE" w:rsidRDefault="00F06D9F" w:rsidP="00F06D9F">
            <w:pPr>
              <w:jc w:val="center"/>
              <w:rPr>
                <w:color w:val="auto"/>
                <w:lang w:val="af-ZA"/>
              </w:rPr>
            </w:pPr>
          </w:p>
        </w:tc>
      </w:tr>
      <w:tr w:rsidR="00712CFE" w:rsidRPr="00712CFE" w:rsidTr="00917A29">
        <w:tc>
          <w:tcPr>
            <w:tcW w:w="422" w:type="pct"/>
            <w:gridSpan w:val="3"/>
          </w:tcPr>
          <w:p w:rsidR="00F06D9F" w:rsidRPr="00712CFE" w:rsidRDefault="00F06D9F" w:rsidP="00F06D9F">
            <w:pPr>
              <w:rPr>
                <w:color w:val="auto"/>
                <w:lang w:val="af-ZA"/>
              </w:rPr>
            </w:pPr>
          </w:p>
        </w:tc>
        <w:tc>
          <w:tcPr>
            <w:tcW w:w="300" w:type="pct"/>
          </w:tcPr>
          <w:p w:rsidR="00F06D9F" w:rsidRPr="00712CFE" w:rsidRDefault="00F06D9F" w:rsidP="00F06D9F">
            <w:pPr>
              <w:jc w:val="both"/>
              <w:rPr>
                <w:color w:val="auto"/>
                <w:lang w:val="af-ZA"/>
              </w:rPr>
            </w:pPr>
            <w:r w:rsidRPr="00712CFE">
              <w:rPr>
                <w:color w:val="auto"/>
                <w:lang w:val="af-ZA"/>
              </w:rPr>
              <w:t>C</w:t>
            </w:r>
          </w:p>
        </w:tc>
        <w:tc>
          <w:tcPr>
            <w:tcW w:w="3916" w:type="pct"/>
            <w:gridSpan w:val="5"/>
          </w:tcPr>
          <w:p w:rsidR="00F06D9F" w:rsidRPr="00712CFE" w:rsidRDefault="00BE36E7" w:rsidP="00F06D9F">
            <w:pPr>
              <w:rPr>
                <w:color w:val="auto"/>
                <w:lang w:val="af-ZA"/>
              </w:rPr>
            </w:pPr>
            <w:r w:rsidRPr="00712CFE">
              <w:rPr>
                <w:color w:val="auto"/>
                <w:lang w:val="af-ZA"/>
              </w:rPr>
              <w:t>Gietyster</w:t>
            </w:r>
          </w:p>
        </w:tc>
        <w:tc>
          <w:tcPr>
            <w:tcW w:w="362" w:type="pct"/>
            <w:vAlign w:val="bottom"/>
          </w:tcPr>
          <w:p w:rsidR="00F06D9F" w:rsidRPr="00712CFE" w:rsidRDefault="00F06D9F" w:rsidP="00F06D9F">
            <w:pPr>
              <w:jc w:val="center"/>
              <w:rPr>
                <w:color w:val="auto"/>
                <w:lang w:val="af-ZA"/>
              </w:rPr>
            </w:pPr>
          </w:p>
        </w:tc>
      </w:tr>
      <w:tr w:rsidR="00712CFE" w:rsidRPr="00712CFE" w:rsidTr="00917A29">
        <w:tc>
          <w:tcPr>
            <w:tcW w:w="422" w:type="pct"/>
            <w:gridSpan w:val="3"/>
          </w:tcPr>
          <w:p w:rsidR="00F06D9F" w:rsidRPr="00712CFE" w:rsidRDefault="00F06D9F" w:rsidP="00F06D9F">
            <w:pPr>
              <w:rPr>
                <w:color w:val="auto"/>
                <w:lang w:val="af-ZA"/>
              </w:rPr>
            </w:pPr>
          </w:p>
        </w:tc>
        <w:tc>
          <w:tcPr>
            <w:tcW w:w="300" w:type="pct"/>
          </w:tcPr>
          <w:p w:rsidR="00F06D9F" w:rsidRPr="00712CFE" w:rsidRDefault="00F06D9F" w:rsidP="00F06D9F">
            <w:pPr>
              <w:jc w:val="both"/>
              <w:rPr>
                <w:color w:val="auto"/>
                <w:lang w:val="af-ZA"/>
              </w:rPr>
            </w:pPr>
            <w:r w:rsidRPr="00712CFE">
              <w:rPr>
                <w:color w:val="auto"/>
                <w:lang w:val="af-ZA"/>
              </w:rPr>
              <w:t>D</w:t>
            </w:r>
          </w:p>
        </w:tc>
        <w:tc>
          <w:tcPr>
            <w:tcW w:w="3916" w:type="pct"/>
            <w:gridSpan w:val="5"/>
          </w:tcPr>
          <w:p w:rsidR="00F06D9F" w:rsidRPr="00712CFE" w:rsidRDefault="00BE36E7" w:rsidP="00F06D9F">
            <w:pPr>
              <w:pStyle w:val="NoSpacing"/>
              <w:rPr>
                <w:rFonts w:ascii="Arial" w:hAnsi="Arial" w:cs="Arial"/>
                <w:color w:val="auto"/>
                <w:sz w:val="24"/>
                <w:szCs w:val="24"/>
                <w:lang w:val="af-ZA"/>
              </w:rPr>
            </w:pPr>
            <w:r w:rsidRPr="00712CFE">
              <w:rPr>
                <w:rFonts w:ascii="Arial" w:hAnsi="Arial" w:cs="Arial"/>
                <w:color w:val="auto"/>
                <w:sz w:val="24"/>
                <w:szCs w:val="24"/>
                <w:lang w:val="af-ZA"/>
              </w:rPr>
              <w:t>Medium koolstofstaal</w:t>
            </w:r>
          </w:p>
        </w:tc>
        <w:tc>
          <w:tcPr>
            <w:tcW w:w="362" w:type="pct"/>
            <w:vAlign w:val="bottom"/>
          </w:tcPr>
          <w:p w:rsidR="00F06D9F" w:rsidRPr="00712CFE" w:rsidRDefault="00241DBC" w:rsidP="00F61A70">
            <w:pPr>
              <w:jc w:val="right"/>
              <w:rPr>
                <w:color w:val="auto"/>
                <w:lang w:val="af-ZA"/>
              </w:rPr>
            </w:pPr>
            <w:r w:rsidRPr="00712CFE">
              <w:rPr>
                <w:color w:val="auto"/>
                <w:lang w:val="af-ZA"/>
              </w:rPr>
              <w:t>(1)</w:t>
            </w:r>
          </w:p>
        </w:tc>
      </w:tr>
      <w:tr w:rsidR="00712CFE" w:rsidRPr="00712CFE" w:rsidTr="00917A29">
        <w:tc>
          <w:tcPr>
            <w:tcW w:w="422" w:type="pct"/>
            <w:gridSpan w:val="3"/>
          </w:tcPr>
          <w:p w:rsidR="001667D3" w:rsidRPr="00712CFE" w:rsidRDefault="001667D3" w:rsidP="00F06D9F">
            <w:pPr>
              <w:rPr>
                <w:color w:val="auto"/>
                <w:lang w:val="af-ZA"/>
              </w:rPr>
            </w:pPr>
          </w:p>
        </w:tc>
        <w:tc>
          <w:tcPr>
            <w:tcW w:w="4216" w:type="pct"/>
            <w:gridSpan w:val="6"/>
          </w:tcPr>
          <w:p w:rsidR="001667D3" w:rsidRPr="00712CFE" w:rsidRDefault="001667D3" w:rsidP="00F06D9F">
            <w:pPr>
              <w:tabs>
                <w:tab w:val="right" w:pos="7489"/>
              </w:tabs>
              <w:jc w:val="both"/>
              <w:rPr>
                <w:color w:val="auto"/>
                <w:lang w:val="af-ZA"/>
              </w:rPr>
            </w:pPr>
          </w:p>
        </w:tc>
        <w:tc>
          <w:tcPr>
            <w:tcW w:w="362" w:type="pct"/>
            <w:vAlign w:val="bottom"/>
          </w:tcPr>
          <w:p w:rsidR="001667D3" w:rsidRPr="00712CFE" w:rsidRDefault="00241DBC" w:rsidP="00F61A70">
            <w:pPr>
              <w:jc w:val="right"/>
              <w:rPr>
                <w:b/>
                <w:color w:val="auto"/>
                <w:lang w:val="af-ZA"/>
              </w:rPr>
            </w:pPr>
            <w:r w:rsidRPr="00712CFE">
              <w:rPr>
                <w:b/>
                <w:color w:val="auto"/>
                <w:lang w:val="af-ZA"/>
              </w:rPr>
              <w:t>[6]</w:t>
            </w:r>
          </w:p>
        </w:tc>
      </w:tr>
      <w:tr w:rsidR="00712CFE" w:rsidRPr="00712CFE" w:rsidTr="00917A29">
        <w:tc>
          <w:tcPr>
            <w:tcW w:w="4638" w:type="pct"/>
            <w:gridSpan w:val="9"/>
          </w:tcPr>
          <w:p w:rsidR="00917A29" w:rsidRPr="00712CFE" w:rsidRDefault="00917A29" w:rsidP="00F06D9F">
            <w:pPr>
              <w:tabs>
                <w:tab w:val="right" w:pos="7489"/>
              </w:tabs>
              <w:jc w:val="both"/>
              <w:rPr>
                <w:color w:val="auto"/>
                <w:lang w:val="af-ZA"/>
              </w:rPr>
            </w:pPr>
          </w:p>
        </w:tc>
        <w:tc>
          <w:tcPr>
            <w:tcW w:w="362" w:type="pct"/>
            <w:vAlign w:val="bottom"/>
          </w:tcPr>
          <w:p w:rsidR="00917A29" w:rsidRPr="00712CFE" w:rsidRDefault="00917A29" w:rsidP="00F61A70">
            <w:pPr>
              <w:jc w:val="right"/>
              <w:rPr>
                <w:b/>
                <w:color w:val="auto"/>
                <w:lang w:val="af-ZA"/>
              </w:rPr>
            </w:pPr>
          </w:p>
        </w:tc>
      </w:tr>
      <w:tr w:rsidR="00712CFE" w:rsidRPr="00712CFE" w:rsidTr="00917A29">
        <w:tc>
          <w:tcPr>
            <w:tcW w:w="4638" w:type="pct"/>
            <w:gridSpan w:val="9"/>
          </w:tcPr>
          <w:p w:rsidR="005B6121" w:rsidRPr="00712CFE" w:rsidRDefault="00D447C1" w:rsidP="005B6121">
            <w:pPr>
              <w:tabs>
                <w:tab w:val="right" w:pos="7830"/>
                <w:tab w:val="right" w:pos="9007"/>
              </w:tabs>
              <w:jc w:val="both"/>
              <w:rPr>
                <w:color w:val="auto"/>
                <w:lang w:val="af-ZA"/>
              </w:rPr>
            </w:pPr>
            <w:r w:rsidRPr="00712CFE">
              <w:rPr>
                <w:b/>
                <w:color w:val="auto"/>
                <w:lang w:val="af-ZA"/>
              </w:rPr>
              <w:t>VRAAG 2:  VEILIGHEID</w:t>
            </w:r>
            <w:r w:rsidR="003657A0" w:rsidRPr="00712CFE">
              <w:rPr>
                <w:b/>
                <w:color w:val="auto"/>
                <w:lang w:val="af-ZA"/>
              </w:rPr>
              <w:t xml:space="preserve"> (GENERIES)</w:t>
            </w:r>
          </w:p>
        </w:tc>
        <w:tc>
          <w:tcPr>
            <w:tcW w:w="362" w:type="pct"/>
            <w:vAlign w:val="bottom"/>
          </w:tcPr>
          <w:p w:rsidR="005B6121" w:rsidRPr="00712CFE" w:rsidRDefault="005B6121" w:rsidP="00F61A70">
            <w:pPr>
              <w:jc w:val="right"/>
              <w:rPr>
                <w:color w:val="auto"/>
                <w:lang w:val="af-ZA"/>
              </w:rPr>
            </w:pPr>
          </w:p>
        </w:tc>
      </w:tr>
      <w:tr w:rsidR="00712CFE" w:rsidRPr="00712CFE" w:rsidTr="00917A29">
        <w:tc>
          <w:tcPr>
            <w:tcW w:w="4638" w:type="pct"/>
            <w:gridSpan w:val="9"/>
          </w:tcPr>
          <w:p w:rsidR="005171D8" w:rsidRPr="00712CFE" w:rsidRDefault="005171D8" w:rsidP="005B6121">
            <w:pPr>
              <w:tabs>
                <w:tab w:val="right" w:pos="8316"/>
              </w:tabs>
              <w:jc w:val="both"/>
              <w:rPr>
                <w:color w:val="auto"/>
                <w:lang w:val="af-ZA"/>
              </w:rPr>
            </w:pPr>
          </w:p>
        </w:tc>
        <w:tc>
          <w:tcPr>
            <w:tcW w:w="362" w:type="pct"/>
            <w:vAlign w:val="bottom"/>
          </w:tcPr>
          <w:p w:rsidR="005171D8" w:rsidRPr="00712CFE" w:rsidRDefault="005171D8" w:rsidP="00F61A70">
            <w:pPr>
              <w:jc w:val="right"/>
              <w:rPr>
                <w:color w:val="auto"/>
                <w:lang w:val="af-ZA"/>
              </w:rPr>
            </w:pPr>
          </w:p>
        </w:tc>
      </w:tr>
      <w:tr w:rsidR="00712CFE" w:rsidRPr="00712CFE" w:rsidTr="00917A29">
        <w:tc>
          <w:tcPr>
            <w:tcW w:w="352" w:type="pct"/>
            <w:gridSpan w:val="2"/>
          </w:tcPr>
          <w:p w:rsidR="005B6121" w:rsidRPr="00712CFE" w:rsidRDefault="005B6121" w:rsidP="005B6121">
            <w:pPr>
              <w:rPr>
                <w:color w:val="auto"/>
                <w:lang w:val="af-ZA"/>
              </w:rPr>
            </w:pPr>
            <w:r w:rsidRPr="00712CFE">
              <w:rPr>
                <w:color w:val="auto"/>
                <w:lang w:val="af-ZA"/>
              </w:rPr>
              <w:t>2.1</w:t>
            </w:r>
          </w:p>
        </w:tc>
        <w:tc>
          <w:tcPr>
            <w:tcW w:w="4286" w:type="pct"/>
            <w:gridSpan w:val="7"/>
          </w:tcPr>
          <w:p w:rsidR="005B6121" w:rsidRPr="00712CFE" w:rsidRDefault="00D447C1" w:rsidP="005B6121">
            <w:pPr>
              <w:tabs>
                <w:tab w:val="right" w:pos="7154"/>
              </w:tabs>
              <w:jc w:val="both"/>
              <w:rPr>
                <w:rFonts w:eastAsia="Calibri"/>
                <w:color w:val="auto"/>
                <w:lang w:val="af-ZA"/>
              </w:rPr>
            </w:pPr>
            <w:r w:rsidRPr="00712CFE">
              <w:rPr>
                <w:rFonts w:eastAsia="Calibri"/>
                <w:color w:val="auto"/>
                <w:lang w:val="af-ZA"/>
              </w:rPr>
              <w:t xml:space="preserve">Noem VIER onveilige toestande in </w:t>
            </w:r>
            <w:r w:rsidR="001B1114" w:rsidRPr="00712CFE">
              <w:rPr>
                <w:rFonts w:eastAsia="Calibri"/>
                <w:color w:val="auto"/>
                <w:lang w:val="af-ZA"/>
              </w:rPr>
              <w:t>ŉ</w:t>
            </w:r>
            <w:r w:rsidRPr="00712CFE">
              <w:rPr>
                <w:rFonts w:eastAsia="Calibri"/>
                <w:color w:val="auto"/>
                <w:lang w:val="af-ZA"/>
              </w:rPr>
              <w:t xml:space="preserve"> meganiese werkswinkel.</w:t>
            </w:r>
          </w:p>
        </w:tc>
        <w:tc>
          <w:tcPr>
            <w:tcW w:w="362" w:type="pct"/>
            <w:vAlign w:val="bottom"/>
          </w:tcPr>
          <w:p w:rsidR="005B6121" w:rsidRPr="00712CFE" w:rsidRDefault="005B6121" w:rsidP="00F61A70">
            <w:pPr>
              <w:jc w:val="right"/>
              <w:rPr>
                <w:color w:val="auto"/>
                <w:lang w:val="af-ZA"/>
              </w:rPr>
            </w:pPr>
            <w:r w:rsidRPr="00712CFE">
              <w:rPr>
                <w:color w:val="auto"/>
                <w:lang w:val="af-ZA"/>
              </w:rPr>
              <w:t>(</w:t>
            </w:r>
            <w:r w:rsidR="00241DBC" w:rsidRPr="00712CFE">
              <w:rPr>
                <w:color w:val="auto"/>
                <w:lang w:val="af-ZA"/>
              </w:rPr>
              <w:t>4</w:t>
            </w:r>
            <w:r w:rsidRPr="00712CFE">
              <w:rPr>
                <w:color w:val="auto"/>
                <w:lang w:val="af-ZA"/>
              </w:rPr>
              <w:t>)</w:t>
            </w:r>
          </w:p>
        </w:tc>
      </w:tr>
      <w:tr w:rsidR="00712CFE" w:rsidRPr="00712CFE" w:rsidTr="00917A29">
        <w:tc>
          <w:tcPr>
            <w:tcW w:w="352" w:type="pct"/>
            <w:gridSpan w:val="2"/>
          </w:tcPr>
          <w:p w:rsidR="005B6121" w:rsidRPr="00712CFE" w:rsidRDefault="005B6121" w:rsidP="005B6121">
            <w:pPr>
              <w:rPr>
                <w:color w:val="auto"/>
                <w:lang w:val="af-ZA"/>
              </w:rPr>
            </w:pPr>
          </w:p>
        </w:tc>
        <w:tc>
          <w:tcPr>
            <w:tcW w:w="4286" w:type="pct"/>
            <w:gridSpan w:val="7"/>
          </w:tcPr>
          <w:p w:rsidR="005B6121" w:rsidRPr="00712CFE" w:rsidRDefault="005B6121" w:rsidP="005B6121">
            <w:pPr>
              <w:tabs>
                <w:tab w:val="right" w:pos="7154"/>
              </w:tabs>
              <w:jc w:val="both"/>
              <w:rPr>
                <w:color w:val="auto"/>
                <w:lang w:val="af-ZA"/>
              </w:rPr>
            </w:pPr>
          </w:p>
        </w:tc>
        <w:tc>
          <w:tcPr>
            <w:tcW w:w="362" w:type="pct"/>
            <w:vAlign w:val="bottom"/>
          </w:tcPr>
          <w:p w:rsidR="005B6121" w:rsidRPr="00712CFE" w:rsidRDefault="005B6121" w:rsidP="00F61A70">
            <w:pPr>
              <w:jc w:val="right"/>
              <w:rPr>
                <w:color w:val="auto"/>
                <w:lang w:val="af-ZA"/>
              </w:rPr>
            </w:pPr>
          </w:p>
        </w:tc>
      </w:tr>
      <w:tr w:rsidR="00712CFE" w:rsidRPr="00712CFE" w:rsidTr="00917A29">
        <w:tc>
          <w:tcPr>
            <w:tcW w:w="352" w:type="pct"/>
            <w:gridSpan w:val="2"/>
          </w:tcPr>
          <w:p w:rsidR="005B6121" w:rsidRPr="00712CFE" w:rsidRDefault="005B6121" w:rsidP="005B6121">
            <w:pPr>
              <w:rPr>
                <w:color w:val="auto"/>
                <w:lang w:val="af-ZA"/>
              </w:rPr>
            </w:pPr>
            <w:r w:rsidRPr="00712CFE">
              <w:rPr>
                <w:color w:val="auto"/>
                <w:lang w:val="af-ZA"/>
              </w:rPr>
              <w:t>2.2</w:t>
            </w:r>
          </w:p>
        </w:tc>
        <w:tc>
          <w:tcPr>
            <w:tcW w:w="4286" w:type="pct"/>
            <w:gridSpan w:val="7"/>
          </w:tcPr>
          <w:p w:rsidR="005B6121" w:rsidRPr="00712CFE" w:rsidRDefault="00D447C1" w:rsidP="005B6121">
            <w:pPr>
              <w:jc w:val="both"/>
              <w:rPr>
                <w:color w:val="auto"/>
                <w:lang w:val="af-ZA"/>
              </w:rPr>
            </w:pPr>
            <w:r w:rsidRPr="00712CFE">
              <w:rPr>
                <w:color w:val="auto"/>
                <w:lang w:val="af-ZA"/>
              </w:rPr>
              <w:t xml:space="preserve">Beskryf sommige van die prosedures wat gevolg moet word wanneer </w:t>
            </w:r>
            <w:r w:rsidR="00D37408" w:rsidRPr="00712CFE">
              <w:rPr>
                <w:color w:val="auto"/>
                <w:lang w:val="af-ZA"/>
              </w:rPr>
              <w:t>ŉ</w:t>
            </w:r>
            <w:r w:rsidRPr="00712CFE">
              <w:rPr>
                <w:color w:val="auto"/>
                <w:lang w:val="af-ZA"/>
              </w:rPr>
              <w:t xml:space="preserve"> noodhulpsituasie geassesseer word.</w:t>
            </w:r>
          </w:p>
        </w:tc>
        <w:tc>
          <w:tcPr>
            <w:tcW w:w="362" w:type="pct"/>
            <w:vAlign w:val="bottom"/>
          </w:tcPr>
          <w:p w:rsidR="005B6121" w:rsidRPr="00712CFE" w:rsidRDefault="005B6121" w:rsidP="00F61A70">
            <w:pPr>
              <w:jc w:val="right"/>
              <w:rPr>
                <w:color w:val="auto"/>
                <w:lang w:val="af-ZA"/>
              </w:rPr>
            </w:pPr>
            <w:r w:rsidRPr="00712CFE">
              <w:rPr>
                <w:color w:val="auto"/>
                <w:lang w:val="af-ZA"/>
              </w:rPr>
              <w:t>(</w:t>
            </w:r>
            <w:r w:rsidR="00241DBC" w:rsidRPr="00712CFE">
              <w:rPr>
                <w:color w:val="auto"/>
                <w:lang w:val="af-ZA"/>
              </w:rPr>
              <w:t>2</w:t>
            </w:r>
            <w:r w:rsidRPr="00712CFE">
              <w:rPr>
                <w:color w:val="auto"/>
                <w:lang w:val="af-ZA"/>
              </w:rPr>
              <w:t>)</w:t>
            </w:r>
          </w:p>
        </w:tc>
      </w:tr>
      <w:tr w:rsidR="00712CFE" w:rsidRPr="00712CFE" w:rsidTr="00917A29">
        <w:tc>
          <w:tcPr>
            <w:tcW w:w="352" w:type="pct"/>
            <w:gridSpan w:val="2"/>
          </w:tcPr>
          <w:p w:rsidR="005B6121" w:rsidRPr="00712CFE" w:rsidRDefault="005B6121" w:rsidP="003373DE">
            <w:pPr>
              <w:rPr>
                <w:color w:val="auto"/>
                <w:lang w:val="af-ZA"/>
              </w:rPr>
            </w:pPr>
          </w:p>
        </w:tc>
        <w:tc>
          <w:tcPr>
            <w:tcW w:w="4286" w:type="pct"/>
            <w:gridSpan w:val="7"/>
          </w:tcPr>
          <w:p w:rsidR="005B6121" w:rsidRPr="00712CFE" w:rsidRDefault="005B6121" w:rsidP="003373DE">
            <w:pPr>
              <w:jc w:val="both"/>
              <w:rPr>
                <w:color w:val="auto"/>
                <w:lang w:val="af-ZA"/>
              </w:rPr>
            </w:pPr>
          </w:p>
        </w:tc>
        <w:tc>
          <w:tcPr>
            <w:tcW w:w="362" w:type="pct"/>
            <w:vAlign w:val="bottom"/>
          </w:tcPr>
          <w:p w:rsidR="005B6121" w:rsidRPr="00712CFE" w:rsidRDefault="005B6121" w:rsidP="00F61A70">
            <w:pPr>
              <w:jc w:val="right"/>
              <w:rPr>
                <w:color w:val="auto"/>
                <w:lang w:val="af-ZA"/>
              </w:rPr>
            </w:pPr>
          </w:p>
        </w:tc>
      </w:tr>
      <w:tr w:rsidR="00712CFE" w:rsidRPr="00712CFE" w:rsidTr="00917A29">
        <w:tc>
          <w:tcPr>
            <w:tcW w:w="352" w:type="pct"/>
            <w:gridSpan w:val="2"/>
          </w:tcPr>
          <w:p w:rsidR="005B6121" w:rsidRPr="00712CFE" w:rsidRDefault="005B6121" w:rsidP="005B6121">
            <w:pPr>
              <w:rPr>
                <w:color w:val="auto"/>
                <w:lang w:val="af-ZA"/>
              </w:rPr>
            </w:pPr>
            <w:r w:rsidRPr="00712CFE">
              <w:rPr>
                <w:color w:val="auto"/>
                <w:lang w:val="af-ZA"/>
              </w:rPr>
              <w:t>2.</w:t>
            </w:r>
            <w:r w:rsidR="00090E00" w:rsidRPr="00712CFE">
              <w:rPr>
                <w:color w:val="auto"/>
                <w:lang w:val="af-ZA"/>
              </w:rPr>
              <w:t>3</w:t>
            </w:r>
          </w:p>
        </w:tc>
        <w:tc>
          <w:tcPr>
            <w:tcW w:w="4286" w:type="pct"/>
            <w:gridSpan w:val="7"/>
          </w:tcPr>
          <w:p w:rsidR="005B6121" w:rsidRPr="00712CFE" w:rsidRDefault="00B96E0C" w:rsidP="005B6121">
            <w:pPr>
              <w:tabs>
                <w:tab w:val="right" w:pos="8306"/>
              </w:tabs>
              <w:jc w:val="both"/>
              <w:rPr>
                <w:rFonts w:eastAsia="Calibri"/>
                <w:color w:val="auto"/>
                <w:lang w:val="af-ZA"/>
              </w:rPr>
            </w:pPr>
            <w:r w:rsidRPr="00712CFE">
              <w:rPr>
                <w:rFonts w:eastAsia="Calibri"/>
                <w:color w:val="auto"/>
                <w:lang w:val="af-ZA"/>
              </w:rPr>
              <w:t>Gee die voordele van die volgende werkswinkeluitlegte:</w:t>
            </w:r>
          </w:p>
        </w:tc>
        <w:tc>
          <w:tcPr>
            <w:tcW w:w="362" w:type="pct"/>
            <w:vAlign w:val="bottom"/>
          </w:tcPr>
          <w:p w:rsidR="005B6121" w:rsidRPr="00712CFE" w:rsidRDefault="005B6121" w:rsidP="00F61A70">
            <w:pPr>
              <w:jc w:val="right"/>
              <w:rPr>
                <w:color w:val="auto"/>
                <w:lang w:val="af-ZA"/>
              </w:rPr>
            </w:pPr>
          </w:p>
        </w:tc>
      </w:tr>
      <w:tr w:rsidR="00712CFE" w:rsidRPr="00712CFE" w:rsidTr="00917A29">
        <w:tc>
          <w:tcPr>
            <w:tcW w:w="352" w:type="pct"/>
            <w:gridSpan w:val="2"/>
          </w:tcPr>
          <w:p w:rsidR="00090E00" w:rsidRPr="00712CFE" w:rsidRDefault="00090E00" w:rsidP="003373DE">
            <w:pPr>
              <w:rPr>
                <w:color w:val="auto"/>
                <w:lang w:val="af-ZA"/>
              </w:rPr>
            </w:pPr>
          </w:p>
        </w:tc>
        <w:tc>
          <w:tcPr>
            <w:tcW w:w="4286" w:type="pct"/>
            <w:gridSpan w:val="7"/>
          </w:tcPr>
          <w:p w:rsidR="00090E00" w:rsidRPr="00712CFE" w:rsidRDefault="00090E00" w:rsidP="003373DE">
            <w:pPr>
              <w:tabs>
                <w:tab w:val="right" w:pos="7489"/>
              </w:tabs>
              <w:jc w:val="both"/>
              <w:rPr>
                <w:color w:val="auto"/>
                <w:lang w:val="af-ZA"/>
              </w:rPr>
            </w:pPr>
          </w:p>
        </w:tc>
        <w:tc>
          <w:tcPr>
            <w:tcW w:w="362" w:type="pct"/>
            <w:vAlign w:val="bottom"/>
          </w:tcPr>
          <w:p w:rsidR="00090E00" w:rsidRPr="00712CFE" w:rsidRDefault="00090E00" w:rsidP="00F61A70">
            <w:pPr>
              <w:jc w:val="right"/>
              <w:rPr>
                <w:color w:val="auto"/>
                <w:lang w:val="af-ZA"/>
              </w:rPr>
            </w:pPr>
          </w:p>
        </w:tc>
      </w:tr>
      <w:tr w:rsidR="00712CFE" w:rsidRPr="00712CFE" w:rsidTr="00917A29">
        <w:tc>
          <w:tcPr>
            <w:tcW w:w="352" w:type="pct"/>
            <w:gridSpan w:val="2"/>
          </w:tcPr>
          <w:p w:rsidR="00226C77" w:rsidRPr="00712CFE" w:rsidRDefault="00226C77" w:rsidP="00226C77">
            <w:pPr>
              <w:rPr>
                <w:color w:val="auto"/>
                <w:lang w:val="af-ZA"/>
              </w:rPr>
            </w:pPr>
          </w:p>
        </w:tc>
        <w:tc>
          <w:tcPr>
            <w:tcW w:w="423" w:type="pct"/>
            <w:gridSpan w:val="3"/>
          </w:tcPr>
          <w:p w:rsidR="00226C77" w:rsidRPr="00712CFE" w:rsidRDefault="00226C77" w:rsidP="00226C77">
            <w:pPr>
              <w:tabs>
                <w:tab w:val="right" w:pos="6840"/>
              </w:tabs>
              <w:rPr>
                <w:color w:val="auto"/>
                <w:lang w:val="af-ZA"/>
              </w:rPr>
            </w:pPr>
            <w:r w:rsidRPr="00712CFE">
              <w:rPr>
                <w:color w:val="auto"/>
                <w:lang w:val="af-ZA"/>
              </w:rPr>
              <w:t>2.</w:t>
            </w:r>
            <w:r w:rsidR="00090E00" w:rsidRPr="00712CFE">
              <w:rPr>
                <w:color w:val="auto"/>
                <w:lang w:val="af-ZA"/>
              </w:rPr>
              <w:t>3</w:t>
            </w:r>
            <w:r w:rsidRPr="00712CFE">
              <w:rPr>
                <w:color w:val="auto"/>
                <w:lang w:val="af-ZA"/>
              </w:rPr>
              <w:t>.1</w:t>
            </w:r>
          </w:p>
        </w:tc>
        <w:tc>
          <w:tcPr>
            <w:tcW w:w="3863" w:type="pct"/>
            <w:gridSpan w:val="4"/>
          </w:tcPr>
          <w:p w:rsidR="00226C77" w:rsidRPr="00712CFE" w:rsidRDefault="00B96E0C" w:rsidP="00226C77">
            <w:pPr>
              <w:tabs>
                <w:tab w:val="right" w:pos="8306"/>
              </w:tabs>
              <w:contextualSpacing/>
              <w:jc w:val="both"/>
              <w:rPr>
                <w:color w:val="auto"/>
                <w:lang w:val="af-ZA"/>
              </w:rPr>
            </w:pPr>
            <w:r w:rsidRPr="00712CFE">
              <w:rPr>
                <w:color w:val="auto"/>
                <w:lang w:val="af-ZA"/>
              </w:rPr>
              <w:t>Produkuitleg van masjiene.</w:t>
            </w:r>
          </w:p>
        </w:tc>
        <w:tc>
          <w:tcPr>
            <w:tcW w:w="362" w:type="pct"/>
            <w:vAlign w:val="bottom"/>
          </w:tcPr>
          <w:p w:rsidR="00226C77" w:rsidRPr="00712CFE" w:rsidRDefault="00226C77" w:rsidP="00F61A70">
            <w:pPr>
              <w:jc w:val="right"/>
              <w:rPr>
                <w:color w:val="auto"/>
                <w:lang w:val="af-ZA"/>
              </w:rPr>
            </w:pPr>
            <w:r w:rsidRPr="00712CFE">
              <w:rPr>
                <w:color w:val="auto"/>
                <w:lang w:val="af-ZA"/>
              </w:rPr>
              <w:t>(</w:t>
            </w:r>
            <w:r w:rsidR="00241DBC" w:rsidRPr="00712CFE">
              <w:rPr>
                <w:color w:val="auto"/>
                <w:lang w:val="af-ZA"/>
              </w:rPr>
              <w:t>2</w:t>
            </w:r>
            <w:r w:rsidRPr="00712CFE">
              <w:rPr>
                <w:color w:val="auto"/>
                <w:lang w:val="af-ZA"/>
              </w:rPr>
              <w:t>)</w:t>
            </w:r>
          </w:p>
        </w:tc>
      </w:tr>
      <w:tr w:rsidR="00712CFE" w:rsidRPr="00712CFE" w:rsidTr="00917A29">
        <w:tc>
          <w:tcPr>
            <w:tcW w:w="352" w:type="pct"/>
            <w:gridSpan w:val="2"/>
          </w:tcPr>
          <w:p w:rsidR="00226C77" w:rsidRPr="00712CFE" w:rsidRDefault="00226C77" w:rsidP="003373DE">
            <w:pPr>
              <w:rPr>
                <w:color w:val="auto"/>
                <w:lang w:val="af-ZA"/>
              </w:rPr>
            </w:pPr>
          </w:p>
        </w:tc>
        <w:tc>
          <w:tcPr>
            <w:tcW w:w="423" w:type="pct"/>
            <w:gridSpan w:val="3"/>
          </w:tcPr>
          <w:p w:rsidR="00226C77" w:rsidRPr="00712CFE" w:rsidRDefault="00226C77" w:rsidP="003373DE">
            <w:pPr>
              <w:jc w:val="both"/>
              <w:rPr>
                <w:color w:val="auto"/>
                <w:lang w:val="af-ZA"/>
              </w:rPr>
            </w:pPr>
          </w:p>
        </w:tc>
        <w:tc>
          <w:tcPr>
            <w:tcW w:w="3863" w:type="pct"/>
            <w:gridSpan w:val="4"/>
          </w:tcPr>
          <w:p w:rsidR="00226C77" w:rsidRPr="00712CFE" w:rsidRDefault="00226C77" w:rsidP="003373DE">
            <w:pPr>
              <w:tabs>
                <w:tab w:val="right" w:pos="7489"/>
              </w:tabs>
              <w:jc w:val="both"/>
              <w:rPr>
                <w:color w:val="auto"/>
                <w:lang w:val="af-ZA"/>
              </w:rPr>
            </w:pPr>
          </w:p>
        </w:tc>
        <w:tc>
          <w:tcPr>
            <w:tcW w:w="362" w:type="pct"/>
            <w:vAlign w:val="bottom"/>
          </w:tcPr>
          <w:p w:rsidR="00226C77" w:rsidRPr="00712CFE" w:rsidRDefault="00226C77" w:rsidP="00F61A70">
            <w:pPr>
              <w:jc w:val="right"/>
              <w:rPr>
                <w:color w:val="auto"/>
                <w:lang w:val="af-ZA"/>
              </w:rPr>
            </w:pPr>
          </w:p>
        </w:tc>
      </w:tr>
      <w:tr w:rsidR="00712CFE" w:rsidRPr="00712CFE" w:rsidTr="00917A29">
        <w:tc>
          <w:tcPr>
            <w:tcW w:w="352" w:type="pct"/>
            <w:gridSpan w:val="2"/>
          </w:tcPr>
          <w:p w:rsidR="00226C77" w:rsidRPr="00712CFE" w:rsidRDefault="00226C77" w:rsidP="00226C77">
            <w:pPr>
              <w:rPr>
                <w:color w:val="auto"/>
                <w:lang w:val="af-ZA"/>
              </w:rPr>
            </w:pPr>
          </w:p>
        </w:tc>
        <w:tc>
          <w:tcPr>
            <w:tcW w:w="423" w:type="pct"/>
            <w:gridSpan w:val="3"/>
          </w:tcPr>
          <w:p w:rsidR="00226C77" w:rsidRPr="00712CFE" w:rsidRDefault="00226C77" w:rsidP="00226C77">
            <w:pPr>
              <w:tabs>
                <w:tab w:val="right" w:pos="6840"/>
              </w:tabs>
              <w:rPr>
                <w:color w:val="auto"/>
                <w:lang w:val="af-ZA"/>
              </w:rPr>
            </w:pPr>
            <w:r w:rsidRPr="00712CFE">
              <w:rPr>
                <w:color w:val="auto"/>
                <w:lang w:val="af-ZA"/>
              </w:rPr>
              <w:t>2.</w:t>
            </w:r>
            <w:r w:rsidR="00090E00" w:rsidRPr="00712CFE">
              <w:rPr>
                <w:color w:val="auto"/>
                <w:lang w:val="af-ZA"/>
              </w:rPr>
              <w:t>3</w:t>
            </w:r>
            <w:r w:rsidRPr="00712CFE">
              <w:rPr>
                <w:color w:val="auto"/>
                <w:lang w:val="af-ZA"/>
              </w:rPr>
              <w:t>.2</w:t>
            </w:r>
          </w:p>
        </w:tc>
        <w:tc>
          <w:tcPr>
            <w:tcW w:w="3863" w:type="pct"/>
            <w:gridSpan w:val="4"/>
          </w:tcPr>
          <w:p w:rsidR="00226C77" w:rsidRPr="00712CFE" w:rsidRDefault="00B96E0C" w:rsidP="00226C77">
            <w:pPr>
              <w:tabs>
                <w:tab w:val="right" w:pos="8306"/>
              </w:tabs>
              <w:contextualSpacing/>
              <w:jc w:val="both"/>
              <w:rPr>
                <w:color w:val="auto"/>
                <w:lang w:val="af-ZA"/>
              </w:rPr>
            </w:pPr>
            <w:r w:rsidRPr="00712CFE">
              <w:rPr>
                <w:color w:val="auto"/>
                <w:lang w:val="af-ZA"/>
              </w:rPr>
              <w:t>Prosesuitleg van masjiene</w:t>
            </w:r>
          </w:p>
        </w:tc>
        <w:tc>
          <w:tcPr>
            <w:tcW w:w="362" w:type="pct"/>
            <w:vAlign w:val="bottom"/>
          </w:tcPr>
          <w:p w:rsidR="00226C77" w:rsidRPr="00712CFE" w:rsidRDefault="00241DBC" w:rsidP="00F61A70">
            <w:pPr>
              <w:jc w:val="right"/>
              <w:rPr>
                <w:color w:val="auto"/>
                <w:lang w:val="af-ZA"/>
              </w:rPr>
            </w:pPr>
            <w:r w:rsidRPr="00712CFE">
              <w:rPr>
                <w:color w:val="auto"/>
                <w:lang w:val="af-ZA"/>
              </w:rPr>
              <w:t>(2</w:t>
            </w:r>
            <w:r w:rsidR="00226C77" w:rsidRPr="00712CFE">
              <w:rPr>
                <w:color w:val="auto"/>
                <w:lang w:val="af-ZA"/>
              </w:rPr>
              <w:t>)</w:t>
            </w:r>
          </w:p>
        </w:tc>
      </w:tr>
      <w:tr w:rsidR="00F61A70" w:rsidRPr="00712CFE" w:rsidTr="00F61A70">
        <w:tc>
          <w:tcPr>
            <w:tcW w:w="352" w:type="pct"/>
            <w:gridSpan w:val="2"/>
          </w:tcPr>
          <w:p w:rsidR="00F61A70" w:rsidRPr="00712CFE" w:rsidRDefault="00F61A70" w:rsidP="00226C77">
            <w:pPr>
              <w:rPr>
                <w:color w:val="auto"/>
                <w:lang w:val="af-ZA"/>
              </w:rPr>
            </w:pPr>
          </w:p>
        </w:tc>
        <w:tc>
          <w:tcPr>
            <w:tcW w:w="4286" w:type="pct"/>
            <w:gridSpan w:val="7"/>
          </w:tcPr>
          <w:p w:rsidR="00F61A70" w:rsidRPr="00712CFE" w:rsidRDefault="00F61A70" w:rsidP="00226C77">
            <w:pPr>
              <w:tabs>
                <w:tab w:val="right" w:pos="7489"/>
              </w:tabs>
              <w:jc w:val="both"/>
              <w:rPr>
                <w:color w:val="auto"/>
                <w:lang w:val="af-ZA"/>
              </w:rPr>
            </w:pPr>
          </w:p>
        </w:tc>
        <w:tc>
          <w:tcPr>
            <w:tcW w:w="362" w:type="pct"/>
            <w:vAlign w:val="bottom"/>
          </w:tcPr>
          <w:p w:rsidR="00F61A70" w:rsidRPr="00712CFE" w:rsidRDefault="00F61A70" w:rsidP="00F61A70">
            <w:pPr>
              <w:jc w:val="right"/>
              <w:rPr>
                <w:b/>
                <w:color w:val="auto"/>
                <w:lang w:val="af-ZA"/>
              </w:rPr>
            </w:pPr>
            <w:r w:rsidRPr="00712CFE">
              <w:rPr>
                <w:b/>
                <w:color w:val="auto"/>
                <w:lang w:val="af-ZA"/>
              </w:rPr>
              <w:t>[10]</w:t>
            </w:r>
          </w:p>
        </w:tc>
      </w:tr>
      <w:tr w:rsidR="00712CFE" w:rsidRPr="00712CFE" w:rsidTr="00917A29">
        <w:tc>
          <w:tcPr>
            <w:tcW w:w="4638" w:type="pct"/>
            <w:gridSpan w:val="9"/>
          </w:tcPr>
          <w:p w:rsidR="00917A29" w:rsidRPr="00712CFE" w:rsidRDefault="00917A29" w:rsidP="00226C77">
            <w:pPr>
              <w:tabs>
                <w:tab w:val="right" w:pos="7489"/>
              </w:tabs>
              <w:jc w:val="both"/>
              <w:rPr>
                <w:color w:val="auto"/>
                <w:lang w:val="af-ZA"/>
              </w:rPr>
            </w:pPr>
          </w:p>
        </w:tc>
        <w:tc>
          <w:tcPr>
            <w:tcW w:w="362" w:type="pct"/>
            <w:vAlign w:val="bottom"/>
          </w:tcPr>
          <w:p w:rsidR="00917A29" w:rsidRPr="00712CFE" w:rsidRDefault="00917A29" w:rsidP="00F61A70">
            <w:pPr>
              <w:jc w:val="right"/>
              <w:rPr>
                <w:b/>
                <w:color w:val="auto"/>
                <w:lang w:val="af-ZA"/>
              </w:rPr>
            </w:pPr>
          </w:p>
        </w:tc>
      </w:tr>
      <w:tr w:rsidR="00712CFE" w:rsidRPr="00712CFE" w:rsidTr="00917A29">
        <w:tc>
          <w:tcPr>
            <w:tcW w:w="4638" w:type="pct"/>
            <w:gridSpan w:val="9"/>
          </w:tcPr>
          <w:p w:rsidR="00226C77" w:rsidRPr="00712CFE" w:rsidRDefault="00B96E0C" w:rsidP="00226C77">
            <w:pPr>
              <w:tabs>
                <w:tab w:val="right" w:pos="7830"/>
                <w:tab w:val="right" w:pos="9007"/>
              </w:tabs>
              <w:jc w:val="both"/>
              <w:rPr>
                <w:b/>
                <w:color w:val="auto"/>
                <w:lang w:val="af-ZA"/>
              </w:rPr>
            </w:pPr>
            <w:r w:rsidRPr="00712CFE">
              <w:rPr>
                <w:b/>
                <w:color w:val="auto"/>
                <w:lang w:val="af-ZA"/>
              </w:rPr>
              <w:t>VRAAG</w:t>
            </w:r>
            <w:r w:rsidR="00226C77" w:rsidRPr="00712CFE">
              <w:rPr>
                <w:b/>
                <w:color w:val="auto"/>
                <w:lang w:val="af-ZA"/>
              </w:rPr>
              <w:t xml:space="preserve"> 3:  </w:t>
            </w:r>
            <w:r w:rsidRPr="00712CFE">
              <w:rPr>
                <w:b/>
                <w:color w:val="auto"/>
                <w:lang w:val="af-ZA"/>
              </w:rPr>
              <w:t>MATERIAAL</w:t>
            </w:r>
            <w:r w:rsidR="003657A0" w:rsidRPr="00712CFE">
              <w:rPr>
                <w:b/>
                <w:color w:val="auto"/>
                <w:lang w:val="af-ZA"/>
              </w:rPr>
              <w:t xml:space="preserve"> (GENERIES)</w:t>
            </w:r>
          </w:p>
        </w:tc>
        <w:tc>
          <w:tcPr>
            <w:tcW w:w="362" w:type="pct"/>
            <w:vAlign w:val="bottom"/>
          </w:tcPr>
          <w:p w:rsidR="00226C77" w:rsidRPr="00712CFE" w:rsidRDefault="00226C77" w:rsidP="00F61A70">
            <w:pPr>
              <w:jc w:val="right"/>
              <w:rPr>
                <w:color w:val="auto"/>
                <w:lang w:val="af-ZA"/>
              </w:rPr>
            </w:pPr>
          </w:p>
        </w:tc>
      </w:tr>
      <w:tr w:rsidR="00712CFE" w:rsidRPr="00712CFE" w:rsidTr="00917A29">
        <w:tc>
          <w:tcPr>
            <w:tcW w:w="4638" w:type="pct"/>
            <w:gridSpan w:val="9"/>
          </w:tcPr>
          <w:p w:rsidR="00F152E3" w:rsidRPr="00712CFE" w:rsidRDefault="00F152E3" w:rsidP="003373DE">
            <w:pPr>
              <w:tabs>
                <w:tab w:val="right" w:pos="8316"/>
              </w:tabs>
              <w:jc w:val="both"/>
              <w:rPr>
                <w:color w:val="auto"/>
                <w:lang w:val="af-ZA"/>
              </w:rPr>
            </w:pPr>
          </w:p>
        </w:tc>
        <w:tc>
          <w:tcPr>
            <w:tcW w:w="362" w:type="pct"/>
            <w:vAlign w:val="bottom"/>
          </w:tcPr>
          <w:p w:rsidR="00F152E3" w:rsidRPr="00712CFE" w:rsidRDefault="00F152E3" w:rsidP="00F61A70">
            <w:pPr>
              <w:jc w:val="right"/>
              <w:rPr>
                <w:color w:val="auto"/>
                <w:lang w:val="af-ZA"/>
              </w:rPr>
            </w:pPr>
          </w:p>
        </w:tc>
      </w:tr>
      <w:tr w:rsidR="00712CFE" w:rsidRPr="00712CFE" w:rsidTr="00917A29">
        <w:tc>
          <w:tcPr>
            <w:tcW w:w="284" w:type="pct"/>
          </w:tcPr>
          <w:p w:rsidR="00226C77" w:rsidRPr="00712CFE" w:rsidRDefault="00226C77" w:rsidP="00226C77">
            <w:pPr>
              <w:rPr>
                <w:color w:val="auto"/>
                <w:lang w:val="af-ZA"/>
              </w:rPr>
            </w:pPr>
            <w:r w:rsidRPr="00712CFE">
              <w:rPr>
                <w:color w:val="auto"/>
                <w:lang w:val="af-ZA"/>
              </w:rPr>
              <w:t>3.1</w:t>
            </w:r>
          </w:p>
        </w:tc>
        <w:tc>
          <w:tcPr>
            <w:tcW w:w="4354" w:type="pct"/>
            <w:gridSpan w:val="8"/>
          </w:tcPr>
          <w:p w:rsidR="00226C77" w:rsidRPr="00712CFE" w:rsidRDefault="00B96E0C" w:rsidP="00226C77">
            <w:pPr>
              <w:tabs>
                <w:tab w:val="right" w:pos="7154"/>
              </w:tabs>
              <w:jc w:val="both"/>
              <w:rPr>
                <w:color w:val="auto"/>
                <w:lang w:val="af-ZA"/>
              </w:rPr>
            </w:pPr>
            <w:r w:rsidRPr="00712CFE">
              <w:rPr>
                <w:color w:val="auto"/>
                <w:lang w:val="af-ZA"/>
              </w:rPr>
              <w:t>Noem die doel van die dopverharding van sagte staal.</w:t>
            </w:r>
          </w:p>
        </w:tc>
        <w:tc>
          <w:tcPr>
            <w:tcW w:w="362" w:type="pct"/>
            <w:vAlign w:val="bottom"/>
          </w:tcPr>
          <w:p w:rsidR="00226C77" w:rsidRPr="00712CFE" w:rsidRDefault="00226C77" w:rsidP="00F61A70">
            <w:pPr>
              <w:jc w:val="right"/>
              <w:rPr>
                <w:color w:val="auto"/>
                <w:lang w:val="af-ZA"/>
              </w:rPr>
            </w:pPr>
            <w:r w:rsidRPr="00712CFE">
              <w:rPr>
                <w:color w:val="auto"/>
                <w:lang w:val="af-ZA"/>
              </w:rPr>
              <w:t>(2)</w:t>
            </w:r>
          </w:p>
        </w:tc>
      </w:tr>
      <w:tr w:rsidR="00712CFE" w:rsidRPr="00712CFE" w:rsidTr="00917A29">
        <w:tc>
          <w:tcPr>
            <w:tcW w:w="284" w:type="pct"/>
          </w:tcPr>
          <w:p w:rsidR="00226C77" w:rsidRPr="00712CFE" w:rsidRDefault="00226C77" w:rsidP="00226C77">
            <w:pPr>
              <w:rPr>
                <w:color w:val="auto"/>
                <w:lang w:val="af-ZA"/>
              </w:rPr>
            </w:pPr>
          </w:p>
        </w:tc>
        <w:tc>
          <w:tcPr>
            <w:tcW w:w="4354" w:type="pct"/>
            <w:gridSpan w:val="8"/>
          </w:tcPr>
          <w:p w:rsidR="00226C77" w:rsidRPr="00712CFE" w:rsidRDefault="00226C77" w:rsidP="00226C77">
            <w:pPr>
              <w:tabs>
                <w:tab w:val="right" w:pos="7154"/>
              </w:tabs>
              <w:jc w:val="both"/>
              <w:rPr>
                <w:rFonts w:eastAsia="Calibri"/>
                <w:color w:val="auto"/>
                <w:lang w:val="af-ZA"/>
              </w:rPr>
            </w:pPr>
          </w:p>
        </w:tc>
        <w:tc>
          <w:tcPr>
            <w:tcW w:w="362" w:type="pct"/>
            <w:vAlign w:val="bottom"/>
          </w:tcPr>
          <w:p w:rsidR="00226C77" w:rsidRPr="00712CFE" w:rsidRDefault="00226C77" w:rsidP="00F61A70">
            <w:pPr>
              <w:jc w:val="right"/>
              <w:rPr>
                <w:color w:val="auto"/>
                <w:lang w:val="af-ZA"/>
              </w:rPr>
            </w:pPr>
          </w:p>
        </w:tc>
      </w:tr>
      <w:tr w:rsidR="00712CFE" w:rsidRPr="00712CFE" w:rsidTr="00917A29">
        <w:tc>
          <w:tcPr>
            <w:tcW w:w="284" w:type="pct"/>
          </w:tcPr>
          <w:p w:rsidR="00226C77" w:rsidRPr="00712CFE" w:rsidRDefault="00226C77" w:rsidP="00226C77">
            <w:pPr>
              <w:rPr>
                <w:color w:val="auto"/>
                <w:lang w:val="af-ZA"/>
              </w:rPr>
            </w:pPr>
            <w:r w:rsidRPr="00712CFE">
              <w:rPr>
                <w:color w:val="auto"/>
                <w:lang w:val="af-ZA"/>
              </w:rPr>
              <w:t>3.2</w:t>
            </w:r>
          </w:p>
        </w:tc>
        <w:tc>
          <w:tcPr>
            <w:tcW w:w="4354" w:type="pct"/>
            <w:gridSpan w:val="8"/>
          </w:tcPr>
          <w:p w:rsidR="00226C77" w:rsidRPr="00712CFE" w:rsidRDefault="00DD4726" w:rsidP="00F152E3">
            <w:pPr>
              <w:tabs>
                <w:tab w:val="right" w:pos="7154"/>
              </w:tabs>
              <w:jc w:val="both"/>
              <w:rPr>
                <w:color w:val="auto"/>
                <w:lang w:val="af-ZA"/>
              </w:rPr>
            </w:pPr>
            <w:r w:rsidRPr="00712CFE">
              <w:rPr>
                <w:color w:val="auto"/>
                <w:lang w:val="af-ZA"/>
              </w:rPr>
              <w:t>Die hardheid wat met ŉ gegewe hittebehandeling bereik kan word, hang af van watter DRIE faktore? Noem die drie faktore.</w:t>
            </w:r>
          </w:p>
        </w:tc>
        <w:tc>
          <w:tcPr>
            <w:tcW w:w="362" w:type="pct"/>
            <w:vAlign w:val="bottom"/>
          </w:tcPr>
          <w:p w:rsidR="00226C77" w:rsidRPr="00712CFE" w:rsidRDefault="00226C77" w:rsidP="00F61A70">
            <w:pPr>
              <w:jc w:val="right"/>
              <w:rPr>
                <w:color w:val="auto"/>
                <w:lang w:val="af-ZA"/>
              </w:rPr>
            </w:pPr>
            <w:r w:rsidRPr="00712CFE">
              <w:rPr>
                <w:color w:val="auto"/>
                <w:lang w:val="af-ZA"/>
              </w:rPr>
              <w:t>(3)</w:t>
            </w:r>
          </w:p>
        </w:tc>
      </w:tr>
      <w:tr w:rsidR="00712CFE" w:rsidRPr="00712CFE" w:rsidTr="00917A29">
        <w:tc>
          <w:tcPr>
            <w:tcW w:w="284" w:type="pct"/>
          </w:tcPr>
          <w:p w:rsidR="00226C77" w:rsidRPr="00712CFE" w:rsidRDefault="00226C77" w:rsidP="00226C77">
            <w:pPr>
              <w:rPr>
                <w:color w:val="auto"/>
                <w:lang w:val="af-ZA"/>
              </w:rPr>
            </w:pPr>
          </w:p>
        </w:tc>
        <w:tc>
          <w:tcPr>
            <w:tcW w:w="4354" w:type="pct"/>
            <w:gridSpan w:val="8"/>
          </w:tcPr>
          <w:p w:rsidR="00226C77" w:rsidRPr="00712CFE" w:rsidRDefault="00226C77" w:rsidP="00226C77">
            <w:pPr>
              <w:tabs>
                <w:tab w:val="right" w:pos="7154"/>
              </w:tabs>
              <w:jc w:val="both"/>
              <w:rPr>
                <w:rFonts w:eastAsia="Calibri"/>
                <w:color w:val="auto"/>
                <w:lang w:val="af-ZA"/>
              </w:rPr>
            </w:pPr>
          </w:p>
        </w:tc>
        <w:tc>
          <w:tcPr>
            <w:tcW w:w="362" w:type="pct"/>
            <w:vAlign w:val="bottom"/>
          </w:tcPr>
          <w:p w:rsidR="00226C77" w:rsidRPr="00712CFE" w:rsidRDefault="00226C77" w:rsidP="00F61A70">
            <w:pPr>
              <w:jc w:val="right"/>
              <w:rPr>
                <w:color w:val="auto"/>
                <w:lang w:val="af-ZA"/>
              </w:rPr>
            </w:pPr>
          </w:p>
        </w:tc>
      </w:tr>
      <w:tr w:rsidR="00712CFE" w:rsidRPr="00712CFE" w:rsidTr="00917A29">
        <w:tc>
          <w:tcPr>
            <w:tcW w:w="284" w:type="pct"/>
          </w:tcPr>
          <w:p w:rsidR="00226C77" w:rsidRPr="00712CFE" w:rsidRDefault="00226C77" w:rsidP="00226C77">
            <w:pPr>
              <w:rPr>
                <w:color w:val="auto"/>
                <w:lang w:val="af-ZA"/>
              </w:rPr>
            </w:pPr>
            <w:r w:rsidRPr="00712CFE">
              <w:rPr>
                <w:color w:val="auto"/>
                <w:lang w:val="af-ZA"/>
              </w:rPr>
              <w:t>3.3</w:t>
            </w:r>
          </w:p>
        </w:tc>
        <w:tc>
          <w:tcPr>
            <w:tcW w:w="4354" w:type="pct"/>
            <w:gridSpan w:val="8"/>
          </w:tcPr>
          <w:p w:rsidR="00226C77" w:rsidRPr="00712CFE" w:rsidRDefault="00F61A70" w:rsidP="00226C77">
            <w:pPr>
              <w:jc w:val="both"/>
              <w:rPr>
                <w:rFonts w:eastAsia="Calibri"/>
                <w:color w:val="auto"/>
                <w:lang w:val="af-ZA"/>
              </w:rPr>
            </w:pPr>
            <w:r>
              <w:rPr>
                <w:rFonts w:eastAsia="Calibri"/>
                <w:color w:val="auto"/>
                <w:lang w:val="af-ZA"/>
              </w:rPr>
              <w:t>Noem VIER soorte afkoel</w:t>
            </w:r>
            <w:r w:rsidR="00DD4726" w:rsidRPr="00712CFE">
              <w:rPr>
                <w:rFonts w:eastAsia="Calibri"/>
                <w:color w:val="auto"/>
                <w:lang w:val="af-ZA"/>
              </w:rPr>
              <w:t>mediums</w:t>
            </w:r>
            <w:r>
              <w:rPr>
                <w:rFonts w:eastAsia="Calibri"/>
                <w:color w:val="auto"/>
                <w:lang w:val="af-ZA"/>
              </w:rPr>
              <w:t>.</w:t>
            </w:r>
          </w:p>
        </w:tc>
        <w:tc>
          <w:tcPr>
            <w:tcW w:w="362" w:type="pct"/>
            <w:vAlign w:val="bottom"/>
          </w:tcPr>
          <w:p w:rsidR="00226C77" w:rsidRPr="00712CFE" w:rsidRDefault="00226C77" w:rsidP="00F61A70">
            <w:pPr>
              <w:jc w:val="right"/>
              <w:rPr>
                <w:color w:val="auto"/>
                <w:lang w:val="af-ZA"/>
              </w:rPr>
            </w:pPr>
            <w:r w:rsidRPr="00712CFE">
              <w:rPr>
                <w:color w:val="auto"/>
                <w:lang w:val="af-ZA"/>
              </w:rPr>
              <w:t>(</w:t>
            </w:r>
            <w:r w:rsidR="00CF2976" w:rsidRPr="00712CFE">
              <w:rPr>
                <w:color w:val="auto"/>
                <w:lang w:val="af-ZA"/>
              </w:rPr>
              <w:t>4</w:t>
            </w:r>
            <w:r w:rsidRPr="00712CFE">
              <w:rPr>
                <w:color w:val="auto"/>
                <w:lang w:val="af-ZA"/>
              </w:rPr>
              <w:t>)</w:t>
            </w:r>
          </w:p>
        </w:tc>
      </w:tr>
      <w:tr w:rsidR="00712CFE" w:rsidRPr="00712CFE" w:rsidTr="00917A29">
        <w:tc>
          <w:tcPr>
            <w:tcW w:w="284" w:type="pct"/>
          </w:tcPr>
          <w:p w:rsidR="00226C77" w:rsidRPr="00712CFE" w:rsidRDefault="00226C77" w:rsidP="00226C77">
            <w:pPr>
              <w:rPr>
                <w:color w:val="auto"/>
                <w:lang w:val="af-ZA"/>
              </w:rPr>
            </w:pPr>
          </w:p>
        </w:tc>
        <w:tc>
          <w:tcPr>
            <w:tcW w:w="4354" w:type="pct"/>
            <w:gridSpan w:val="8"/>
          </w:tcPr>
          <w:p w:rsidR="00226C77" w:rsidRPr="00712CFE" w:rsidRDefault="00226C77" w:rsidP="00226C77">
            <w:pPr>
              <w:jc w:val="both"/>
              <w:rPr>
                <w:rFonts w:eastAsia="Calibri"/>
                <w:color w:val="auto"/>
                <w:lang w:val="af-ZA"/>
              </w:rPr>
            </w:pPr>
          </w:p>
        </w:tc>
        <w:tc>
          <w:tcPr>
            <w:tcW w:w="362" w:type="pct"/>
            <w:vAlign w:val="bottom"/>
          </w:tcPr>
          <w:p w:rsidR="00226C77" w:rsidRPr="00712CFE" w:rsidRDefault="00226C77" w:rsidP="00F61A70">
            <w:pPr>
              <w:jc w:val="right"/>
              <w:rPr>
                <w:color w:val="auto"/>
                <w:lang w:val="af-ZA"/>
              </w:rPr>
            </w:pPr>
          </w:p>
        </w:tc>
      </w:tr>
      <w:tr w:rsidR="00712CFE" w:rsidRPr="00712CFE" w:rsidTr="00917A29">
        <w:tc>
          <w:tcPr>
            <w:tcW w:w="284" w:type="pct"/>
          </w:tcPr>
          <w:p w:rsidR="00226C77" w:rsidRPr="00712CFE" w:rsidRDefault="00226C77" w:rsidP="00226C77">
            <w:pPr>
              <w:rPr>
                <w:color w:val="auto"/>
                <w:lang w:val="af-ZA"/>
              </w:rPr>
            </w:pPr>
            <w:r w:rsidRPr="00712CFE">
              <w:rPr>
                <w:color w:val="auto"/>
                <w:lang w:val="af-ZA"/>
              </w:rPr>
              <w:t>3.4</w:t>
            </w:r>
          </w:p>
        </w:tc>
        <w:tc>
          <w:tcPr>
            <w:tcW w:w="4354" w:type="pct"/>
            <w:gridSpan w:val="8"/>
          </w:tcPr>
          <w:p w:rsidR="00226C77" w:rsidRPr="00712CFE" w:rsidRDefault="00DD4726" w:rsidP="00226C77">
            <w:pPr>
              <w:jc w:val="both"/>
              <w:rPr>
                <w:rFonts w:eastAsia="Calibri"/>
                <w:color w:val="auto"/>
                <w:lang w:val="af-ZA"/>
              </w:rPr>
            </w:pPr>
            <w:r w:rsidRPr="00712CFE">
              <w:rPr>
                <w:rFonts w:eastAsia="Calibri"/>
                <w:color w:val="auto"/>
                <w:lang w:val="af-ZA"/>
              </w:rPr>
              <w:t>Hoekom is dit belangrik dat verharde staal so gou moontlik tydens die verhitting</w:t>
            </w:r>
            <w:r w:rsidR="00F61A70" w:rsidRPr="00712CFE">
              <w:rPr>
                <w:rFonts w:eastAsia="Calibri"/>
                <w:color w:val="auto"/>
                <w:lang w:val="af-ZA"/>
              </w:rPr>
              <w:t xml:space="preserve"> getemper word</w:t>
            </w:r>
            <w:r w:rsidRPr="00712CFE">
              <w:rPr>
                <w:rFonts w:eastAsia="Calibri"/>
                <w:color w:val="auto"/>
                <w:lang w:val="af-ZA"/>
              </w:rPr>
              <w:t>?</w:t>
            </w:r>
          </w:p>
        </w:tc>
        <w:tc>
          <w:tcPr>
            <w:tcW w:w="362" w:type="pct"/>
            <w:vAlign w:val="bottom"/>
          </w:tcPr>
          <w:p w:rsidR="00226C77" w:rsidRPr="00712CFE" w:rsidRDefault="00226C77" w:rsidP="00F61A70">
            <w:pPr>
              <w:jc w:val="right"/>
              <w:rPr>
                <w:color w:val="auto"/>
                <w:lang w:val="af-ZA"/>
              </w:rPr>
            </w:pPr>
            <w:r w:rsidRPr="00712CFE">
              <w:rPr>
                <w:color w:val="auto"/>
                <w:lang w:val="af-ZA"/>
              </w:rPr>
              <w:t>(2)</w:t>
            </w:r>
          </w:p>
        </w:tc>
      </w:tr>
      <w:tr w:rsidR="00712CFE" w:rsidRPr="00712CFE" w:rsidTr="00917A29">
        <w:tc>
          <w:tcPr>
            <w:tcW w:w="284" w:type="pct"/>
          </w:tcPr>
          <w:p w:rsidR="00226C77" w:rsidRPr="00712CFE" w:rsidRDefault="00226C77" w:rsidP="00226C77">
            <w:pPr>
              <w:rPr>
                <w:color w:val="auto"/>
                <w:lang w:val="af-ZA"/>
              </w:rPr>
            </w:pPr>
          </w:p>
        </w:tc>
        <w:tc>
          <w:tcPr>
            <w:tcW w:w="4354" w:type="pct"/>
            <w:gridSpan w:val="8"/>
          </w:tcPr>
          <w:p w:rsidR="00226C77" w:rsidRPr="00712CFE" w:rsidRDefault="00226C77" w:rsidP="00226C77">
            <w:pPr>
              <w:jc w:val="both"/>
              <w:rPr>
                <w:rFonts w:eastAsia="Calibri"/>
                <w:color w:val="auto"/>
                <w:lang w:val="af-ZA"/>
              </w:rPr>
            </w:pPr>
          </w:p>
        </w:tc>
        <w:tc>
          <w:tcPr>
            <w:tcW w:w="362" w:type="pct"/>
            <w:vAlign w:val="bottom"/>
          </w:tcPr>
          <w:p w:rsidR="00226C77" w:rsidRPr="00712CFE" w:rsidRDefault="00226C77" w:rsidP="00F61A70">
            <w:pPr>
              <w:jc w:val="right"/>
              <w:rPr>
                <w:color w:val="auto"/>
                <w:lang w:val="af-ZA"/>
              </w:rPr>
            </w:pPr>
          </w:p>
        </w:tc>
      </w:tr>
      <w:tr w:rsidR="00712CFE" w:rsidRPr="00712CFE" w:rsidTr="00917A29">
        <w:tc>
          <w:tcPr>
            <w:tcW w:w="284" w:type="pct"/>
          </w:tcPr>
          <w:p w:rsidR="00226C77" w:rsidRPr="00712CFE" w:rsidRDefault="00226C77" w:rsidP="00226C77">
            <w:pPr>
              <w:rPr>
                <w:color w:val="auto"/>
                <w:lang w:val="af-ZA"/>
              </w:rPr>
            </w:pPr>
            <w:r w:rsidRPr="00712CFE">
              <w:rPr>
                <w:color w:val="auto"/>
                <w:lang w:val="af-ZA"/>
              </w:rPr>
              <w:t>3.5</w:t>
            </w:r>
          </w:p>
        </w:tc>
        <w:tc>
          <w:tcPr>
            <w:tcW w:w="4354" w:type="pct"/>
            <w:gridSpan w:val="8"/>
          </w:tcPr>
          <w:p w:rsidR="00226C77" w:rsidRPr="00712CFE" w:rsidRDefault="00DD4726" w:rsidP="00DD4726">
            <w:pPr>
              <w:rPr>
                <w:rFonts w:eastAsia="Calibri"/>
                <w:color w:val="auto"/>
                <w:lang w:val="af-ZA"/>
              </w:rPr>
            </w:pPr>
            <w:r w:rsidRPr="00712CFE">
              <w:rPr>
                <w:rFonts w:eastAsia="Calibri"/>
                <w:color w:val="auto"/>
                <w:lang w:val="af-ZA"/>
              </w:rPr>
              <w:t>Tabuleer die bevindings op die verskillende toetse op die onderstaande materiaal.</w:t>
            </w:r>
          </w:p>
        </w:tc>
        <w:tc>
          <w:tcPr>
            <w:tcW w:w="362" w:type="pct"/>
            <w:vAlign w:val="bottom"/>
          </w:tcPr>
          <w:p w:rsidR="00226C77" w:rsidRPr="00712CFE" w:rsidRDefault="00226C77" w:rsidP="00F61A70">
            <w:pPr>
              <w:ind w:hanging="110"/>
              <w:jc w:val="right"/>
              <w:rPr>
                <w:color w:val="auto"/>
                <w:lang w:val="af-ZA"/>
              </w:rPr>
            </w:pPr>
          </w:p>
        </w:tc>
      </w:tr>
      <w:tr w:rsidR="00712CFE" w:rsidRPr="00712CFE" w:rsidTr="00F61A70">
        <w:tc>
          <w:tcPr>
            <w:tcW w:w="284" w:type="pct"/>
          </w:tcPr>
          <w:p w:rsidR="00226C77" w:rsidRPr="00712CFE" w:rsidRDefault="00226C77" w:rsidP="00226C77">
            <w:pPr>
              <w:rPr>
                <w:color w:val="auto"/>
                <w:lang w:val="af-ZA"/>
              </w:rPr>
            </w:pPr>
          </w:p>
        </w:tc>
        <w:tc>
          <w:tcPr>
            <w:tcW w:w="4354" w:type="pct"/>
            <w:gridSpan w:val="8"/>
            <w:tcBorders>
              <w:bottom w:val="single" w:sz="12" w:space="0" w:color="auto"/>
            </w:tcBorders>
          </w:tcPr>
          <w:p w:rsidR="00226C77" w:rsidRPr="00712CFE" w:rsidRDefault="00226C77" w:rsidP="00226C77">
            <w:pPr>
              <w:rPr>
                <w:rFonts w:eastAsia="Calibri"/>
                <w:color w:val="auto"/>
                <w:lang w:val="af-ZA"/>
              </w:rPr>
            </w:pPr>
          </w:p>
        </w:tc>
        <w:tc>
          <w:tcPr>
            <w:tcW w:w="362" w:type="pct"/>
            <w:vAlign w:val="bottom"/>
          </w:tcPr>
          <w:p w:rsidR="00226C77" w:rsidRPr="00712CFE" w:rsidRDefault="00226C77" w:rsidP="00F61A70">
            <w:pPr>
              <w:ind w:hanging="110"/>
              <w:jc w:val="right"/>
              <w:rPr>
                <w:b/>
                <w:color w:val="auto"/>
                <w:lang w:val="af-ZA"/>
              </w:rPr>
            </w:pPr>
          </w:p>
        </w:tc>
      </w:tr>
      <w:tr w:rsidR="00712CFE" w:rsidRPr="00712CFE" w:rsidTr="00F61A70">
        <w:tc>
          <w:tcPr>
            <w:tcW w:w="284" w:type="pct"/>
            <w:tcBorders>
              <w:right w:val="single" w:sz="12" w:space="0" w:color="auto"/>
            </w:tcBorders>
          </w:tcPr>
          <w:p w:rsidR="00A67FAE" w:rsidRPr="00712CFE" w:rsidRDefault="00A67FAE" w:rsidP="00226C77">
            <w:pPr>
              <w:rPr>
                <w:color w:val="auto"/>
                <w:lang w:val="af-ZA"/>
              </w:rPr>
            </w:pPr>
          </w:p>
        </w:tc>
        <w:tc>
          <w:tcPr>
            <w:tcW w:w="4354" w:type="pct"/>
            <w:gridSpan w:val="8"/>
            <w:tcBorders>
              <w:top w:val="single" w:sz="12" w:space="0" w:color="auto"/>
              <w:left w:val="single" w:sz="12" w:space="0" w:color="auto"/>
              <w:bottom w:val="single" w:sz="4" w:space="0" w:color="auto"/>
              <w:right w:val="single" w:sz="12" w:space="0" w:color="auto"/>
            </w:tcBorders>
          </w:tcPr>
          <w:p w:rsidR="00A67FAE" w:rsidRPr="00712CFE" w:rsidRDefault="00A67FAE" w:rsidP="00A67FAE">
            <w:pPr>
              <w:jc w:val="center"/>
              <w:rPr>
                <w:rFonts w:eastAsia="Calibri"/>
                <w:color w:val="auto"/>
                <w:lang w:val="af-ZA"/>
              </w:rPr>
            </w:pPr>
            <w:r w:rsidRPr="00712CFE">
              <w:rPr>
                <w:rFonts w:eastAsia="Calibri"/>
                <w:b/>
                <w:color w:val="auto"/>
                <w:lang w:val="af-ZA"/>
              </w:rPr>
              <w:t>Materia</w:t>
            </w:r>
            <w:r w:rsidR="00DD4726" w:rsidRPr="00712CFE">
              <w:rPr>
                <w:rFonts w:eastAsia="Calibri"/>
                <w:b/>
                <w:color w:val="auto"/>
                <w:lang w:val="af-ZA"/>
              </w:rPr>
              <w:t>a</w:t>
            </w:r>
            <w:r w:rsidRPr="00712CFE">
              <w:rPr>
                <w:rFonts w:eastAsia="Calibri"/>
                <w:b/>
                <w:color w:val="auto"/>
                <w:lang w:val="af-ZA"/>
              </w:rPr>
              <w:t>l</w:t>
            </w:r>
          </w:p>
        </w:tc>
        <w:tc>
          <w:tcPr>
            <w:tcW w:w="362" w:type="pct"/>
            <w:tcBorders>
              <w:left w:val="single" w:sz="12" w:space="0" w:color="auto"/>
            </w:tcBorders>
            <w:vAlign w:val="bottom"/>
          </w:tcPr>
          <w:p w:rsidR="00A67FAE" w:rsidRPr="00712CFE" w:rsidRDefault="00A67FAE" w:rsidP="00F61A70">
            <w:pPr>
              <w:ind w:hanging="110"/>
              <w:jc w:val="right"/>
              <w:rPr>
                <w:b/>
                <w:color w:val="auto"/>
                <w:lang w:val="af-ZA"/>
              </w:rPr>
            </w:pPr>
          </w:p>
        </w:tc>
      </w:tr>
      <w:tr w:rsidR="00712CFE" w:rsidRPr="00712CFE" w:rsidTr="00F61A70">
        <w:tc>
          <w:tcPr>
            <w:tcW w:w="284" w:type="pct"/>
            <w:tcBorders>
              <w:right w:val="single" w:sz="12" w:space="0" w:color="auto"/>
            </w:tcBorders>
          </w:tcPr>
          <w:p w:rsidR="00E630CC" w:rsidRPr="00712CFE" w:rsidRDefault="00E630CC" w:rsidP="00226C77">
            <w:pPr>
              <w:rPr>
                <w:color w:val="auto"/>
                <w:lang w:val="af-ZA"/>
              </w:rPr>
            </w:pPr>
          </w:p>
        </w:tc>
        <w:tc>
          <w:tcPr>
            <w:tcW w:w="1021" w:type="pct"/>
            <w:gridSpan w:val="5"/>
            <w:tcBorders>
              <w:top w:val="single" w:sz="4" w:space="0" w:color="auto"/>
              <w:left w:val="single" w:sz="12" w:space="0" w:color="auto"/>
              <w:bottom w:val="single" w:sz="4" w:space="0" w:color="auto"/>
              <w:right w:val="single" w:sz="4" w:space="0" w:color="auto"/>
            </w:tcBorders>
          </w:tcPr>
          <w:p w:rsidR="00E630CC" w:rsidRPr="00712CFE" w:rsidRDefault="00DD4726" w:rsidP="00226C77">
            <w:pPr>
              <w:rPr>
                <w:rFonts w:eastAsia="Calibri"/>
                <w:color w:val="auto"/>
                <w:lang w:val="af-ZA"/>
              </w:rPr>
            </w:pPr>
            <w:r w:rsidRPr="00712CFE">
              <w:rPr>
                <w:rFonts w:eastAsia="Calibri"/>
                <w:color w:val="auto"/>
                <w:lang w:val="af-ZA"/>
              </w:rPr>
              <w:t>Tipe toets</w:t>
            </w:r>
          </w:p>
        </w:tc>
        <w:tc>
          <w:tcPr>
            <w:tcW w:w="941" w:type="pct"/>
            <w:tcBorders>
              <w:top w:val="single" w:sz="4" w:space="0" w:color="auto"/>
              <w:left w:val="single" w:sz="4" w:space="0" w:color="auto"/>
              <w:bottom w:val="single" w:sz="4" w:space="0" w:color="auto"/>
              <w:right w:val="single" w:sz="4" w:space="0" w:color="auto"/>
            </w:tcBorders>
          </w:tcPr>
          <w:p w:rsidR="00E630CC" w:rsidRPr="00712CFE" w:rsidRDefault="00DD4726" w:rsidP="00F61A70">
            <w:pPr>
              <w:jc w:val="center"/>
              <w:rPr>
                <w:rFonts w:eastAsia="Calibri"/>
                <w:color w:val="auto"/>
                <w:lang w:val="af-ZA"/>
              </w:rPr>
            </w:pPr>
            <w:r w:rsidRPr="00712CFE">
              <w:rPr>
                <w:rFonts w:eastAsia="Calibri"/>
                <w:color w:val="auto"/>
                <w:lang w:val="af-ZA"/>
              </w:rPr>
              <w:t>Sagte staal</w:t>
            </w:r>
          </w:p>
        </w:tc>
        <w:tc>
          <w:tcPr>
            <w:tcW w:w="1303" w:type="pct"/>
            <w:tcBorders>
              <w:top w:val="single" w:sz="4" w:space="0" w:color="auto"/>
              <w:left w:val="single" w:sz="4" w:space="0" w:color="auto"/>
              <w:bottom w:val="single" w:sz="4" w:space="0" w:color="auto"/>
              <w:right w:val="single" w:sz="4" w:space="0" w:color="auto"/>
            </w:tcBorders>
          </w:tcPr>
          <w:p w:rsidR="00E630CC" w:rsidRPr="00712CFE" w:rsidRDefault="00DD4726" w:rsidP="00F61A70">
            <w:pPr>
              <w:jc w:val="center"/>
              <w:rPr>
                <w:rFonts w:eastAsia="Calibri"/>
                <w:color w:val="auto"/>
                <w:lang w:val="af-ZA"/>
              </w:rPr>
            </w:pPr>
            <w:r w:rsidRPr="00712CFE">
              <w:rPr>
                <w:rFonts w:eastAsia="Calibri"/>
                <w:color w:val="auto"/>
                <w:lang w:val="af-ZA"/>
              </w:rPr>
              <w:t>Hoëspoed staal</w:t>
            </w:r>
          </w:p>
        </w:tc>
        <w:tc>
          <w:tcPr>
            <w:tcW w:w="1089" w:type="pct"/>
            <w:tcBorders>
              <w:top w:val="single" w:sz="4" w:space="0" w:color="auto"/>
              <w:left w:val="single" w:sz="4" w:space="0" w:color="auto"/>
              <w:bottom w:val="single" w:sz="4" w:space="0" w:color="auto"/>
              <w:right w:val="single" w:sz="12" w:space="0" w:color="auto"/>
            </w:tcBorders>
          </w:tcPr>
          <w:p w:rsidR="00E630CC" w:rsidRPr="00712CFE" w:rsidRDefault="00DD4726" w:rsidP="00F61A70">
            <w:pPr>
              <w:jc w:val="center"/>
              <w:rPr>
                <w:rFonts w:eastAsia="Calibri"/>
                <w:color w:val="auto"/>
                <w:lang w:val="af-ZA"/>
              </w:rPr>
            </w:pPr>
            <w:r w:rsidRPr="00712CFE">
              <w:rPr>
                <w:rFonts w:eastAsia="Calibri"/>
                <w:color w:val="auto"/>
                <w:lang w:val="af-ZA"/>
              </w:rPr>
              <w:t>Gietyster</w:t>
            </w:r>
          </w:p>
        </w:tc>
        <w:tc>
          <w:tcPr>
            <w:tcW w:w="362" w:type="pct"/>
            <w:tcBorders>
              <w:left w:val="single" w:sz="12" w:space="0" w:color="auto"/>
            </w:tcBorders>
            <w:vAlign w:val="bottom"/>
          </w:tcPr>
          <w:p w:rsidR="00E630CC" w:rsidRPr="00712CFE" w:rsidRDefault="00E630CC" w:rsidP="00F61A70">
            <w:pPr>
              <w:ind w:hanging="110"/>
              <w:jc w:val="right"/>
              <w:rPr>
                <w:b/>
                <w:color w:val="auto"/>
                <w:lang w:val="af-ZA"/>
              </w:rPr>
            </w:pPr>
          </w:p>
        </w:tc>
      </w:tr>
      <w:tr w:rsidR="00712CFE" w:rsidRPr="00712CFE" w:rsidTr="00F61A70">
        <w:tc>
          <w:tcPr>
            <w:tcW w:w="284" w:type="pct"/>
            <w:tcBorders>
              <w:right w:val="single" w:sz="12" w:space="0" w:color="auto"/>
            </w:tcBorders>
          </w:tcPr>
          <w:p w:rsidR="00E630CC" w:rsidRPr="00712CFE" w:rsidRDefault="00E630CC" w:rsidP="00226C77">
            <w:pPr>
              <w:rPr>
                <w:color w:val="auto"/>
                <w:lang w:val="af-ZA"/>
              </w:rPr>
            </w:pPr>
          </w:p>
        </w:tc>
        <w:tc>
          <w:tcPr>
            <w:tcW w:w="1021" w:type="pct"/>
            <w:gridSpan w:val="5"/>
            <w:tcBorders>
              <w:top w:val="single" w:sz="4" w:space="0" w:color="auto"/>
              <w:left w:val="single" w:sz="12" w:space="0" w:color="auto"/>
              <w:bottom w:val="single" w:sz="4" w:space="0" w:color="auto"/>
              <w:right w:val="single" w:sz="4" w:space="0" w:color="auto"/>
            </w:tcBorders>
          </w:tcPr>
          <w:p w:rsidR="00E630CC" w:rsidRPr="00712CFE" w:rsidRDefault="00DD4726" w:rsidP="00226C77">
            <w:pPr>
              <w:rPr>
                <w:rFonts w:eastAsia="Calibri"/>
                <w:color w:val="auto"/>
                <w:lang w:val="af-ZA"/>
              </w:rPr>
            </w:pPr>
            <w:r w:rsidRPr="00712CFE">
              <w:rPr>
                <w:rFonts w:eastAsia="Calibri"/>
                <w:color w:val="auto"/>
                <w:u w:val="single"/>
                <w:lang w:val="af-ZA"/>
              </w:rPr>
              <w:t>Klanktoets</w:t>
            </w:r>
          </w:p>
        </w:tc>
        <w:tc>
          <w:tcPr>
            <w:tcW w:w="941" w:type="pct"/>
            <w:tcBorders>
              <w:top w:val="single" w:sz="4" w:space="0" w:color="auto"/>
              <w:left w:val="single" w:sz="4" w:space="0" w:color="auto"/>
              <w:bottom w:val="single" w:sz="4" w:space="0" w:color="auto"/>
              <w:right w:val="single" w:sz="4" w:space="0" w:color="auto"/>
            </w:tcBorders>
          </w:tcPr>
          <w:p w:rsidR="00E630CC" w:rsidRPr="00712CFE" w:rsidRDefault="00E630CC" w:rsidP="00F61A70">
            <w:pPr>
              <w:jc w:val="center"/>
              <w:rPr>
                <w:rFonts w:eastAsia="Calibri"/>
                <w:color w:val="auto"/>
                <w:lang w:val="af-ZA"/>
              </w:rPr>
            </w:pPr>
            <w:r w:rsidRPr="00712CFE">
              <w:rPr>
                <w:rFonts w:eastAsia="Calibri"/>
                <w:color w:val="auto"/>
                <w:lang w:val="af-ZA"/>
              </w:rPr>
              <w:t>3.5.1</w:t>
            </w:r>
          </w:p>
        </w:tc>
        <w:tc>
          <w:tcPr>
            <w:tcW w:w="1303" w:type="pct"/>
            <w:tcBorders>
              <w:top w:val="single" w:sz="4" w:space="0" w:color="auto"/>
              <w:left w:val="single" w:sz="4" w:space="0" w:color="auto"/>
              <w:bottom w:val="single" w:sz="4" w:space="0" w:color="auto"/>
              <w:right w:val="single" w:sz="4" w:space="0" w:color="auto"/>
            </w:tcBorders>
          </w:tcPr>
          <w:p w:rsidR="00E630CC" w:rsidRPr="00712CFE" w:rsidRDefault="00E630CC" w:rsidP="00F61A70">
            <w:pPr>
              <w:jc w:val="center"/>
              <w:rPr>
                <w:rFonts w:eastAsia="Calibri"/>
                <w:color w:val="auto"/>
                <w:lang w:val="af-ZA"/>
              </w:rPr>
            </w:pPr>
            <w:r w:rsidRPr="00712CFE">
              <w:rPr>
                <w:rFonts w:eastAsia="Calibri"/>
                <w:color w:val="auto"/>
                <w:lang w:val="af-ZA"/>
              </w:rPr>
              <w:t>3.5.2</w:t>
            </w:r>
          </w:p>
        </w:tc>
        <w:tc>
          <w:tcPr>
            <w:tcW w:w="1089" w:type="pct"/>
            <w:tcBorders>
              <w:top w:val="single" w:sz="4" w:space="0" w:color="auto"/>
              <w:left w:val="single" w:sz="4" w:space="0" w:color="auto"/>
              <w:bottom w:val="single" w:sz="4" w:space="0" w:color="auto"/>
              <w:right w:val="single" w:sz="12" w:space="0" w:color="auto"/>
            </w:tcBorders>
          </w:tcPr>
          <w:p w:rsidR="00E630CC" w:rsidRPr="00712CFE" w:rsidRDefault="00E630CC" w:rsidP="00F61A70">
            <w:pPr>
              <w:jc w:val="center"/>
              <w:rPr>
                <w:rFonts w:eastAsia="Calibri"/>
                <w:color w:val="auto"/>
                <w:lang w:val="af-ZA"/>
              </w:rPr>
            </w:pPr>
            <w:r w:rsidRPr="00712CFE">
              <w:rPr>
                <w:rFonts w:eastAsia="Calibri"/>
                <w:color w:val="auto"/>
                <w:lang w:val="af-ZA"/>
              </w:rPr>
              <w:t>3.5.3</w:t>
            </w:r>
          </w:p>
        </w:tc>
        <w:tc>
          <w:tcPr>
            <w:tcW w:w="362" w:type="pct"/>
            <w:tcBorders>
              <w:left w:val="single" w:sz="12" w:space="0" w:color="auto"/>
            </w:tcBorders>
            <w:vAlign w:val="bottom"/>
          </w:tcPr>
          <w:p w:rsidR="00E630CC" w:rsidRPr="00712CFE" w:rsidRDefault="00E630CC" w:rsidP="00F61A70">
            <w:pPr>
              <w:ind w:hanging="110"/>
              <w:jc w:val="right"/>
              <w:rPr>
                <w:b/>
                <w:color w:val="auto"/>
                <w:lang w:val="af-ZA"/>
              </w:rPr>
            </w:pPr>
          </w:p>
        </w:tc>
      </w:tr>
      <w:tr w:rsidR="00712CFE" w:rsidRPr="00712CFE" w:rsidTr="00F61A70">
        <w:tc>
          <w:tcPr>
            <w:tcW w:w="284" w:type="pct"/>
            <w:tcBorders>
              <w:right w:val="single" w:sz="12" w:space="0" w:color="auto"/>
            </w:tcBorders>
          </w:tcPr>
          <w:p w:rsidR="00E630CC" w:rsidRPr="00712CFE" w:rsidRDefault="00E630CC" w:rsidP="00226C77">
            <w:pPr>
              <w:rPr>
                <w:color w:val="auto"/>
                <w:lang w:val="af-ZA"/>
              </w:rPr>
            </w:pPr>
          </w:p>
        </w:tc>
        <w:tc>
          <w:tcPr>
            <w:tcW w:w="4354" w:type="pct"/>
            <w:gridSpan w:val="8"/>
            <w:tcBorders>
              <w:top w:val="single" w:sz="4" w:space="0" w:color="auto"/>
              <w:left w:val="single" w:sz="12" w:space="0" w:color="auto"/>
              <w:bottom w:val="single" w:sz="12" w:space="0" w:color="auto"/>
              <w:right w:val="single" w:sz="12" w:space="0" w:color="auto"/>
            </w:tcBorders>
          </w:tcPr>
          <w:p w:rsidR="00E630CC" w:rsidRPr="00712CFE" w:rsidRDefault="00E630CC" w:rsidP="00226C77">
            <w:pPr>
              <w:rPr>
                <w:rFonts w:eastAsia="Calibri"/>
                <w:color w:val="auto"/>
                <w:lang w:val="af-ZA"/>
              </w:rPr>
            </w:pPr>
          </w:p>
        </w:tc>
        <w:tc>
          <w:tcPr>
            <w:tcW w:w="362" w:type="pct"/>
            <w:tcBorders>
              <w:left w:val="single" w:sz="12" w:space="0" w:color="auto"/>
            </w:tcBorders>
            <w:vAlign w:val="bottom"/>
          </w:tcPr>
          <w:p w:rsidR="00E630CC" w:rsidRPr="00712CFE" w:rsidRDefault="00CF2976" w:rsidP="00F61A70">
            <w:pPr>
              <w:ind w:hanging="110"/>
              <w:jc w:val="right"/>
              <w:rPr>
                <w:color w:val="auto"/>
                <w:lang w:val="af-ZA"/>
              </w:rPr>
            </w:pPr>
            <w:r w:rsidRPr="00712CFE">
              <w:rPr>
                <w:color w:val="auto"/>
                <w:lang w:val="af-ZA"/>
              </w:rPr>
              <w:t>(3)</w:t>
            </w:r>
          </w:p>
        </w:tc>
      </w:tr>
      <w:tr w:rsidR="00712CFE" w:rsidRPr="00712CFE" w:rsidTr="00F61A70">
        <w:tc>
          <w:tcPr>
            <w:tcW w:w="284" w:type="pct"/>
          </w:tcPr>
          <w:p w:rsidR="00E630CC" w:rsidRPr="00712CFE" w:rsidRDefault="00E630CC" w:rsidP="00226C77">
            <w:pPr>
              <w:rPr>
                <w:color w:val="auto"/>
                <w:lang w:val="af-ZA"/>
              </w:rPr>
            </w:pPr>
          </w:p>
        </w:tc>
        <w:tc>
          <w:tcPr>
            <w:tcW w:w="4354" w:type="pct"/>
            <w:gridSpan w:val="8"/>
            <w:tcBorders>
              <w:top w:val="single" w:sz="12" w:space="0" w:color="auto"/>
            </w:tcBorders>
          </w:tcPr>
          <w:p w:rsidR="00E630CC" w:rsidRPr="00712CFE" w:rsidRDefault="00E630CC" w:rsidP="00226C77">
            <w:pPr>
              <w:rPr>
                <w:rFonts w:eastAsia="Calibri"/>
                <w:color w:val="auto"/>
                <w:lang w:val="af-ZA"/>
              </w:rPr>
            </w:pPr>
          </w:p>
        </w:tc>
        <w:tc>
          <w:tcPr>
            <w:tcW w:w="362" w:type="pct"/>
            <w:vAlign w:val="bottom"/>
          </w:tcPr>
          <w:p w:rsidR="00E630CC" w:rsidRPr="00712CFE" w:rsidRDefault="00CF2976" w:rsidP="00F61A70">
            <w:pPr>
              <w:ind w:hanging="110"/>
              <w:jc w:val="right"/>
              <w:rPr>
                <w:b/>
                <w:color w:val="auto"/>
                <w:lang w:val="af-ZA"/>
              </w:rPr>
            </w:pPr>
            <w:r w:rsidRPr="00712CFE">
              <w:rPr>
                <w:b/>
                <w:color w:val="auto"/>
                <w:lang w:val="af-ZA"/>
              </w:rPr>
              <w:t>[14]</w:t>
            </w:r>
          </w:p>
        </w:tc>
      </w:tr>
    </w:tbl>
    <w:p w:rsidR="00226C77" w:rsidRPr="00712CFE" w:rsidRDefault="00226C77">
      <w:pPr>
        <w:rPr>
          <w:color w:val="auto"/>
          <w:lang w:val="af-ZA"/>
        </w:rPr>
      </w:pPr>
      <w:r w:rsidRPr="00712CFE">
        <w:rPr>
          <w:color w:val="auto"/>
          <w:lang w:val="af-ZA"/>
        </w:rPr>
        <w:br w:type="page"/>
      </w:r>
    </w:p>
    <w:p w:rsidR="004D54AF" w:rsidRPr="00712CFE" w:rsidRDefault="004D54AF">
      <w:pPr>
        <w:rPr>
          <w:color w:val="auto"/>
          <w:lang w:val="af-ZA"/>
        </w:rPr>
      </w:pPr>
    </w:p>
    <w:tbl>
      <w:tblPr>
        <w:tblW w:w="5147" w:type="pct"/>
        <w:tblLayout w:type="fixed"/>
        <w:tblLook w:val="01E0" w:firstRow="1" w:lastRow="1" w:firstColumn="1" w:lastColumn="1" w:noHBand="0" w:noVBand="0"/>
      </w:tblPr>
      <w:tblGrid>
        <w:gridCol w:w="688"/>
        <w:gridCol w:w="587"/>
        <w:gridCol w:w="7950"/>
        <w:gridCol w:w="697"/>
      </w:tblGrid>
      <w:tr w:rsidR="00712CFE" w:rsidRPr="00712CFE" w:rsidTr="00607509">
        <w:tc>
          <w:tcPr>
            <w:tcW w:w="4649" w:type="pct"/>
            <w:gridSpan w:val="3"/>
          </w:tcPr>
          <w:p w:rsidR="00226C77" w:rsidRPr="00712CFE" w:rsidRDefault="00DD4726" w:rsidP="003373DE">
            <w:pPr>
              <w:tabs>
                <w:tab w:val="right" w:pos="7830"/>
                <w:tab w:val="right" w:pos="9007"/>
              </w:tabs>
              <w:jc w:val="both"/>
              <w:rPr>
                <w:b/>
                <w:color w:val="auto"/>
                <w:lang w:val="af-ZA"/>
              </w:rPr>
            </w:pPr>
            <w:r w:rsidRPr="00712CFE">
              <w:rPr>
                <w:b/>
                <w:color w:val="auto"/>
                <w:lang w:val="af-ZA"/>
              </w:rPr>
              <w:t xml:space="preserve">VRAAG 4: </w:t>
            </w:r>
            <w:r w:rsidR="0055447F" w:rsidRPr="00712CFE">
              <w:rPr>
                <w:b/>
                <w:color w:val="auto"/>
                <w:lang w:val="af-ZA"/>
              </w:rPr>
              <w:t xml:space="preserve"> </w:t>
            </w:r>
            <w:r w:rsidR="00FB72FA" w:rsidRPr="00712CFE">
              <w:rPr>
                <w:b/>
                <w:color w:val="auto"/>
                <w:lang w:val="af-ZA"/>
              </w:rPr>
              <w:t>MEER</w:t>
            </w:r>
            <w:r w:rsidRPr="00712CFE">
              <w:rPr>
                <w:b/>
                <w:color w:val="auto"/>
                <w:lang w:val="af-ZA"/>
              </w:rPr>
              <w:t>VOUDIGEKEUSE</w:t>
            </w:r>
            <w:r w:rsidR="00F61A70" w:rsidRPr="00712CFE">
              <w:rPr>
                <w:b/>
                <w:color w:val="auto"/>
                <w:lang w:val="af-ZA"/>
              </w:rPr>
              <w:t>-</w:t>
            </w:r>
            <w:r w:rsidRPr="00712CFE">
              <w:rPr>
                <w:b/>
                <w:color w:val="auto"/>
                <w:lang w:val="af-ZA"/>
              </w:rPr>
              <w:t>VRAE</w:t>
            </w:r>
            <w:r w:rsidR="00382FE0" w:rsidRPr="00712CFE">
              <w:rPr>
                <w:b/>
                <w:color w:val="auto"/>
                <w:lang w:val="af-ZA"/>
              </w:rPr>
              <w:t xml:space="preserve"> </w:t>
            </w:r>
            <w:r w:rsidRPr="00712CFE">
              <w:rPr>
                <w:b/>
                <w:color w:val="auto"/>
                <w:lang w:val="af-ZA"/>
              </w:rPr>
              <w:t>(SPESIFIEK)</w:t>
            </w:r>
          </w:p>
        </w:tc>
        <w:tc>
          <w:tcPr>
            <w:tcW w:w="351" w:type="pct"/>
            <w:vAlign w:val="bottom"/>
          </w:tcPr>
          <w:p w:rsidR="00226C77" w:rsidRPr="00712CFE" w:rsidRDefault="00226C77" w:rsidP="003373DE">
            <w:pPr>
              <w:jc w:val="center"/>
              <w:rPr>
                <w:color w:val="auto"/>
                <w:lang w:val="af-ZA"/>
              </w:rPr>
            </w:pPr>
          </w:p>
        </w:tc>
      </w:tr>
      <w:tr w:rsidR="00712CFE" w:rsidRPr="00712CFE" w:rsidTr="00607509">
        <w:tc>
          <w:tcPr>
            <w:tcW w:w="4649" w:type="pct"/>
            <w:gridSpan w:val="3"/>
          </w:tcPr>
          <w:p w:rsidR="004D54AF" w:rsidRPr="00712CFE" w:rsidRDefault="004D54AF" w:rsidP="003373DE">
            <w:pPr>
              <w:tabs>
                <w:tab w:val="right" w:pos="7830"/>
                <w:tab w:val="right" w:pos="9007"/>
              </w:tabs>
              <w:jc w:val="both"/>
              <w:rPr>
                <w:b/>
                <w:color w:val="auto"/>
                <w:lang w:val="af-ZA"/>
              </w:rPr>
            </w:pPr>
          </w:p>
        </w:tc>
        <w:tc>
          <w:tcPr>
            <w:tcW w:w="351" w:type="pct"/>
            <w:vAlign w:val="bottom"/>
          </w:tcPr>
          <w:p w:rsidR="004D54AF" w:rsidRPr="00712CFE" w:rsidRDefault="004D54AF" w:rsidP="003373DE">
            <w:pPr>
              <w:jc w:val="center"/>
              <w:rPr>
                <w:color w:val="auto"/>
                <w:lang w:val="af-ZA"/>
              </w:rPr>
            </w:pPr>
          </w:p>
        </w:tc>
      </w:tr>
      <w:tr w:rsidR="00712CFE" w:rsidRPr="00712CFE" w:rsidTr="00607509">
        <w:tc>
          <w:tcPr>
            <w:tcW w:w="4649" w:type="pct"/>
            <w:gridSpan w:val="3"/>
          </w:tcPr>
          <w:p w:rsidR="004D54AF" w:rsidRPr="00712CFE" w:rsidRDefault="00DD4726" w:rsidP="003373DE">
            <w:pPr>
              <w:tabs>
                <w:tab w:val="right" w:pos="7830"/>
                <w:tab w:val="right" w:pos="9007"/>
              </w:tabs>
              <w:jc w:val="both"/>
              <w:rPr>
                <w:color w:val="auto"/>
                <w:lang w:val="af-ZA"/>
              </w:rPr>
            </w:pPr>
            <w:r w:rsidRPr="00712CFE">
              <w:rPr>
                <w:color w:val="auto"/>
                <w:lang w:val="af-ZA"/>
              </w:rPr>
              <w:t>Verskeie opsies word as moontlike antwoorde vir die volgende vrae gegee. Kies die antwoord en skryf slegs die letter (A–D) langs die vraagnommer (4.1–4.14) in die ANTWOORDEBOEK neer, byvoorbeeld 4.15</w:t>
            </w:r>
            <w:r w:rsidR="00FE3DC6" w:rsidRPr="00712CFE">
              <w:rPr>
                <w:color w:val="auto"/>
                <w:lang w:val="af-ZA"/>
              </w:rPr>
              <w:t xml:space="preserve">  </w:t>
            </w:r>
            <w:r w:rsidRPr="00712CFE">
              <w:rPr>
                <w:color w:val="auto"/>
                <w:lang w:val="af-ZA"/>
              </w:rPr>
              <w:t xml:space="preserve">A. </w:t>
            </w:r>
          </w:p>
        </w:tc>
        <w:tc>
          <w:tcPr>
            <w:tcW w:w="351" w:type="pct"/>
            <w:vAlign w:val="bottom"/>
          </w:tcPr>
          <w:p w:rsidR="004D54AF" w:rsidRPr="00712CFE" w:rsidRDefault="004D54AF" w:rsidP="003373DE">
            <w:pPr>
              <w:jc w:val="center"/>
              <w:rPr>
                <w:color w:val="auto"/>
                <w:lang w:val="af-ZA"/>
              </w:rPr>
            </w:pPr>
          </w:p>
        </w:tc>
      </w:tr>
      <w:tr w:rsidR="00712CFE" w:rsidRPr="00712CFE" w:rsidTr="00607509">
        <w:tc>
          <w:tcPr>
            <w:tcW w:w="4649" w:type="pct"/>
            <w:gridSpan w:val="3"/>
          </w:tcPr>
          <w:p w:rsidR="004D54AF" w:rsidRPr="00712CFE" w:rsidRDefault="004D54AF" w:rsidP="00226C77">
            <w:pPr>
              <w:tabs>
                <w:tab w:val="right" w:pos="8316"/>
              </w:tabs>
              <w:jc w:val="both"/>
              <w:rPr>
                <w:color w:val="auto"/>
                <w:lang w:val="af-ZA"/>
              </w:rPr>
            </w:pPr>
          </w:p>
        </w:tc>
        <w:tc>
          <w:tcPr>
            <w:tcW w:w="351" w:type="pct"/>
            <w:vAlign w:val="bottom"/>
          </w:tcPr>
          <w:p w:rsidR="004D54AF" w:rsidRPr="00712CFE" w:rsidRDefault="004D54AF" w:rsidP="00226C77">
            <w:pPr>
              <w:jc w:val="center"/>
              <w:rPr>
                <w:color w:val="auto"/>
                <w:lang w:val="af-ZA"/>
              </w:rPr>
            </w:pPr>
          </w:p>
        </w:tc>
      </w:tr>
      <w:tr w:rsidR="00712CFE" w:rsidRPr="00712CFE" w:rsidTr="00607509">
        <w:tc>
          <w:tcPr>
            <w:tcW w:w="347" w:type="pct"/>
          </w:tcPr>
          <w:p w:rsidR="00226C77" w:rsidRPr="00712CFE" w:rsidRDefault="00226C77" w:rsidP="00226C77">
            <w:pPr>
              <w:rPr>
                <w:color w:val="auto"/>
                <w:lang w:val="af-ZA"/>
              </w:rPr>
            </w:pPr>
            <w:r w:rsidRPr="00712CFE">
              <w:rPr>
                <w:color w:val="auto"/>
                <w:lang w:val="af-ZA"/>
              </w:rPr>
              <w:t>4.1</w:t>
            </w:r>
          </w:p>
        </w:tc>
        <w:tc>
          <w:tcPr>
            <w:tcW w:w="4302" w:type="pct"/>
            <w:gridSpan w:val="2"/>
          </w:tcPr>
          <w:p w:rsidR="00226C77" w:rsidRPr="00712CFE" w:rsidRDefault="00DD4726" w:rsidP="00226C77">
            <w:pPr>
              <w:tabs>
                <w:tab w:val="right" w:pos="7830"/>
              </w:tabs>
              <w:jc w:val="both"/>
              <w:rPr>
                <w:color w:val="auto"/>
                <w:lang w:val="af-ZA"/>
              </w:rPr>
            </w:pPr>
            <w:r w:rsidRPr="00712CFE">
              <w:rPr>
                <w:color w:val="auto"/>
                <w:lang w:val="af-ZA"/>
              </w:rPr>
              <w:t>Die draaibank werk op die beginsel van ...</w:t>
            </w:r>
          </w:p>
        </w:tc>
        <w:tc>
          <w:tcPr>
            <w:tcW w:w="351" w:type="pct"/>
            <w:vAlign w:val="bottom"/>
          </w:tcPr>
          <w:p w:rsidR="00226C77" w:rsidRPr="00712CFE" w:rsidRDefault="00226C77" w:rsidP="00226C77">
            <w:pPr>
              <w:jc w:val="center"/>
              <w:rPr>
                <w:color w:val="auto"/>
                <w:lang w:val="af-ZA"/>
              </w:rPr>
            </w:pPr>
          </w:p>
        </w:tc>
      </w:tr>
      <w:tr w:rsidR="00712CFE" w:rsidRPr="00712CFE" w:rsidTr="00607509">
        <w:tc>
          <w:tcPr>
            <w:tcW w:w="347" w:type="pct"/>
          </w:tcPr>
          <w:p w:rsidR="00226C77" w:rsidRPr="00712CFE" w:rsidRDefault="00226C77" w:rsidP="00226C77">
            <w:pPr>
              <w:rPr>
                <w:color w:val="auto"/>
                <w:lang w:val="af-ZA"/>
              </w:rPr>
            </w:pPr>
          </w:p>
        </w:tc>
        <w:tc>
          <w:tcPr>
            <w:tcW w:w="4302" w:type="pct"/>
            <w:gridSpan w:val="2"/>
          </w:tcPr>
          <w:p w:rsidR="00226C77" w:rsidRPr="00712CFE" w:rsidRDefault="00226C77" w:rsidP="00226C77">
            <w:pPr>
              <w:tabs>
                <w:tab w:val="right" w:pos="7830"/>
              </w:tabs>
              <w:jc w:val="both"/>
              <w:rPr>
                <w:rFonts w:eastAsia="Calibri"/>
                <w:color w:val="auto"/>
                <w:lang w:val="af-ZA"/>
              </w:rPr>
            </w:pPr>
          </w:p>
        </w:tc>
        <w:tc>
          <w:tcPr>
            <w:tcW w:w="351" w:type="pct"/>
            <w:vAlign w:val="bottom"/>
          </w:tcPr>
          <w:p w:rsidR="00226C77" w:rsidRPr="00712CFE" w:rsidRDefault="00226C77" w:rsidP="00226C77">
            <w:pPr>
              <w:jc w:val="center"/>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rFonts w:eastAsia="Calibri"/>
                <w:color w:val="auto"/>
                <w:lang w:val="af-ZA"/>
              </w:rPr>
            </w:pPr>
            <w:r w:rsidRPr="00712CFE">
              <w:rPr>
                <w:rFonts w:eastAsia="Calibri"/>
                <w:color w:val="auto"/>
                <w:lang w:val="af-ZA"/>
              </w:rPr>
              <w:t>A</w:t>
            </w:r>
          </w:p>
        </w:tc>
        <w:tc>
          <w:tcPr>
            <w:tcW w:w="4006" w:type="pct"/>
          </w:tcPr>
          <w:p w:rsidR="00804C30" w:rsidRPr="00712CFE" w:rsidRDefault="00DD4726" w:rsidP="00226C77">
            <w:pPr>
              <w:tabs>
                <w:tab w:val="right" w:pos="7830"/>
              </w:tabs>
              <w:jc w:val="both"/>
              <w:rPr>
                <w:rFonts w:eastAsia="Calibri"/>
                <w:color w:val="auto"/>
                <w:lang w:val="af-ZA"/>
              </w:rPr>
            </w:pPr>
            <w:r w:rsidRPr="00712CFE">
              <w:rPr>
                <w:rFonts w:eastAsia="Calibri"/>
                <w:color w:val="auto"/>
                <w:lang w:val="af-ZA"/>
              </w:rPr>
              <w:t>die snyer draai teen die werkstuk.</w:t>
            </w:r>
          </w:p>
        </w:tc>
        <w:tc>
          <w:tcPr>
            <w:tcW w:w="351" w:type="pct"/>
            <w:vAlign w:val="bottom"/>
          </w:tcPr>
          <w:p w:rsidR="00804C30" w:rsidRPr="00712CFE" w:rsidRDefault="00804C30" w:rsidP="00226C77">
            <w:pPr>
              <w:jc w:val="center"/>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rFonts w:eastAsia="Calibri"/>
                <w:color w:val="auto"/>
                <w:lang w:val="af-ZA"/>
              </w:rPr>
            </w:pPr>
            <w:r w:rsidRPr="00712CFE">
              <w:rPr>
                <w:rFonts w:eastAsia="Calibri"/>
                <w:color w:val="auto"/>
                <w:lang w:val="af-ZA"/>
              </w:rPr>
              <w:t>B</w:t>
            </w:r>
          </w:p>
        </w:tc>
        <w:tc>
          <w:tcPr>
            <w:tcW w:w="4006" w:type="pct"/>
          </w:tcPr>
          <w:p w:rsidR="00804C30" w:rsidRPr="00712CFE" w:rsidRDefault="00DD4726" w:rsidP="00382FE0">
            <w:pPr>
              <w:tabs>
                <w:tab w:val="right" w:pos="7830"/>
              </w:tabs>
              <w:rPr>
                <w:rFonts w:eastAsia="Calibri"/>
                <w:color w:val="auto"/>
                <w:lang w:val="af-ZA"/>
              </w:rPr>
            </w:pPr>
            <w:r w:rsidRPr="00712CFE">
              <w:rPr>
                <w:rFonts w:eastAsia="Calibri"/>
                <w:color w:val="auto"/>
                <w:lang w:val="af-ZA"/>
              </w:rPr>
              <w:t>die sny</w:t>
            </w:r>
            <w:r w:rsidR="00FB72FA" w:rsidRPr="00712CFE">
              <w:rPr>
                <w:rFonts w:eastAsia="Calibri"/>
                <w:color w:val="auto"/>
                <w:lang w:val="af-ZA"/>
              </w:rPr>
              <w:t xml:space="preserve">beitel, wat beheer kan word, kan </w:t>
            </w:r>
            <w:r w:rsidRPr="00712CFE">
              <w:rPr>
                <w:rFonts w:eastAsia="Calibri"/>
                <w:color w:val="auto"/>
                <w:lang w:val="af-ZA"/>
              </w:rPr>
              <w:t xml:space="preserve">vertikaal oor die </w:t>
            </w:r>
            <w:r w:rsidR="00382FE0" w:rsidRPr="00712CFE">
              <w:rPr>
                <w:rFonts w:eastAsia="Calibri"/>
                <w:color w:val="auto"/>
                <w:lang w:val="af-ZA"/>
              </w:rPr>
              <w:t xml:space="preserve">werkstuk </w:t>
            </w:r>
            <w:r w:rsidRPr="00712CFE">
              <w:rPr>
                <w:rFonts w:eastAsia="Calibri"/>
                <w:color w:val="auto"/>
                <w:lang w:val="af-ZA"/>
              </w:rPr>
              <w:t xml:space="preserve"> beweeg.</w:t>
            </w:r>
          </w:p>
        </w:tc>
        <w:tc>
          <w:tcPr>
            <w:tcW w:w="351" w:type="pct"/>
            <w:vAlign w:val="bottom"/>
          </w:tcPr>
          <w:p w:rsidR="00804C30" w:rsidRPr="00712CFE" w:rsidRDefault="00804C30" w:rsidP="00226C77">
            <w:pPr>
              <w:jc w:val="center"/>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rFonts w:eastAsia="Calibri"/>
                <w:color w:val="auto"/>
                <w:lang w:val="af-ZA"/>
              </w:rPr>
            </w:pPr>
            <w:r w:rsidRPr="00712CFE">
              <w:rPr>
                <w:rFonts w:eastAsia="Calibri"/>
                <w:color w:val="auto"/>
                <w:lang w:val="af-ZA"/>
              </w:rPr>
              <w:t>C</w:t>
            </w:r>
          </w:p>
        </w:tc>
        <w:tc>
          <w:tcPr>
            <w:tcW w:w="4006" w:type="pct"/>
          </w:tcPr>
          <w:p w:rsidR="00804C30" w:rsidRPr="00712CFE" w:rsidRDefault="00DD4726" w:rsidP="00226C77">
            <w:pPr>
              <w:tabs>
                <w:tab w:val="right" w:pos="7830"/>
              </w:tabs>
              <w:jc w:val="both"/>
              <w:rPr>
                <w:rFonts w:eastAsia="Calibri"/>
                <w:color w:val="auto"/>
                <w:lang w:val="af-ZA"/>
              </w:rPr>
            </w:pPr>
            <w:r w:rsidRPr="00712CFE">
              <w:rPr>
                <w:rFonts w:eastAsia="Calibri"/>
                <w:color w:val="auto"/>
                <w:lang w:val="af-ZA"/>
              </w:rPr>
              <w:t>die werkstuk draai teen die snybeitel, wat beheer kan word.</w:t>
            </w:r>
          </w:p>
        </w:tc>
        <w:tc>
          <w:tcPr>
            <w:tcW w:w="351" w:type="pct"/>
            <w:vAlign w:val="bottom"/>
          </w:tcPr>
          <w:p w:rsidR="00804C30" w:rsidRPr="00712CFE" w:rsidRDefault="00804C30" w:rsidP="00226C77">
            <w:pPr>
              <w:jc w:val="center"/>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rFonts w:eastAsia="Calibri"/>
                <w:color w:val="auto"/>
                <w:lang w:val="af-ZA"/>
              </w:rPr>
            </w:pPr>
            <w:r w:rsidRPr="00712CFE">
              <w:rPr>
                <w:rFonts w:eastAsia="Calibri"/>
                <w:color w:val="auto"/>
                <w:lang w:val="af-ZA"/>
              </w:rPr>
              <w:t>D</w:t>
            </w:r>
          </w:p>
        </w:tc>
        <w:tc>
          <w:tcPr>
            <w:tcW w:w="4006" w:type="pct"/>
          </w:tcPr>
          <w:p w:rsidR="00804C30" w:rsidRPr="00712CFE" w:rsidRDefault="00DD4726" w:rsidP="00226C77">
            <w:pPr>
              <w:tabs>
                <w:tab w:val="right" w:pos="7830"/>
              </w:tabs>
              <w:jc w:val="both"/>
              <w:rPr>
                <w:rFonts w:eastAsia="Calibri"/>
                <w:color w:val="auto"/>
                <w:lang w:val="af-ZA"/>
              </w:rPr>
            </w:pPr>
            <w:r w:rsidRPr="00712CFE">
              <w:rPr>
                <w:rFonts w:eastAsia="Calibri"/>
                <w:color w:val="auto"/>
                <w:lang w:val="af-ZA"/>
              </w:rPr>
              <w:t>beide snyer en werkstuk roteer.</w:t>
            </w:r>
          </w:p>
        </w:tc>
        <w:tc>
          <w:tcPr>
            <w:tcW w:w="351" w:type="pct"/>
            <w:vAlign w:val="bottom"/>
          </w:tcPr>
          <w:p w:rsidR="00804C30" w:rsidRPr="00712CFE" w:rsidRDefault="00CF2976" w:rsidP="00F61A70">
            <w:pPr>
              <w:jc w:val="right"/>
              <w:rPr>
                <w:color w:val="auto"/>
                <w:lang w:val="af-ZA"/>
              </w:rPr>
            </w:pPr>
            <w:r w:rsidRPr="00712CFE">
              <w:rPr>
                <w:color w:val="auto"/>
                <w:lang w:val="af-ZA"/>
              </w:rPr>
              <w:t>(1)</w:t>
            </w:r>
          </w:p>
        </w:tc>
      </w:tr>
      <w:tr w:rsidR="00712CFE" w:rsidRPr="00712CFE" w:rsidTr="00607509">
        <w:tc>
          <w:tcPr>
            <w:tcW w:w="347" w:type="pct"/>
          </w:tcPr>
          <w:p w:rsidR="00804C30" w:rsidRPr="00712CFE" w:rsidRDefault="00804C30" w:rsidP="00226C77">
            <w:pPr>
              <w:rPr>
                <w:color w:val="auto"/>
                <w:lang w:val="af-ZA"/>
              </w:rPr>
            </w:pPr>
          </w:p>
        </w:tc>
        <w:tc>
          <w:tcPr>
            <w:tcW w:w="4302" w:type="pct"/>
            <w:gridSpan w:val="2"/>
          </w:tcPr>
          <w:p w:rsidR="00804C30" w:rsidRPr="00712CFE" w:rsidRDefault="00804C30" w:rsidP="00226C77">
            <w:pPr>
              <w:tabs>
                <w:tab w:val="right" w:pos="7830"/>
              </w:tabs>
              <w:jc w:val="both"/>
              <w:rPr>
                <w:rFonts w:eastAsia="Calibri"/>
                <w:color w:val="auto"/>
                <w:lang w:val="af-ZA"/>
              </w:rPr>
            </w:pPr>
          </w:p>
        </w:tc>
        <w:tc>
          <w:tcPr>
            <w:tcW w:w="351" w:type="pct"/>
            <w:vAlign w:val="bottom"/>
          </w:tcPr>
          <w:p w:rsidR="00804C30" w:rsidRPr="00712CFE" w:rsidRDefault="00804C30" w:rsidP="00F61A70">
            <w:pPr>
              <w:jc w:val="right"/>
              <w:rPr>
                <w:color w:val="auto"/>
                <w:lang w:val="af-ZA"/>
              </w:rPr>
            </w:pPr>
          </w:p>
        </w:tc>
      </w:tr>
      <w:tr w:rsidR="00712CFE" w:rsidRPr="00712CFE" w:rsidTr="00607509">
        <w:tc>
          <w:tcPr>
            <w:tcW w:w="347" w:type="pct"/>
          </w:tcPr>
          <w:p w:rsidR="00804C30" w:rsidRPr="00712CFE" w:rsidRDefault="00804C30" w:rsidP="00226C77">
            <w:pPr>
              <w:rPr>
                <w:color w:val="auto"/>
                <w:lang w:val="af-ZA"/>
              </w:rPr>
            </w:pPr>
            <w:r w:rsidRPr="00712CFE">
              <w:rPr>
                <w:color w:val="auto"/>
                <w:lang w:val="af-ZA"/>
              </w:rPr>
              <w:t>4.2</w:t>
            </w:r>
          </w:p>
        </w:tc>
        <w:tc>
          <w:tcPr>
            <w:tcW w:w="4302" w:type="pct"/>
            <w:gridSpan w:val="2"/>
          </w:tcPr>
          <w:p w:rsidR="00804C30" w:rsidRPr="00712CFE" w:rsidRDefault="00FB72FA" w:rsidP="00226C77">
            <w:pPr>
              <w:tabs>
                <w:tab w:val="right" w:pos="7830"/>
              </w:tabs>
              <w:jc w:val="both"/>
              <w:rPr>
                <w:rFonts w:eastAsia="Calibri"/>
                <w:color w:val="auto"/>
                <w:lang w:val="af-ZA"/>
              </w:rPr>
            </w:pPr>
            <w:r w:rsidRPr="00712CFE">
              <w:rPr>
                <w:rFonts w:eastAsia="Calibri"/>
                <w:color w:val="auto"/>
                <w:lang w:val="af-ZA"/>
              </w:rPr>
              <w:t xml:space="preserve">Identifiseer die freesproses </w:t>
            </w:r>
            <w:r w:rsidR="00DD4726" w:rsidRPr="00712CFE">
              <w:rPr>
                <w:rFonts w:eastAsia="Calibri"/>
                <w:color w:val="auto"/>
                <w:lang w:val="af-ZA"/>
              </w:rPr>
              <w:t>in FIGUUR 4.2 hieronder.</w:t>
            </w:r>
          </w:p>
        </w:tc>
        <w:tc>
          <w:tcPr>
            <w:tcW w:w="351" w:type="pct"/>
            <w:vAlign w:val="bottom"/>
          </w:tcPr>
          <w:p w:rsidR="00804C30" w:rsidRPr="00712CFE" w:rsidRDefault="00804C30" w:rsidP="00F61A70">
            <w:pPr>
              <w:jc w:val="right"/>
              <w:rPr>
                <w:color w:val="auto"/>
                <w:lang w:val="af-ZA"/>
              </w:rPr>
            </w:pPr>
          </w:p>
        </w:tc>
      </w:tr>
      <w:tr w:rsidR="00712CFE" w:rsidRPr="00712CFE" w:rsidTr="00607509">
        <w:tc>
          <w:tcPr>
            <w:tcW w:w="347" w:type="pct"/>
          </w:tcPr>
          <w:p w:rsidR="00804C30" w:rsidRPr="00712CFE" w:rsidRDefault="00804C30" w:rsidP="00226C77">
            <w:pPr>
              <w:rPr>
                <w:color w:val="auto"/>
                <w:lang w:val="af-ZA"/>
              </w:rPr>
            </w:pPr>
          </w:p>
        </w:tc>
        <w:tc>
          <w:tcPr>
            <w:tcW w:w="4302" w:type="pct"/>
            <w:gridSpan w:val="2"/>
          </w:tcPr>
          <w:p w:rsidR="00804C30" w:rsidRPr="00712CFE" w:rsidRDefault="00804C30" w:rsidP="00226C77">
            <w:pPr>
              <w:tabs>
                <w:tab w:val="right" w:pos="7830"/>
              </w:tabs>
              <w:jc w:val="both"/>
              <w:rPr>
                <w:rFonts w:eastAsia="Calibri"/>
                <w:color w:val="auto"/>
                <w:lang w:val="af-ZA"/>
              </w:rPr>
            </w:pPr>
          </w:p>
        </w:tc>
        <w:tc>
          <w:tcPr>
            <w:tcW w:w="351" w:type="pct"/>
            <w:vAlign w:val="bottom"/>
          </w:tcPr>
          <w:p w:rsidR="00804C30" w:rsidRPr="00712CFE" w:rsidRDefault="00804C30" w:rsidP="00F61A70">
            <w:pPr>
              <w:jc w:val="right"/>
              <w:rPr>
                <w:color w:val="auto"/>
                <w:lang w:val="af-ZA"/>
              </w:rPr>
            </w:pPr>
          </w:p>
        </w:tc>
      </w:tr>
      <w:tr w:rsidR="00712CFE" w:rsidRPr="00712CFE" w:rsidTr="00607509">
        <w:tc>
          <w:tcPr>
            <w:tcW w:w="347" w:type="pct"/>
          </w:tcPr>
          <w:p w:rsidR="00885DAC" w:rsidRPr="00712CFE" w:rsidRDefault="00885DAC" w:rsidP="00226C77">
            <w:pPr>
              <w:rPr>
                <w:color w:val="auto"/>
                <w:lang w:val="af-ZA"/>
              </w:rPr>
            </w:pPr>
          </w:p>
        </w:tc>
        <w:tc>
          <w:tcPr>
            <w:tcW w:w="4302" w:type="pct"/>
            <w:gridSpan w:val="2"/>
          </w:tcPr>
          <w:p w:rsidR="00885DAC" w:rsidRPr="00712CFE" w:rsidRDefault="00AA0072" w:rsidP="00F61A70">
            <w:pPr>
              <w:tabs>
                <w:tab w:val="right" w:pos="7830"/>
              </w:tabs>
              <w:jc w:val="center"/>
              <w:rPr>
                <w:rFonts w:eastAsia="Calibri"/>
                <w:b/>
                <w:color w:val="auto"/>
                <w:lang w:val="af-ZA"/>
              </w:rPr>
            </w:pPr>
            <w:r w:rsidRPr="00712CFE">
              <w:rPr>
                <w:rFonts w:eastAsia="Calibri"/>
                <w:noProof/>
                <w:color w:val="auto"/>
                <w:lang w:val="af-ZA" w:eastAsia="en-ZA"/>
              </w:rPr>
              <w:drawing>
                <wp:inline distT="0" distB="0" distL="0" distR="0">
                  <wp:extent cx="2374711" cy="1927563"/>
                  <wp:effectExtent l="19050" t="19050" r="26035" b="158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TPIC3.png"/>
                          <pic:cNvPicPr/>
                        </pic:nvPicPr>
                        <pic:blipFill rotWithShape="1">
                          <a:blip r:embed="rId9">
                            <a:extLst>
                              <a:ext uri="{28A0092B-C50C-407E-A947-70E740481C1C}">
                                <a14:useLocalDpi xmlns:a14="http://schemas.microsoft.com/office/drawing/2010/main" val="0"/>
                              </a:ext>
                            </a:extLst>
                          </a:blip>
                          <a:srcRect l="1" r="66754" b="43417"/>
                          <a:stretch/>
                        </pic:blipFill>
                        <pic:spPr bwMode="auto">
                          <a:xfrm>
                            <a:off x="0" y="0"/>
                            <a:ext cx="2395161" cy="1944162"/>
                          </a:xfrm>
                          <a:prstGeom prst="rect">
                            <a:avLst/>
                          </a:prstGeom>
                          <a:ln w="19050">
                            <a:solidFill>
                              <a:schemeClr val="tx1"/>
                            </a:solidFill>
                          </a:ln>
                          <a:extLst>
                            <a:ext uri="{53640926-AAD7-44D8-BBD7-CCE9431645EC}">
                              <a14:shadowObscured xmlns:a14="http://schemas.microsoft.com/office/drawing/2010/main"/>
                            </a:ext>
                          </a:extLst>
                        </pic:spPr>
                      </pic:pic>
                    </a:graphicData>
                  </a:graphic>
                </wp:inline>
              </w:drawing>
            </w:r>
          </w:p>
        </w:tc>
        <w:tc>
          <w:tcPr>
            <w:tcW w:w="351" w:type="pct"/>
            <w:vAlign w:val="bottom"/>
          </w:tcPr>
          <w:p w:rsidR="00885DAC" w:rsidRPr="00712CFE" w:rsidRDefault="00885DAC" w:rsidP="00F61A70">
            <w:pPr>
              <w:jc w:val="right"/>
              <w:rPr>
                <w:color w:val="auto"/>
                <w:lang w:val="af-ZA"/>
              </w:rPr>
            </w:pPr>
          </w:p>
        </w:tc>
      </w:tr>
      <w:tr w:rsidR="00712CFE" w:rsidRPr="00712CFE" w:rsidTr="00607509">
        <w:tc>
          <w:tcPr>
            <w:tcW w:w="347" w:type="pct"/>
          </w:tcPr>
          <w:p w:rsidR="00885DAC" w:rsidRPr="00712CFE" w:rsidRDefault="00885DAC" w:rsidP="00226C77">
            <w:pPr>
              <w:rPr>
                <w:color w:val="auto"/>
                <w:lang w:val="af-ZA"/>
              </w:rPr>
            </w:pPr>
          </w:p>
        </w:tc>
        <w:tc>
          <w:tcPr>
            <w:tcW w:w="4302" w:type="pct"/>
            <w:gridSpan w:val="2"/>
          </w:tcPr>
          <w:p w:rsidR="00885DAC" w:rsidRPr="00712CFE" w:rsidRDefault="00F61A70" w:rsidP="00F61A70">
            <w:pPr>
              <w:tabs>
                <w:tab w:val="right" w:pos="7830"/>
              </w:tabs>
              <w:jc w:val="center"/>
              <w:rPr>
                <w:rFonts w:eastAsia="Calibri"/>
                <w:color w:val="auto"/>
                <w:lang w:val="af-ZA"/>
              </w:rPr>
            </w:pPr>
            <w:r w:rsidRPr="00712CFE">
              <w:rPr>
                <w:rFonts w:eastAsia="Calibri"/>
                <w:b/>
                <w:color w:val="auto"/>
                <w:lang w:val="af-ZA"/>
              </w:rPr>
              <w:t>FIGUUR 4.2</w:t>
            </w:r>
          </w:p>
        </w:tc>
        <w:tc>
          <w:tcPr>
            <w:tcW w:w="351" w:type="pct"/>
            <w:vAlign w:val="bottom"/>
          </w:tcPr>
          <w:p w:rsidR="00885DAC" w:rsidRPr="00712CFE" w:rsidRDefault="00885DAC" w:rsidP="00F61A70">
            <w:pPr>
              <w:jc w:val="right"/>
              <w:rPr>
                <w:color w:val="auto"/>
                <w:lang w:val="af-ZA"/>
              </w:rPr>
            </w:pPr>
          </w:p>
        </w:tc>
      </w:tr>
      <w:tr w:rsidR="00F61A70" w:rsidRPr="00712CFE" w:rsidTr="00607509">
        <w:tc>
          <w:tcPr>
            <w:tcW w:w="347" w:type="pct"/>
          </w:tcPr>
          <w:p w:rsidR="00F61A70" w:rsidRPr="00712CFE" w:rsidRDefault="00F61A70" w:rsidP="00226C77">
            <w:pPr>
              <w:rPr>
                <w:color w:val="auto"/>
                <w:lang w:val="af-ZA"/>
              </w:rPr>
            </w:pPr>
          </w:p>
        </w:tc>
        <w:tc>
          <w:tcPr>
            <w:tcW w:w="4302" w:type="pct"/>
            <w:gridSpan w:val="2"/>
          </w:tcPr>
          <w:p w:rsidR="00F61A70" w:rsidRPr="00712CFE" w:rsidRDefault="00F61A70" w:rsidP="00F61A70">
            <w:pPr>
              <w:tabs>
                <w:tab w:val="right" w:pos="7830"/>
              </w:tabs>
              <w:jc w:val="center"/>
              <w:rPr>
                <w:rFonts w:eastAsia="Calibri"/>
                <w:b/>
                <w:color w:val="auto"/>
                <w:lang w:val="af-ZA"/>
              </w:rPr>
            </w:pPr>
          </w:p>
        </w:tc>
        <w:tc>
          <w:tcPr>
            <w:tcW w:w="351" w:type="pct"/>
            <w:vAlign w:val="bottom"/>
          </w:tcPr>
          <w:p w:rsidR="00F61A70" w:rsidRPr="00712CFE" w:rsidRDefault="00F61A7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rFonts w:eastAsia="Calibri"/>
                <w:color w:val="auto"/>
                <w:lang w:val="af-ZA"/>
              </w:rPr>
            </w:pPr>
            <w:r w:rsidRPr="00712CFE">
              <w:rPr>
                <w:rFonts w:eastAsia="Calibri"/>
                <w:color w:val="auto"/>
                <w:lang w:val="af-ZA"/>
              </w:rPr>
              <w:t>A</w:t>
            </w:r>
          </w:p>
        </w:tc>
        <w:tc>
          <w:tcPr>
            <w:tcW w:w="4006" w:type="pct"/>
          </w:tcPr>
          <w:p w:rsidR="00804C30" w:rsidRPr="00712CFE" w:rsidRDefault="00C3041D" w:rsidP="00226C77">
            <w:pPr>
              <w:tabs>
                <w:tab w:val="right" w:pos="7830"/>
              </w:tabs>
              <w:jc w:val="both"/>
              <w:rPr>
                <w:rFonts w:eastAsia="Calibri"/>
                <w:color w:val="auto"/>
                <w:lang w:val="af-ZA"/>
              </w:rPr>
            </w:pPr>
            <w:r w:rsidRPr="00712CFE">
              <w:rPr>
                <w:rFonts w:eastAsia="Calibri"/>
                <w:color w:val="auto"/>
                <w:lang w:val="af-ZA"/>
              </w:rPr>
              <w:t>Groepfrees</w:t>
            </w:r>
            <w:r w:rsidR="00FB72FA" w:rsidRPr="00712CFE">
              <w:rPr>
                <w:rFonts w:eastAsia="Calibri"/>
                <w:color w:val="auto"/>
                <w:lang w:val="af-ZA"/>
              </w:rPr>
              <w:t>werk</w:t>
            </w:r>
          </w:p>
        </w:tc>
        <w:tc>
          <w:tcPr>
            <w:tcW w:w="351" w:type="pct"/>
            <w:vAlign w:val="bottom"/>
          </w:tcPr>
          <w:p w:rsidR="00804C30" w:rsidRPr="00712CFE" w:rsidRDefault="00804C3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rFonts w:eastAsia="Calibri"/>
                <w:color w:val="auto"/>
                <w:lang w:val="af-ZA"/>
              </w:rPr>
            </w:pPr>
            <w:r w:rsidRPr="00712CFE">
              <w:rPr>
                <w:rFonts w:eastAsia="Calibri"/>
                <w:color w:val="auto"/>
                <w:lang w:val="af-ZA"/>
              </w:rPr>
              <w:t>B</w:t>
            </w:r>
          </w:p>
        </w:tc>
        <w:tc>
          <w:tcPr>
            <w:tcW w:w="4006" w:type="pct"/>
          </w:tcPr>
          <w:p w:rsidR="00804C30" w:rsidRPr="00712CFE" w:rsidRDefault="00C3041D" w:rsidP="00226C77">
            <w:pPr>
              <w:tabs>
                <w:tab w:val="right" w:pos="7830"/>
              </w:tabs>
              <w:jc w:val="both"/>
              <w:rPr>
                <w:rFonts w:eastAsia="Calibri"/>
                <w:color w:val="auto"/>
                <w:lang w:val="af-ZA"/>
              </w:rPr>
            </w:pPr>
            <w:r w:rsidRPr="00712CFE">
              <w:rPr>
                <w:rFonts w:eastAsia="Calibri"/>
                <w:color w:val="auto"/>
                <w:lang w:val="af-ZA"/>
              </w:rPr>
              <w:t>Vlakfrees</w:t>
            </w:r>
            <w:r w:rsidR="00FB72FA" w:rsidRPr="00712CFE">
              <w:rPr>
                <w:rFonts w:eastAsia="Calibri"/>
                <w:color w:val="auto"/>
                <w:lang w:val="af-ZA"/>
              </w:rPr>
              <w:t>werk</w:t>
            </w:r>
          </w:p>
        </w:tc>
        <w:tc>
          <w:tcPr>
            <w:tcW w:w="351" w:type="pct"/>
            <w:vAlign w:val="bottom"/>
          </w:tcPr>
          <w:p w:rsidR="00804C30" w:rsidRPr="00712CFE" w:rsidRDefault="00804C3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rFonts w:eastAsia="Calibri"/>
                <w:color w:val="auto"/>
                <w:lang w:val="af-ZA"/>
              </w:rPr>
            </w:pPr>
            <w:r w:rsidRPr="00712CFE">
              <w:rPr>
                <w:rFonts w:eastAsia="Calibri"/>
                <w:color w:val="auto"/>
                <w:lang w:val="af-ZA"/>
              </w:rPr>
              <w:t>C</w:t>
            </w:r>
          </w:p>
        </w:tc>
        <w:tc>
          <w:tcPr>
            <w:tcW w:w="4006" w:type="pct"/>
          </w:tcPr>
          <w:p w:rsidR="00804C30" w:rsidRPr="00712CFE" w:rsidRDefault="00C3041D" w:rsidP="00226C77">
            <w:pPr>
              <w:tabs>
                <w:tab w:val="right" w:pos="7830"/>
              </w:tabs>
              <w:jc w:val="both"/>
              <w:rPr>
                <w:rFonts w:eastAsia="Calibri"/>
                <w:color w:val="auto"/>
                <w:lang w:val="af-ZA"/>
              </w:rPr>
            </w:pPr>
            <w:r w:rsidRPr="00712CFE">
              <w:rPr>
                <w:rFonts w:eastAsia="Calibri"/>
                <w:color w:val="auto"/>
                <w:lang w:val="af-ZA"/>
              </w:rPr>
              <w:t>Koppelfrees</w:t>
            </w:r>
            <w:r w:rsidR="00FB72FA" w:rsidRPr="00712CFE">
              <w:rPr>
                <w:rFonts w:eastAsia="Calibri"/>
                <w:color w:val="auto"/>
                <w:lang w:val="af-ZA"/>
              </w:rPr>
              <w:t>werk</w:t>
            </w:r>
          </w:p>
        </w:tc>
        <w:tc>
          <w:tcPr>
            <w:tcW w:w="351" w:type="pct"/>
            <w:vAlign w:val="bottom"/>
          </w:tcPr>
          <w:p w:rsidR="00804C30" w:rsidRPr="00712CFE" w:rsidRDefault="00804C3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rFonts w:eastAsia="Calibri"/>
                <w:color w:val="auto"/>
                <w:lang w:val="af-ZA"/>
              </w:rPr>
            </w:pPr>
            <w:r w:rsidRPr="00712CFE">
              <w:rPr>
                <w:rFonts w:eastAsia="Calibri"/>
                <w:color w:val="auto"/>
                <w:lang w:val="af-ZA"/>
              </w:rPr>
              <w:t>D</w:t>
            </w:r>
          </w:p>
        </w:tc>
        <w:tc>
          <w:tcPr>
            <w:tcW w:w="4006" w:type="pct"/>
          </w:tcPr>
          <w:p w:rsidR="00804C30" w:rsidRPr="00712CFE" w:rsidRDefault="00C3041D" w:rsidP="00226C77">
            <w:pPr>
              <w:tabs>
                <w:tab w:val="right" w:pos="7830"/>
              </w:tabs>
              <w:jc w:val="both"/>
              <w:rPr>
                <w:rFonts w:eastAsia="Calibri"/>
                <w:color w:val="auto"/>
                <w:lang w:val="af-ZA"/>
              </w:rPr>
            </w:pPr>
            <w:r w:rsidRPr="00712CFE">
              <w:rPr>
                <w:rFonts w:eastAsia="Calibri"/>
                <w:color w:val="auto"/>
                <w:lang w:val="af-ZA"/>
              </w:rPr>
              <w:t>Opsnyfrees</w:t>
            </w:r>
            <w:r w:rsidR="00FB72FA" w:rsidRPr="00712CFE">
              <w:rPr>
                <w:rFonts w:eastAsia="Calibri"/>
                <w:color w:val="auto"/>
                <w:lang w:val="af-ZA"/>
              </w:rPr>
              <w:t>werk</w:t>
            </w:r>
          </w:p>
        </w:tc>
        <w:tc>
          <w:tcPr>
            <w:tcW w:w="351" w:type="pct"/>
            <w:vAlign w:val="bottom"/>
          </w:tcPr>
          <w:p w:rsidR="00804C30" w:rsidRPr="00712CFE" w:rsidRDefault="00CF2976" w:rsidP="00F61A70">
            <w:pPr>
              <w:jc w:val="right"/>
              <w:rPr>
                <w:color w:val="auto"/>
                <w:lang w:val="af-ZA"/>
              </w:rPr>
            </w:pPr>
            <w:r w:rsidRPr="00712CFE">
              <w:rPr>
                <w:color w:val="auto"/>
                <w:lang w:val="af-ZA"/>
              </w:rPr>
              <w:t>(1)</w:t>
            </w:r>
          </w:p>
        </w:tc>
      </w:tr>
      <w:tr w:rsidR="00712CFE" w:rsidRPr="00712CFE" w:rsidTr="00607509">
        <w:tc>
          <w:tcPr>
            <w:tcW w:w="347" w:type="pct"/>
          </w:tcPr>
          <w:p w:rsidR="006534DF" w:rsidRPr="00712CFE" w:rsidRDefault="006534DF" w:rsidP="00226C77">
            <w:pPr>
              <w:rPr>
                <w:color w:val="auto"/>
                <w:lang w:val="af-ZA"/>
              </w:rPr>
            </w:pPr>
          </w:p>
        </w:tc>
        <w:tc>
          <w:tcPr>
            <w:tcW w:w="4302" w:type="pct"/>
            <w:gridSpan w:val="2"/>
          </w:tcPr>
          <w:p w:rsidR="006534DF" w:rsidRPr="00712CFE" w:rsidRDefault="006534DF" w:rsidP="00226C77">
            <w:pPr>
              <w:tabs>
                <w:tab w:val="right" w:pos="7830"/>
              </w:tabs>
              <w:jc w:val="both"/>
              <w:rPr>
                <w:rFonts w:eastAsia="Calibri"/>
                <w:color w:val="auto"/>
                <w:lang w:val="af-ZA"/>
              </w:rPr>
            </w:pPr>
          </w:p>
        </w:tc>
        <w:tc>
          <w:tcPr>
            <w:tcW w:w="351" w:type="pct"/>
            <w:vAlign w:val="bottom"/>
          </w:tcPr>
          <w:p w:rsidR="006534DF" w:rsidRPr="00712CFE" w:rsidRDefault="006534DF" w:rsidP="00F61A70">
            <w:pPr>
              <w:jc w:val="right"/>
              <w:rPr>
                <w:color w:val="auto"/>
                <w:lang w:val="af-ZA"/>
              </w:rPr>
            </w:pPr>
          </w:p>
        </w:tc>
      </w:tr>
      <w:tr w:rsidR="00712CFE" w:rsidRPr="00712CFE" w:rsidTr="00607509">
        <w:tc>
          <w:tcPr>
            <w:tcW w:w="347" w:type="pct"/>
          </w:tcPr>
          <w:p w:rsidR="00804C30" w:rsidRPr="00712CFE" w:rsidRDefault="00804C30" w:rsidP="00226C77">
            <w:pPr>
              <w:rPr>
                <w:color w:val="auto"/>
                <w:lang w:val="af-ZA"/>
              </w:rPr>
            </w:pPr>
            <w:r w:rsidRPr="00712CFE">
              <w:rPr>
                <w:color w:val="auto"/>
                <w:lang w:val="af-ZA"/>
              </w:rPr>
              <w:t>4.3</w:t>
            </w:r>
          </w:p>
        </w:tc>
        <w:tc>
          <w:tcPr>
            <w:tcW w:w="4302" w:type="pct"/>
            <w:gridSpan w:val="2"/>
          </w:tcPr>
          <w:p w:rsidR="00804C30" w:rsidRPr="00712CFE" w:rsidRDefault="00C3041D" w:rsidP="00226C77">
            <w:pPr>
              <w:tabs>
                <w:tab w:val="right" w:pos="7830"/>
              </w:tabs>
              <w:jc w:val="both"/>
              <w:rPr>
                <w:rFonts w:eastAsia="Calibri"/>
                <w:color w:val="auto"/>
                <w:lang w:val="af-ZA"/>
              </w:rPr>
            </w:pPr>
            <w:r w:rsidRPr="00712CFE">
              <w:rPr>
                <w:rFonts w:eastAsia="Calibri"/>
                <w:color w:val="auto"/>
                <w:lang w:val="af-ZA"/>
              </w:rPr>
              <w:t xml:space="preserve">Watter EEN van die volgende is </w:t>
            </w:r>
            <w:r w:rsidR="00FE3DC6" w:rsidRPr="00712CFE">
              <w:rPr>
                <w:rFonts w:eastAsia="Calibri"/>
                <w:color w:val="auto"/>
                <w:lang w:val="af-ZA"/>
              </w:rPr>
              <w:t>ŉ</w:t>
            </w:r>
            <w:r w:rsidRPr="00712CFE">
              <w:rPr>
                <w:rFonts w:eastAsia="Calibri"/>
                <w:color w:val="auto"/>
                <w:lang w:val="af-ZA"/>
              </w:rPr>
              <w:t xml:space="preserve"> voordeel van afsnyfrees? </w:t>
            </w:r>
          </w:p>
        </w:tc>
        <w:tc>
          <w:tcPr>
            <w:tcW w:w="351" w:type="pct"/>
            <w:vAlign w:val="bottom"/>
          </w:tcPr>
          <w:p w:rsidR="00804C30" w:rsidRPr="00712CFE" w:rsidRDefault="00804C30" w:rsidP="00F61A70">
            <w:pPr>
              <w:jc w:val="right"/>
              <w:rPr>
                <w:color w:val="auto"/>
                <w:lang w:val="af-ZA"/>
              </w:rPr>
            </w:pPr>
          </w:p>
        </w:tc>
      </w:tr>
      <w:tr w:rsidR="00712CFE" w:rsidRPr="00712CFE" w:rsidTr="00607509">
        <w:tc>
          <w:tcPr>
            <w:tcW w:w="347" w:type="pct"/>
          </w:tcPr>
          <w:p w:rsidR="00804C30" w:rsidRPr="00712CFE" w:rsidRDefault="00804C30" w:rsidP="00226C77">
            <w:pPr>
              <w:rPr>
                <w:color w:val="auto"/>
                <w:lang w:val="af-ZA"/>
              </w:rPr>
            </w:pPr>
          </w:p>
        </w:tc>
        <w:tc>
          <w:tcPr>
            <w:tcW w:w="4302" w:type="pct"/>
            <w:gridSpan w:val="2"/>
          </w:tcPr>
          <w:p w:rsidR="00804C30" w:rsidRPr="00712CFE" w:rsidRDefault="00804C30" w:rsidP="00226C77">
            <w:pPr>
              <w:tabs>
                <w:tab w:val="right" w:pos="7830"/>
              </w:tabs>
              <w:jc w:val="both"/>
              <w:rPr>
                <w:rFonts w:eastAsia="Calibri"/>
                <w:color w:val="auto"/>
                <w:lang w:val="af-ZA"/>
              </w:rPr>
            </w:pPr>
          </w:p>
        </w:tc>
        <w:tc>
          <w:tcPr>
            <w:tcW w:w="351" w:type="pct"/>
            <w:vAlign w:val="bottom"/>
          </w:tcPr>
          <w:p w:rsidR="00804C30" w:rsidRPr="00712CFE" w:rsidRDefault="00804C3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color w:val="auto"/>
                <w:lang w:val="af-ZA"/>
              </w:rPr>
            </w:pPr>
            <w:r w:rsidRPr="00712CFE">
              <w:rPr>
                <w:color w:val="auto"/>
                <w:lang w:val="af-ZA"/>
              </w:rPr>
              <w:t>A</w:t>
            </w:r>
          </w:p>
        </w:tc>
        <w:tc>
          <w:tcPr>
            <w:tcW w:w="4006" w:type="pct"/>
          </w:tcPr>
          <w:p w:rsidR="00804C30" w:rsidRPr="00712CFE" w:rsidRDefault="00C3041D" w:rsidP="00226C77">
            <w:pPr>
              <w:tabs>
                <w:tab w:val="right" w:pos="7830"/>
              </w:tabs>
              <w:jc w:val="both"/>
              <w:rPr>
                <w:color w:val="auto"/>
                <w:lang w:val="af-ZA"/>
              </w:rPr>
            </w:pPr>
            <w:r w:rsidRPr="00712CFE">
              <w:rPr>
                <w:color w:val="auto"/>
                <w:lang w:val="af-ZA"/>
              </w:rPr>
              <w:t>Die afwerking wat verkry word, is fyner</w:t>
            </w:r>
          </w:p>
        </w:tc>
        <w:tc>
          <w:tcPr>
            <w:tcW w:w="351" w:type="pct"/>
            <w:vAlign w:val="bottom"/>
          </w:tcPr>
          <w:p w:rsidR="00804C30" w:rsidRPr="00712CFE" w:rsidRDefault="00804C3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color w:val="auto"/>
                <w:lang w:val="af-ZA"/>
              </w:rPr>
            </w:pPr>
            <w:r w:rsidRPr="00712CFE">
              <w:rPr>
                <w:color w:val="auto"/>
                <w:lang w:val="af-ZA"/>
              </w:rPr>
              <w:t>B</w:t>
            </w:r>
          </w:p>
        </w:tc>
        <w:tc>
          <w:tcPr>
            <w:tcW w:w="4006" w:type="pct"/>
          </w:tcPr>
          <w:p w:rsidR="00804C30" w:rsidRPr="00712CFE" w:rsidRDefault="00C3041D" w:rsidP="00226C77">
            <w:pPr>
              <w:tabs>
                <w:tab w:val="right" w:pos="7830"/>
              </w:tabs>
              <w:jc w:val="both"/>
              <w:rPr>
                <w:color w:val="auto"/>
                <w:lang w:val="af-ZA"/>
              </w:rPr>
            </w:pPr>
            <w:r w:rsidRPr="00712CFE">
              <w:rPr>
                <w:color w:val="auto"/>
                <w:lang w:val="af-ZA"/>
              </w:rPr>
              <w:t>Growwe toevoer mag gebruik word</w:t>
            </w:r>
          </w:p>
        </w:tc>
        <w:tc>
          <w:tcPr>
            <w:tcW w:w="351" w:type="pct"/>
            <w:vAlign w:val="bottom"/>
          </w:tcPr>
          <w:p w:rsidR="00804C30" w:rsidRPr="00712CFE" w:rsidRDefault="00804C3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color w:val="auto"/>
                <w:lang w:val="af-ZA"/>
              </w:rPr>
            </w:pPr>
            <w:r w:rsidRPr="00712CFE">
              <w:rPr>
                <w:color w:val="auto"/>
                <w:lang w:val="af-ZA"/>
              </w:rPr>
              <w:t>C</w:t>
            </w:r>
          </w:p>
        </w:tc>
        <w:tc>
          <w:tcPr>
            <w:tcW w:w="4006" w:type="pct"/>
          </w:tcPr>
          <w:p w:rsidR="00804C30" w:rsidRPr="00712CFE" w:rsidRDefault="00C3041D" w:rsidP="00226C77">
            <w:pPr>
              <w:tabs>
                <w:tab w:val="right" w:pos="7830"/>
              </w:tabs>
              <w:jc w:val="both"/>
              <w:rPr>
                <w:color w:val="auto"/>
                <w:lang w:val="af-ZA"/>
              </w:rPr>
            </w:pPr>
            <w:r w:rsidRPr="00712CFE">
              <w:rPr>
                <w:color w:val="auto"/>
                <w:lang w:val="af-ZA"/>
              </w:rPr>
              <w:t>Vibrasie</w:t>
            </w:r>
            <w:r w:rsidR="0048017F" w:rsidRPr="00712CFE">
              <w:rPr>
                <w:color w:val="auto"/>
                <w:lang w:val="af-ZA"/>
              </w:rPr>
              <w:t xml:space="preserve"> ondervind</w:t>
            </w:r>
            <w:r w:rsidRPr="00712CFE">
              <w:rPr>
                <w:color w:val="auto"/>
                <w:lang w:val="af-ZA"/>
              </w:rPr>
              <w:t xml:space="preserve"> is minder</w:t>
            </w:r>
          </w:p>
        </w:tc>
        <w:tc>
          <w:tcPr>
            <w:tcW w:w="351" w:type="pct"/>
            <w:vAlign w:val="bottom"/>
          </w:tcPr>
          <w:p w:rsidR="00804C30" w:rsidRPr="00712CFE" w:rsidRDefault="00804C3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tabs>
                <w:tab w:val="right" w:pos="7830"/>
              </w:tabs>
              <w:jc w:val="both"/>
              <w:rPr>
                <w:color w:val="auto"/>
                <w:lang w:val="af-ZA"/>
              </w:rPr>
            </w:pPr>
            <w:r w:rsidRPr="00712CFE">
              <w:rPr>
                <w:color w:val="auto"/>
                <w:lang w:val="af-ZA"/>
              </w:rPr>
              <w:t>D</w:t>
            </w:r>
          </w:p>
        </w:tc>
        <w:tc>
          <w:tcPr>
            <w:tcW w:w="4006" w:type="pct"/>
          </w:tcPr>
          <w:p w:rsidR="00804C30" w:rsidRPr="00712CFE" w:rsidRDefault="00C3041D" w:rsidP="00226C77">
            <w:pPr>
              <w:tabs>
                <w:tab w:val="right" w:pos="7830"/>
              </w:tabs>
              <w:jc w:val="both"/>
              <w:rPr>
                <w:color w:val="auto"/>
                <w:lang w:val="af-ZA"/>
              </w:rPr>
            </w:pPr>
            <w:r w:rsidRPr="00712CFE">
              <w:rPr>
                <w:color w:val="auto"/>
                <w:lang w:val="af-ZA"/>
              </w:rPr>
              <w:t>Die spa</w:t>
            </w:r>
            <w:r w:rsidR="00917A29" w:rsidRPr="00712CFE">
              <w:rPr>
                <w:color w:val="auto"/>
                <w:lang w:val="af-ZA"/>
              </w:rPr>
              <w:t>nning op die snyer en die spil</w:t>
            </w:r>
            <w:r w:rsidRPr="00712CFE">
              <w:rPr>
                <w:color w:val="auto"/>
                <w:lang w:val="af-ZA"/>
              </w:rPr>
              <w:t xml:space="preserve"> is minder</w:t>
            </w:r>
          </w:p>
        </w:tc>
        <w:tc>
          <w:tcPr>
            <w:tcW w:w="351" w:type="pct"/>
            <w:vAlign w:val="bottom"/>
          </w:tcPr>
          <w:p w:rsidR="00804C30" w:rsidRPr="00712CFE" w:rsidRDefault="00CF2976" w:rsidP="00F61A70">
            <w:pPr>
              <w:jc w:val="right"/>
              <w:rPr>
                <w:color w:val="auto"/>
                <w:lang w:val="af-ZA"/>
              </w:rPr>
            </w:pPr>
            <w:r w:rsidRPr="00712CFE">
              <w:rPr>
                <w:color w:val="auto"/>
                <w:lang w:val="af-ZA"/>
              </w:rPr>
              <w:t>(1)</w:t>
            </w:r>
          </w:p>
        </w:tc>
      </w:tr>
    </w:tbl>
    <w:p w:rsidR="00885DAC" w:rsidRPr="00712CFE" w:rsidRDefault="00885DAC">
      <w:pPr>
        <w:rPr>
          <w:color w:val="auto"/>
          <w:lang w:val="af-ZA"/>
        </w:rPr>
      </w:pPr>
      <w:r w:rsidRPr="00712CFE">
        <w:rPr>
          <w:color w:val="auto"/>
          <w:lang w:val="af-ZA"/>
        </w:rPr>
        <w:br w:type="page"/>
      </w:r>
    </w:p>
    <w:p w:rsidR="00885DAC" w:rsidRPr="00712CFE" w:rsidRDefault="00885DAC">
      <w:pPr>
        <w:rPr>
          <w:color w:val="auto"/>
          <w:lang w:val="af-ZA"/>
        </w:rPr>
      </w:pPr>
    </w:p>
    <w:tbl>
      <w:tblPr>
        <w:tblW w:w="5147" w:type="pct"/>
        <w:tblLayout w:type="fixed"/>
        <w:tblLook w:val="01E0" w:firstRow="1" w:lastRow="1" w:firstColumn="1" w:lastColumn="1" w:noHBand="0" w:noVBand="0"/>
      </w:tblPr>
      <w:tblGrid>
        <w:gridCol w:w="688"/>
        <w:gridCol w:w="587"/>
        <w:gridCol w:w="7950"/>
        <w:gridCol w:w="697"/>
      </w:tblGrid>
      <w:tr w:rsidR="00712CFE" w:rsidRPr="00712CFE" w:rsidTr="00607509">
        <w:tc>
          <w:tcPr>
            <w:tcW w:w="347" w:type="pct"/>
          </w:tcPr>
          <w:p w:rsidR="00804C30" w:rsidRPr="00712CFE" w:rsidRDefault="00804C30" w:rsidP="00226C77">
            <w:pPr>
              <w:rPr>
                <w:color w:val="auto"/>
                <w:lang w:val="af-ZA"/>
              </w:rPr>
            </w:pPr>
            <w:r w:rsidRPr="00712CFE">
              <w:rPr>
                <w:color w:val="auto"/>
                <w:lang w:val="af-ZA"/>
              </w:rPr>
              <w:t>4.4</w:t>
            </w:r>
          </w:p>
        </w:tc>
        <w:tc>
          <w:tcPr>
            <w:tcW w:w="4302" w:type="pct"/>
            <w:gridSpan w:val="2"/>
          </w:tcPr>
          <w:p w:rsidR="00804C30" w:rsidRPr="00712CFE" w:rsidRDefault="00C3041D" w:rsidP="00607509">
            <w:pPr>
              <w:pStyle w:val="NoSpacing"/>
              <w:rPr>
                <w:rFonts w:ascii="Arial" w:hAnsi="Arial" w:cs="Arial"/>
                <w:color w:val="auto"/>
                <w:sz w:val="24"/>
                <w:szCs w:val="24"/>
                <w:lang w:val="af-ZA"/>
              </w:rPr>
            </w:pPr>
            <w:r w:rsidRPr="00712CFE">
              <w:rPr>
                <w:rFonts w:ascii="Arial" w:hAnsi="Arial" w:cs="Arial"/>
                <w:color w:val="auto"/>
                <w:sz w:val="24"/>
                <w:szCs w:val="24"/>
                <w:lang w:val="af-ZA"/>
              </w:rPr>
              <w:t xml:space="preserve">Waarvoor staan die afkorting NBM vir draaibanke en freesmasjiene? </w:t>
            </w:r>
          </w:p>
        </w:tc>
        <w:tc>
          <w:tcPr>
            <w:tcW w:w="351" w:type="pct"/>
            <w:vAlign w:val="bottom"/>
          </w:tcPr>
          <w:p w:rsidR="00804C30" w:rsidRPr="00712CFE" w:rsidRDefault="00804C30" w:rsidP="00226C77">
            <w:pPr>
              <w:jc w:val="center"/>
              <w:rPr>
                <w:color w:val="auto"/>
                <w:lang w:val="af-ZA"/>
              </w:rPr>
            </w:pPr>
          </w:p>
        </w:tc>
      </w:tr>
      <w:tr w:rsidR="00712CFE" w:rsidRPr="00712CFE" w:rsidTr="00607509">
        <w:tc>
          <w:tcPr>
            <w:tcW w:w="347" w:type="pct"/>
          </w:tcPr>
          <w:p w:rsidR="00804C30" w:rsidRPr="00712CFE" w:rsidRDefault="00804C30" w:rsidP="00226C77">
            <w:pPr>
              <w:rPr>
                <w:color w:val="auto"/>
                <w:lang w:val="af-ZA"/>
              </w:rPr>
            </w:pPr>
          </w:p>
        </w:tc>
        <w:tc>
          <w:tcPr>
            <w:tcW w:w="4302" w:type="pct"/>
            <w:gridSpan w:val="2"/>
          </w:tcPr>
          <w:p w:rsidR="00804C30" w:rsidRPr="00712CFE" w:rsidRDefault="00804C30" w:rsidP="00226C77">
            <w:pPr>
              <w:pStyle w:val="NoSpacing"/>
              <w:jc w:val="both"/>
              <w:rPr>
                <w:rFonts w:ascii="Arial" w:hAnsi="Arial" w:cs="Arial"/>
                <w:color w:val="auto"/>
                <w:sz w:val="24"/>
                <w:szCs w:val="24"/>
                <w:lang w:val="af-ZA"/>
              </w:rPr>
            </w:pPr>
          </w:p>
        </w:tc>
        <w:tc>
          <w:tcPr>
            <w:tcW w:w="351" w:type="pct"/>
            <w:vAlign w:val="bottom"/>
          </w:tcPr>
          <w:p w:rsidR="00804C30" w:rsidRPr="00712CFE" w:rsidRDefault="00804C30" w:rsidP="00226C77">
            <w:pPr>
              <w:jc w:val="center"/>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804C30" w:rsidRPr="00712CFE" w:rsidRDefault="00C3041D" w:rsidP="00804C30">
            <w:pPr>
              <w:pStyle w:val="NoSpacing"/>
              <w:rPr>
                <w:rFonts w:ascii="Arial" w:hAnsi="Arial" w:cs="Arial"/>
                <w:color w:val="auto"/>
                <w:sz w:val="24"/>
                <w:szCs w:val="24"/>
                <w:lang w:val="af-ZA"/>
              </w:rPr>
            </w:pPr>
            <w:r w:rsidRPr="00712CFE">
              <w:rPr>
                <w:rFonts w:ascii="Arial" w:hAnsi="Arial" w:cs="Arial"/>
                <w:color w:val="auto"/>
                <w:sz w:val="24"/>
                <w:szCs w:val="24"/>
                <w:lang w:val="af-ZA"/>
              </w:rPr>
              <w:t>Numeriese Beheerde Monumen</w:t>
            </w:r>
            <w:r w:rsidR="00382FE0" w:rsidRPr="00712CFE">
              <w:rPr>
                <w:rFonts w:ascii="Arial" w:hAnsi="Arial" w:cs="Arial"/>
                <w:color w:val="auto"/>
                <w:sz w:val="24"/>
                <w:szCs w:val="24"/>
                <w:lang w:val="af-ZA"/>
              </w:rPr>
              <w:t>t</w:t>
            </w:r>
          </w:p>
        </w:tc>
        <w:tc>
          <w:tcPr>
            <w:tcW w:w="351" w:type="pct"/>
            <w:vAlign w:val="bottom"/>
          </w:tcPr>
          <w:p w:rsidR="00804C30" w:rsidRPr="00712CFE" w:rsidRDefault="00804C30" w:rsidP="00F61A70">
            <w:pPr>
              <w:jc w:val="right"/>
              <w:rPr>
                <w:color w:val="auto"/>
                <w:lang w:val="af-ZA"/>
              </w:rPr>
            </w:pPr>
          </w:p>
        </w:tc>
      </w:tr>
      <w:tr w:rsidR="00712CFE" w:rsidRPr="00712CFE" w:rsidTr="00C3041D">
        <w:trPr>
          <w:trHeight w:val="197"/>
        </w:trPr>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804C30" w:rsidRPr="00712CFE" w:rsidRDefault="00C3041D" w:rsidP="00C3041D">
            <w:pPr>
              <w:rPr>
                <w:rFonts w:eastAsia="Calibri"/>
                <w:color w:val="auto"/>
                <w:lang w:val="af-ZA"/>
              </w:rPr>
            </w:pPr>
            <w:r w:rsidRPr="00712CFE">
              <w:rPr>
                <w:rFonts w:eastAsia="Calibri"/>
                <w:color w:val="auto"/>
                <w:lang w:val="af-ZA"/>
              </w:rPr>
              <w:t>Numeriese Beheerde Masjien</w:t>
            </w:r>
          </w:p>
        </w:tc>
        <w:tc>
          <w:tcPr>
            <w:tcW w:w="351" w:type="pct"/>
            <w:vAlign w:val="bottom"/>
          </w:tcPr>
          <w:p w:rsidR="00804C30" w:rsidRPr="00712CFE" w:rsidRDefault="00804C3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804C30" w:rsidRPr="00712CFE" w:rsidRDefault="00C3041D" w:rsidP="00804C30">
            <w:pPr>
              <w:pStyle w:val="NoSpacing"/>
              <w:rPr>
                <w:rFonts w:ascii="Arial" w:hAnsi="Arial" w:cs="Arial"/>
                <w:color w:val="auto"/>
                <w:sz w:val="24"/>
                <w:szCs w:val="24"/>
                <w:lang w:val="af-ZA"/>
              </w:rPr>
            </w:pPr>
            <w:r w:rsidRPr="00712CFE">
              <w:rPr>
                <w:rFonts w:ascii="Arial" w:hAnsi="Arial" w:cs="Arial"/>
                <w:color w:val="auto"/>
                <w:sz w:val="24"/>
                <w:szCs w:val="24"/>
                <w:lang w:val="af-ZA"/>
              </w:rPr>
              <w:t>Numeriese Bewapende Moment</w:t>
            </w:r>
          </w:p>
        </w:tc>
        <w:tc>
          <w:tcPr>
            <w:tcW w:w="351" w:type="pct"/>
            <w:vAlign w:val="bottom"/>
          </w:tcPr>
          <w:p w:rsidR="00804C30" w:rsidRPr="00712CFE" w:rsidRDefault="00804C30"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804C30"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804C30" w:rsidRPr="00712CFE" w:rsidRDefault="00C3041D"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Nie een van die bogenoemde nie</w:t>
            </w:r>
          </w:p>
        </w:tc>
        <w:tc>
          <w:tcPr>
            <w:tcW w:w="351" w:type="pct"/>
            <w:vAlign w:val="bottom"/>
          </w:tcPr>
          <w:p w:rsidR="00804C30" w:rsidRPr="00712CFE" w:rsidRDefault="00CF2976" w:rsidP="00F61A70">
            <w:pPr>
              <w:jc w:val="right"/>
              <w:rPr>
                <w:color w:val="auto"/>
                <w:lang w:val="af-ZA"/>
              </w:rPr>
            </w:pPr>
            <w:r w:rsidRPr="00712CFE">
              <w:rPr>
                <w:color w:val="auto"/>
                <w:lang w:val="af-ZA"/>
              </w:rPr>
              <w:t>(1)</w:t>
            </w:r>
          </w:p>
        </w:tc>
      </w:tr>
      <w:tr w:rsidR="00712CFE" w:rsidRPr="00712CFE" w:rsidTr="00524E0D">
        <w:tc>
          <w:tcPr>
            <w:tcW w:w="347" w:type="pct"/>
          </w:tcPr>
          <w:p w:rsidR="00524E0D" w:rsidRPr="00712CFE" w:rsidRDefault="00524E0D" w:rsidP="00226C77">
            <w:pPr>
              <w:rPr>
                <w:color w:val="auto"/>
                <w:lang w:val="af-ZA"/>
              </w:rPr>
            </w:pPr>
          </w:p>
        </w:tc>
        <w:tc>
          <w:tcPr>
            <w:tcW w:w="4302" w:type="pct"/>
            <w:gridSpan w:val="2"/>
          </w:tcPr>
          <w:p w:rsidR="00524E0D" w:rsidRPr="00712CFE" w:rsidRDefault="00524E0D" w:rsidP="00226C77">
            <w:pPr>
              <w:pStyle w:val="NoSpacing"/>
              <w:jc w:val="both"/>
              <w:rPr>
                <w:rFonts w:ascii="Arial" w:hAnsi="Arial" w:cs="Arial"/>
                <w:color w:val="auto"/>
                <w:sz w:val="24"/>
                <w:szCs w:val="24"/>
                <w:lang w:val="af-ZA"/>
              </w:rPr>
            </w:pPr>
          </w:p>
        </w:tc>
        <w:tc>
          <w:tcPr>
            <w:tcW w:w="351" w:type="pct"/>
            <w:vAlign w:val="bottom"/>
          </w:tcPr>
          <w:p w:rsidR="00524E0D" w:rsidRPr="00712CFE" w:rsidRDefault="00524E0D" w:rsidP="00F61A70">
            <w:pPr>
              <w:jc w:val="right"/>
              <w:rPr>
                <w:color w:val="auto"/>
                <w:lang w:val="af-ZA"/>
              </w:rPr>
            </w:pPr>
          </w:p>
        </w:tc>
      </w:tr>
      <w:tr w:rsidR="00712CFE" w:rsidRPr="00712CFE" w:rsidTr="00607509">
        <w:tc>
          <w:tcPr>
            <w:tcW w:w="347" w:type="pct"/>
          </w:tcPr>
          <w:p w:rsidR="006534DF" w:rsidRPr="00712CFE" w:rsidRDefault="006534DF" w:rsidP="00226C77">
            <w:pPr>
              <w:rPr>
                <w:color w:val="auto"/>
                <w:lang w:val="af-ZA"/>
              </w:rPr>
            </w:pPr>
            <w:r w:rsidRPr="00712CFE">
              <w:rPr>
                <w:color w:val="auto"/>
                <w:lang w:val="af-ZA"/>
              </w:rPr>
              <w:t>4.5</w:t>
            </w:r>
          </w:p>
        </w:tc>
        <w:tc>
          <w:tcPr>
            <w:tcW w:w="4302" w:type="pct"/>
            <w:gridSpan w:val="2"/>
          </w:tcPr>
          <w:p w:rsidR="006534DF" w:rsidRPr="00712CFE" w:rsidRDefault="00382FE0" w:rsidP="00C3041D">
            <w:pPr>
              <w:pStyle w:val="NoSpacing"/>
              <w:rPr>
                <w:color w:val="auto"/>
                <w:lang w:val="af-ZA"/>
              </w:rPr>
            </w:pPr>
            <w:r w:rsidRPr="00712CFE">
              <w:rPr>
                <w:rFonts w:ascii="Arial" w:hAnsi="Arial" w:cs="Arial"/>
                <w:color w:val="auto"/>
                <w:sz w:val="24"/>
                <w:szCs w:val="24"/>
                <w:lang w:val="af-ZA"/>
              </w:rPr>
              <w:t xml:space="preserve">Wat dui die simbool “d” </w:t>
            </w:r>
            <w:r w:rsidR="00C3041D" w:rsidRPr="00712CFE">
              <w:rPr>
                <w:rFonts w:ascii="Arial" w:hAnsi="Arial" w:cs="Arial"/>
                <w:color w:val="auto"/>
                <w:sz w:val="24"/>
                <w:szCs w:val="24"/>
                <w:lang w:val="af-ZA"/>
              </w:rPr>
              <w:t>in die Brinell-hardheidstoets, in FIGUUR 4</w:t>
            </w:r>
            <w:r w:rsidR="00130EAB" w:rsidRPr="00712CFE">
              <w:rPr>
                <w:rFonts w:ascii="Arial" w:hAnsi="Arial" w:cs="Arial"/>
                <w:color w:val="auto"/>
                <w:sz w:val="24"/>
                <w:szCs w:val="24"/>
                <w:lang w:val="af-ZA"/>
              </w:rPr>
              <w:t>,</w:t>
            </w:r>
            <w:r w:rsidR="009D76E3" w:rsidRPr="00712CFE">
              <w:rPr>
                <w:rFonts w:ascii="Arial" w:hAnsi="Arial" w:cs="Arial"/>
                <w:color w:val="auto"/>
                <w:sz w:val="24"/>
                <w:szCs w:val="24"/>
                <w:lang w:val="af-ZA"/>
              </w:rPr>
              <w:t xml:space="preserve"> </w:t>
            </w:r>
            <w:r w:rsidR="00C3041D" w:rsidRPr="00712CFE">
              <w:rPr>
                <w:rFonts w:ascii="Arial" w:hAnsi="Arial" w:cs="Arial"/>
                <w:color w:val="auto"/>
                <w:sz w:val="24"/>
                <w:szCs w:val="24"/>
                <w:lang w:val="af-ZA"/>
              </w:rPr>
              <w:t>hieronder aan?</w:t>
            </w:r>
          </w:p>
        </w:tc>
        <w:tc>
          <w:tcPr>
            <w:tcW w:w="351" w:type="pct"/>
            <w:vAlign w:val="bottom"/>
          </w:tcPr>
          <w:p w:rsidR="006534DF" w:rsidRPr="00712CFE" w:rsidRDefault="006534DF" w:rsidP="00F61A70">
            <w:pPr>
              <w:jc w:val="right"/>
              <w:rPr>
                <w:color w:val="auto"/>
                <w:lang w:val="af-ZA"/>
              </w:rPr>
            </w:pPr>
          </w:p>
        </w:tc>
      </w:tr>
      <w:tr w:rsidR="00712CFE" w:rsidRPr="00712CFE" w:rsidTr="00607509">
        <w:tc>
          <w:tcPr>
            <w:tcW w:w="347" w:type="pct"/>
          </w:tcPr>
          <w:p w:rsidR="006534DF" w:rsidRPr="00712CFE" w:rsidRDefault="006534DF" w:rsidP="00226C77">
            <w:pPr>
              <w:rPr>
                <w:color w:val="auto"/>
                <w:lang w:val="af-ZA"/>
              </w:rPr>
            </w:pPr>
          </w:p>
        </w:tc>
        <w:tc>
          <w:tcPr>
            <w:tcW w:w="4302" w:type="pct"/>
            <w:gridSpan w:val="2"/>
          </w:tcPr>
          <w:p w:rsidR="006534DF" w:rsidRPr="00712CFE" w:rsidRDefault="006534DF" w:rsidP="00226C77">
            <w:pPr>
              <w:pStyle w:val="NoSpacing"/>
              <w:jc w:val="both"/>
              <w:rPr>
                <w:rFonts w:ascii="Arial" w:hAnsi="Arial" w:cs="Arial"/>
                <w:color w:val="auto"/>
                <w:sz w:val="24"/>
                <w:szCs w:val="24"/>
                <w:lang w:val="af-ZA"/>
              </w:rPr>
            </w:pPr>
          </w:p>
        </w:tc>
        <w:tc>
          <w:tcPr>
            <w:tcW w:w="351" w:type="pct"/>
            <w:vAlign w:val="bottom"/>
          </w:tcPr>
          <w:p w:rsidR="006534DF" w:rsidRPr="00712CFE" w:rsidRDefault="006534DF" w:rsidP="00F61A70">
            <w:pPr>
              <w:jc w:val="right"/>
              <w:rPr>
                <w:color w:val="auto"/>
                <w:lang w:val="af-ZA"/>
              </w:rPr>
            </w:pPr>
          </w:p>
        </w:tc>
      </w:tr>
      <w:tr w:rsidR="00712CFE" w:rsidRPr="00712CFE" w:rsidTr="00607509">
        <w:tc>
          <w:tcPr>
            <w:tcW w:w="347" w:type="pct"/>
          </w:tcPr>
          <w:p w:rsidR="00244C95" w:rsidRPr="00712CFE" w:rsidRDefault="00244C95" w:rsidP="00226C77">
            <w:pPr>
              <w:rPr>
                <w:color w:val="auto"/>
                <w:lang w:val="af-ZA"/>
              </w:rPr>
            </w:pPr>
          </w:p>
        </w:tc>
        <w:tc>
          <w:tcPr>
            <w:tcW w:w="4302" w:type="pct"/>
            <w:gridSpan w:val="2"/>
          </w:tcPr>
          <w:p w:rsidR="00244C95" w:rsidRPr="00712CFE" w:rsidRDefault="006032EC" w:rsidP="00F61A70">
            <w:pPr>
              <w:pStyle w:val="NoSpacing"/>
              <w:jc w:val="center"/>
              <w:rPr>
                <w:rFonts w:ascii="Arial" w:hAnsi="Arial" w:cs="Arial"/>
                <w:b/>
                <w:color w:val="auto"/>
                <w:sz w:val="24"/>
                <w:szCs w:val="24"/>
                <w:lang w:val="af-ZA"/>
              </w:rPr>
            </w:pPr>
            <w:r w:rsidRPr="00712CFE">
              <w:rPr>
                <w:rFonts w:ascii="Arial" w:hAnsi="Arial" w:cs="Arial"/>
                <w:noProof/>
                <w:color w:val="auto"/>
                <w:sz w:val="24"/>
                <w:szCs w:val="24"/>
                <w:lang w:val="af-ZA" w:eastAsia="en-ZA"/>
              </w:rPr>
              <w:drawing>
                <wp:inline distT="0" distB="0" distL="0" distR="0" wp14:anchorId="6CA99132" wp14:editId="40341B1B">
                  <wp:extent cx="2024380" cy="1614805"/>
                  <wp:effectExtent l="19050" t="19050" r="13970" b="2349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TPIC1.png"/>
                          <pic:cNvPicPr/>
                        </pic:nvPicPr>
                        <pic:blipFill rotWithShape="1">
                          <a:blip r:embed="rId10">
                            <a:extLst>
                              <a:ext uri="{28A0092B-C50C-407E-A947-70E740481C1C}">
                                <a14:useLocalDpi xmlns:a14="http://schemas.microsoft.com/office/drawing/2010/main" val="0"/>
                              </a:ext>
                            </a:extLst>
                          </a:blip>
                          <a:srcRect r="71759" b="59380"/>
                          <a:stretch/>
                        </pic:blipFill>
                        <pic:spPr bwMode="auto">
                          <a:xfrm>
                            <a:off x="0" y="0"/>
                            <a:ext cx="2047476" cy="1633228"/>
                          </a:xfrm>
                          <a:prstGeom prst="rect">
                            <a:avLst/>
                          </a:prstGeom>
                          <a:ln w="19050">
                            <a:solidFill>
                              <a:sysClr val="windowText" lastClr="000000"/>
                            </a:solidFill>
                          </a:ln>
                          <a:extLst>
                            <a:ext uri="{53640926-AAD7-44D8-BBD7-CCE9431645EC}">
                              <a14:shadowObscured xmlns:a14="http://schemas.microsoft.com/office/drawing/2010/main"/>
                            </a:ext>
                          </a:extLst>
                        </pic:spPr>
                      </pic:pic>
                    </a:graphicData>
                  </a:graphic>
                </wp:inline>
              </w:drawing>
            </w:r>
          </w:p>
        </w:tc>
        <w:tc>
          <w:tcPr>
            <w:tcW w:w="351" w:type="pct"/>
            <w:vAlign w:val="bottom"/>
          </w:tcPr>
          <w:p w:rsidR="00244C95" w:rsidRPr="00712CFE" w:rsidRDefault="00244C95" w:rsidP="00F61A70">
            <w:pPr>
              <w:jc w:val="right"/>
              <w:rPr>
                <w:color w:val="auto"/>
                <w:lang w:val="af-ZA"/>
              </w:rPr>
            </w:pPr>
          </w:p>
        </w:tc>
      </w:tr>
      <w:tr w:rsidR="00712CFE" w:rsidRPr="00712CFE" w:rsidTr="00607509">
        <w:tc>
          <w:tcPr>
            <w:tcW w:w="347" w:type="pct"/>
          </w:tcPr>
          <w:p w:rsidR="00244C95" w:rsidRPr="00712CFE" w:rsidRDefault="00244C95" w:rsidP="00226C77">
            <w:pPr>
              <w:rPr>
                <w:color w:val="auto"/>
                <w:lang w:val="af-ZA"/>
              </w:rPr>
            </w:pPr>
          </w:p>
        </w:tc>
        <w:tc>
          <w:tcPr>
            <w:tcW w:w="4302" w:type="pct"/>
            <w:gridSpan w:val="2"/>
          </w:tcPr>
          <w:p w:rsidR="00244C95" w:rsidRPr="00712CFE" w:rsidRDefault="00F61A70" w:rsidP="00F61A70">
            <w:pPr>
              <w:pStyle w:val="NoSpacing"/>
              <w:jc w:val="center"/>
              <w:rPr>
                <w:rFonts w:ascii="Arial" w:hAnsi="Arial" w:cs="Arial"/>
                <w:color w:val="auto"/>
                <w:sz w:val="24"/>
                <w:szCs w:val="24"/>
                <w:lang w:val="af-ZA"/>
              </w:rPr>
            </w:pPr>
            <w:r w:rsidRPr="00712CFE">
              <w:rPr>
                <w:rFonts w:ascii="Arial" w:eastAsia="Calibri" w:hAnsi="Arial" w:cs="Arial"/>
                <w:b/>
                <w:color w:val="auto"/>
                <w:sz w:val="24"/>
                <w:szCs w:val="24"/>
                <w:lang w:val="af-ZA"/>
              </w:rPr>
              <w:t>FIGUUR 4.5</w:t>
            </w:r>
          </w:p>
        </w:tc>
        <w:tc>
          <w:tcPr>
            <w:tcW w:w="351" w:type="pct"/>
            <w:vAlign w:val="bottom"/>
          </w:tcPr>
          <w:p w:rsidR="00244C95" w:rsidRPr="00712CFE" w:rsidRDefault="00244C95" w:rsidP="00F61A70">
            <w:pPr>
              <w:jc w:val="right"/>
              <w:rPr>
                <w:color w:val="auto"/>
                <w:lang w:val="af-ZA"/>
              </w:rPr>
            </w:pPr>
          </w:p>
        </w:tc>
      </w:tr>
      <w:tr w:rsidR="00F61A70" w:rsidRPr="00712CFE" w:rsidTr="00607509">
        <w:tc>
          <w:tcPr>
            <w:tcW w:w="347" w:type="pct"/>
          </w:tcPr>
          <w:p w:rsidR="00F61A70" w:rsidRPr="00712CFE" w:rsidRDefault="00F61A70" w:rsidP="00226C77">
            <w:pPr>
              <w:rPr>
                <w:color w:val="auto"/>
                <w:lang w:val="af-ZA"/>
              </w:rPr>
            </w:pPr>
          </w:p>
        </w:tc>
        <w:tc>
          <w:tcPr>
            <w:tcW w:w="4302" w:type="pct"/>
            <w:gridSpan w:val="2"/>
          </w:tcPr>
          <w:p w:rsidR="00F61A70" w:rsidRPr="00712CFE" w:rsidRDefault="00F61A70" w:rsidP="00F61A70">
            <w:pPr>
              <w:pStyle w:val="NoSpacing"/>
              <w:jc w:val="center"/>
              <w:rPr>
                <w:rFonts w:ascii="Arial" w:eastAsia="Calibri" w:hAnsi="Arial" w:cs="Arial"/>
                <w:b/>
                <w:color w:val="auto"/>
                <w:sz w:val="24"/>
                <w:szCs w:val="24"/>
                <w:lang w:val="af-ZA"/>
              </w:rPr>
            </w:pPr>
          </w:p>
        </w:tc>
        <w:tc>
          <w:tcPr>
            <w:tcW w:w="351" w:type="pct"/>
            <w:vAlign w:val="bottom"/>
          </w:tcPr>
          <w:p w:rsidR="00F61A70" w:rsidRPr="00712CFE" w:rsidRDefault="00F61A70" w:rsidP="00F61A70">
            <w:pPr>
              <w:jc w:val="right"/>
              <w:rPr>
                <w:color w:val="auto"/>
                <w:lang w:val="af-ZA"/>
              </w:rPr>
            </w:pPr>
          </w:p>
        </w:tc>
      </w:tr>
      <w:tr w:rsidR="00712CFE" w:rsidRPr="00712CFE" w:rsidTr="00885DAC">
        <w:tc>
          <w:tcPr>
            <w:tcW w:w="347" w:type="pct"/>
          </w:tcPr>
          <w:p w:rsidR="006534DF" w:rsidRPr="00712CFE" w:rsidRDefault="006534DF" w:rsidP="00226C77">
            <w:pPr>
              <w:rPr>
                <w:color w:val="auto"/>
                <w:lang w:val="af-ZA"/>
              </w:rPr>
            </w:pPr>
          </w:p>
        </w:tc>
        <w:tc>
          <w:tcPr>
            <w:tcW w:w="296" w:type="pct"/>
          </w:tcPr>
          <w:p w:rsidR="006534DF" w:rsidRPr="00712CFE" w:rsidRDefault="006534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6534DF" w:rsidRPr="00712CFE" w:rsidRDefault="00382FE0" w:rsidP="006534DF">
            <w:pPr>
              <w:pStyle w:val="NoSpacing"/>
              <w:rPr>
                <w:rFonts w:ascii="Arial" w:hAnsi="Arial" w:cs="Arial"/>
                <w:color w:val="auto"/>
                <w:sz w:val="24"/>
                <w:szCs w:val="24"/>
                <w:lang w:val="af-ZA"/>
              </w:rPr>
            </w:pPr>
            <w:r w:rsidRPr="00712CFE">
              <w:rPr>
                <w:rFonts w:ascii="Arial" w:hAnsi="Arial" w:cs="Arial"/>
                <w:color w:val="auto"/>
                <w:sz w:val="24"/>
                <w:szCs w:val="24"/>
                <w:lang w:val="af-ZA"/>
              </w:rPr>
              <w:t>Bal</w:t>
            </w:r>
            <w:r w:rsidR="00196591" w:rsidRPr="00712CFE">
              <w:rPr>
                <w:rFonts w:ascii="Arial" w:hAnsi="Arial" w:cs="Arial"/>
                <w:color w:val="auto"/>
                <w:sz w:val="24"/>
                <w:szCs w:val="24"/>
                <w:lang w:val="af-ZA"/>
              </w:rPr>
              <w:t>diameter</w:t>
            </w:r>
          </w:p>
        </w:tc>
        <w:tc>
          <w:tcPr>
            <w:tcW w:w="351" w:type="pct"/>
            <w:vAlign w:val="bottom"/>
          </w:tcPr>
          <w:p w:rsidR="006534DF" w:rsidRPr="00712CFE" w:rsidRDefault="006534DF" w:rsidP="00F61A70">
            <w:pPr>
              <w:jc w:val="right"/>
              <w:rPr>
                <w:color w:val="auto"/>
                <w:lang w:val="af-ZA"/>
              </w:rPr>
            </w:pPr>
          </w:p>
        </w:tc>
      </w:tr>
      <w:tr w:rsidR="00712CFE" w:rsidRPr="00712CFE" w:rsidTr="00885DAC">
        <w:tc>
          <w:tcPr>
            <w:tcW w:w="347" w:type="pct"/>
          </w:tcPr>
          <w:p w:rsidR="006534DF" w:rsidRPr="00712CFE" w:rsidRDefault="006534DF" w:rsidP="00226C77">
            <w:pPr>
              <w:rPr>
                <w:color w:val="auto"/>
                <w:lang w:val="af-ZA"/>
              </w:rPr>
            </w:pPr>
          </w:p>
        </w:tc>
        <w:tc>
          <w:tcPr>
            <w:tcW w:w="296" w:type="pct"/>
          </w:tcPr>
          <w:p w:rsidR="006534DF" w:rsidRPr="00712CFE" w:rsidRDefault="006534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6534DF" w:rsidRPr="00712CFE" w:rsidRDefault="00196591" w:rsidP="006534DF">
            <w:pPr>
              <w:jc w:val="both"/>
              <w:rPr>
                <w:rFonts w:cs="Times New Roman"/>
                <w:color w:val="auto"/>
                <w:szCs w:val="20"/>
                <w:lang w:val="af-ZA"/>
              </w:rPr>
            </w:pPr>
            <w:r w:rsidRPr="00712CFE">
              <w:rPr>
                <w:rFonts w:cs="Times New Roman"/>
                <w:color w:val="auto"/>
                <w:szCs w:val="20"/>
                <w:lang w:val="af-ZA"/>
              </w:rPr>
              <w:t>Hardheidsnommer</w:t>
            </w:r>
          </w:p>
        </w:tc>
        <w:tc>
          <w:tcPr>
            <w:tcW w:w="351" w:type="pct"/>
            <w:vAlign w:val="bottom"/>
          </w:tcPr>
          <w:p w:rsidR="006534DF" w:rsidRPr="00712CFE" w:rsidRDefault="006534DF" w:rsidP="00F61A70">
            <w:pPr>
              <w:jc w:val="right"/>
              <w:rPr>
                <w:color w:val="auto"/>
                <w:lang w:val="af-ZA"/>
              </w:rPr>
            </w:pPr>
          </w:p>
        </w:tc>
      </w:tr>
      <w:tr w:rsidR="00712CFE" w:rsidRPr="00712CFE" w:rsidTr="00885DAC">
        <w:tc>
          <w:tcPr>
            <w:tcW w:w="347" w:type="pct"/>
          </w:tcPr>
          <w:p w:rsidR="006534DF" w:rsidRPr="00712CFE" w:rsidRDefault="006534DF" w:rsidP="00226C77">
            <w:pPr>
              <w:rPr>
                <w:color w:val="auto"/>
                <w:lang w:val="af-ZA"/>
              </w:rPr>
            </w:pPr>
          </w:p>
        </w:tc>
        <w:tc>
          <w:tcPr>
            <w:tcW w:w="296" w:type="pct"/>
          </w:tcPr>
          <w:p w:rsidR="006534DF" w:rsidRPr="00712CFE" w:rsidRDefault="006534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6534DF" w:rsidRPr="00712CFE" w:rsidRDefault="00196591" w:rsidP="006534DF">
            <w:pPr>
              <w:jc w:val="both"/>
              <w:rPr>
                <w:rFonts w:cs="Times New Roman"/>
                <w:color w:val="auto"/>
                <w:szCs w:val="20"/>
                <w:lang w:val="af-ZA"/>
              </w:rPr>
            </w:pPr>
            <w:r w:rsidRPr="00712CFE">
              <w:rPr>
                <w:rFonts w:cs="Times New Roman"/>
                <w:color w:val="auto"/>
                <w:szCs w:val="20"/>
                <w:lang w:val="af-ZA"/>
              </w:rPr>
              <w:t>Toetsstuk</w:t>
            </w:r>
          </w:p>
        </w:tc>
        <w:tc>
          <w:tcPr>
            <w:tcW w:w="351" w:type="pct"/>
            <w:vAlign w:val="bottom"/>
          </w:tcPr>
          <w:p w:rsidR="006534DF" w:rsidRPr="00712CFE" w:rsidRDefault="006534DF" w:rsidP="00F61A70">
            <w:pPr>
              <w:jc w:val="right"/>
              <w:rPr>
                <w:color w:val="auto"/>
                <w:lang w:val="af-ZA"/>
              </w:rPr>
            </w:pPr>
          </w:p>
        </w:tc>
      </w:tr>
      <w:tr w:rsidR="00712CFE" w:rsidRPr="00712CFE" w:rsidTr="00885DAC">
        <w:tc>
          <w:tcPr>
            <w:tcW w:w="347" w:type="pct"/>
          </w:tcPr>
          <w:p w:rsidR="006534DF" w:rsidRPr="00712CFE" w:rsidRDefault="006534DF" w:rsidP="00226C77">
            <w:pPr>
              <w:rPr>
                <w:color w:val="auto"/>
                <w:lang w:val="af-ZA"/>
              </w:rPr>
            </w:pPr>
          </w:p>
        </w:tc>
        <w:tc>
          <w:tcPr>
            <w:tcW w:w="296" w:type="pct"/>
          </w:tcPr>
          <w:p w:rsidR="006534DF" w:rsidRPr="00712CFE" w:rsidRDefault="006534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6534DF" w:rsidRPr="00712CFE" w:rsidRDefault="00382FE0"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Induiking-</w:t>
            </w:r>
            <w:r w:rsidR="00196591" w:rsidRPr="00712CFE">
              <w:rPr>
                <w:rFonts w:ascii="Arial" w:hAnsi="Arial" w:cs="Arial"/>
                <w:color w:val="auto"/>
                <w:sz w:val="24"/>
                <w:szCs w:val="24"/>
                <w:lang w:val="af-ZA"/>
              </w:rPr>
              <w:t>diameter</w:t>
            </w:r>
          </w:p>
        </w:tc>
        <w:tc>
          <w:tcPr>
            <w:tcW w:w="351" w:type="pct"/>
            <w:vAlign w:val="bottom"/>
          </w:tcPr>
          <w:p w:rsidR="006534DF" w:rsidRPr="00712CFE" w:rsidRDefault="00CF2976" w:rsidP="00F61A70">
            <w:pPr>
              <w:jc w:val="right"/>
              <w:rPr>
                <w:color w:val="auto"/>
                <w:lang w:val="af-ZA"/>
              </w:rPr>
            </w:pPr>
            <w:r w:rsidRPr="00712CFE">
              <w:rPr>
                <w:color w:val="auto"/>
                <w:lang w:val="af-ZA"/>
              </w:rPr>
              <w:t>(1)</w:t>
            </w:r>
          </w:p>
        </w:tc>
      </w:tr>
      <w:tr w:rsidR="00712CFE" w:rsidRPr="00712CFE" w:rsidTr="00607509">
        <w:tc>
          <w:tcPr>
            <w:tcW w:w="347" w:type="pct"/>
          </w:tcPr>
          <w:p w:rsidR="003241F4" w:rsidRPr="00712CFE" w:rsidRDefault="003241F4" w:rsidP="00226C77">
            <w:pPr>
              <w:rPr>
                <w:color w:val="auto"/>
                <w:lang w:val="af-ZA"/>
              </w:rPr>
            </w:pPr>
          </w:p>
        </w:tc>
        <w:tc>
          <w:tcPr>
            <w:tcW w:w="4302" w:type="pct"/>
            <w:gridSpan w:val="2"/>
          </w:tcPr>
          <w:p w:rsidR="003241F4" w:rsidRPr="00712CFE" w:rsidRDefault="003241F4" w:rsidP="00226C77">
            <w:pPr>
              <w:pStyle w:val="NoSpacing"/>
              <w:jc w:val="both"/>
              <w:rPr>
                <w:rFonts w:ascii="Arial" w:hAnsi="Arial" w:cs="Arial"/>
                <w:color w:val="auto"/>
                <w:sz w:val="24"/>
                <w:szCs w:val="24"/>
                <w:lang w:val="af-ZA"/>
              </w:rPr>
            </w:pPr>
          </w:p>
        </w:tc>
        <w:tc>
          <w:tcPr>
            <w:tcW w:w="351" w:type="pct"/>
            <w:vAlign w:val="bottom"/>
          </w:tcPr>
          <w:p w:rsidR="003241F4" w:rsidRPr="00712CFE" w:rsidRDefault="003241F4" w:rsidP="00F61A70">
            <w:pPr>
              <w:jc w:val="right"/>
              <w:rPr>
                <w:color w:val="auto"/>
                <w:lang w:val="af-ZA"/>
              </w:rPr>
            </w:pPr>
          </w:p>
        </w:tc>
      </w:tr>
      <w:tr w:rsidR="00712CFE" w:rsidRPr="00712CFE" w:rsidTr="00607509">
        <w:tc>
          <w:tcPr>
            <w:tcW w:w="347" w:type="pct"/>
          </w:tcPr>
          <w:p w:rsidR="006534DF" w:rsidRPr="00712CFE" w:rsidRDefault="006534DF" w:rsidP="00226C77">
            <w:pPr>
              <w:rPr>
                <w:color w:val="auto"/>
                <w:lang w:val="af-ZA"/>
              </w:rPr>
            </w:pPr>
            <w:r w:rsidRPr="00712CFE">
              <w:rPr>
                <w:color w:val="auto"/>
                <w:lang w:val="af-ZA"/>
              </w:rPr>
              <w:t>4.6</w:t>
            </w:r>
          </w:p>
        </w:tc>
        <w:tc>
          <w:tcPr>
            <w:tcW w:w="4302" w:type="pct"/>
            <w:gridSpan w:val="2"/>
          </w:tcPr>
          <w:p w:rsidR="006534DF" w:rsidRPr="00712CFE" w:rsidRDefault="00196591" w:rsidP="00226C77">
            <w:pPr>
              <w:pStyle w:val="NoSpacing"/>
              <w:jc w:val="both"/>
              <w:rPr>
                <w:rFonts w:ascii="Arial" w:hAnsi="Arial" w:cs="Arial"/>
                <w:color w:val="auto"/>
                <w:sz w:val="24"/>
                <w:szCs w:val="24"/>
                <w:lang w:val="af-ZA"/>
              </w:rPr>
            </w:pPr>
            <w:r w:rsidRPr="00712CFE">
              <w:rPr>
                <w:rFonts w:ascii="Arial" w:eastAsia="Calibri" w:hAnsi="Arial" w:cs="Arial"/>
                <w:color w:val="auto"/>
                <w:sz w:val="24"/>
                <w:szCs w:val="24"/>
                <w:lang w:val="af-ZA"/>
              </w:rPr>
              <w:t xml:space="preserve">In </w:t>
            </w:r>
            <w:r w:rsidR="00FE3DC6" w:rsidRPr="00712CFE">
              <w:rPr>
                <w:rFonts w:ascii="Arial" w:eastAsia="Calibri" w:hAnsi="Arial" w:cs="Arial"/>
                <w:color w:val="auto"/>
                <w:sz w:val="24"/>
                <w:szCs w:val="24"/>
                <w:lang w:val="af-ZA"/>
              </w:rPr>
              <w:t>ŉ</w:t>
            </w:r>
            <w:r w:rsidRPr="00712CFE">
              <w:rPr>
                <w:rFonts w:ascii="Arial" w:eastAsia="Calibri" w:hAnsi="Arial" w:cs="Arial"/>
                <w:color w:val="auto"/>
                <w:sz w:val="24"/>
                <w:szCs w:val="24"/>
                <w:lang w:val="af-ZA"/>
              </w:rPr>
              <w:t xml:space="preserve"> trektoets word ...  </w:t>
            </w:r>
          </w:p>
        </w:tc>
        <w:tc>
          <w:tcPr>
            <w:tcW w:w="351" w:type="pct"/>
            <w:vAlign w:val="bottom"/>
          </w:tcPr>
          <w:p w:rsidR="006534DF" w:rsidRPr="00712CFE" w:rsidRDefault="006534DF" w:rsidP="00F61A70">
            <w:pPr>
              <w:jc w:val="right"/>
              <w:rPr>
                <w:color w:val="auto"/>
                <w:lang w:val="af-ZA"/>
              </w:rPr>
            </w:pPr>
          </w:p>
        </w:tc>
      </w:tr>
      <w:tr w:rsidR="00712CFE" w:rsidRPr="00712CFE" w:rsidTr="00607509">
        <w:tc>
          <w:tcPr>
            <w:tcW w:w="347" w:type="pct"/>
          </w:tcPr>
          <w:p w:rsidR="006534DF" w:rsidRPr="00712CFE" w:rsidRDefault="006534DF" w:rsidP="00226C77">
            <w:pPr>
              <w:rPr>
                <w:color w:val="auto"/>
                <w:lang w:val="af-ZA"/>
              </w:rPr>
            </w:pPr>
          </w:p>
        </w:tc>
        <w:tc>
          <w:tcPr>
            <w:tcW w:w="4302" w:type="pct"/>
            <w:gridSpan w:val="2"/>
          </w:tcPr>
          <w:p w:rsidR="006534DF" w:rsidRPr="00712CFE" w:rsidRDefault="006534DF" w:rsidP="00226C77">
            <w:pPr>
              <w:pStyle w:val="NoSpacing"/>
              <w:jc w:val="both"/>
              <w:rPr>
                <w:rFonts w:ascii="Arial" w:hAnsi="Arial" w:cs="Arial"/>
                <w:color w:val="auto"/>
                <w:sz w:val="24"/>
                <w:szCs w:val="24"/>
                <w:lang w:val="af-ZA"/>
              </w:rPr>
            </w:pPr>
          </w:p>
        </w:tc>
        <w:tc>
          <w:tcPr>
            <w:tcW w:w="351" w:type="pct"/>
            <w:vAlign w:val="bottom"/>
          </w:tcPr>
          <w:p w:rsidR="006534DF" w:rsidRPr="00712CFE" w:rsidRDefault="006534DF" w:rsidP="00F61A70">
            <w:pPr>
              <w:jc w:val="right"/>
              <w:rPr>
                <w:color w:val="auto"/>
                <w:lang w:val="af-ZA"/>
              </w:rPr>
            </w:pPr>
          </w:p>
        </w:tc>
      </w:tr>
      <w:tr w:rsidR="00712CFE" w:rsidRPr="00712CFE" w:rsidTr="00885DAC">
        <w:tc>
          <w:tcPr>
            <w:tcW w:w="347" w:type="pct"/>
          </w:tcPr>
          <w:p w:rsidR="006534DF" w:rsidRPr="00712CFE" w:rsidRDefault="006534DF" w:rsidP="00226C77">
            <w:pPr>
              <w:rPr>
                <w:color w:val="auto"/>
                <w:lang w:val="af-ZA"/>
              </w:rPr>
            </w:pPr>
          </w:p>
        </w:tc>
        <w:tc>
          <w:tcPr>
            <w:tcW w:w="296" w:type="pct"/>
          </w:tcPr>
          <w:p w:rsidR="006534DF" w:rsidRPr="00712CFE" w:rsidRDefault="006534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6534DF" w:rsidRPr="00712CFE" w:rsidRDefault="00FE3DC6" w:rsidP="006534DF">
            <w:pPr>
              <w:jc w:val="both"/>
              <w:rPr>
                <w:rFonts w:cs="Times New Roman"/>
                <w:color w:val="auto"/>
                <w:szCs w:val="20"/>
                <w:lang w:val="af-ZA"/>
              </w:rPr>
            </w:pPr>
            <w:r w:rsidRPr="00712CFE">
              <w:rPr>
                <w:color w:val="auto"/>
                <w:szCs w:val="20"/>
                <w:lang w:val="af-ZA"/>
              </w:rPr>
              <w:t>ŉ</w:t>
            </w:r>
            <w:r w:rsidR="006A03BF" w:rsidRPr="00712CFE">
              <w:rPr>
                <w:rFonts w:cs="Times New Roman"/>
                <w:color w:val="auto"/>
                <w:szCs w:val="20"/>
                <w:lang w:val="af-ZA"/>
              </w:rPr>
              <w:t xml:space="preserve"> proefstuk na vernietiging gelaai.</w:t>
            </w:r>
          </w:p>
        </w:tc>
        <w:tc>
          <w:tcPr>
            <w:tcW w:w="351" w:type="pct"/>
            <w:vAlign w:val="bottom"/>
          </w:tcPr>
          <w:p w:rsidR="006534DF" w:rsidRPr="00712CFE" w:rsidRDefault="006534DF" w:rsidP="00F61A70">
            <w:pPr>
              <w:jc w:val="right"/>
              <w:rPr>
                <w:color w:val="auto"/>
                <w:lang w:val="af-ZA"/>
              </w:rPr>
            </w:pPr>
          </w:p>
        </w:tc>
      </w:tr>
      <w:tr w:rsidR="00712CFE" w:rsidRPr="00712CFE" w:rsidTr="006A03BF">
        <w:trPr>
          <w:trHeight w:val="97"/>
        </w:trPr>
        <w:tc>
          <w:tcPr>
            <w:tcW w:w="347" w:type="pct"/>
          </w:tcPr>
          <w:p w:rsidR="006534DF" w:rsidRPr="00712CFE" w:rsidRDefault="006534DF" w:rsidP="00226C77">
            <w:pPr>
              <w:rPr>
                <w:color w:val="auto"/>
                <w:lang w:val="af-ZA"/>
              </w:rPr>
            </w:pPr>
          </w:p>
        </w:tc>
        <w:tc>
          <w:tcPr>
            <w:tcW w:w="296" w:type="pct"/>
          </w:tcPr>
          <w:p w:rsidR="006534DF" w:rsidRPr="00712CFE" w:rsidRDefault="006534DF" w:rsidP="006A03BF">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6534DF" w:rsidRPr="00712CFE" w:rsidRDefault="006A03BF" w:rsidP="006A03BF">
            <w:pPr>
              <w:autoSpaceDE w:val="0"/>
              <w:autoSpaceDN w:val="0"/>
              <w:adjustRightInd w:val="0"/>
              <w:rPr>
                <w:rFonts w:eastAsia="Calibri"/>
                <w:color w:val="auto"/>
                <w:lang w:val="af-ZA" w:eastAsia="en-ZA"/>
              </w:rPr>
            </w:pPr>
            <w:r w:rsidRPr="00712CFE">
              <w:rPr>
                <w:rFonts w:eastAsia="Calibri"/>
                <w:color w:val="auto"/>
                <w:lang w:val="af-ZA" w:eastAsia="en-ZA"/>
              </w:rPr>
              <w:t xml:space="preserve">balke gebruik om die struktuur van </w:t>
            </w:r>
            <w:r w:rsidR="00636254" w:rsidRPr="00712CFE">
              <w:rPr>
                <w:rFonts w:eastAsia="Calibri"/>
                <w:color w:val="auto"/>
                <w:lang w:val="af-ZA" w:eastAsia="en-ZA"/>
              </w:rPr>
              <w:t>ŉ</w:t>
            </w:r>
            <w:r w:rsidRPr="00712CFE">
              <w:rPr>
                <w:rFonts w:eastAsia="Calibri"/>
                <w:color w:val="auto"/>
                <w:lang w:val="af-ZA" w:eastAsia="en-ZA"/>
              </w:rPr>
              <w:t xml:space="preserve"> sweislas te bepaal.</w:t>
            </w:r>
          </w:p>
        </w:tc>
        <w:tc>
          <w:tcPr>
            <w:tcW w:w="351" w:type="pct"/>
            <w:vAlign w:val="bottom"/>
          </w:tcPr>
          <w:p w:rsidR="006534DF" w:rsidRPr="00712CFE" w:rsidRDefault="006534DF" w:rsidP="00F61A70">
            <w:pPr>
              <w:jc w:val="right"/>
              <w:rPr>
                <w:color w:val="auto"/>
                <w:lang w:val="af-ZA"/>
              </w:rPr>
            </w:pPr>
          </w:p>
        </w:tc>
      </w:tr>
      <w:tr w:rsidR="00712CFE" w:rsidRPr="00712CFE" w:rsidTr="00885DAC">
        <w:tc>
          <w:tcPr>
            <w:tcW w:w="347" w:type="pct"/>
          </w:tcPr>
          <w:p w:rsidR="006534DF" w:rsidRPr="00712CFE" w:rsidRDefault="006534DF" w:rsidP="00226C77">
            <w:pPr>
              <w:rPr>
                <w:color w:val="auto"/>
                <w:lang w:val="af-ZA"/>
              </w:rPr>
            </w:pPr>
          </w:p>
        </w:tc>
        <w:tc>
          <w:tcPr>
            <w:tcW w:w="296" w:type="pct"/>
          </w:tcPr>
          <w:p w:rsidR="006534DF" w:rsidRPr="00712CFE" w:rsidRDefault="006534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6534DF" w:rsidRPr="00712CFE" w:rsidRDefault="00FE3DC6" w:rsidP="006534DF">
            <w:pPr>
              <w:tabs>
                <w:tab w:val="left" w:pos="142"/>
              </w:tabs>
              <w:jc w:val="both"/>
              <w:rPr>
                <w:rFonts w:cs="Times New Roman"/>
                <w:color w:val="auto"/>
                <w:szCs w:val="20"/>
                <w:lang w:val="af-ZA"/>
              </w:rPr>
            </w:pPr>
            <w:r w:rsidRPr="00712CFE">
              <w:rPr>
                <w:color w:val="auto"/>
                <w:szCs w:val="20"/>
                <w:lang w:val="af-ZA"/>
              </w:rPr>
              <w:t>ŉ</w:t>
            </w:r>
            <w:r w:rsidR="00382FE0" w:rsidRPr="00712CFE">
              <w:rPr>
                <w:rFonts w:cs="Times New Roman"/>
                <w:color w:val="auto"/>
                <w:szCs w:val="20"/>
                <w:lang w:val="af-ZA"/>
              </w:rPr>
              <w:t xml:space="preserve"> ham</w:t>
            </w:r>
            <w:r w:rsidR="006A03BF" w:rsidRPr="00712CFE">
              <w:rPr>
                <w:rFonts w:cs="Times New Roman"/>
                <w:color w:val="auto"/>
                <w:szCs w:val="20"/>
                <w:lang w:val="af-ZA"/>
              </w:rPr>
              <w:t>er gebruik om die toetsmateriaal te breek.</w:t>
            </w:r>
          </w:p>
        </w:tc>
        <w:tc>
          <w:tcPr>
            <w:tcW w:w="351" w:type="pct"/>
            <w:vAlign w:val="bottom"/>
          </w:tcPr>
          <w:p w:rsidR="006534DF" w:rsidRPr="00712CFE" w:rsidRDefault="006534DF" w:rsidP="00F61A70">
            <w:pPr>
              <w:jc w:val="right"/>
              <w:rPr>
                <w:color w:val="auto"/>
                <w:lang w:val="af-ZA"/>
              </w:rPr>
            </w:pPr>
          </w:p>
        </w:tc>
      </w:tr>
      <w:tr w:rsidR="00712CFE" w:rsidRPr="00712CFE" w:rsidTr="00885DAC">
        <w:tc>
          <w:tcPr>
            <w:tcW w:w="347" w:type="pct"/>
          </w:tcPr>
          <w:p w:rsidR="006534DF" w:rsidRPr="00712CFE" w:rsidRDefault="006534DF" w:rsidP="00226C77">
            <w:pPr>
              <w:rPr>
                <w:color w:val="auto"/>
                <w:lang w:val="af-ZA"/>
              </w:rPr>
            </w:pPr>
          </w:p>
        </w:tc>
        <w:tc>
          <w:tcPr>
            <w:tcW w:w="296" w:type="pct"/>
          </w:tcPr>
          <w:p w:rsidR="006534DF" w:rsidRPr="00712CFE" w:rsidRDefault="006534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6534DF" w:rsidRPr="00712CFE" w:rsidRDefault="006A03BF" w:rsidP="006A03BF">
            <w:pPr>
              <w:autoSpaceDE w:val="0"/>
              <w:autoSpaceDN w:val="0"/>
              <w:adjustRightInd w:val="0"/>
              <w:rPr>
                <w:rFonts w:eastAsia="Calibri"/>
                <w:color w:val="auto"/>
                <w:sz w:val="23"/>
                <w:szCs w:val="23"/>
                <w:lang w:val="af-ZA" w:eastAsia="en-ZA"/>
              </w:rPr>
            </w:pPr>
            <w:r w:rsidRPr="00712CFE">
              <w:rPr>
                <w:rFonts w:eastAsia="Calibri"/>
                <w:color w:val="auto"/>
                <w:sz w:val="23"/>
                <w:szCs w:val="23"/>
                <w:lang w:val="af-ZA" w:eastAsia="en-ZA"/>
              </w:rPr>
              <w:t>vloeibare kleurstof gebruik om sweisfoute op te spoor.</w:t>
            </w:r>
          </w:p>
        </w:tc>
        <w:tc>
          <w:tcPr>
            <w:tcW w:w="351" w:type="pct"/>
            <w:vAlign w:val="bottom"/>
          </w:tcPr>
          <w:p w:rsidR="006534DF" w:rsidRPr="00712CFE" w:rsidRDefault="00CF2976" w:rsidP="00F61A70">
            <w:pPr>
              <w:jc w:val="right"/>
              <w:rPr>
                <w:color w:val="auto"/>
                <w:lang w:val="af-ZA"/>
              </w:rPr>
            </w:pPr>
            <w:r w:rsidRPr="00712CFE">
              <w:rPr>
                <w:color w:val="auto"/>
                <w:lang w:val="af-ZA"/>
              </w:rPr>
              <w:t>(1)</w:t>
            </w:r>
          </w:p>
        </w:tc>
      </w:tr>
      <w:tr w:rsidR="00712CFE" w:rsidRPr="00712CFE" w:rsidTr="00607509">
        <w:tc>
          <w:tcPr>
            <w:tcW w:w="347" w:type="pct"/>
          </w:tcPr>
          <w:p w:rsidR="003241F4" w:rsidRPr="00712CFE" w:rsidRDefault="003241F4" w:rsidP="00226C77">
            <w:pPr>
              <w:rPr>
                <w:color w:val="auto"/>
                <w:lang w:val="af-ZA"/>
              </w:rPr>
            </w:pPr>
          </w:p>
        </w:tc>
        <w:tc>
          <w:tcPr>
            <w:tcW w:w="4302" w:type="pct"/>
            <w:gridSpan w:val="2"/>
          </w:tcPr>
          <w:p w:rsidR="003241F4" w:rsidRPr="00712CFE" w:rsidRDefault="003241F4" w:rsidP="00226C77">
            <w:pPr>
              <w:pStyle w:val="NoSpacing"/>
              <w:jc w:val="both"/>
              <w:rPr>
                <w:rFonts w:ascii="Arial" w:hAnsi="Arial" w:cs="Arial"/>
                <w:color w:val="auto"/>
                <w:sz w:val="24"/>
                <w:szCs w:val="24"/>
                <w:lang w:val="af-ZA"/>
              </w:rPr>
            </w:pPr>
          </w:p>
        </w:tc>
        <w:tc>
          <w:tcPr>
            <w:tcW w:w="351" w:type="pct"/>
            <w:vAlign w:val="bottom"/>
          </w:tcPr>
          <w:p w:rsidR="003241F4" w:rsidRPr="00712CFE" w:rsidRDefault="003241F4" w:rsidP="00F61A70">
            <w:pPr>
              <w:jc w:val="right"/>
              <w:rPr>
                <w:color w:val="auto"/>
                <w:lang w:val="af-ZA"/>
              </w:rPr>
            </w:pPr>
          </w:p>
        </w:tc>
      </w:tr>
      <w:tr w:rsidR="00712CFE" w:rsidRPr="00712CFE" w:rsidTr="00607509">
        <w:tc>
          <w:tcPr>
            <w:tcW w:w="347" w:type="pct"/>
          </w:tcPr>
          <w:p w:rsidR="00E67CBF" w:rsidRPr="00712CFE" w:rsidRDefault="00E67CBF" w:rsidP="00226C77">
            <w:pPr>
              <w:rPr>
                <w:color w:val="auto"/>
                <w:lang w:val="af-ZA"/>
              </w:rPr>
            </w:pPr>
            <w:r w:rsidRPr="00712CFE">
              <w:rPr>
                <w:color w:val="auto"/>
                <w:lang w:val="af-ZA"/>
              </w:rPr>
              <w:t>4.7</w:t>
            </w:r>
          </w:p>
        </w:tc>
        <w:tc>
          <w:tcPr>
            <w:tcW w:w="4302" w:type="pct"/>
            <w:gridSpan w:val="2"/>
          </w:tcPr>
          <w:p w:rsidR="00E67CBF" w:rsidRPr="00712CFE" w:rsidRDefault="006A03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Die eenheid vir drukspanning is ...</w:t>
            </w:r>
          </w:p>
        </w:tc>
        <w:tc>
          <w:tcPr>
            <w:tcW w:w="351" w:type="pct"/>
            <w:vAlign w:val="bottom"/>
          </w:tcPr>
          <w:p w:rsidR="00E67CBF" w:rsidRPr="00712CFE" w:rsidRDefault="00E67CBF" w:rsidP="00F61A70">
            <w:pPr>
              <w:jc w:val="right"/>
              <w:rPr>
                <w:color w:val="auto"/>
                <w:lang w:val="af-ZA"/>
              </w:rPr>
            </w:pPr>
          </w:p>
        </w:tc>
      </w:tr>
      <w:tr w:rsidR="00712CFE" w:rsidRPr="00712CFE" w:rsidTr="00607509">
        <w:tc>
          <w:tcPr>
            <w:tcW w:w="347" w:type="pct"/>
          </w:tcPr>
          <w:p w:rsidR="00E67CBF" w:rsidRPr="00712CFE" w:rsidRDefault="00E67CBF" w:rsidP="00226C77">
            <w:pPr>
              <w:rPr>
                <w:color w:val="auto"/>
                <w:lang w:val="af-ZA"/>
              </w:rPr>
            </w:pPr>
          </w:p>
        </w:tc>
        <w:tc>
          <w:tcPr>
            <w:tcW w:w="4302" w:type="pct"/>
            <w:gridSpan w:val="2"/>
          </w:tcPr>
          <w:p w:rsidR="00E67CBF" w:rsidRPr="00712CFE" w:rsidRDefault="00E67CBF" w:rsidP="00226C77">
            <w:pPr>
              <w:pStyle w:val="NoSpacing"/>
              <w:jc w:val="both"/>
              <w:rPr>
                <w:rFonts w:ascii="Arial" w:hAnsi="Arial" w:cs="Arial"/>
                <w:color w:val="auto"/>
                <w:sz w:val="24"/>
                <w:szCs w:val="24"/>
                <w:lang w:val="af-ZA"/>
              </w:rPr>
            </w:pPr>
          </w:p>
        </w:tc>
        <w:tc>
          <w:tcPr>
            <w:tcW w:w="351" w:type="pct"/>
            <w:vAlign w:val="bottom"/>
          </w:tcPr>
          <w:p w:rsidR="00E67CBF" w:rsidRPr="00712CFE" w:rsidRDefault="00E67CBF" w:rsidP="00F61A70">
            <w:pPr>
              <w:jc w:val="right"/>
              <w:rPr>
                <w:color w:val="auto"/>
                <w:lang w:val="af-ZA"/>
              </w:rPr>
            </w:pPr>
          </w:p>
        </w:tc>
      </w:tr>
      <w:tr w:rsidR="00712CFE" w:rsidRPr="00712CFE" w:rsidTr="00885DAC">
        <w:tc>
          <w:tcPr>
            <w:tcW w:w="347" w:type="pct"/>
          </w:tcPr>
          <w:p w:rsidR="006534DF" w:rsidRPr="00712CFE" w:rsidRDefault="006534DF" w:rsidP="00226C77">
            <w:pPr>
              <w:rPr>
                <w:color w:val="auto"/>
                <w:lang w:val="af-ZA"/>
              </w:rPr>
            </w:pPr>
          </w:p>
        </w:tc>
        <w:tc>
          <w:tcPr>
            <w:tcW w:w="296" w:type="pct"/>
          </w:tcPr>
          <w:p w:rsidR="006534DF" w:rsidRPr="00712CFE" w:rsidRDefault="00E67C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6534DF" w:rsidRPr="00712CFE" w:rsidRDefault="009961DE" w:rsidP="00E67CBF">
            <w:pPr>
              <w:pStyle w:val="NoSpacing"/>
              <w:rPr>
                <w:rFonts w:ascii="Arial" w:hAnsi="Arial" w:cs="Arial"/>
                <w:color w:val="auto"/>
                <w:sz w:val="24"/>
                <w:szCs w:val="24"/>
                <w:lang w:val="af-ZA"/>
              </w:rPr>
            </w:pPr>
            <w:r w:rsidRPr="00712CFE">
              <w:rPr>
                <w:rFonts w:ascii="Arial" w:eastAsia="Calibri" w:hAnsi="Arial" w:cs="Arial"/>
                <w:color w:val="auto"/>
                <w:sz w:val="24"/>
                <w:szCs w:val="24"/>
                <w:lang w:val="af-ZA" w:eastAsia="en-ZA"/>
              </w:rPr>
              <w:t>newton (N)</w:t>
            </w:r>
            <w:r w:rsidR="00382FE0" w:rsidRPr="00712CFE">
              <w:rPr>
                <w:rFonts w:ascii="Arial" w:eastAsia="Calibri" w:hAnsi="Arial" w:cs="Arial"/>
                <w:color w:val="auto"/>
                <w:sz w:val="24"/>
                <w:szCs w:val="24"/>
                <w:lang w:val="af-ZA" w:eastAsia="en-ZA"/>
              </w:rPr>
              <w:t>.</w:t>
            </w:r>
          </w:p>
        </w:tc>
        <w:tc>
          <w:tcPr>
            <w:tcW w:w="351" w:type="pct"/>
            <w:vAlign w:val="bottom"/>
          </w:tcPr>
          <w:p w:rsidR="006534DF" w:rsidRPr="00712CFE" w:rsidRDefault="006534DF" w:rsidP="00F61A70">
            <w:pPr>
              <w:jc w:val="right"/>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E67C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E67CBF" w:rsidRPr="00712CFE" w:rsidRDefault="00382FE0" w:rsidP="00E67CBF">
            <w:pPr>
              <w:jc w:val="both"/>
              <w:rPr>
                <w:rFonts w:cs="Times New Roman"/>
                <w:color w:val="auto"/>
                <w:szCs w:val="20"/>
                <w:lang w:val="af-ZA"/>
              </w:rPr>
            </w:pPr>
            <w:r w:rsidRPr="00712CFE">
              <w:rPr>
                <w:rFonts w:eastAsia="Calibri"/>
                <w:color w:val="auto"/>
                <w:lang w:val="af-ZA" w:eastAsia="en-ZA"/>
              </w:rPr>
              <w:t>m</w:t>
            </w:r>
            <w:r w:rsidR="009961DE" w:rsidRPr="00712CFE">
              <w:rPr>
                <w:rFonts w:eastAsia="Calibri"/>
                <w:color w:val="auto"/>
                <w:lang w:val="af-ZA" w:eastAsia="en-ZA"/>
              </w:rPr>
              <w:t>ete</w:t>
            </w:r>
            <w:r w:rsidR="00130EAB" w:rsidRPr="00712CFE">
              <w:rPr>
                <w:rFonts w:eastAsia="Calibri"/>
                <w:color w:val="auto"/>
                <w:lang w:val="af-ZA" w:eastAsia="en-ZA"/>
              </w:rPr>
              <w:t>r</w:t>
            </w:r>
            <w:r w:rsidRPr="00712CFE">
              <w:rPr>
                <w:rFonts w:eastAsia="Calibri"/>
                <w:color w:val="auto"/>
                <w:lang w:val="af-ZA" w:eastAsia="en-ZA"/>
              </w:rPr>
              <w:t xml:space="preserve"> </w:t>
            </w:r>
            <w:r w:rsidR="009961DE" w:rsidRPr="00712CFE">
              <w:rPr>
                <w:rFonts w:eastAsia="Calibri"/>
                <w:color w:val="auto"/>
                <w:lang w:val="af-ZA" w:eastAsia="en-ZA"/>
              </w:rPr>
              <w:t>(m)</w:t>
            </w:r>
            <w:r w:rsidRPr="00712CFE">
              <w:rPr>
                <w:rFonts w:eastAsia="Calibri"/>
                <w:color w:val="auto"/>
                <w:lang w:val="af-ZA" w:eastAsia="en-ZA"/>
              </w:rPr>
              <w:t>.</w:t>
            </w:r>
          </w:p>
        </w:tc>
        <w:tc>
          <w:tcPr>
            <w:tcW w:w="351" w:type="pct"/>
            <w:vAlign w:val="bottom"/>
          </w:tcPr>
          <w:p w:rsidR="00E67CBF" w:rsidRPr="00712CFE" w:rsidRDefault="00E67CBF" w:rsidP="00F61A70">
            <w:pPr>
              <w:jc w:val="right"/>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E67C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E67CBF" w:rsidRPr="00712CFE" w:rsidRDefault="009961DE" w:rsidP="00E67CBF">
            <w:pPr>
              <w:jc w:val="both"/>
              <w:rPr>
                <w:rFonts w:cs="Times New Roman"/>
                <w:color w:val="auto"/>
                <w:szCs w:val="20"/>
                <w:lang w:val="af-ZA"/>
              </w:rPr>
            </w:pPr>
            <w:r w:rsidRPr="00712CFE">
              <w:rPr>
                <w:rFonts w:eastAsia="Calibri"/>
                <w:color w:val="auto"/>
                <w:lang w:val="af-ZA" w:eastAsia="en-ZA"/>
              </w:rPr>
              <w:t>pascal (Pa)</w:t>
            </w:r>
            <w:r w:rsidR="00382FE0" w:rsidRPr="00712CFE">
              <w:rPr>
                <w:rFonts w:eastAsia="Calibri"/>
                <w:color w:val="auto"/>
                <w:lang w:val="af-ZA" w:eastAsia="en-ZA"/>
              </w:rPr>
              <w:t>.</w:t>
            </w:r>
          </w:p>
        </w:tc>
        <w:tc>
          <w:tcPr>
            <w:tcW w:w="351" w:type="pct"/>
            <w:vAlign w:val="bottom"/>
          </w:tcPr>
          <w:p w:rsidR="00E67CBF" w:rsidRPr="00712CFE" w:rsidRDefault="00E67CBF" w:rsidP="00F61A70">
            <w:pPr>
              <w:jc w:val="right"/>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E67C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E67CBF" w:rsidRPr="00712CFE" w:rsidRDefault="00382FE0" w:rsidP="00226C77">
            <w:pPr>
              <w:pStyle w:val="NoSpacing"/>
              <w:jc w:val="both"/>
              <w:rPr>
                <w:rFonts w:ascii="Arial" w:hAnsi="Arial" w:cs="Arial"/>
                <w:color w:val="auto"/>
                <w:sz w:val="24"/>
                <w:szCs w:val="24"/>
                <w:lang w:val="af-ZA"/>
              </w:rPr>
            </w:pPr>
            <w:r w:rsidRPr="00712CFE">
              <w:rPr>
                <w:rFonts w:ascii="Arial" w:eastAsia="Calibri" w:hAnsi="Arial" w:cs="Arial"/>
                <w:color w:val="auto"/>
                <w:sz w:val="24"/>
                <w:szCs w:val="24"/>
                <w:lang w:val="af-ZA"/>
              </w:rPr>
              <w:t>w</w:t>
            </w:r>
            <w:r w:rsidR="009961DE" w:rsidRPr="00712CFE">
              <w:rPr>
                <w:rFonts w:ascii="Arial" w:eastAsia="Calibri" w:hAnsi="Arial" w:cs="Arial"/>
                <w:color w:val="auto"/>
                <w:sz w:val="24"/>
                <w:szCs w:val="24"/>
                <w:lang w:val="af-ZA"/>
              </w:rPr>
              <w:t>att</w:t>
            </w:r>
            <w:r w:rsidRPr="00712CFE">
              <w:rPr>
                <w:rFonts w:ascii="Arial" w:eastAsia="Calibri" w:hAnsi="Arial" w:cs="Arial"/>
                <w:color w:val="auto"/>
                <w:sz w:val="24"/>
                <w:szCs w:val="24"/>
                <w:lang w:val="af-ZA"/>
              </w:rPr>
              <w:t xml:space="preserve"> </w:t>
            </w:r>
            <w:r w:rsidR="009961DE" w:rsidRPr="00712CFE">
              <w:rPr>
                <w:rFonts w:ascii="Arial" w:eastAsia="Calibri" w:hAnsi="Arial" w:cs="Arial"/>
                <w:color w:val="auto"/>
                <w:sz w:val="24"/>
                <w:szCs w:val="24"/>
                <w:lang w:val="af-ZA"/>
              </w:rPr>
              <w:t>(W)</w:t>
            </w:r>
            <w:r w:rsidRPr="00712CFE">
              <w:rPr>
                <w:rFonts w:ascii="Arial" w:eastAsia="Calibri" w:hAnsi="Arial" w:cs="Arial"/>
                <w:color w:val="auto"/>
                <w:sz w:val="24"/>
                <w:szCs w:val="24"/>
                <w:lang w:val="af-ZA"/>
              </w:rPr>
              <w:t>.</w:t>
            </w:r>
          </w:p>
        </w:tc>
        <w:tc>
          <w:tcPr>
            <w:tcW w:w="351" w:type="pct"/>
            <w:vAlign w:val="bottom"/>
          </w:tcPr>
          <w:p w:rsidR="00E67CBF" w:rsidRPr="00712CFE" w:rsidRDefault="00CF2976" w:rsidP="00F61A70">
            <w:pPr>
              <w:jc w:val="right"/>
              <w:rPr>
                <w:color w:val="auto"/>
                <w:lang w:val="af-ZA"/>
              </w:rPr>
            </w:pPr>
            <w:r w:rsidRPr="00712CFE">
              <w:rPr>
                <w:color w:val="auto"/>
                <w:lang w:val="af-ZA"/>
              </w:rPr>
              <w:t>(1)</w:t>
            </w:r>
          </w:p>
        </w:tc>
      </w:tr>
      <w:tr w:rsidR="00712CFE" w:rsidRPr="00712CFE" w:rsidTr="00607509">
        <w:tc>
          <w:tcPr>
            <w:tcW w:w="347" w:type="pct"/>
          </w:tcPr>
          <w:p w:rsidR="003241F4" w:rsidRPr="00712CFE" w:rsidRDefault="003241F4" w:rsidP="00226C77">
            <w:pPr>
              <w:rPr>
                <w:color w:val="auto"/>
                <w:lang w:val="af-ZA"/>
              </w:rPr>
            </w:pPr>
          </w:p>
        </w:tc>
        <w:tc>
          <w:tcPr>
            <w:tcW w:w="4302" w:type="pct"/>
            <w:gridSpan w:val="2"/>
          </w:tcPr>
          <w:p w:rsidR="003241F4" w:rsidRPr="00712CFE" w:rsidRDefault="003241F4" w:rsidP="00226C77">
            <w:pPr>
              <w:pStyle w:val="NoSpacing"/>
              <w:jc w:val="both"/>
              <w:rPr>
                <w:rFonts w:ascii="Arial" w:hAnsi="Arial" w:cs="Arial"/>
                <w:color w:val="auto"/>
                <w:sz w:val="24"/>
                <w:szCs w:val="24"/>
                <w:lang w:val="af-ZA"/>
              </w:rPr>
            </w:pPr>
          </w:p>
        </w:tc>
        <w:tc>
          <w:tcPr>
            <w:tcW w:w="351" w:type="pct"/>
            <w:vAlign w:val="bottom"/>
          </w:tcPr>
          <w:p w:rsidR="003241F4" w:rsidRPr="00712CFE" w:rsidRDefault="003241F4" w:rsidP="00F61A70">
            <w:pPr>
              <w:jc w:val="right"/>
              <w:rPr>
                <w:color w:val="auto"/>
                <w:lang w:val="af-ZA"/>
              </w:rPr>
            </w:pPr>
          </w:p>
        </w:tc>
      </w:tr>
      <w:tr w:rsidR="00712CFE" w:rsidRPr="00712CFE" w:rsidTr="00607509">
        <w:tc>
          <w:tcPr>
            <w:tcW w:w="347" w:type="pct"/>
          </w:tcPr>
          <w:p w:rsidR="00E67CBF" w:rsidRPr="00712CFE" w:rsidRDefault="008A164B" w:rsidP="00226C77">
            <w:pPr>
              <w:rPr>
                <w:color w:val="auto"/>
                <w:lang w:val="af-ZA"/>
              </w:rPr>
            </w:pPr>
            <w:r w:rsidRPr="00712CFE">
              <w:rPr>
                <w:color w:val="auto"/>
                <w:lang w:val="af-ZA"/>
              </w:rPr>
              <w:t>4.8</w:t>
            </w:r>
          </w:p>
        </w:tc>
        <w:tc>
          <w:tcPr>
            <w:tcW w:w="4302" w:type="pct"/>
            <w:gridSpan w:val="2"/>
          </w:tcPr>
          <w:p w:rsidR="00E67CBF" w:rsidRPr="00712CFE" w:rsidRDefault="009961DE" w:rsidP="00226C77">
            <w:pPr>
              <w:pStyle w:val="NoSpacing"/>
              <w:jc w:val="both"/>
              <w:rPr>
                <w:rFonts w:ascii="Arial" w:hAnsi="Arial" w:cs="Arial"/>
                <w:color w:val="auto"/>
                <w:sz w:val="24"/>
                <w:szCs w:val="24"/>
                <w:lang w:val="af-ZA"/>
              </w:rPr>
            </w:pPr>
            <w:r w:rsidRPr="00712CFE">
              <w:rPr>
                <w:rFonts w:ascii="Arial" w:eastAsia="Calibri" w:hAnsi="Arial" w:cs="Arial"/>
                <w:color w:val="auto"/>
                <w:sz w:val="24"/>
                <w:szCs w:val="24"/>
                <w:lang w:val="af-ZA"/>
              </w:rPr>
              <w:t xml:space="preserve">… </w:t>
            </w:r>
            <w:r w:rsidR="00130EAB" w:rsidRPr="00712CFE">
              <w:rPr>
                <w:rFonts w:ascii="Arial" w:eastAsia="Calibri" w:hAnsi="Arial" w:cs="Arial"/>
                <w:color w:val="auto"/>
                <w:sz w:val="24"/>
                <w:szCs w:val="24"/>
                <w:lang w:val="af-ZA"/>
              </w:rPr>
              <w:t>is produkte wat</w:t>
            </w:r>
            <w:r w:rsidR="006A03BF" w:rsidRPr="00712CFE">
              <w:rPr>
                <w:rFonts w:ascii="Arial" w:eastAsia="Calibri" w:hAnsi="Arial" w:cs="Arial"/>
                <w:color w:val="auto"/>
                <w:sz w:val="24"/>
                <w:szCs w:val="24"/>
                <w:lang w:val="af-ZA"/>
              </w:rPr>
              <w:t xml:space="preserve"> van polivinielchloried (PVC)</w:t>
            </w:r>
            <w:r w:rsidR="00130EAB" w:rsidRPr="00712CFE">
              <w:rPr>
                <w:rFonts w:ascii="Arial" w:eastAsia="Calibri" w:hAnsi="Arial" w:cs="Arial"/>
                <w:color w:val="auto"/>
                <w:sz w:val="24"/>
                <w:szCs w:val="24"/>
                <w:lang w:val="af-ZA"/>
              </w:rPr>
              <w:t xml:space="preserve"> gemaak word</w:t>
            </w:r>
            <w:r w:rsidR="006A03BF" w:rsidRPr="00712CFE">
              <w:rPr>
                <w:rFonts w:ascii="Arial" w:eastAsia="Calibri" w:hAnsi="Arial" w:cs="Arial"/>
                <w:color w:val="auto"/>
                <w:sz w:val="24"/>
                <w:szCs w:val="24"/>
                <w:lang w:val="af-ZA"/>
              </w:rPr>
              <w:t>.</w:t>
            </w:r>
          </w:p>
        </w:tc>
        <w:tc>
          <w:tcPr>
            <w:tcW w:w="351" w:type="pct"/>
            <w:vAlign w:val="bottom"/>
          </w:tcPr>
          <w:p w:rsidR="00E67CBF" w:rsidRPr="00712CFE" w:rsidRDefault="00E67CBF" w:rsidP="00F61A70">
            <w:pPr>
              <w:jc w:val="right"/>
              <w:rPr>
                <w:color w:val="auto"/>
                <w:lang w:val="af-ZA"/>
              </w:rPr>
            </w:pPr>
          </w:p>
        </w:tc>
      </w:tr>
      <w:tr w:rsidR="00712CFE" w:rsidRPr="00712CFE" w:rsidTr="00607509">
        <w:tc>
          <w:tcPr>
            <w:tcW w:w="347" w:type="pct"/>
          </w:tcPr>
          <w:p w:rsidR="00E67CBF" w:rsidRPr="00712CFE" w:rsidRDefault="00E67CBF" w:rsidP="00226C77">
            <w:pPr>
              <w:rPr>
                <w:color w:val="auto"/>
                <w:lang w:val="af-ZA"/>
              </w:rPr>
            </w:pPr>
          </w:p>
        </w:tc>
        <w:tc>
          <w:tcPr>
            <w:tcW w:w="4302" w:type="pct"/>
            <w:gridSpan w:val="2"/>
          </w:tcPr>
          <w:p w:rsidR="00E67CBF" w:rsidRPr="00712CFE" w:rsidRDefault="00E67CBF" w:rsidP="00226C77">
            <w:pPr>
              <w:pStyle w:val="NoSpacing"/>
              <w:jc w:val="both"/>
              <w:rPr>
                <w:rFonts w:ascii="Arial" w:hAnsi="Arial" w:cs="Arial"/>
                <w:color w:val="auto"/>
                <w:sz w:val="24"/>
                <w:szCs w:val="24"/>
                <w:lang w:val="af-ZA"/>
              </w:rPr>
            </w:pPr>
          </w:p>
        </w:tc>
        <w:tc>
          <w:tcPr>
            <w:tcW w:w="351" w:type="pct"/>
            <w:vAlign w:val="bottom"/>
          </w:tcPr>
          <w:p w:rsidR="00E67CBF" w:rsidRPr="00712CFE" w:rsidRDefault="00E67CBF" w:rsidP="00F61A70">
            <w:pPr>
              <w:jc w:val="right"/>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E67C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E67CBF" w:rsidRPr="00712CFE" w:rsidRDefault="001B7FC3" w:rsidP="00E67CBF">
            <w:pPr>
              <w:jc w:val="both"/>
              <w:rPr>
                <w:color w:val="auto"/>
                <w:szCs w:val="20"/>
                <w:lang w:val="af-ZA"/>
              </w:rPr>
            </w:pPr>
            <w:r w:rsidRPr="00712CFE">
              <w:rPr>
                <w:color w:val="auto"/>
                <w:szCs w:val="20"/>
                <w:lang w:val="af-ZA"/>
              </w:rPr>
              <w:t>Keramiek</w:t>
            </w:r>
            <w:r w:rsidR="006A03BF" w:rsidRPr="00712CFE">
              <w:rPr>
                <w:color w:val="auto"/>
                <w:szCs w:val="20"/>
                <w:lang w:val="af-ZA"/>
              </w:rPr>
              <w:t>teëls en vensterrame</w:t>
            </w:r>
          </w:p>
        </w:tc>
        <w:tc>
          <w:tcPr>
            <w:tcW w:w="351" w:type="pct"/>
            <w:vAlign w:val="bottom"/>
          </w:tcPr>
          <w:p w:rsidR="00E67CBF" w:rsidRPr="00712CFE" w:rsidRDefault="00E67CBF" w:rsidP="00F61A70">
            <w:pPr>
              <w:jc w:val="right"/>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E67C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E67CBF" w:rsidRPr="00712CFE" w:rsidRDefault="006A03BF" w:rsidP="00E67CBF">
            <w:pPr>
              <w:jc w:val="both"/>
              <w:rPr>
                <w:color w:val="auto"/>
                <w:szCs w:val="20"/>
                <w:lang w:val="af-ZA"/>
              </w:rPr>
            </w:pPr>
            <w:r w:rsidRPr="00712CFE">
              <w:rPr>
                <w:color w:val="auto"/>
                <w:szCs w:val="20"/>
                <w:lang w:val="af-ZA"/>
              </w:rPr>
              <w:t xml:space="preserve">Trouringe en </w:t>
            </w:r>
            <w:r w:rsidR="00130EAB" w:rsidRPr="00712CFE">
              <w:rPr>
                <w:color w:val="auto"/>
                <w:szCs w:val="20"/>
                <w:lang w:val="af-ZA"/>
              </w:rPr>
              <w:t>m</w:t>
            </w:r>
            <w:r w:rsidR="001B7FC3" w:rsidRPr="00712CFE">
              <w:rPr>
                <w:color w:val="auto"/>
                <w:szCs w:val="20"/>
                <w:lang w:val="af-ZA"/>
              </w:rPr>
              <w:t>etaal</w:t>
            </w:r>
            <w:r w:rsidR="00130EAB" w:rsidRPr="00712CFE">
              <w:rPr>
                <w:color w:val="auto"/>
                <w:szCs w:val="20"/>
                <w:lang w:val="af-ZA"/>
              </w:rPr>
              <w:t>k</w:t>
            </w:r>
            <w:r w:rsidRPr="00712CFE">
              <w:rPr>
                <w:color w:val="auto"/>
                <w:szCs w:val="20"/>
                <w:lang w:val="af-ZA"/>
              </w:rPr>
              <w:t>ettings</w:t>
            </w:r>
          </w:p>
        </w:tc>
        <w:tc>
          <w:tcPr>
            <w:tcW w:w="351" w:type="pct"/>
            <w:vAlign w:val="bottom"/>
          </w:tcPr>
          <w:p w:rsidR="00E67CBF" w:rsidRPr="00712CFE" w:rsidRDefault="00E67CBF" w:rsidP="00F61A70">
            <w:pPr>
              <w:jc w:val="right"/>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E67C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E67CBF" w:rsidRPr="00712CFE" w:rsidRDefault="006A03BF" w:rsidP="00E67CBF">
            <w:pPr>
              <w:jc w:val="both"/>
              <w:rPr>
                <w:color w:val="auto"/>
                <w:szCs w:val="20"/>
                <w:lang w:val="af-ZA"/>
              </w:rPr>
            </w:pPr>
            <w:r w:rsidRPr="00712CFE">
              <w:rPr>
                <w:color w:val="auto"/>
                <w:szCs w:val="20"/>
                <w:lang w:val="af-ZA"/>
              </w:rPr>
              <w:t>Bote en fietsrame</w:t>
            </w:r>
          </w:p>
        </w:tc>
        <w:tc>
          <w:tcPr>
            <w:tcW w:w="351" w:type="pct"/>
            <w:vAlign w:val="bottom"/>
          </w:tcPr>
          <w:p w:rsidR="00E67CBF" w:rsidRPr="00712CFE" w:rsidRDefault="00E67CBF" w:rsidP="00F61A70">
            <w:pPr>
              <w:jc w:val="right"/>
              <w:rPr>
                <w:color w:val="auto"/>
                <w:lang w:val="af-ZA"/>
              </w:rPr>
            </w:pPr>
          </w:p>
        </w:tc>
      </w:tr>
      <w:tr w:rsidR="00712CFE" w:rsidRPr="00712CFE" w:rsidTr="00885DAC">
        <w:tc>
          <w:tcPr>
            <w:tcW w:w="347" w:type="pct"/>
          </w:tcPr>
          <w:p w:rsidR="00804C30" w:rsidRPr="00712CFE" w:rsidRDefault="00804C30" w:rsidP="00226C77">
            <w:pPr>
              <w:rPr>
                <w:color w:val="auto"/>
                <w:lang w:val="af-ZA"/>
              </w:rPr>
            </w:pPr>
          </w:p>
        </w:tc>
        <w:tc>
          <w:tcPr>
            <w:tcW w:w="296" w:type="pct"/>
          </w:tcPr>
          <w:p w:rsidR="00804C30" w:rsidRPr="00712CFE" w:rsidRDefault="00E67C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804C30" w:rsidRPr="00712CFE" w:rsidRDefault="006A03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Waterpype, boumateriaal en voedselverpakking</w:t>
            </w:r>
          </w:p>
        </w:tc>
        <w:tc>
          <w:tcPr>
            <w:tcW w:w="351" w:type="pct"/>
            <w:vAlign w:val="bottom"/>
          </w:tcPr>
          <w:p w:rsidR="00804C30" w:rsidRPr="00712CFE" w:rsidRDefault="00CF2976" w:rsidP="00F61A70">
            <w:pPr>
              <w:jc w:val="right"/>
              <w:rPr>
                <w:color w:val="auto"/>
                <w:lang w:val="af-ZA"/>
              </w:rPr>
            </w:pPr>
            <w:r w:rsidRPr="00712CFE">
              <w:rPr>
                <w:color w:val="auto"/>
                <w:lang w:val="af-ZA"/>
              </w:rPr>
              <w:t>(1)</w:t>
            </w:r>
          </w:p>
        </w:tc>
      </w:tr>
    </w:tbl>
    <w:p w:rsidR="009961DE" w:rsidRPr="00712CFE" w:rsidRDefault="009961DE">
      <w:pPr>
        <w:rPr>
          <w:color w:val="auto"/>
          <w:lang w:val="af-ZA"/>
        </w:rPr>
      </w:pPr>
      <w:r w:rsidRPr="00712CFE">
        <w:rPr>
          <w:color w:val="auto"/>
          <w:lang w:val="af-ZA"/>
        </w:rPr>
        <w:br w:type="page"/>
      </w:r>
    </w:p>
    <w:p w:rsidR="009961DE" w:rsidRPr="00712CFE" w:rsidRDefault="009961DE">
      <w:pPr>
        <w:rPr>
          <w:color w:val="auto"/>
          <w:lang w:val="af-ZA"/>
        </w:rPr>
      </w:pPr>
    </w:p>
    <w:tbl>
      <w:tblPr>
        <w:tblW w:w="5147" w:type="pct"/>
        <w:tblLayout w:type="fixed"/>
        <w:tblLook w:val="01E0" w:firstRow="1" w:lastRow="1" w:firstColumn="1" w:lastColumn="1" w:noHBand="0" w:noVBand="0"/>
      </w:tblPr>
      <w:tblGrid>
        <w:gridCol w:w="688"/>
        <w:gridCol w:w="587"/>
        <w:gridCol w:w="7950"/>
        <w:gridCol w:w="697"/>
      </w:tblGrid>
      <w:tr w:rsidR="00712CFE" w:rsidRPr="00712CFE" w:rsidTr="00607509">
        <w:tc>
          <w:tcPr>
            <w:tcW w:w="347" w:type="pct"/>
          </w:tcPr>
          <w:p w:rsidR="008A164B" w:rsidRPr="00712CFE" w:rsidRDefault="008A164B" w:rsidP="00F61A70">
            <w:pPr>
              <w:rPr>
                <w:color w:val="auto"/>
                <w:lang w:val="af-ZA"/>
              </w:rPr>
            </w:pPr>
            <w:r w:rsidRPr="00712CFE">
              <w:rPr>
                <w:color w:val="auto"/>
                <w:lang w:val="af-ZA"/>
              </w:rPr>
              <w:t>4.9</w:t>
            </w:r>
          </w:p>
        </w:tc>
        <w:tc>
          <w:tcPr>
            <w:tcW w:w="4302" w:type="pct"/>
            <w:gridSpan w:val="2"/>
          </w:tcPr>
          <w:p w:rsidR="008A164B" w:rsidRPr="00712CFE" w:rsidRDefault="006A03BF" w:rsidP="00F61A70">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Termoplastiek</w:t>
            </w:r>
            <w:r w:rsidR="00130EAB" w:rsidRPr="00712CFE">
              <w:rPr>
                <w:rFonts w:ascii="Arial" w:hAnsi="Arial" w:cs="Arial"/>
                <w:color w:val="auto"/>
                <w:sz w:val="24"/>
                <w:szCs w:val="24"/>
                <w:lang w:val="af-ZA"/>
              </w:rPr>
              <w:t>e</w:t>
            </w:r>
            <w:r w:rsidRPr="00712CFE">
              <w:rPr>
                <w:rFonts w:ascii="Arial" w:hAnsi="Arial" w:cs="Arial"/>
                <w:color w:val="auto"/>
                <w:sz w:val="24"/>
                <w:szCs w:val="24"/>
                <w:lang w:val="af-ZA"/>
              </w:rPr>
              <w:t xml:space="preserve"> is materiale wat</w:t>
            </w:r>
            <w:r w:rsidR="009961DE" w:rsidRPr="00712CFE">
              <w:rPr>
                <w:rFonts w:ascii="Arial" w:hAnsi="Arial" w:cs="Arial"/>
                <w:color w:val="auto"/>
                <w:sz w:val="24"/>
                <w:szCs w:val="24"/>
                <w:lang w:val="af-ZA"/>
              </w:rPr>
              <w:t xml:space="preserve"> …</w:t>
            </w:r>
          </w:p>
        </w:tc>
        <w:tc>
          <w:tcPr>
            <w:tcW w:w="351" w:type="pct"/>
            <w:vAlign w:val="bottom"/>
          </w:tcPr>
          <w:p w:rsidR="008A164B" w:rsidRPr="00712CFE" w:rsidRDefault="008A164B" w:rsidP="00226C77">
            <w:pPr>
              <w:jc w:val="center"/>
              <w:rPr>
                <w:color w:val="auto"/>
                <w:lang w:val="af-ZA"/>
              </w:rPr>
            </w:pPr>
          </w:p>
        </w:tc>
      </w:tr>
      <w:tr w:rsidR="00712CFE" w:rsidRPr="00712CFE" w:rsidTr="00607509">
        <w:tc>
          <w:tcPr>
            <w:tcW w:w="347" w:type="pct"/>
          </w:tcPr>
          <w:p w:rsidR="008A164B" w:rsidRPr="00712CFE" w:rsidRDefault="008A164B" w:rsidP="00F61A70">
            <w:pPr>
              <w:rPr>
                <w:color w:val="auto"/>
                <w:lang w:val="af-ZA"/>
              </w:rPr>
            </w:pPr>
          </w:p>
        </w:tc>
        <w:tc>
          <w:tcPr>
            <w:tcW w:w="4302" w:type="pct"/>
            <w:gridSpan w:val="2"/>
          </w:tcPr>
          <w:p w:rsidR="008A164B" w:rsidRPr="00712CFE" w:rsidRDefault="008A164B" w:rsidP="00F61A70">
            <w:pPr>
              <w:pStyle w:val="NoSpacing"/>
              <w:jc w:val="both"/>
              <w:rPr>
                <w:rFonts w:ascii="Arial" w:hAnsi="Arial" w:cs="Arial"/>
                <w:color w:val="auto"/>
                <w:sz w:val="24"/>
                <w:szCs w:val="24"/>
                <w:lang w:val="af-ZA"/>
              </w:rPr>
            </w:pPr>
          </w:p>
        </w:tc>
        <w:tc>
          <w:tcPr>
            <w:tcW w:w="351" w:type="pct"/>
            <w:vAlign w:val="bottom"/>
          </w:tcPr>
          <w:p w:rsidR="008A164B" w:rsidRPr="00712CFE" w:rsidRDefault="008A164B" w:rsidP="00226C77">
            <w:pPr>
              <w:jc w:val="center"/>
              <w:rPr>
                <w:color w:val="auto"/>
                <w:lang w:val="af-ZA"/>
              </w:rPr>
            </w:pPr>
          </w:p>
        </w:tc>
      </w:tr>
      <w:tr w:rsidR="00712CFE" w:rsidRPr="00712CFE" w:rsidTr="00F61A70">
        <w:trPr>
          <w:trHeight w:val="206"/>
        </w:trPr>
        <w:tc>
          <w:tcPr>
            <w:tcW w:w="347" w:type="pct"/>
          </w:tcPr>
          <w:p w:rsidR="00E67CBF" w:rsidRPr="00712CFE" w:rsidRDefault="00E67CBF" w:rsidP="00F61A70">
            <w:pPr>
              <w:rPr>
                <w:color w:val="auto"/>
                <w:lang w:val="af-ZA"/>
              </w:rPr>
            </w:pPr>
          </w:p>
        </w:tc>
        <w:tc>
          <w:tcPr>
            <w:tcW w:w="296" w:type="pct"/>
          </w:tcPr>
          <w:p w:rsidR="00E67CBF" w:rsidRPr="00712CFE" w:rsidRDefault="008A164B" w:rsidP="00F61A70">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E67CBF" w:rsidRPr="00712CFE" w:rsidRDefault="006A03BF" w:rsidP="00F61A70">
            <w:pPr>
              <w:autoSpaceDE w:val="0"/>
              <w:autoSpaceDN w:val="0"/>
              <w:adjustRightInd w:val="0"/>
              <w:rPr>
                <w:rFonts w:eastAsia="Calibri"/>
                <w:color w:val="auto"/>
                <w:lang w:val="af-ZA" w:eastAsia="en-ZA"/>
              </w:rPr>
            </w:pPr>
            <w:r w:rsidRPr="00712CFE">
              <w:rPr>
                <w:rFonts w:eastAsia="Calibri"/>
                <w:color w:val="auto"/>
                <w:lang w:val="af-ZA" w:eastAsia="en-ZA"/>
              </w:rPr>
              <w:t>gestrek kan word maar vinnig terugkeer na hul oorspronklike vorm.</w:t>
            </w:r>
          </w:p>
        </w:tc>
        <w:tc>
          <w:tcPr>
            <w:tcW w:w="351" w:type="pct"/>
            <w:vAlign w:val="bottom"/>
          </w:tcPr>
          <w:p w:rsidR="00E67CBF" w:rsidRPr="00712CFE" w:rsidRDefault="00E67CBF" w:rsidP="00226C77">
            <w:pPr>
              <w:jc w:val="center"/>
              <w:rPr>
                <w:color w:val="auto"/>
                <w:lang w:val="af-ZA"/>
              </w:rPr>
            </w:pPr>
          </w:p>
        </w:tc>
      </w:tr>
      <w:tr w:rsidR="00712CFE" w:rsidRPr="00712CFE" w:rsidTr="00885DAC">
        <w:tc>
          <w:tcPr>
            <w:tcW w:w="347" w:type="pct"/>
          </w:tcPr>
          <w:p w:rsidR="00E67CBF" w:rsidRPr="00712CFE" w:rsidRDefault="00E67CBF" w:rsidP="00F61A70">
            <w:pPr>
              <w:rPr>
                <w:color w:val="auto"/>
                <w:lang w:val="af-ZA"/>
              </w:rPr>
            </w:pPr>
          </w:p>
        </w:tc>
        <w:tc>
          <w:tcPr>
            <w:tcW w:w="296" w:type="pct"/>
          </w:tcPr>
          <w:p w:rsidR="00E67CBF" w:rsidRPr="00712CFE" w:rsidRDefault="008A164B" w:rsidP="00F61A70">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E67CBF" w:rsidRPr="00712CFE" w:rsidRDefault="006A03BF" w:rsidP="00F61A70">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sag raak o</w:t>
            </w:r>
            <w:r w:rsidR="001B7FC3" w:rsidRPr="00712CFE">
              <w:rPr>
                <w:rFonts w:ascii="Arial" w:hAnsi="Arial" w:cs="Arial"/>
                <w:color w:val="auto"/>
                <w:sz w:val="24"/>
                <w:szCs w:val="24"/>
                <w:lang w:val="af-ZA"/>
              </w:rPr>
              <w:t>nder hitte en hard raak met af</w:t>
            </w:r>
            <w:r w:rsidRPr="00712CFE">
              <w:rPr>
                <w:rFonts w:ascii="Arial" w:hAnsi="Arial" w:cs="Arial"/>
                <w:color w:val="auto"/>
                <w:sz w:val="24"/>
                <w:szCs w:val="24"/>
                <w:lang w:val="af-ZA"/>
              </w:rPr>
              <w:t>koeling.</w:t>
            </w:r>
          </w:p>
        </w:tc>
        <w:tc>
          <w:tcPr>
            <w:tcW w:w="351" w:type="pct"/>
            <w:vAlign w:val="bottom"/>
          </w:tcPr>
          <w:p w:rsidR="00E67CBF" w:rsidRPr="00712CFE" w:rsidRDefault="00E67CBF" w:rsidP="00226C77">
            <w:pPr>
              <w:jc w:val="center"/>
              <w:rPr>
                <w:color w:val="auto"/>
                <w:lang w:val="af-ZA"/>
              </w:rPr>
            </w:pPr>
          </w:p>
        </w:tc>
      </w:tr>
      <w:tr w:rsidR="00712CFE" w:rsidRPr="00712CFE" w:rsidTr="00885DAC">
        <w:tc>
          <w:tcPr>
            <w:tcW w:w="347" w:type="pct"/>
          </w:tcPr>
          <w:p w:rsidR="00E67CBF" w:rsidRPr="00712CFE" w:rsidRDefault="00E67CBF" w:rsidP="00F61A70">
            <w:pPr>
              <w:rPr>
                <w:color w:val="auto"/>
                <w:lang w:val="af-ZA"/>
              </w:rPr>
            </w:pPr>
          </w:p>
        </w:tc>
        <w:tc>
          <w:tcPr>
            <w:tcW w:w="296" w:type="pct"/>
          </w:tcPr>
          <w:p w:rsidR="00E67CBF" w:rsidRPr="00712CFE" w:rsidRDefault="008A164B" w:rsidP="00F61A70">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E67CBF" w:rsidRPr="00712CFE" w:rsidRDefault="00F03D2C" w:rsidP="00F61A70">
            <w:pPr>
              <w:jc w:val="both"/>
              <w:rPr>
                <w:color w:val="auto"/>
                <w:szCs w:val="20"/>
                <w:lang w:val="af-ZA"/>
              </w:rPr>
            </w:pPr>
            <w:r w:rsidRPr="00712CFE">
              <w:rPr>
                <w:color w:val="auto"/>
                <w:szCs w:val="20"/>
                <w:lang w:val="af-ZA"/>
              </w:rPr>
              <w:t>ŉ</w:t>
            </w:r>
            <w:r w:rsidR="00E83310" w:rsidRPr="00712CFE">
              <w:rPr>
                <w:color w:val="auto"/>
                <w:szCs w:val="20"/>
                <w:lang w:val="af-ZA"/>
              </w:rPr>
              <w:t xml:space="preserve"> stewige vorm onder druk of</w:t>
            </w:r>
            <w:r w:rsidR="006A03BF" w:rsidRPr="00712CFE">
              <w:rPr>
                <w:color w:val="auto"/>
                <w:szCs w:val="20"/>
                <w:lang w:val="af-ZA"/>
              </w:rPr>
              <w:t xml:space="preserve"> hitte</w:t>
            </w:r>
            <w:r w:rsidR="001B7FC3" w:rsidRPr="00712CFE">
              <w:rPr>
                <w:color w:val="auto"/>
                <w:szCs w:val="20"/>
                <w:lang w:val="af-ZA"/>
              </w:rPr>
              <w:t xml:space="preserve"> het</w:t>
            </w:r>
            <w:r w:rsidR="006A03BF" w:rsidRPr="00712CFE">
              <w:rPr>
                <w:color w:val="auto"/>
                <w:szCs w:val="20"/>
                <w:lang w:val="af-ZA"/>
              </w:rPr>
              <w:t>.</w:t>
            </w:r>
          </w:p>
        </w:tc>
        <w:tc>
          <w:tcPr>
            <w:tcW w:w="351" w:type="pct"/>
            <w:vAlign w:val="bottom"/>
          </w:tcPr>
          <w:p w:rsidR="00E67CBF" w:rsidRPr="00712CFE" w:rsidRDefault="00E67CBF" w:rsidP="00226C77">
            <w:pPr>
              <w:jc w:val="center"/>
              <w:rPr>
                <w:color w:val="auto"/>
                <w:lang w:val="af-ZA"/>
              </w:rPr>
            </w:pPr>
          </w:p>
        </w:tc>
      </w:tr>
      <w:tr w:rsidR="00712CFE" w:rsidRPr="00712CFE" w:rsidTr="00885DAC">
        <w:tc>
          <w:tcPr>
            <w:tcW w:w="347" w:type="pct"/>
          </w:tcPr>
          <w:p w:rsidR="00E67CBF" w:rsidRPr="00712CFE" w:rsidRDefault="00E67CBF" w:rsidP="00F61A70">
            <w:pPr>
              <w:rPr>
                <w:color w:val="auto"/>
                <w:lang w:val="af-ZA"/>
              </w:rPr>
            </w:pPr>
          </w:p>
        </w:tc>
        <w:tc>
          <w:tcPr>
            <w:tcW w:w="296" w:type="pct"/>
          </w:tcPr>
          <w:p w:rsidR="00E67CBF" w:rsidRPr="00712CFE" w:rsidRDefault="008A164B" w:rsidP="00F61A70">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E67CBF" w:rsidRPr="00712CFE" w:rsidRDefault="006A03BF" w:rsidP="00F61A70">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gebruik word om fietsrame te vervaardig.</w:t>
            </w:r>
          </w:p>
        </w:tc>
        <w:tc>
          <w:tcPr>
            <w:tcW w:w="351" w:type="pct"/>
            <w:vAlign w:val="bottom"/>
          </w:tcPr>
          <w:p w:rsidR="00E67CBF" w:rsidRPr="00712CFE" w:rsidRDefault="00CF2976" w:rsidP="00226C77">
            <w:pPr>
              <w:jc w:val="center"/>
              <w:rPr>
                <w:color w:val="auto"/>
                <w:lang w:val="af-ZA"/>
              </w:rPr>
            </w:pPr>
            <w:r w:rsidRPr="00712CFE">
              <w:rPr>
                <w:color w:val="auto"/>
                <w:lang w:val="af-ZA"/>
              </w:rPr>
              <w:t>(1)</w:t>
            </w:r>
          </w:p>
        </w:tc>
      </w:tr>
      <w:tr w:rsidR="00712CFE" w:rsidRPr="00712CFE" w:rsidTr="00607509">
        <w:tc>
          <w:tcPr>
            <w:tcW w:w="347" w:type="pct"/>
          </w:tcPr>
          <w:p w:rsidR="00B72AB4" w:rsidRPr="00712CFE" w:rsidRDefault="00B72AB4" w:rsidP="00226C77">
            <w:pPr>
              <w:rPr>
                <w:color w:val="auto"/>
                <w:lang w:val="af-ZA"/>
              </w:rPr>
            </w:pPr>
          </w:p>
        </w:tc>
        <w:tc>
          <w:tcPr>
            <w:tcW w:w="4302" w:type="pct"/>
            <w:gridSpan w:val="2"/>
          </w:tcPr>
          <w:p w:rsidR="00B72AB4" w:rsidRPr="00712CFE" w:rsidRDefault="00B72AB4" w:rsidP="00226C77">
            <w:pPr>
              <w:pStyle w:val="NoSpacing"/>
              <w:jc w:val="both"/>
              <w:rPr>
                <w:rFonts w:ascii="Arial" w:hAnsi="Arial" w:cs="Arial"/>
                <w:color w:val="auto"/>
                <w:sz w:val="24"/>
                <w:szCs w:val="24"/>
                <w:lang w:val="af-ZA"/>
              </w:rPr>
            </w:pPr>
          </w:p>
        </w:tc>
        <w:tc>
          <w:tcPr>
            <w:tcW w:w="351" w:type="pct"/>
            <w:vAlign w:val="bottom"/>
          </w:tcPr>
          <w:p w:rsidR="00B72AB4" w:rsidRPr="00712CFE" w:rsidRDefault="00B72AB4" w:rsidP="00226C77">
            <w:pPr>
              <w:jc w:val="center"/>
              <w:rPr>
                <w:color w:val="auto"/>
                <w:lang w:val="af-ZA"/>
              </w:rPr>
            </w:pPr>
          </w:p>
        </w:tc>
      </w:tr>
      <w:tr w:rsidR="00712CFE" w:rsidRPr="00712CFE" w:rsidTr="00607509">
        <w:tc>
          <w:tcPr>
            <w:tcW w:w="347" w:type="pct"/>
          </w:tcPr>
          <w:p w:rsidR="00A51ACD" w:rsidRPr="00712CFE" w:rsidRDefault="00A51ACD" w:rsidP="00226C77">
            <w:pPr>
              <w:rPr>
                <w:color w:val="auto"/>
                <w:lang w:val="af-ZA"/>
              </w:rPr>
            </w:pPr>
            <w:r w:rsidRPr="00712CFE">
              <w:rPr>
                <w:color w:val="auto"/>
                <w:lang w:val="af-ZA"/>
              </w:rPr>
              <w:t>4.10</w:t>
            </w:r>
          </w:p>
        </w:tc>
        <w:tc>
          <w:tcPr>
            <w:tcW w:w="4302" w:type="pct"/>
            <w:gridSpan w:val="2"/>
          </w:tcPr>
          <w:p w:rsidR="00A51ACD" w:rsidRPr="00712CFE" w:rsidRDefault="006A03B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Bereken die wydte van ŉ spy indien die diameter van die staaf 60 mm is.</w:t>
            </w:r>
          </w:p>
        </w:tc>
        <w:tc>
          <w:tcPr>
            <w:tcW w:w="351" w:type="pct"/>
            <w:vAlign w:val="bottom"/>
          </w:tcPr>
          <w:p w:rsidR="00A51ACD" w:rsidRPr="00712CFE" w:rsidRDefault="00A51ACD" w:rsidP="00226C77">
            <w:pPr>
              <w:jc w:val="center"/>
              <w:rPr>
                <w:color w:val="auto"/>
                <w:lang w:val="af-ZA"/>
              </w:rPr>
            </w:pPr>
          </w:p>
        </w:tc>
      </w:tr>
      <w:tr w:rsidR="00712CFE" w:rsidRPr="00712CFE" w:rsidTr="00607509">
        <w:tc>
          <w:tcPr>
            <w:tcW w:w="347" w:type="pct"/>
          </w:tcPr>
          <w:p w:rsidR="00A51ACD" w:rsidRPr="00712CFE" w:rsidRDefault="00A51ACD" w:rsidP="00226C77">
            <w:pPr>
              <w:rPr>
                <w:color w:val="auto"/>
                <w:lang w:val="af-ZA"/>
              </w:rPr>
            </w:pPr>
          </w:p>
        </w:tc>
        <w:tc>
          <w:tcPr>
            <w:tcW w:w="4302" w:type="pct"/>
            <w:gridSpan w:val="2"/>
          </w:tcPr>
          <w:p w:rsidR="00A51ACD" w:rsidRPr="00712CFE" w:rsidRDefault="00A51ACD" w:rsidP="00226C77">
            <w:pPr>
              <w:pStyle w:val="NoSpacing"/>
              <w:jc w:val="both"/>
              <w:rPr>
                <w:rFonts w:ascii="Arial" w:hAnsi="Arial" w:cs="Arial"/>
                <w:color w:val="auto"/>
                <w:sz w:val="24"/>
                <w:szCs w:val="24"/>
                <w:lang w:val="af-ZA"/>
              </w:rPr>
            </w:pPr>
          </w:p>
        </w:tc>
        <w:tc>
          <w:tcPr>
            <w:tcW w:w="351" w:type="pct"/>
            <w:vAlign w:val="bottom"/>
          </w:tcPr>
          <w:p w:rsidR="00A51ACD" w:rsidRPr="00712CFE" w:rsidRDefault="00A51ACD" w:rsidP="00226C77">
            <w:pPr>
              <w:jc w:val="center"/>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A51ACD"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E67CBF" w:rsidRPr="00712CFE" w:rsidRDefault="009961DE" w:rsidP="00A51ACD">
            <w:pPr>
              <w:jc w:val="both"/>
              <w:rPr>
                <w:color w:val="auto"/>
                <w:lang w:val="af-ZA"/>
              </w:rPr>
            </w:pPr>
            <w:r w:rsidRPr="00712CFE">
              <w:rPr>
                <w:rFonts w:eastAsia="Calibri"/>
                <w:color w:val="auto"/>
                <w:lang w:val="af-ZA"/>
              </w:rPr>
              <w:t>15 mm</w:t>
            </w:r>
          </w:p>
        </w:tc>
        <w:tc>
          <w:tcPr>
            <w:tcW w:w="351" w:type="pct"/>
            <w:vAlign w:val="bottom"/>
          </w:tcPr>
          <w:p w:rsidR="00E67CBF" w:rsidRPr="00712CFE" w:rsidRDefault="00E67CBF" w:rsidP="00226C77">
            <w:pPr>
              <w:jc w:val="center"/>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A51ACD"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E67CBF" w:rsidRPr="00712CFE" w:rsidRDefault="009961DE" w:rsidP="00A51ACD">
            <w:pPr>
              <w:jc w:val="both"/>
              <w:rPr>
                <w:color w:val="auto"/>
                <w:szCs w:val="20"/>
                <w:lang w:val="af-ZA"/>
              </w:rPr>
            </w:pPr>
            <w:r w:rsidRPr="00712CFE">
              <w:rPr>
                <w:color w:val="auto"/>
                <w:szCs w:val="20"/>
                <w:lang w:val="af-ZA"/>
              </w:rPr>
              <w:t>30 mm</w:t>
            </w:r>
          </w:p>
        </w:tc>
        <w:tc>
          <w:tcPr>
            <w:tcW w:w="351" w:type="pct"/>
            <w:vAlign w:val="bottom"/>
          </w:tcPr>
          <w:p w:rsidR="00E67CBF" w:rsidRPr="00712CFE" w:rsidRDefault="00E67CBF" w:rsidP="00226C77">
            <w:pPr>
              <w:jc w:val="center"/>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A51ACD"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E67CBF" w:rsidRPr="00712CFE" w:rsidRDefault="009961DE" w:rsidP="00A51ACD">
            <w:pPr>
              <w:jc w:val="both"/>
              <w:rPr>
                <w:color w:val="auto"/>
                <w:szCs w:val="20"/>
                <w:lang w:val="af-ZA"/>
              </w:rPr>
            </w:pPr>
            <w:r w:rsidRPr="00712CFE">
              <w:rPr>
                <w:color w:val="auto"/>
                <w:szCs w:val="20"/>
                <w:lang w:val="af-ZA"/>
              </w:rPr>
              <w:t>20 mm</w:t>
            </w:r>
          </w:p>
        </w:tc>
        <w:tc>
          <w:tcPr>
            <w:tcW w:w="351" w:type="pct"/>
            <w:vAlign w:val="bottom"/>
          </w:tcPr>
          <w:p w:rsidR="00E67CBF" w:rsidRPr="00712CFE" w:rsidRDefault="00E67CBF" w:rsidP="00226C77">
            <w:pPr>
              <w:jc w:val="center"/>
              <w:rPr>
                <w:color w:val="auto"/>
                <w:lang w:val="af-ZA"/>
              </w:rPr>
            </w:pPr>
          </w:p>
        </w:tc>
      </w:tr>
      <w:tr w:rsidR="00712CFE" w:rsidRPr="00712CFE" w:rsidTr="00885DAC">
        <w:tc>
          <w:tcPr>
            <w:tcW w:w="347" w:type="pct"/>
          </w:tcPr>
          <w:p w:rsidR="00E67CBF" w:rsidRPr="00712CFE" w:rsidRDefault="00E67CBF" w:rsidP="00226C77">
            <w:pPr>
              <w:rPr>
                <w:color w:val="auto"/>
                <w:lang w:val="af-ZA"/>
              </w:rPr>
            </w:pPr>
          </w:p>
        </w:tc>
        <w:tc>
          <w:tcPr>
            <w:tcW w:w="296" w:type="pct"/>
          </w:tcPr>
          <w:p w:rsidR="00E67CBF" w:rsidRPr="00712CFE" w:rsidRDefault="00A51ACD"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E67CBF" w:rsidRPr="00712CFE" w:rsidRDefault="009961DE"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6 mm</w:t>
            </w:r>
          </w:p>
        </w:tc>
        <w:tc>
          <w:tcPr>
            <w:tcW w:w="351" w:type="pct"/>
            <w:vAlign w:val="bottom"/>
          </w:tcPr>
          <w:p w:rsidR="00E67CBF" w:rsidRPr="00712CFE" w:rsidRDefault="00CF2976" w:rsidP="00226C77">
            <w:pPr>
              <w:jc w:val="center"/>
              <w:rPr>
                <w:color w:val="auto"/>
                <w:lang w:val="af-ZA"/>
              </w:rPr>
            </w:pPr>
            <w:r w:rsidRPr="00712CFE">
              <w:rPr>
                <w:color w:val="auto"/>
                <w:lang w:val="af-ZA"/>
              </w:rPr>
              <w:t>(1)</w:t>
            </w:r>
          </w:p>
        </w:tc>
      </w:tr>
      <w:tr w:rsidR="00712CFE" w:rsidRPr="00712CFE" w:rsidTr="001D3289">
        <w:tc>
          <w:tcPr>
            <w:tcW w:w="347" w:type="pct"/>
          </w:tcPr>
          <w:p w:rsidR="001D3289" w:rsidRPr="00712CFE" w:rsidRDefault="001D3289" w:rsidP="00226C77">
            <w:pPr>
              <w:rPr>
                <w:color w:val="auto"/>
                <w:lang w:val="af-ZA"/>
              </w:rPr>
            </w:pPr>
          </w:p>
        </w:tc>
        <w:tc>
          <w:tcPr>
            <w:tcW w:w="4302" w:type="pct"/>
            <w:gridSpan w:val="2"/>
          </w:tcPr>
          <w:p w:rsidR="001D3289" w:rsidRPr="00712CFE" w:rsidRDefault="001D3289" w:rsidP="00226C77">
            <w:pPr>
              <w:pStyle w:val="NoSpacing"/>
              <w:jc w:val="both"/>
              <w:rPr>
                <w:rFonts w:ascii="Arial" w:hAnsi="Arial" w:cs="Arial"/>
                <w:color w:val="auto"/>
                <w:sz w:val="24"/>
                <w:szCs w:val="24"/>
                <w:lang w:val="af-ZA"/>
              </w:rPr>
            </w:pPr>
          </w:p>
        </w:tc>
        <w:tc>
          <w:tcPr>
            <w:tcW w:w="351" w:type="pct"/>
            <w:vAlign w:val="bottom"/>
          </w:tcPr>
          <w:p w:rsidR="001D3289" w:rsidRPr="00712CFE" w:rsidRDefault="001D3289" w:rsidP="00226C77">
            <w:pPr>
              <w:jc w:val="center"/>
              <w:rPr>
                <w:color w:val="auto"/>
                <w:lang w:val="af-ZA"/>
              </w:rPr>
            </w:pPr>
          </w:p>
        </w:tc>
      </w:tr>
      <w:tr w:rsidR="00712CFE" w:rsidRPr="00712CFE" w:rsidTr="00607509">
        <w:tc>
          <w:tcPr>
            <w:tcW w:w="347" w:type="pct"/>
          </w:tcPr>
          <w:p w:rsidR="00A51ACD" w:rsidRPr="00712CFE" w:rsidRDefault="00A51ACD" w:rsidP="00226C77">
            <w:pPr>
              <w:rPr>
                <w:color w:val="auto"/>
                <w:lang w:val="af-ZA"/>
              </w:rPr>
            </w:pPr>
            <w:r w:rsidRPr="00712CFE">
              <w:rPr>
                <w:color w:val="auto"/>
                <w:lang w:val="af-ZA"/>
              </w:rPr>
              <w:t>4.11</w:t>
            </w:r>
          </w:p>
        </w:tc>
        <w:tc>
          <w:tcPr>
            <w:tcW w:w="4302" w:type="pct"/>
            <w:gridSpan w:val="2"/>
          </w:tcPr>
          <w:p w:rsidR="00130EAB" w:rsidRPr="00712CFE" w:rsidRDefault="006A03BF" w:rsidP="00F03D2C">
            <w:pPr>
              <w:pStyle w:val="NoSpacing"/>
              <w:rPr>
                <w:rFonts w:ascii="Arial" w:hAnsi="Arial" w:cs="Arial"/>
                <w:color w:val="auto"/>
                <w:sz w:val="24"/>
                <w:szCs w:val="24"/>
                <w:lang w:val="af-ZA"/>
              </w:rPr>
            </w:pPr>
            <w:r w:rsidRPr="00712CFE">
              <w:rPr>
                <w:rFonts w:ascii="Arial" w:hAnsi="Arial" w:cs="Arial"/>
                <w:color w:val="auto"/>
                <w:sz w:val="24"/>
                <w:szCs w:val="24"/>
                <w:lang w:val="af-ZA"/>
              </w:rPr>
              <w:t xml:space="preserve">ŉ Kompressiewe toets moet op ŉ ronde trappiesas, soos aangedui in </w:t>
            </w:r>
          </w:p>
          <w:p w:rsidR="00A51ACD" w:rsidRPr="00712CFE" w:rsidRDefault="006A03BF" w:rsidP="00F03D2C">
            <w:pPr>
              <w:pStyle w:val="NoSpacing"/>
              <w:rPr>
                <w:rFonts w:ascii="Arial" w:hAnsi="Arial" w:cs="Arial"/>
                <w:color w:val="auto"/>
                <w:sz w:val="24"/>
                <w:szCs w:val="24"/>
                <w:lang w:val="af-ZA"/>
              </w:rPr>
            </w:pPr>
            <w:r w:rsidRPr="00712CFE">
              <w:rPr>
                <w:rFonts w:ascii="Arial" w:hAnsi="Arial" w:cs="Arial"/>
                <w:color w:val="auto"/>
                <w:sz w:val="24"/>
                <w:szCs w:val="24"/>
                <w:lang w:val="af-ZA"/>
              </w:rPr>
              <w:t>FIGUUR 4.11 hieronder</w:t>
            </w:r>
            <w:r w:rsidR="001B7FC3" w:rsidRPr="00712CFE">
              <w:rPr>
                <w:rFonts w:ascii="Arial" w:hAnsi="Arial" w:cs="Arial"/>
                <w:color w:val="auto"/>
                <w:sz w:val="24"/>
                <w:szCs w:val="24"/>
                <w:lang w:val="af-ZA"/>
              </w:rPr>
              <w:t>,</w:t>
            </w:r>
            <w:r w:rsidR="00130EAB" w:rsidRPr="00712CFE">
              <w:rPr>
                <w:rFonts w:ascii="Arial" w:hAnsi="Arial" w:cs="Arial"/>
                <w:color w:val="auto"/>
                <w:sz w:val="24"/>
                <w:szCs w:val="24"/>
                <w:lang w:val="af-ZA"/>
              </w:rPr>
              <w:t xml:space="preserve"> gedoen word</w:t>
            </w:r>
            <w:r w:rsidRPr="00712CFE">
              <w:rPr>
                <w:rFonts w:ascii="Arial" w:hAnsi="Arial" w:cs="Arial"/>
                <w:color w:val="auto"/>
                <w:sz w:val="24"/>
                <w:szCs w:val="24"/>
                <w:lang w:val="af-ZA"/>
              </w:rPr>
              <w:t>.</w:t>
            </w:r>
          </w:p>
        </w:tc>
        <w:tc>
          <w:tcPr>
            <w:tcW w:w="351" w:type="pct"/>
            <w:vAlign w:val="bottom"/>
          </w:tcPr>
          <w:p w:rsidR="00A51ACD" w:rsidRPr="00712CFE" w:rsidRDefault="00A51ACD" w:rsidP="00226C77">
            <w:pPr>
              <w:jc w:val="center"/>
              <w:rPr>
                <w:color w:val="auto"/>
                <w:lang w:val="af-ZA"/>
              </w:rPr>
            </w:pPr>
          </w:p>
        </w:tc>
      </w:tr>
      <w:tr w:rsidR="00712CFE" w:rsidRPr="00712CFE" w:rsidTr="00607509">
        <w:tc>
          <w:tcPr>
            <w:tcW w:w="347" w:type="pct"/>
          </w:tcPr>
          <w:p w:rsidR="00A51ACD" w:rsidRPr="00712CFE" w:rsidRDefault="00A51ACD" w:rsidP="00226C77">
            <w:pPr>
              <w:rPr>
                <w:color w:val="auto"/>
                <w:lang w:val="af-ZA"/>
              </w:rPr>
            </w:pPr>
          </w:p>
        </w:tc>
        <w:tc>
          <w:tcPr>
            <w:tcW w:w="4302" w:type="pct"/>
            <w:gridSpan w:val="2"/>
          </w:tcPr>
          <w:p w:rsidR="00A51ACD" w:rsidRPr="00712CFE" w:rsidRDefault="00A51ACD" w:rsidP="00226C77">
            <w:pPr>
              <w:pStyle w:val="NoSpacing"/>
              <w:jc w:val="both"/>
              <w:rPr>
                <w:rFonts w:ascii="Arial" w:hAnsi="Arial" w:cs="Arial"/>
                <w:color w:val="auto"/>
                <w:sz w:val="24"/>
                <w:szCs w:val="24"/>
                <w:lang w:val="af-ZA"/>
              </w:rPr>
            </w:pPr>
          </w:p>
        </w:tc>
        <w:tc>
          <w:tcPr>
            <w:tcW w:w="351" w:type="pct"/>
            <w:vAlign w:val="bottom"/>
          </w:tcPr>
          <w:p w:rsidR="00A51ACD" w:rsidRPr="00712CFE" w:rsidRDefault="00A51ACD" w:rsidP="00226C77">
            <w:pPr>
              <w:jc w:val="center"/>
              <w:rPr>
                <w:color w:val="auto"/>
                <w:lang w:val="af-ZA"/>
              </w:rPr>
            </w:pPr>
          </w:p>
        </w:tc>
      </w:tr>
      <w:tr w:rsidR="00712CFE" w:rsidRPr="00712CFE" w:rsidTr="00586630">
        <w:trPr>
          <w:trHeight w:val="2548"/>
        </w:trPr>
        <w:tc>
          <w:tcPr>
            <w:tcW w:w="347" w:type="pct"/>
          </w:tcPr>
          <w:p w:rsidR="00BE74E1" w:rsidRPr="00712CFE" w:rsidRDefault="00BE74E1" w:rsidP="00226C77">
            <w:pPr>
              <w:rPr>
                <w:color w:val="auto"/>
                <w:lang w:val="af-ZA"/>
              </w:rPr>
            </w:pPr>
          </w:p>
        </w:tc>
        <w:tc>
          <w:tcPr>
            <w:tcW w:w="4302" w:type="pct"/>
            <w:gridSpan w:val="2"/>
          </w:tcPr>
          <w:p w:rsidR="00BE74E1" w:rsidRPr="00712CFE" w:rsidRDefault="006032EC" w:rsidP="00586630">
            <w:pPr>
              <w:pStyle w:val="NoSpacing"/>
              <w:jc w:val="center"/>
              <w:rPr>
                <w:rFonts w:eastAsia="Calibri"/>
                <w:b/>
                <w:color w:val="auto"/>
                <w:lang w:val="af-ZA" w:eastAsia="en-ZA"/>
              </w:rPr>
            </w:pPr>
            <w:r w:rsidRPr="00712CFE">
              <w:rPr>
                <w:rFonts w:ascii="Arial" w:hAnsi="Arial" w:cs="Arial"/>
                <w:noProof/>
                <w:color w:val="auto"/>
                <w:sz w:val="24"/>
                <w:szCs w:val="24"/>
                <w:lang w:val="af-ZA" w:eastAsia="en-ZA"/>
              </w:rPr>
              <w:drawing>
                <wp:inline distT="0" distB="0" distL="0" distR="0" wp14:anchorId="4DC5FA51" wp14:editId="3F20C1C7">
                  <wp:extent cx="1835624" cy="1686207"/>
                  <wp:effectExtent l="19050" t="19050" r="1270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MTPIC2.png"/>
                          <pic:cNvPicPr/>
                        </pic:nvPicPr>
                        <pic:blipFill rotWithShape="1">
                          <a:blip r:embed="rId11">
                            <a:extLst>
                              <a:ext uri="{28A0092B-C50C-407E-A947-70E740481C1C}">
                                <a14:useLocalDpi xmlns:a14="http://schemas.microsoft.com/office/drawing/2010/main" val="0"/>
                              </a:ext>
                            </a:extLst>
                          </a:blip>
                          <a:srcRect r="77483" b="54064"/>
                          <a:stretch/>
                        </pic:blipFill>
                        <pic:spPr bwMode="auto">
                          <a:xfrm>
                            <a:off x="0" y="0"/>
                            <a:ext cx="1846843" cy="1696513"/>
                          </a:xfrm>
                          <a:prstGeom prst="rect">
                            <a:avLst/>
                          </a:prstGeom>
                          <a:ln w="19050">
                            <a:solidFill>
                              <a:sysClr val="windowText" lastClr="000000"/>
                            </a:solidFill>
                          </a:ln>
                          <a:extLst>
                            <a:ext uri="{53640926-AAD7-44D8-BBD7-CCE9431645EC}">
                              <a14:shadowObscured xmlns:a14="http://schemas.microsoft.com/office/drawing/2010/main"/>
                            </a:ext>
                          </a:extLst>
                        </pic:spPr>
                      </pic:pic>
                    </a:graphicData>
                  </a:graphic>
                </wp:inline>
              </w:drawing>
            </w:r>
            <w:r w:rsidR="00A05A9B" w:rsidRPr="00712CFE">
              <w:rPr>
                <w:rFonts w:eastAsia="Calibri"/>
                <w:b/>
                <w:color w:val="auto"/>
                <w:lang w:val="af-ZA" w:eastAsia="en-ZA"/>
              </w:rPr>
              <w:t xml:space="preserve">  </w:t>
            </w:r>
          </w:p>
        </w:tc>
        <w:tc>
          <w:tcPr>
            <w:tcW w:w="351" w:type="pct"/>
            <w:vAlign w:val="bottom"/>
          </w:tcPr>
          <w:p w:rsidR="00BE74E1" w:rsidRPr="00712CFE" w:rsidRDefault="00BE74E1" w:rsidP="00226C77">
            <w:pPr>
              <w:jc w:val="center"/>
              <w:rPr>
                <w:color w:val="auto"/>
                <w:lang w:val="af-ZA"/>
              </w:rPr>
            </w:pPr>
          </w:p>
        </w:tc>
      </w:tr>
      <w:tr w:rsidR="00712CFE" w:rsidRPr="00712CFE" w:rsidTr="006032EC">
        <w:trPr>
          <w:trHeight w:val="136"/>
        </w:trPr>
        <w:tc>
          <w:tcPr>
            <w:tcW w:w="347" w:type="pct"/>
          </w:tcPr>
          <w:p w:rsidR="006032EC" w:rsidRPr="00712CFE" w:rsidRDefault="006032EC" w:rsidP="00226C77">
            <w:pPr>
              <w:rPr>
                <w:color w:val="auto"/>
                <w:lang w:val="af-ZA"/>
              </w:rPr>
            </w:pPr>
          </w:p>
        </w:tc>
        <w:tc>
          <w:tcPr>
            <w:tcW w:w="4302" w:type="pct"/>
            <w:gridSpan w:val="2"/>
          </w:tcPr>
          <w:p w:rsidR="006032EC" w:rsidRPr="00712CFE" w:rsidRDefault="00586630" w:rsidP="00586630">
            <w:pPr>
              <w:pStyle w:val="NoSpacing"/>
              <w:jc w:val="center"/>
              <w:rPr>
                <w:rFonts w:ascii="Arial" w:hAnsi="Arial" w:cs="Arial"/>
                <w:noProof/>
                <w:color w:val="auto"/>
                <w:sz w:val="24"/>
                <w:szCs w:val="24"/>
                <w:lang w:val="af-ZA" w:eastAsia="en-ZA"/>
              </w:rPr>
            </w:pPr>
            <w:r w:rsidRPr="00712CFE">
              <w:rPr>
                <w:rFonts w:ascii="Arial" w:eastAsia="Calibri" w:hAnsi="Arial" w:cs="Arial"/>
                <w:b/>
                <w:color w:val="auto"/>
                <w:sz w:val="24"/>
                <w:szCs w:val="24"/>
                <w:lang w:val="af-ZA" w:eastAsia="en-ZA"/>
              </w:rPr>
              <w:t>FIGUUR 4.11</w:t>
            </w:r>
          </w:p>
        </w:tc>
        <w:tc>
          <w:tcPr>
            <w:tcW w:w="351" w:type="pct"/>
            <w:vAlign w:val="bottom"/>
          </w:tcPr>
          <w:p w:rsidR="006032EC" w:rsidRPr="00712CFE" w:rsidRDefault="006032EC" w:rsidP="00226C77">
            <w:pPr>
              <w:jc w:val="center"/>
              <w:rPr>
                <w:color w:val="auto"/>
                <w:lang w:val="af-ZA"/>
              </w:rPr>
            </w:pPr>
          </w:p>
        </w:tc>
      </w:tr>
      <w:tr w:rsidR="00712CFE" w:rsidRPr="00712CFE" w:rsidTr="006032EC">
        <w:trPr>
          <w:trHeight w:val="136"/>
        </w:trPr>
        <w:tc>
          <w:tcPr>
            <w:tcW w:w="347" w:type="pct"/>
          </w:tcPr>
          <w:p w:rsidR="00586630" w:rsidRPr="00712CFE" w:rsidRDefault="00586630" w:rsidP="00226C77">
            <w:pPr>
              <w:rPr>
                <w:color w:val="auto"/>
                <w:lang w:val="af-ZA"/>
              </w:rPr>
            </w:pPr>
          </w:p>
        </w:tc>
        <w:tc>
          <w:tcPr>
            <w:tcW w:w="4302" w:type="pct"/>
            <w:gridSpan w:val="2"/>
          </w:tcPr>
          <w:p w:rsidR="00586630" w:rsidRPr="00712CFE" w:rsidRDefault="00586630" w:rsidP="00586630">
            <w:pPr>
              <w:pStyle w:val="NoSpacing"/>
              <w:jc w:val="center"/>
              <w:rPr>
                <w:rFonts w:ascii="Arial" w:eastAsia="Calibri" w:hAnsi="Arial" w:cs="Arial"/>
                <w:b/>
                <w:color w:val="auto"/>
                <w:sz w:val="24"/>
                <w:szCs w:val="24"/>
                <w:lang w:val="af-ZA" w:eastAsia="en-ZA"/>
              </w:rPr>
            </w:pPr>
          </w:p>
        </w:tc>
        <w:tc>
          <w:tcPr>
            <w:tcW w:w="351" w:type="pct"/>
            <w:vAlign w:val="bottom"/>
          </w:tcPr>
          <w:p w:rsidR="00586630" w:rsidRPr="00712CFE" w:rsidRDefault="00586630" w:rsidP="00226C77">
            <w:pPr>
              <w:jc w:val="center"/>
              <w:rPr>
                <w:color w:val="auto"/>
                <w:lang w:val="af-ZA"/>
              </w:rPr>
            </w:pPr>
          </w:p>
        </w:tc>
      </w:tr>
      <w:tr w:rsidR="00712CFE" w:rsidRPr="00712CFE" w:rsidTr="00607509">
        <w:tc>
          <w:tcPr>
            <w:tcW w:w="347" w:type="pct"/>
          </w:tcPr>
          <w:p w:rsidR="00BE74E1" w:rsidRPr="00712CFE" w:rsidRDefault="00BE74E1" w:rsidP="00226C77">
            <w:pPr>
              <w:rPr>
                <w:color w:val="auto"/>
                <w:lang w:val="af-ZA"/>
              </w:rPr>
            </w:pPr>
          </w:p>
        </w:tc>
        <w:tc>
          <w:tcPr>
            <w:tcW w:w="4302" w:type="pct"/>
            <w:gridSpan w:val="2"/>
          </w:tcPr>
          <w:p w:rsidR="00BE74E1" w:rsidRPr="00712CFE" w:rsidRDefault="006342C1" w:rsidP="006342C1">
            <w:pPr>
              <w:rPr>
                <w:rFonts w:eastAsia="Calibri"/>
                <w:color w:val="auto"/>
                <w:lang w:val="af-ZA" w:eastAsia="en-ZA"/>
              </w:rPr>
            </w:pPr>
            <w:r w:rsidRPr="00712CFE">
              <w:rPr>
                <w:rFonts w:eastAsia="Calibri"/>
                <w:color w:val="auto"/>
                <w:lang w:val="af-ZA" w:eastAsia="en-ZA"/>
              </w:rPr>
              <w:t>Identifiseer die area waarin die maksimum spanning sal plaasvind.</w:t>
            </w:r>
          </w:p>
        </w:tc>
        <w:tc>
          <w:tcPr>
            <w:tcW w:w="351" w:type="pct"/>
            <w:vAlign w:val="bottom"/>
          </w:tcPr>
          <w:p w:rsidR="00BE74E1" w:rsidRPr="00712CFE" w:rsidRDefault="00BE74E1" w:rsidP="00226C77">
            <w:pPr>
              <w:jc w:val="center"/>
              <w:rPr>
                <w:color w:val="auto"/>
                <w:lang w:val="af-ZA"/>
              </w:rPr>
            </w:pPr>
          </w:p>
        </w:tc>
      </w:tr>
      <w:tr w:rsidR="00712CFE" w:rsidRPr="00712CFE" w:rsidTr="00607509">
        <w:tc>
          <w:tcPr>
            <w:tcW w:w="347" w:type="pct"/>
          </w:tcPr>
          <w:p w:rsidR="00BE74E1" w:rsidRPr="00712CFE" w:rsidRDefault="00BE74E1" w:rsidP="00226C77">
            <w:pPr>
              <w:rPr>
                <w:color w:val="auto"/>
                <w:lang w:val="af-ZA"/>
              </w:rPr>
            </w:pPr>
          </w:p>
        </w:tc>
        <w:tc>
          <w:tcPr>
            <w:tcW w:w="4302" w:type="pct"/>
            <w:gridSpan w:val="2"/>
          </w:tcPr>
          <w:p w:rsidR="00BE74E1" w:rsidRPr="00712CFE" w:rsidRDefault="00BE74E1" w:rsidP="00226C77">
            <w:pPr>
              <w:pStyle w:val="NoSpacing"/>
              <w:jc w:val="both"/>
              <w:rPr>
                <w:rFonts w:ascii="Arial" w:hAnsi="Arial" w:cs="Arial"/>
                <w:color w:val="auto"/>
                <w:sz w:val="24"/>
                <w:szCs w:val="24"/>
                <w:lang w:val="af-ZA"/>
              </w:rPr>
            </w:pPr>
          </w:p>
        </w:tc>
        <w:tc>
          <w:tcPr>
            <w:tcW w:w="351" w:type="pct"/>
            <w:vAlign w:val="bottom"/>
          </w:tcPr>
          <w:p w:rsidR="00BE74E1" w:rsidRPr="00712CFE" w:rsidRDefault="00BE74E1" w:rsidP="00226C77">
            <w:pPr>
              <w:jc w:val="center"/>
              <w:rPr>
                <w:color w:val="auto"/>
                <w:lang w:val="af-ZA"/>
              </w:rPr>
            </w:pPr>
          </w:p>
        </w:tc>
      </w:tr>
      <w:tr w:rsidR="00712CFE" w:rsidRPr="00712CFE" w:rsidTr="00BE74E1">
        <w:tc>
          <w:tcPr>
            <w:tcW w:w="347" w:type="pct"/>
          </w:tcPr>
          <w:p w:rsidR="00E67CBF" w:rsidRPr="00712CFE" w:rsidRDefault="00E67CBF" w:rsidP="00226C77">
            <w:pPr>
              <w:rPr>
                <w:color w:val="auto"/>
                <w:lang w:val="af-ZA"/>
              </w:rPr>
            </w:pPr>
          </w:p>
        </w:tc>
        <w:tc>
          <w:tcPr>
            <w:tcW w:w="296" w:type="pct"/>
          </w:tcPr>
          <w:p w:rsidR="00E67CBF" w:rsidRPr="00712CFE" w:rsidRDefault="00A51ACD"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E67CBF" w:rsidRPr="00712CFE" w:rsidRDefault="006342C1" w:rsidP="00A51ACD">
            <w:pPr>
              <w:jc w:val="both"/>
              <w:rPr>
                <w:color w:val="auto"/>
                <w:szCs w:val="20"/>
                <w:lang w:val="af-ZA"/>
              </w:rPr>
            </w:pPr>
            <w:r w:rsidRPr="00712CFE">
              <w:rPr>
                <w:rFonts w:eastAsia="Calibri"/>
                <w:color w:val="auto"/>
                <w:lang w:val="af-ZA" w:eastAsia="en-ZA"/>
              </w:rPr>
              <w:t>Deel</w:t>
            </w:r>
            <w:r w:rsidR="00BE74E1" w:rsidRPr="00712CFE">
              <w:rPr>
                <w:rFonts w:eastAsia="Calibri"/>
                <w:color w:val="auto"/>
                <w:lang w:val="af-ZA" w:eastAsia="en-ZA"/>
              </w:rPr>
              <w:t xml:space="preserve"> C</w:t>
            </w:r>
          </w:p>
        </w:tc>
        <w:tc>
          <w:tcPr>
            <w:tcW w:w="351" w:type="pct"/>
            <w:vAlign w:val="bottom"/>
          </w:tcPr>
          <w:p w:rsidR="00E67CBF" w:rsidRPr="00712CFE" w:rsidRDefault="00E67CBF" w:rsidP="00226C77">
            <w:pPr>
              <w:jc w:val="center"/>
              <w:rPr>
                <w:color w:val="auto"/>
                <w:lang w:val="af-ZA"/>
              </w:rPr>
            </w:pPr>
          </w:p>
        </w:tc>
      </w:tr>
      <w:tr w:rsidR="00712CFE" w:rsidRPr="00712CFE" w:rsidTr="00BE74E1">
        <w:tc>
          <w:tcPr>
            <w:tcW w:w="347" w:type="pct"/>
          </w:tcPr>
          <w:p w:rsidR="00E67CBF" w:rsidRPr="00712CFE" w:rsidRDefault="00E67CBF" w:rsidP="00226C77">
            <w:pPr>
              <w:rPr>
                <w:color w:val="auto"/>
                <w:lang w:val="af-ZA"/>
              </w:rPr>
            </w:pPr>
          </w:p>
        </w:tc>
        <w:tc>
          <w:tcPr>
            <w:tcW w:w="296" w:type="pct"/>
          </w:tcPr>
          <w:p w:rsidR="00E67CBF" w:rsidRPr="00712CFE" w:rsidRDefault="00A51ACD"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E67CBF" w:rsidRPr="00712CFE" w:rsidRDefault="006342C1" w:rsidP="00A51ACD">
            <w:pPr>
              <w:jc w:val="both"/>
              <w:rPr>
                <w:color w:val="auto"/>
                <w:szCs w:val="20"/>
                <w:lang w:val="af-ZA"/>
              </w:rPr>
            </w:pPr>
            <w:r w:rsidRPr="00712CFE">
              <w:rPr>
                <w:rFonts w:eastAsia="Calibri"/>
                <w:color w:val="auto"/>
                <w:lang w:val="af-ZA" w:eastAsia="en-ZA"/>
              </w:rPr>
              <w:t>Deel</w:t>
            </w:r>
            <w:r w:rsidR="00BE74E1" w:rsidRPr="00712CFE">
              <w:rPr>
                <w:rFonts w:eastAsia="Calibri"/>
                <w:color w:val="auto"/>
                <w:lang w:val="af-ZA" w:eastAsia="en-ZA"/>
              </w:rPr>
              <w:t xml:space="preserve"> A</w:t>
            </w:r>
          </w:p>
        </w:tc>
        <w:tc>
          <w:tcPr>
            <w:tcW w:w="351" w:type="pct"/>
            <w:vAlign w:val="bottom"/>
          </w:tcPr>
          <w:p w:rsidR="00E67CBF" w:rsidRPr="00712CFE" w:rsidRDefault="00E67CBF" w:rsidP="00226C77">
            <w:pPr>
              <w:jc w:val="center"/>
              <w:rPr>
                <w:color w:val="auto"/>
                <w:lang w:val="af-ZA"/>
              </w:rPr>
            </w:pPr>
          </w:p>
        </w:tc>
      </w:tr>
      <w:tr w:rsidR="00712CFE" w:rsidRPr="00712CFE" w:rsidTr="00BE74E1">
        <w:tc>
          <w:tcPr>
            <w:tcW w:w="347" w:type="pct"/>
          </w:tcPr>
          <w:p w:rsidR="00E67CBF" w:rsidRPr="00712CFE" w:rsidRDefault="00E67CBF" w:rsidP="00226C77">
            <w:pPr>
              <w:rPr>
                <w:color w:val="auto"/>
                <w:lang w:val="af-ZA"/>
              </w:rPr>
            </w:pPr>
          </w:p>
        </w:tc>
        <w:tc>
          <w:tcPr>
            <w:tcW w:w="296" w:type="pct"/>
          </w:tcPr>
          <w:p w:rsidR="00E67CBF" w:rsidRPr="00712CFE" w:rsidRDefault="00A51ACD"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E67CBF" w:rsidRPr="00712CFE" w:rsidRDefault="006342C1" w:rsidP="00A51ACD">
            <w:pPr>
              <w:jc w:val="both"/>
              <w:rPr>
                <w:color w:val="auto"/>
                <w:szCs w:val="20"/>
                <w:lang w:val="af-ZA"/>
              </w:rPr>
            </w:pPr>
            <w:r w:rsidRPr="00712CFE">
              <w:rPr>
                <w:rFonts w:eastAsia="Calibri"/>
                <w:color w:val="auto"/>
                <w:lang w:val="af-ZA" w:eastAsia="en-ZA"/>
              </w:rPr>
              <w:t xml:space="preserve">Deel </w:t>
            </w:r>
            <w:r w:rsidR="00BE74E1" w:rsidRPr="00712CFE">
              <w:rPr>
                <w:rFonts w:eastAsia="Calibri"/>
                <w:color w:val="auto"/>
                <w:lang w:val="af-ZA" w:eastAsia="en-ZA"/>
              </w:rPr>
              <w:t>B</w:t>
            </w:r>
          </w:p>
        </w:tc>
        <w:tc>
          <w:tcPr>
            <w:tcW w:w="351" w:type="pct"/>
            <w:vAlign w:val="bottom"/>
          </w:tcPr>
          <w:p w:rsidR="00E67CBF" w:rsidRPr="00712CFE" w:rsidRDefault="00E67CBF" w:rsidP="00226C77">
            <w:pPr>
              <w:jc w:val="center"/>
              <w:rPr>
                <w:color w:val="auto"/>
                <w:lang w:val="af-ZA"/>
              </w:rPr>
            </w:pPr>
          </w:p>
        </w:tc>
      </w:tr>
      <w:tr w:rsidR="00712CFE" w:rsidRPr="00712CFE" w:rsidTr="00BE74E1">
        <w:tc>
          <w:tcPr>
            <w:tcW w:w="347" w:type="pct"/>
          </w:tcPr>
          <w:p w:rsidR="00E67CBF" w:rsidRPr="00712CFE" w:rsidRDefault="00E67CBF" w:rsidP="00226C77">
            <w:pPr>
              <w:rPr>
                <w:color w:val="auto"/>
                <w:lang w:val="af-ZA"/>
              </w:rPr>
            </w:pPr>
          </w:p>
        </w:tc>
        <w:tc>
          <w:tcPr>
            <w:tcW w:w="296" w:type="pct"/>
          </w:tcPr>
          <w:p w:rsidR="00E67CBF" w:rsidRPr="00712CFE" w:rsidRDefault="00A51ACD"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E67CBF" w:rsidRPr="00712CFE" w:rsidRDefault="006342C1" w:rsidP="00226C77">
            <w:pPr>
              <w:pStyle w:val="NoSpacing"/>
              <w:jc w:val="both"/>
              <w:rPr>
                <w:rFonts w:ascii="Arial" w:hAnsi="Arial" w:cs="Arial"/>
                <w:color w:val="auto"/>
                <w:sz w:val="24"/>
                <w:szCs w:val="24"/>
                <w:lang w:val="af-ZA"/>
              </w:rPr>
            </w:pPr>
            <w:r w:rsidRPr="00712CFE">
              <w:rPr>
                <w:rFonts w:ascii="Arial" w:eastAsia="Calibri" w:hAnsi="Arial" w:cs="Arial"/>
                <w:color w:val="auto"/>
                <w:sz w:val="24"/>
                <w:szCs w:val="24"/>
                <w:lang w:val="af-ZA" w:eastAsia="en-ZA"/>
              </w:rPr>
              <w:t>Gelyke spanning in al drie dele</w:t>
            </w:r>
          </w:p>
        </w:tc>
        <w:tc>
          <w:tcPr>
            <w:tcW w:w="351" w:type="pct"/>
            <w:vAlign w:val="bottom"/>
          </w:tcPr>
          <w:p w:rsidR="00E67CBF" w:rsidRPr="00712CFE" w:rsidRDefault="00CF2976" w:rsidP="00226C77">
            <w:pPr>
              <w:jc w:val="center"/>
              <w:rPr>
                <w:color w:val="auto"/>
                <w:lang w:val="af-ZA"/>
              </w:rPr>
            </w:pPr>
            <w:r w:rsidRPr="00712CFE">
              <w:rPr>
                <w:color w:val="auto"/>
                <w:lang w:val="af-ZA"/>
              </w:rPr>
              <w:t>(1)</w:t>
            </w:r>
          </w:p>
        </w:tc>
      </w:tr>
      <w:tr w:rsidR="00712CFE" w:rsidRPr="00712CFE" w:rsidTr="00607509">
        <w:tc>
          <w:tcPr>
            <w:tcW w:w="347" w:type="pct"/>
          </w:tcPr>
          <w:p w:rsidR="00241DBC" w:rsidRPr="00712CFE" w:rsidRDefault="00241DBC" w:rsidP="00226C77">
            <w:pPr>
              <w:rPr>
                <w:color w:val="auto"/>
                <w:lang w:val="af-ZA"/>
              </w:rPr>
            </w:pPr>
          </w:p>
        </w:tc>
        <w:tc>
          <w:tcPr>
            <w:tcW w:w="4302" w:type="pct"/>
            <w:gridSpan w:val="2"/>
          </w:tcPr>
          <w:p w:rsidR="00241DBC" w:rsidRPr="00712CFE" w:rsidRDefault="00241DBC" w:rsidP="00226C77">
            <w:pPr>
              <w:pStyle w:val="NoSpacing"/>
              <w:jc w:val="both"/>
              <w:rPr>
                <w:rFonts w:ascii="Arial" w:hAnsi="Arial" w:cs="Arial"/>
                <w:color w:val="auto"/>
                <w:sz w:val="24"/>
                <w:szCs w:val="24"/>
                <w:lang w:val="af-ZA"/>
              </w:rPr>
            </w:pPr>
          </w:p>
        </w:tc>
        <w:tc>
          <w:tcPr>
            <w:tcW w:w="351" w:type="pct"/>
            <w:vAlign w:val="bottom"/>
          </w:tcPr>
          <w:p w:rsidR="00241DBC" w:rsidRPr="00712CFE" w:rsidRDefault="00241DBC" w:rsidP="00226C77">
            <w:pPr>
              <w:jc w:val="center"/>
              <w:rPr>
                <w:color w:val="auto"/>
                <w:lang w:val="af-ZA"/>
              </w:rPr>
            </w:pPr>
          </w:p>
        </w:tc>
      </w:tr>
      <w:tr w:rsidR="00712CFE" w:rsidRPr="00712CFE" w:rsidTr="00607509">
        <w:tc>
          <w:tcPr>
            <w:tcW w:w="347" w:type="pct"/>
          </w:tcPr>
          <w:p w:rsidR="007E5DDF" w:rsidRPr="00712CFE" w:rsidRDefault="007E5DDF" w:rsidP="00226C77">
            <w:pPr>
              <w:rPr>
                <w:color w:val="auto"/>
                <w:lang w:val="af-ZA"/>
              </w:rPr>
            </w:pPr>
            <w:r w:rsidRPr="00712CFE">
              <w:rPr>
                <w:color w:val="auto"/>
                <w:lang w:val="af-ZA"/>
              </w:rPr>
              <w:t>4.12</w:t>
            </w:r>
          </w:p>
        </w:tc>
        <w:tc>
          <w:tcPr>
            <w:tcW w:w="4302" w:type="pct"/>
            <w:gridSpan w:val="2"/>
          </w:tcPr>
          <w:p w:rsidR="007E5DDF" w:rsidRPr="00712CFE" w:rsidRDefault="00690E63"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Wat word met die term Young se modulus</w:t>
            </w:r>
            <w:r w:rsidR="00AA735E" w:rsidRPr="00712CFE">
              <w:rPr>
                <w:rFonts w:ascii="Arial" w:hAnsi="Arial" w:cs="Arial"/>
                <w:color w:val="auto"/>
                <w:sz w:val="24"/>
                <w:szCs w:val="24"/>
                <w:lang w:val="af-ZA"/>
              </w:rPr>
              <w:t>elastisiteit</w:t>
            </w:r>
            <w:r w:rsidRPr="00712CFE">
              <w:rPr>
                <w:rFonts w:ascii="Arial" w:hAnsi="Arial" w:cs="Arial"/>
                <w:color w:val="auto"/>
                <w:sz w:val="24"/>
                <w:szCs w:val="24"/>
                <w:lang w:val="af-ZA"/>
              </w:rPr>
              <w:t xml:space="preserve"> bedoel</w:t>
            </w:r>
            <w:r w:rsidR="00AA735E" w:rsidRPr="00712CFE">
              <w:rPr>
                <w:rFonts w:ascii="Arial" w:hAnsi="Arial" w:cs="Arial"/>
                <w:color w:val="auto"/>
                <w:sz w:val="24"/>
                <w:szCs w:val="24"/>
                <w:lang w:val="af-ZA"/>
              </w:rPr>
              <w:t>?</w:t>
            </w:r>
          </w:p>
        </w:tc>
        <w:tc>
          <w:tcPr>
            <w:tcW w:w="351" w:type="pct"/>
            <w:vAlign w:val="bottom"/>
          </w:tcPr>
          <w:p w:rsidR="007E5DDF" w:rsidRPr="00712CFE" w:rsidRDefault="007E5DDF" w:rsidP="00226C77">
            <w:pPr>
              <w:jc w:val="center"/>
              <w:rPr>
                <w:color w:val="auto"/>
                <w:lang w:val="af-ZA"/>
              </w:rPr>
            </w:pPr>
          </w:p>
        </w:tc>
      </w:tr>
      <w:tr w:rsidR="00712CFE" w:rsidRPr="00712CFE" w:rsidTr="00607509">
        <w:tc>
          <w:tcPr>
            <w:tcW w:w="347" w:type="pct"/>
          </w:tcPr>
          <w:p w:rsidR="007E5DDF" w:rsidRPr="00712CFE" w:rsidRDefault="007E5DDF" w:rsidP="00226C77">
            <w:pPr>
              <w:rPr>
                <w:color w:val="auto"/>
                <w:lang w:val="af-ZA"/>
              </w:rPr>
            </w:pPr>
          </w:p>
        </w:tc>
        <w:tc>
          <w:tcPr>
            <w:tcW w:w="4302" w:type="pct"/>
            <w:gridSpan w:val="2"/>
          </w:tcPr>
          <w:p w:rsidR="007E5DDF" w:rsidRPr="00712CFE" w:rsidRDefault="007E5DDF" w:rsidP="00226C77">
            <w:pPr>
              <w:pStyle w:val="NoSpacing"/>
              <w:jc w:val="both"/>
              <w:rPr>
                <w:rFonts w:ascii="Arial" w:hAnsi="Arial" w:cs="Arial"/>
                <w:color w:val="auto"/>
                <w:sz w:val="24"/>
                <w:szCs w:val="24"/>
                <w:lang w:val="af-ZA"/>
              </w:rPr>
            </w:pPr>
          </w:p>
        </w:tc>
        <w:tc>
          <w:tcPr>
            <w:tcW w:w="351" w:type="pct"/>
            <w:vAlign w:val="bottom"/>
          </w:tcPr>
          <w:p w:rsidR="007E5DDF" w:rsidRPr="00712CFE" w:rsidRDefault="007E5DDF" w:rsidP="00226C77">
            <w:pPr>
              <w:jc w:val="center"/>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7E5DDF" w:rsidRPr="00712CFE" w:rsidRDefault="006342C1" w:rsidP="007E5DDF">
            <w:pPr>
              <w:pStyle w:val="NoSpacing"/>
              <w:rPr>
                <w:rFonts w:ascii="Arial" w:hAnsi="Arial" w:cs="Arial"/>
                <w:color w:val="auto"/>
                <w:sz w:val="24"/>
                <w:szCs w:val="24"/>
                <w:lang w:val="af-ZA"/>
              </w:rPr>
            </w:pPr>
            <w:r w:rsidRPr="00712CFE">
              <w:rPr>
                <w:rFonts w:ascii="Arial" w:hAnsi="Arial" w:cs="Arial"/>
                <w:color w:val="auto"/>
                <w:sz w:val="24"/>
                <w:szCs w:val="24"/>
                <w:lang w:val="af-ZA"/>
              </w:rPr>
              <w:t xml:space="preserve">Die meting van verlenging of sametrekking van </w:t>
            </w:r>
            <w:r w:rsidR="00A20BAC" w:rsidRPr="00712CFE">
              <w:rPr>
                <w:rFonts w:ascii="Arial" w:hAnsi="Arial" w:cs="Arial"/>
                <w:color w:val="auto"/>
                <w:sz w:val="24"/>
                <w:szCs w:val="24"/>
                <w:lang w:val="af-ZA"/>
              </w:rPr>
              <w:t>ŉ</w:t>
            </w:r>
            <w:r w:rsidRPr="00712CFE">
              <w:rPr>
                <w:rFonts w:ascii="Arial" w:hAnsi="Arial" w:cs="Arial"/>
                <w:color w:val="auto"/>
                <w:sz w:val="24"/>
                <w:szCs w:val="24"/>
                <w:lang w:val="af-ZA"/>
              </w:rPr>
              <w:t xml:space="preserve"> staaf wanneer </w:t>
            </w:r>
            <w:r w:rsidR="00F03D2C" w:rsidRPr="00712CFE">
              <w:rPr>
                <w:rFonts w:ascii="Arial" w:hAnsi="Arial" w:cs="Arial"/>
                <w:color w:val="auto"/>
                <w:sz w:val="24"/>
                <w:szCs w:val="24"/>
                <w:lang w:val="af-ZA"/>
              </w:rPr>
              <w:t>ŉ</w:t>
            </w:r>
            <w:r w:rsidRPr="00712CFE">
              <w:rPr>
                <w:rFonts w:ascii="Arial" w:hAnsi="Arial" w:cs="Arial"/>
                <w:color w:val="auto"/>
                <w:sz w:val="24"/>
                <w:szCs w:val="24"/>
                <w:lang w:val="af-ZA"/>
              </w:rPr>
              <w:t xml:space="preserve"> eksterne las toegedien word.</w:t>
            </w:r>
          </w:p>
        </w:tc>
        <w:tc>
          <w:tcPr>
            <w:tcW w:w="351" w:type="pct"/>
            <w:vAlign w:val="bottom"/>
          </w:tcPr>
          <w:p w:rsidR="007E5DDF" w:rsidRPr="00712CFE" w:rsidRDefault="007E5DDF" w:rsidP="00226C77">
            <w:pPr>
              <w:jc w:val="center"/>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7E5DDF" w:rsidRPr="00712CFE" w:rsidRDefault="006342C1" w:rsidP="00A20BAC">
            <w:pPr>
              <w:autoSpaceDE w:val="0"/>
              <w:autoSpaceDN w:val="0"/>
              <w:adjustRightInd w:val="0"/>
              <w:rPr>
                <w:rFonts w:eastAsia="Calibri"/>
                <w:color w:val="auto"/>
                <w:lang w:val="af-ZA" w:eastAsia="en-ZA"/>
              </w:rPr>
            </w:pPr>
            <w:r w:rsidRPr="00712CFE">
              <w:rPr>
                <w:rFonts w:eastAsia="Calibri"/>
                <w:color w:val="auto"/>
                <w:lang w:val="af-ZA" w:eastAsia="en-ZA"/>
              </w:rPr>
              <w:t xml:space="preserve">Spanningswaarde </w:t>
            </w:r>
            <w:r w:rsidR="00690E63" w:rsidRPr="00712CFE">
              <w:rPr>
                <w:rFonts w:eastAsia="Calibri"/>
                <w:color w:val="auto"/>
                <w:lang w:val="af-ZA" w:eastAsia="en-ZA"/>
              </w:rPr>
              <w:t xml:space="preserve">wat </w:t>
            </w:r>
            <w:r w:rsidRPr="00712CFE">
              <w:rPr>
                <w:rFonts w:eastAsia="Calibri"/>
                <w:color w:val="auto"/>
                <w:lang w:val="af-ZA" w:eastAsia="en-ZA"/>
              </w:rPr>
              <w:t>benodig</w:t>
            </w:r>
            <w:r w:rsidR="00690E63" w:rsidRPr="00712CFE">
              <w:rPr>
                <w:rFonts w:eastAsia="Calibri"/>
                <w:color w:val="auto"/>
                <w:lang w:val="af-ZA" w:eastAsia="en-ZA"/>
              </w:rPr>
              <w:t xml:space="preserve"> word</w:t>
            </w:r>
            <w:r w:rsidR="001B7FC3" w:rsidRPr="00712CFE">
              <w:rPr>
                <w:rFonts w:eastAsia="Calibri"/>
                <w:color w:val="auto"/>
                <w:lang w:val="af-ZA" w:eastAsia="en-ZA"/>
              </w:rPr>
              <w:t xml:space="preserve"> om eenheids</w:t>
            </w:r>
            <w:r w:rsidR="0048017F" w:rsidRPr="00712CFE">
              <w:rPr>
                <w:rFonts w:eastAsia="Calibri"/>
                <w:color w:val="auto"/>
                <w:lang w:val="af-ZA" w:eastAsia="en-ZA"/>
              </w:rPr>
              <w:t xml:space="preserve">vormverandering </w:t>
            </w:r>
            <w:r w:rsidRPr="00712CFE">
              <w:rPr>
                <w:rFonts w:eastAsia="Calibri"/>
                <w:color w:val="auto"/>
                <w:lang w:val="af-ZA" w:eastAsia="en-ZA"/>
              </w:rPr>
              <w:t xml:space="preserve">in </w:t>
            </w:r>
            <w:r w:rsidR="00A20BAC" w:rsidRPr="00712CFE">
              <w:rPr>
                <w:rFonts w:eastAsia="Calibri"/>
                <w:color w:val="auto"/>
                <w:lang w:val="af-ZA" w:eastAsia="en-ZA"/>
              </w:rPr>
              <w:t>ŉ</w:t>
            </w:r>
            <w:r w:rsidRPr="00712CFE">
              <w:rPr>
                <w:rFonts w:eastAsia="Calibri"/>
                <w:color w:val="auto"/>
                <w:lang w:val="af-ZA" w:eastAsia="en-ZA"/>
              </w:rPr>
              <w:t xml:space="preserve"> trekmonster van die spesifieke </w:t>
            </w:r>
            <w:r w:rsidR="00690E63" w:rsidRPr="00712CFE">
              <w:rPr>
                <w:rFonts w:eastAsia="Calibri"/>
                <w:color w:val="auto"/>
                <w:lang w:val="af-ZA" w:eastAsia="en-ZA"/>
              </w:rPr>
              <w:t>material te produseer</w:t>
            </w:r>
            <w:r w:rsidRPr="00712CFE">
              <w:rPr>
                <w:rFonts w:eastAsia="Calibri"/>
                <w:color w:val="auto"/>
                <w:lang w:val="af-ZA" w:eastAsia="en-ZA"/>
              </w:rPr>
              <w:t>.</w:t>
            </w:r>
          </w:p>
        </w:tc>
        <w:tc>
          <w:tcPr>
            <w:tcW w:w="351" w:type="pct"/>
            <w:vAlign w:val="bottom"/>
          </w:tcPr>
          <w:p w:rsidR="007E5DDF" w:rsidRPr="00712CFE" w:rsidRDefault="007E5DDF" w:rsidP="00226C77">
            <w:pPr>
              <w:jc w:val="center"/>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7E5DDF" w:rsidRPr="00712CFE" w:rsidRDefault="00AA735E" w:rsidP="007E5DDF">
            <w:pPr>
              <w:jc w:val="both"/>
              <w:rPr>
                <w:color w:val="auto"/>
                <w:lang w:val="af-ZA"/>
              </w:rPr>
            </w:pPr>
            <w:r w:rsidRPr="00712CFE">
              <w:rPr>
                <w:color w:val="auto"/>
                <w:lang w:val="af-ZA"/>
              </w:rPr>
              <w:t>Vormverandering is direk eweredig aan die spanning wat dit veroorsaak, mits die eweredigheidsgrens nie oorskry word nie.</w:t>
            </w:r>
          </w:p>
        </w:tc>
        <w:tc>
          <w:tcPr>
            <w:tcW w:w="351" w:type="pct"/>
            <w:vAlign w:val="bottom"/>
          </w:tcPr>
          <w:p w:rsidR="007E5DDF" w:rsidRPr="00712CFE" w:rsidRDefault="007E5DDF" w:rsidP="00226C77">
            <w:pPr>
              <w:jc w:val="center"/>
              <w:rPr>
                <w:color w:val="auto"/>
                <w:lang w:val="af-ZA"/>
              </w:rPr>
            </w:pPr>
          </w:p>
        </w:tc>
      </w:tr>
      <w:tr w:rsidR="00712CFE" w:rsidRPr="00712CFE" w:rsidTr="00652755">
        <w:trPr>
          <w:trHeight w:val="512"/>
        </w:trPr>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7E5DDF" w:rsidRPr="00712CFE" w:rsidRDefault="00AA735E" w:rsidP="00652755">
            <w:pPr>
              <w:rPr>
                <w:rFonts w:eastAsia="Calibri"/>
                <w:color w:val="auto"/>
                <w:lang w:val="af-ZA" w:eastAsia="en-ZA"/>
              </w:rPr>
            </w:pPr>
            <w:r w:rsidRPr="00712CFE">
              <w:rPr>
                <w:rFonts w:eastAsia="Calibri"/>
                <w:color w:val="auto"/>
                <w:lang w:val="af-ZA" w:eastAsia="en-ZA"/>
              </w:rPr>
              <w:t>Opmeting van die vervorming wat geproduseer word deur die toepassing van die eksterne kragte.</w:t>
            </w:r>
          </w:p>
        </w:tc>
        <w:tc>
          <w:tcPr>
            <w:tcW w:w="351" w:type="pct"/>
            <w:vAlign w:val="bottom"/>
          </w:tcPr>
          <w:p w:rsidR="007E5DDF" w:rsidRPr="00712CFE" w:rsidRDefault="00CF2976" w:rsidP="00226C77">
            <w:pPr>
              <w:jc w:val="center"/>
              <w:rPr>
                <w:color w:val="auto"/>
                <w:lang w:val="af-ZA"/>
              </w:rPr>
            </w:pPr>
            <w:r w:rsidRPr="00712CFE">
              <w:rPr>
                <w:color w:val="auto"/>
                <w:lang w:val="af-ZA"/>
              </w:rPr>
              <w:t>(1)</w:t>
            </w:r>
          </w:p>
        </w:tc>
      </w:tr>
    </w:tbl>
    <w:p w:rsidR="001D3289" w:rsidRPr="00712CFE" w:rsidRDefault="001D3289">
      <w:pPr>
        <w:rPr>
          <w:color w:val="auto"/>
          <w:lang w:val="af-ZA"/>
        </w:rPr>
      </w:pPr>
      <w:r w:rsidRPr="00712CFE">
        <w:rPr>
          <w:color w:val="auto"/>
          <w:lang w:val="af-ZA"/>
        </w:rPr>
        <w:br w:type="page"/>
      </w:r>
    </w:p>
    <w:p w:rsidR="001D3289" w:rsidRPr="00712CFE" w:rsidRDefault="001D3289">
      <w:pPr>
        <w:rPr>
          <w:color w:val="auto"/>
          <w:lang w:val="af-ZA"/>
        </w:rPr>
      </w:pPr>
    </w:p>
    <w:tbl>
      <w:tblPr>
        <w:tblW w:w="5147" w:type="pct"/>
        <w:tblLayout w:type="fixed"/>
        <w:tblLook w:val="01E0" w:firstRow="1" w:lastRow="1" w:firstColumn="1" w:lastColumn="1" w:noHBand="0" w:noVBand="0"/>
      </w:tblPr>
      <w:tblGrid>
        <w:gridCol w:w="688"/>
        <w:gridCol w:w="587"/>
        <w:gridCol w:w="7950"/>
        <w:gridCol w:w="697"/>
      </w:tblGrid>
      <w:tr w:rsidR="00712CFE" w:rsidRPr="00712CFE" w:rsidTr="00607509">
        <w:tc>
          <w:tcPr>
            <w:tcW w:w="347" w:type="pct"/>
          </w:tcPr>
          <w:p w:rsidR="007E5DDF" w:rsidRPr="00712CFE" w:rsidRDefault="007E5DDF" w:rsidP="00226C77">
            <w:pPr>
              <w:rPr>
                <w:color w:val="auto"/>
                <w:lang w:val="af-ZA"/>
              </w:rPr>
            </w:pPr>
            <w:r w:rsidRPr="00712CFE">
              <w:rPr>
                <w:color w:val="auto"/>
                <w:lang w:val="af-ZA"/>
              </w:rPr>
              <w:t>4.13</w:t>
            </w:r>
          </w:p>
        </w:tc>
        <w:tc>
          <w:tcPr>
            <w:tcW w:w="4302" w:type="pct"/>
            <w:gridSpan w:val="2"/>
          </w:tcPr>
          <w:p w:rsidR="007E5DDF" w:rsidRPr="00712CFE" w:rsidRDefault="00F60A4C" w:rsidP="001B7FC3">
            <w:pPr>
              <w:pStyle w:val="NoSpacing"/>
              <w:rPr>
                <w:color w:val="auto"/>
                <w:lang w:val="af-ZA"/>
              </w:rPr>
            </w:pPr>
            <w:r w:rsidRPr="00712CFE">
              <w:rPr>
                <w:rFonts w:ascii="Arial" w:hAnsi="Arial" w:cs="Arial"/>
                <w:color w:val="auto"/>
                <w:sz w:val="24"/>
                <w:szCs w:val="24"/>
                <w:lang w:val="af-ZA"/>
              </w:rPr>
              <w:t xml:space="preserve">Wat sal die vervorming </w:t>
            </w:r>
            <w:r w:rsidR="001B7FC3" w:rsidRPr="00712CFE">
              <w:rPr>
                <w:rFonts w:ascii="Arial" w:hAnsi="Arial" w:cs="Arial"/>
                <w:color w:val="auto"/>
                <w:sz w:val="24"/>
                <w:szCs w:val="24"/>
                <w:lang w:val="af-ZA"/>
              </w:rPr>
              <w:t xml:space="preserve">wees </w:t>
            </w:r>
            <w:r w:rsidRPr="00712CFE">
              <w:rPr>
                <w:rFonts w:ascii="Arial" w:hAnsi="Arial" w:cs="Arial"/>
                <w:color w:val="auto"/>
                <w:sz w:val="24"/>
                <w:szCs w:val="24"/>
                <w:lang w:val="af-ZA"/>
              </w:rPr>
              <w:t xml:space="preserve">van </w:t>
            </w:r>
            <w:r w:rsidR="00AA1F40" w:rsidRPr="00712CFE">
              <w:rPr>
                <w:rFonts w:ascii="Arial" w:hAnsi="Arial" w:cs="Arial"/>
                <w:color w:val="auto"/>
                <w:sz w:val="24"/>
                <w:szCs w:val="24"/>
                <w:lang w:val="af-ZA"/>
              </w:rPr>
              <w:t>ŉ</w:t>
            </w:r>
            <w:r w:rsidRPr="00712CFE">
              <w:rPr>
                <w:rFonts w:ascii="Arial" w:hAnsi="Arial" w:cs="Arial"/>
                <w:color w:val="auto"/>
                <w:sz w:val="24"/>
                <w:szCs w:val="24"/>
                <w:lang w:val="af-ZA"/>
              </w:rPr>
              <w:t xml:space="preserve"> staaf wat </w:t>
            </w:r>
            <w:r w:rsidR="00652755" w:rsidRPr="00712CFE">
              <w:rPr>
                <w:rFonts w:ascii="Arial" w:hAnsi="Arial" w:cs="Arial"/>
                <w:color w:val="auto"/>
                <w:sz w:val="24"/>
                <w:szCs w:val="24"/>
                <w:lang w:val="af-ZA"/>
              </w:rPr>
              <w:t xml:space="preserve">0,73 m </w:t>
            </w:r>
            <w:r w:rsidRPr="00712CFE">
              <w:rPr>
                <w:rFonts w:ascii="Arial" w:hAnsi="Arial" w:cs="Arial"/>
                <w:color w:val="auto"/>
                <w:sz w:val="24"/>
                <w:szCs w:val="24"/>
                <w:lang w:val="af-ZA"/>
              </w:rPr>
              <w:t>lank is, wanneer die spanning</w:t>
            </w:r>
            <w:r w:rsidR="001B7FC3" w:rsidRPr="00712CFE">
              <w:rPr>
                <w:rFonts w:ascii="Arial" w:hAnsi="Arial" w:cs="Arial"/>
                <w:color w:val="auto"/>
                <w:sz w:val="24"/>
                <w:szCs w:val="24"/>
                <w:lang w:val="af-ZA"/>
              </w:rPr>
              <w:t xml:space="preserve"> </w:t>
            </w:r>
            <w:r w:rsidR="00652755" w:rsidRPr="00712CFE">
              <w:rPr>
                <w:rFonts w:ascii="Arial" w:hAnsi="Arial" w:cs="Arial"/>
                <w:color w:val="auto"/>
                <w:sz w:val="24"/>
                <w:szCs w:val="24"/>
                <w:lang w:val="af-ZA"/>
              </w:rPr>
              <w:t>0,5 x 10^-3?</w:t>
            </w:r>
          </w:p>
        </w:tc>
        <w:tc>
          <w:tcPr>
            <w:tcW w:w="351" w:type="pct"/>
            <w:vAlign w:val="bottom"/>
          </w:tcPr>
          <w:p w:rsidR="007E5DDF" w:rsidRPr="00712CFE" w:rsidRDefault="007E5DDF" w:rsidP="00226C77">
            <w:pPr>
              <w:jc w:val="center"/>
              <w:rPr>
                <w:color w:val="auto"/>
                <w:lang w:val="af-ZA"/>
              </w:rPr>
            </w:pPr>
          </w:p>
        </w:tc>
      </w:tr>
      <w:tr w:rsidR="00712CFE" w:rsidRPr="00712CFE" w:rsidTr="00607509">
        <w:tc>
          <w:tcPr>
            <w:tcW w:w="347" w:type="pct"/>
          </w:tcPr>
          <w:p w:rsidR="007E5DDF" w:rsidRPr="00712CFE" w:rsidRDefault="007E5DDF" w:rsidP="00226C77">
            <w:pPr>
              <w:rPr>
                <w:color w:val="auto"/>
                <w:lang w:val="af-ZA"/>
              </w:rPr>
            </w:pPr>
          </w:p>
        </w:tc>
        <w:tc>
          <w:tcPr>
            <w:tcW w:w="4302" w:type="pct"/>
            <w:gridSpan w:val="2"/>
          </w:tcPr>
          <w:p w:rsidR="007E5DDF" w:rsidRPr="00712CFE" w:rsidRDefault="007E5DDF" w:rsidP="00226C77">
            <w:pPr>
              <w:pStyle w:val="NoSpacing"/>
              <w:jc w:val="both"/>
              <w:rPr>
                <w:rFonts w:ascii="Arial" w:hAnsi="Arial" w:cs="Arial"/>
                <w:color w:val="auto"/>
                <w:sz w:val="24"/>
                <w:szCs w:val="24"/>
                <w:lang w:val="af-ZA"/>
              </w:rPr>
            </w:pPr>
          </w:p>
        </w:tc>
        <w:tc>
          <w:tcPr>
            <w:tcW w:w="351" w:type="pct"/>
            <w:vAlign w:val="bottom"/>
          </w:tcPr>
          <w:p w:rsidR="007E5DDF" w:rsidRPr="00712CFE" w:rsidRDefault="007E5DDF" w:rsidP="00226C77">
            <w:pPr>
              <w:jc w:val="center"/>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7E5DDF" w:rsidRPr="00712CFE" w:rsidRDefault="001A45F3" w:rsidP="007E5DDF">
            <w:pPr>
              <w:pStyle w:val="NoSpacing"/>
              <w:rPr>
                <w:rFonts w:ascii="Arial" w:hAnsi="Arial" w:cs="Arial"/>
                <w:color w:val="auto"/>
                <w:sz w:val="24"/>
                <w:szCs w:val="24"/>
                <w:lang w:val="af-ZA"/>
              </w:rPr>
            </w:pPr>
            <w:r w:rsidRPr="00712CFE">
              <w:rPr>
                <w:rFonts w:ascii="Arial" w:hAnsi="Arial" w:cs="Arial"/>
                <w:color w:val="auto"/>
                <w:sz w:val="24"/>
                <w:szCs w:val="24"/>
                <w:lang w:val="af-ZA"/>
              </w:rPr>
              <w:t>0,653 mm</w:t>
            </w:r>
          </w:p>
        </w:tc>
        <w:tc>
          <w:tcPr>
            <w:tcW w:w="351" w:type="pct"/>
            <w:vAlign w:val="bottom"/>
          </w:tcPr>
          <w:p w:rsidR="007E5DDF" w:rsidRPr="00712CFE" w:rsidRDefault="007E5DDF" w:rsidP="00226C77">
            <w:pPr>
              <w:jc w:val="center"/>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7E5DDF" w:rsidRPr="00712CFE" w:rsidRDefault="001A45F3" w:rsidP="007E5DDF">
            <w:pPr>
              <w:jc w:val="both"/>
              <w:rPr>
                <w:color w:val="auto"/>
                <w:szCs w:val="20"/>
                <w:lang w:val="af-ZA"/>
              </w:rPr>
            </w:pPr>
            <w:r w:rsidRPr="00712CFE">
              <w:rPr>
                <w:color w:val="auto"/>
                <w:szCs w:val="20"/>
                <w:lang w:val="af-ZA"/>
              </w:rPr>
              <w:t>0,036 mm</w:t>
            </w:r>
          </w:p>
        </w:tc>
        <w:tc>
          <w:tcPr>
            <w:tcW w:w="351" w:type="pct"/>
            <w:vAlign w:val="bottom"/>
          </w:tcPr>
          <w:p w:rsidR="007E5DDF" w:rsidRPr="00712CFE" w:rsidRDefault="007E5DDF" w:rsidP="00226C77">
            <w:pPr>
              <w:jc w:val="center"/>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7E5DDF" w:rsidRPr="00712CFE" w:rsidRDefault="001A45F3" w:rsidP="007E5DDF">
            <w:pPr>
              <w:jc w:val="both"/>
              <w:rPr>
                <w:color w:val="auto"/>
                <w:szCs w:val="20"/>
                <w:lang w:val="af-ZA"/>
              </w:rPr>
            </w:pPr>
            <w:r w:rsidRPr="00712CFE">
              <w:rPr>
                <w:color w:val="auto"/>
                <w:szCs w:val="20"/>
                <w:lang w:val="af-ZA"/>
              </w:rPr>
              <w:t>0,498 mm</w:t>
            </w:r>
          </w:p>
        </w:tc>
        <w:tc>
          <w:tcPr>
            <w:tcW w:w="351" w:type="pct"/>
            <w:vAlign w:val="bottom"/>
          </w:tcPr>
          <w:p w:rsidR="007E5DDF" w:rsidRPr="00712CFE" w:rsidRDefault="007E5DDF" w:rsidP="00226C77">
            <w:pPr>
              <w:jc w:val="center"/>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7E5DDF" w:rsidRPr="00712CFE" w:rsidRDefault="001A45F3"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0,365 mm</w:t>
            </w:r>
          </w:p>
        </w:tc>
        <w:tc>
          <w:tcPr>
            <w:tcW w:w="351" w:type="pct"/>
            <w:vAlign w:val="bottom"/>
          </w:tcPr>
          <w:p w:rsidR="007E5DDF" w:rsidRPr="00712CFE" w:rsidRDefault="00CF2976" w:rsidP="00F61A70">
            <w:pPr>
              <w:jc w:val="right"/>
              <w:rPr>
                <w:color w:val="auto"/>
                <w:lang w:val="af-ZA"/>
              </w:rPr>
            </w:pPr>
            <w:r w:rsidRPr="00712CFE">
              <w:rPr>
                <w:color w:val="auto"/>
                <w:lang w:val="af-ZA"/>
              </w:rPr>
              <w:t>(1)</w:t>
            </w:r>
          </w:p>
        </w:tc>
      </w:tr>
      <w:tr w:rsidR="00712CFE" w:rsidRPr="00712CFE" w:rsidTr="00743F4E">
        <w:tc>
          <w:tcPr>
            <w:tcW w:w="347" w:type="pct"/>
          </w:tcPr>
          <w:p w:rsidR="00743F4E" w:rsidRPr="00712CFE" w:rsidRDefault="00743F4E" w:rsidP="00226C77">
            <w:pPr>
              <w:rPr>
                <w:color w:val="auto"/>
                <w:lang w:val="af-ZA"/>
              </w:rPr>
            </w:pPr>
          </w:p>
        </w:tc>
        <w:tc>
          <w:tcPr>
            <w:tcW w:w="4302" w:type="pct"/>
            <w:gridSpan w:val="2"/>
          </w:tcPr>
          <w:p w:rsidR="00743F4E" w:rsidRPr="00712CFE" w:rsidRDefault="00743F4E" w:rsidP="00226C77">
            <w:pPr>
              <w:pStyle w:val="NoSpacing"/>
              <w:jc w:val="both"/>
              <w:rPr>
                <w:rFonts w:ascii="Arial" w:hAnsi="Arial" w:cs="Arial"/>
                <w:color w:val="auto"/>
                <w:sz w:val="24"/>
                <w:szCs w:val="24"/>
                <w:lang w:val="af-ZA"/>
              </w:rPr>
            </w:pPr>
          </w:p>
        </w:tc>
        <w:tc>
          <w:tcPr>
            <w:tcW w:w="351" w:type="pct"/>
            <w:vAlign w:val="bottom"/>
          </w:tcPr>
          <w:p w:rsidR="00743F4E" w:rsidRPr="00712CFE" w:rsidRDefault="00743F4E" w:rsidP="00F61A70">
            <w:pPr>
              <w:jc w:val="right"/>
              <w:rPr>
                <w:color w:val="auto"/>
                <w:lang w:val="af-ZA"/>
              </w:rPr>
            </w:pPr>
          </w:p>
        </w:tc>
      </w:tr>
      <w:tr w:rsidR="00712CFE" w:rsidRPr="00712CFE" w:rsidTr="00607509">
        <w:tc>
          <w:tcPr>
            <w:tcW w:w="347" w:type="pct"/>
          </w:tcPr>
          <w:p w:rsidR="007E5DDF" w:rsidRPr="00712CFE" w:rsidRDefault="007E5DDF" w:rsidP="00226C77">
            <w:pPr>
              <w:rPr>
                <w:color w:val="auto"/>
                <w:lang w:val="af-ZA"/>
              </w:rPr>
            </w:pPr>
            <w:r w:rsidRPr="00712CFE">
              <w:rPr>
                <w:color w:val="auto"/>
                <w:lang w:val="af-ZA"/>
              </w:rPr>
              <w:t>4.14</w:t>
            </w:r>
          </w:p>
        </w:tc>
        <w:tc>
          <w:tcPr>
            <w:tcW w:w="4302" w:type="pct"/>
            <w:gridSpan w:val="2"/>
          </w:tcPr>
          <w:p w:rsidR="00284A38" w:rsidRPr="00712CFE" w:rsidRDefault="00F60A4C"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Identif</w:t>
            </w:r>
            <w:r w:rsidR="00284A38" w:rsidRPr="00712CFE">
              <w:rPr>
                <w:rFonts w:ascii="Arial" w:hAnsi="Arial" w:cs="Arial"/>
                <w:color w:val="auto"/>
                <w:sz w:val="24"/>
                <w:szCs w:val="24"/>
                <w:lang w:val="af-ZA"/>
              </w:rPr>
              <w:t>iseer die simbool</w:t>
            </w:r>
            <w:r w:rsidRPr="00712CFE">
              <w:rPr>
                <w:rFonts w:ascii="Arial" w:hAnsi="Arial" w:cs="Arial"/>
                <w:color w:val="auto"/>
                <w:sz w:val="24"/>
                <w:szCs w:val="24"/>
                <w:lang w:val="af-ZA"/>
              </w:rPr>
              <w:t xml:space="preserve"> wat verband hou met ŉ</w:t>
            </w:r>
            <w:r w:rsidR="00284A38" w:rsidRPr="00712CFE">
              <w:rPr>
                <w:rFonts w:ascii="Arial" w:hAnsi="Arial" w:cs="Arial"/>
                <w:color w:val="auto"/>
                <w:sz w:val="24"/>
                <w:szCs w:val="24"/>
                <w:lang w:val="af-ZA"/>
              </w:rPr>
              <w:t xml:space="preserve"> druklug</w:t>
            </w:r>
            <w:r w:rsidRPr="00712CFE">
              <w:rPr>
                <w:rFonts w:ascii="Arial" w:hAnsi="Arial" w:cs="Arial"/>
                <w:color w:val="auto"/>
                <w:sz w:val="24"/>
                <w:szCs w:val="24"/>
                <w:lang w:val="af-ZA"/>
              </w:rPr>
              <w:t>stelsel</w:t>
            </w:r>
            <w:r w:rsidR="00284A38" w:rsidRPr="00712CFE">
              <w:rPr>
                <w:rFonts w:ascii="Arial" w:hAnsi="Arial" w:cs="Arial"/>
                <w:color w:val="auto"/>
                <w:sz w:val="24"/>
                <w:szCs w:val="24"/>
                <w:lang w:val="af-ZA"/>
              </w:rPr>
              <w:t xml:space="preserve">, soos in </w:t>
            </w:r>
          </w:p>
          <w:p w:rsidR="007E5DDF" w:rsidRPr="00712CFE" w:rsidRDefault="00284A38"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F</w:t>
            </w:r>
            <w:r w:rsidR="001B7FC3" w:rsidRPr="00712CFE">
              <w:rPr>
                <w:rFonts w:ascii="Arial" w:hAnsi="Arial" w:cs="Arial"/>
                <w:color w:val="auto"/>
                <w:sz w:val="24"/>
                <w:szCs w:val="24"/>
                <w:lang w:val="af-ZA"/>
              </w:rPr>
              <w:t>IGUUR 4.14 hieronder getoon</w:t>
            </w:r>
            <w:r w:rsidRPr="00712CFE">
              <w:rPr>
                <w:rFonts w:ascii="Arial" w:hAnsi="Arial" w:cs="Arial"/>
                <w:color w:val="auto"/>
                <w:sz w:val="24"/>
                <w:szCs w:val="24"/>
                <w:lang w:val="af-ZA"/>
              </w:rPr>
              <w:t>.</w:t>
            </w:r>
          </w:p>
        </w:tc>
        <w:tc>
          <w:tcPr>
            <w:tcW w:w="351" w:type="pct"/>
            <w:vAlign w:val="bottom"/>
          </w:tcPr>
          <w:p w:rsidR="007E5DDF" w:rsidRPr="00712CFE" w:rsidRDefault="007E5DDF" w:rsidP="00F61A70">
            <w:pPr>
              <w:jc w:val="right"/>
              <w:rPr>
                <w:color w:val="auto"/>
                <w:lang w:val="af-ZA"/>
              </w:rPr>
            </w:pPr>
          </w:p>
        </w:tc>
      </w:tr>
      <w:tr w:rsidR="00712CFE" w:rsidRPr="00712CFE" w:rsidTr="00607509">
        <w:tc>
          <w:tcPr>
            <w:tcW w:w="347" w:type="pct"/>
          </w:tcPr>
          <w:p w:rsidR="00AD15DE" w:rsidRPr="00712CFE" w:rsidRDefault="00AD15DE" w:rsidP="00226C77">
            <w:pPr>
              <w:rPr>
                <w:color w:val="auto"/>
                <w:lang w:val="af-ZA"/>
              </w:rPr>
            </w:pPr>
          </w:p>
        </w:tc>
        <w:tc>
          <w:tcPr>
            <w:tcW w:w="4302" w:type="pct"/>
            <w:gridSpan w:val="2"/>
          </w:tcPr>
          <w:p w:rsidR="00AD15DE" w:rsidRPr="00712CFE" w:rsidRDefault="00AD15DE" w:rsidP="00226C77">
            <w:pPr>
              <w:pStyle w:val="NoSpacing"/>
              <w:jc w:val="both"/>
              <w:rPr>
                <w:rFonts w:ascii="Arial" w:hAnsi="Arial" w:cs="Arial"/>
                <w:color w:val="auto"/>
                <w:sz w:val="24"/>
                <w:szCs w:val="24"/>
                <w:lang w:val="af-ZA"/>
              </w:rPr>
            </w:pPr>
          </w:p>
        </w:tc>
        <w:tc>
          <w:tcPr>
            <w:tcW w:w="351" w:type="pct"/>
            <w:vAlign w:val="bottom"/>
          </w:tcPr>
          <w:p w:rsidR="00AD15DE" w:rsidRPr="00712CFE" w:rsidRDefault="00AD15DE" w:rsidP="00F61A70">
            <w:pPr>
              <w:jc w:val="right"/>
              <w:rPr>
                <w:color w:val="auto"/>
                <w:lang w:val="af-ZA"/>
              </w:rPr>
            </w:pPr>
          </w:p>
        </w:tc>
      </w:tr>
      <w:tr w:rsidR="00712CFE" w:rsidRPr="00712CFE" w:rsidTr="00607509">
        <w:tc>
          <w:tcPr>
            <w:tcW w:w="347" w:type="pct"/>
          </w:tcPr>
          <w:p w:rsidR="00AD15DE" w:rsidRPr="00712CFE" w:rsidRDefault="00AD15DE" w:rsidP="00226C77">
            <w:pPr>
              <w:rPr>
                <w:color w:val="auto"/>
                <w:lang w:val="af-ZA"/>
              </w:rPr>
            </w:pPr>
          </w:p>
        </w:tc>
        <w:tc>
          <w:tcPr>
            <w:tcW w:w="4302" w:type="pct"/>
            <w:gridSpan w:val="2"/>
          </w:tcPr>
          <w:p w:rsidR="00AD15DE" w:rsidRPr="00712CFE" w:rsidRDefault="00AD15DE" w:rsidP="00F61A70">
            <w:pPr>
              <w:pStyle w:val="NoSpacing"/>
              <w:jc w:val="center"/>
              <w:rPr>
                <w:rFonts w:ascii="Arial" w:hAnsi="Arial" w:cs="Arial"/>
                <w:b/>
                <w:color w:val="auto"/>
                <w:sz w:val="24"/>
                <w:szCs w:val="24"/>
                <w:lang w:val="af-ZA"/>
              </w:rPr>
            </w:pPr>
            <w:r w:rsidRPr="00712CFE">
              <w:rPr>
                <w:rFonts w:ascii="Calibri" w:eastAsia="Calibri" w:hAnsi="Calibri" w:cs="Times New Roman"/>
                <w:noProof/>
                <w:color w:val="auto"/>
                <w:lang w:val="af-ZA" w:eastAsia="en-ZA"/>
              </w:rPr>
              <w:drawing>
                <wp:inline distT="0" distB="0" distL="0" distR="0">
                  <wp:extent cx="1671850" cy="1119890"/>
                  <wp:effectExtent l="19050" t="19050" r="24130" b="2349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6423" cy="1122953"/>
                          </a:xfrm>
                          <a:prstGeom prst="rect">
                            <a:avLst/>
                          </a:prstGeom>
                          <a:noFill/>
                          <a:ln w="19050">
                            <a:solidFill>
                              <a:schemeClr val="tx1"/>
                            </a:solidFill>
                          </a:ln>
                        </pic:spPr>
                      </pic:pic>
                    </a:graphicData>
                  </a:graphic>
                </wp:inline>
              </w:drawing>
            </w:r>
          </w:p>
        </w:tc>
        <w:tc>
          <w:tcPr>
            <w:tcW w:w="351" w:type="pct"/>
            <w:vAlign w:val="bottom"/>
          </w:tcPr>
          <w:p w:rsidR="00AD15DE" w:rsidRPr="00712CFE" w:rsidRDefault="00AD15DE" w:rsidP="00F61A70">
            <w:pPr>
              <w:jc w:val="right"/>
              <w:rPr>
                <w:color w:val="auto"/>
                <w:lang w:val="af-ZA"/>
              </w:rPr>
            </w:pPr>
          </w:p>
        </w:tc>
      </w:tr>
      <w:tr w:rsidR="00F61A70" w:rsidRPr="00712CFE" w:rsidTr="00607509">
        <w:tc>
          <w:tcPr>
            <w:tcW w:w="347" w:type="pct"/>
          </w:tcPr>
          <w:p w:rsidR="00F61A70" w:rsidRPr="00712CFE" w:rsidRDefault="00F61A70" w:rsidP="00226C77">
            <w:pPr>
              <w:rPr>
                <w:color w:val="auto"/>
                <w:lang w:val="af-ZA"/>
              </w:rPr>
            </w:pPr>
          </w:p>
        </w:tc>
        <w:tc>
          <w:tcPr>
            <w:tcW w:w="4302" w:type="pct"/>
            <w:gridSpan w:val="2"/>
          </w:tcPr>
          <w:p w:rsidR="00F61A70" w:rsidRPr="00712CFE" w:rsidRDefault="00F61A70" w:rsidP="00AD15DE">
            <w:pPr>
              <w:pStyle w:val="NoSpacing"/>
              <w:jc w:val="center"/>
              <w:rPr>
                <w:rFonts w:ascii="Calibri" w:eastAsia="Calibri" w:hAnsi="Calibri" w:cs="Times New Roman"/>
                <w:noProof/>
                <w:color w:val="auto"/>
                <w:lang w:val="af-ZA" w:eastAsia="en-ZA"/>
              </w:rPr>
            </w:pPr>
            <w:r w:rsidRPr="00712CFE">
              <w:rPr>
                <w:rFonts w:ascii="Arial" w:eastAsia="Calibri" w:hAnsi="Arial" w:cs="Arial"/>
                <w:b/>
                <w:color w:val="auto"/>
                <w:sz w:val="24"/>
                <w:szCs w:val="24"/>
                <w:lang w:val="af-ZA"/>
              </w:rPr>
              <w:t>FIGUUR 4.14</w:t>
            </w:r>
          </w:p>
        </w:tc>
        <w:tc>
          <w:tcPr>
            <w:tcW w:w="351" w:type="pct"/>
            <w:vAlign w:val="bottom"/>
          </w:tcPr>
          <w:p w:rsidR="00F61A70" w:rsidRPr="00712CFE" w:rsidRDefault="00F61A70" w:rsidP="00F61A70">
            <w:pPr>
              <w:jc w:val="right"/>
              <w:rPr>
                <w:color w:val="auto"/>
                <w:lang w:val="af-ZA"/>
              </w:rPr>
            </w:pPr>
          </w:p>
        </w:tc>
      </w:tr>
      <w:tr w:rsidR="00712CFE" w:rsidRPr="00712CFE" w:rsidTr="00607509">
        <w:tc>
          <w:tcPr>
            <w:tcW w:w="347" w:type="pct"/>
          </w:tcPr>
          <w:p w:rsidR="007E5DDF" w:rsidRPr="00712CFE" w:rsidRDefault="007E5DDF" w:rsidP="00226C77">
            <w:pPr>
              <w:rPr>
                <w:color w:val="auto"/>
                <w:lang w:val="af-ZA"/>
              </w:rPr>
            </w:pPr>
          </w:p>
        </w:tc>
        <w:tc>
          <w:tcPr>
            <w:tcW w:w="4302" w:type="pct"/>
            <w:gridSpan w:val="2"/>
          </w:tcPr>
          <w:p w:rsidR="007E5DDF" w:rsidRPr="00712CFE" w:rsidRDefault="007E5DDF" w:rsidP="00226C77">
            <w:pPr>
              <w:pStyle w:val="NoSpacing"/>
              <w:jc w:val="both"/>
              <w:rPr>
                <w:rFonts w:ascii="Arial" w:hAnsi="Arial" w:cs="Arial"/>
                <w:color w:val="auto"/>
                <w:sz w:val="24"/>
                <w:szCs w:val="24"/>
                <w:lang w:val="af-ZA"/>
              </w:rPr>
            </w:pPr>
          </w:p>
        </w:tc>
        <w:tc>
          <w:tcPr>
            <w:tcW w:w="351" w:type="pct"/>
            <w:vAlign w:val="bottom"/>
          </w:tcPr>
          <w:p w:rsidR="007E5DDF" w:rsidRPr="00712CFE" w:rsidRDefault="007E5DDF" w:rsidP="00F61A70">
            <w:pPr>
              <w:jc w:val="right"/>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A</w:t>
            </w:r>
          </w:p>
        </w:tc>
        <w:tc>
          <w:tcPr>
            <w:tcW w:w="4006" w:type="pct"/>
          </w:tcPr>
          <w:p w:rsidR="007E5DDF" w:rsidRPr="00712CFE" w:rsidRDefault="00F60A4C" w:rsidP="007E5DDF">
            <w:pPr>
              <w:pStyle w:val="NoSpacing"/>
              <w:rPr>
                <w:rFonts w:ascii="Arial" w:hAnsi="Arial" w:cs="Arial"/>
                <w:color w:val="auto"/>
                <w:sz w:val="24"/>
                <w:szCs w:val="24"/>
                <w:lang w:val="af-ZA"/>
              </w:rPr>
            </w:pPr>
            <w:r w:rsidRPr="00712CFE">
              <w:rPr>
                <w:rFonts w:ascii="Arial" w:hAnsi="Arial" w:cs="Arial"/>
                <w:color w:val="auto"/>
                <w:sz w:val="24"/>
                <w:szCs w:val="24"/>
                <w:lang w:val="af-ZA"/>
              </w:rPr>
              <w:t>Klep</w:t>
            </w:r>
          </w:p>
        </w:tc>
        <w:tc>
          <w:tcPr>
            <w:tcW w:w="351" w:type="pct"/>
            <w:vAlign w:val="bottom"/>
          </w:tcPr>
          <w:p w:rsidR="007E5DDF" w:rsidRPr="00712CFE" w:rsidRDefault="007E5DDF" w:rsidP="00F61A70">
            <w:pPr>
              <w:jc w:val="right"/>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B</w:t>
            </w:r>
          </w:p>
        </w:tc>
        <w:tc>
          <w:tcPr>
            <w:tcW w:w="4006" w:type="pct"/>
          </w:tcPr>
          <w:p w:rsidR="007E5DDF" w:rsidRPr="00712CFE" w:rsidRDefault="00F60A4C" w:rsidP="007E5DDF">
            <w:pPr>
              <w:jc w:val="both"/>
              <w:rPr>
                <w:color w:val="auto"/>
                <w:szCs w:val="20"/>
                <w:lang w:val="af-ZA"/>
              </w:rPr>
            </w:pPr>
            <w:r w:rsidRPr="00712CFE">
              <w:rPr>
                <w:color w:val="auto"/>
                <w:szCs w:val="20"/>
                <w:lang w:val="af-ZA"/>
              </w:rPr>
              <w:t>Filter</w:t>
            </w:r>
          </w:p>
        </w:tc>
        <w:tc>
          <w:tcPr>
            <w:tcW w:w="351" w:type="pct"/>
            <w:vAlign w:val="bottom"/>
          </w:tcPr>
          <w:p w:rsidR="007E5DDF" w:rsidRPr="00712CFE" w:rsidRDefault="007E5DDF" w:rsidP="00F61A70">
            <w:pPr>
              <w:jc w:val="right"/>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C</w:t>
            </w:r>
          </w:p>
        </w:tc>
        <w:tc>
          <w:tcPr>
            <w:tcW w:w="4006" w:type="pct"/>
          </w:tcPr>
          <w:p w:rsidR="007E5DDF" w:rsidRPr="00712CFE" w:rsidRDefault="00F60A4C" w:rsidP="007E5DDF">
            <w:pPr>
              <w:jc w:val="both"/>
              <w:rPr>
                <w:color w:val="auto"/>
                <w:szCs w:val="20"/>
                <w:lang w:val="af-ZA"/>
              </w:rPr>
            </w:pPr>
            <w:r w:rsidRPr="00712CFE">
              <w:rPr>
                <w:color w:val="auto"/>
                <w:szCs w:val="20"/>
                <w:lang w:val="af-ZA"/>
              </w:rPr>
              <w:t>Kompressor</w:t>
            </w:r>
          </w:p>
        </w:tc>
        <w:tc>
          <w:tcPr>
            <w:tcW w:w="351" w:type="pct"/>
            <w:vAlign w:val="bottom"/>
          </w:tcPr>
          <w:p w:rsidR="007E5DDF" w:rsidRPr="00712CFE" w:rsidRDefault="007E5DDF" w:rsidP="00F61A70">
            <w:pPr>
              <w:jc w:val="right"/>
              <w:rPr>
                <w:color w:val="auto"/>
                <w:lang w:val="af-ZA"/>
              </w:rPr>
            </w:pP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D</w:t>
            </w:r>
          </w:p>
        </w:tc>
        <w:tc>
          <w:tcPr>
            <w:tcW w:w="4006" w:type="pct"/>
          </w:tcPr>
          <w:p w:rsidR="007E5DDF" w:rsidRPr="00712CFE" w:rsidRDefault="00F60A4C" w:rsidP="00226C77">
            <w:pPr>
              <w:pStyle w:val="NoSpacing"/>
              <w:jc w:val="both"/>
              <w:rPr>
                <w:rFonts w:ascii="Arial" w:hAnsi="Arial" w:cs="Arial"/>
                <w:color w:val="auto"/>
                <w:sz w:val="24"/>
                <w:szCs w:val="24"/>
                <w:lang w:val="af-ZA"/>
              </w:rPr>
            </w:pPr>
            <w:r w:rsidRPr="00712CFE">
              <w:rPr>
                <w:rFonts w:ascii="Arial" w:hAnsi="Arial" w:cs="Arial"/>
                <w:color w:val="auto"/>
                <w:sz w:val="24"/>
                <w:szCs w:val="24"/>
                <w:lang w:val="af-ZA"/>
              </w:rPr>
              <w:t>Motor</w:t>
            </w:r>
          </w:p>
        </w:tc>
        <w:tc>
          <w:tcPr>
            <w:tcW w:w="351" w:type="pct"/>
            <w:vAlign w:val="bottom"/>
          </w:tcPr>
          <w:p w:rsidR="007E5DDF" w:rsidRPr="00712CFE" w:rsidRDefault="00CF2976" w:rsidP="00F61A70">
            <w:pPr>
              <w:jc w:val="right"/>
              <w:rPr>
                <w:color w:val="auto"/>
                <w:lang w:val="af-ZA"/>
              </w:rPr>
            </w:pPr>
            <w:r w:rsidRPr="00712CFE">
              <w:rPr>
                <w:color w:val="auto"/>
                <w:lang w:val="af-ZA"/>
              </w:rPr>
              <w:t>(1)</w:t>
            </w:r>
          </w:p>
        </w:tc>
      </w:tr>
      <w:tr w:rsidR="00712CFE" w:rsidRPr="00712CFE" w:rsidTr="00BE74E1">
        <w:tc>
          <w:tcPr>
            <w:tcW w:w="347" w:type="pct"/>
          </w:tcPr>
          <w:p w:rsidR="007E5DDF" w:rsidRPr="00712CFE" w:rsidRDefault="007E5DDF" w:rsidP="00226C77">
            <w:pPr>
              <w:rPr>
                <w:color w:val="auto"/>
                <w:lang w:val="af-ZA"/>
              </w:rPr>
            </w:pPr>
          </w:p>
        </w:tc>
        <w:tc>
          <w:tcPr>
            <w:tcW w:w="296" w:type="pct"/>
          </w:tcPr>
          <w:p w:rsidR="007E5DDF" w:rsidRPr="00712CFE" w:rsidRDefault="007E5DDF" w:rsidP="00226C77">
            <w:pPr>
              <w:pStyle w:val="NoSpacing"/>
              <w:jc w:val="both"/>
              <w:rPr>
                <w:rFonts w:ascii="Arial" w:hAnsi="Arial" w:cs="Arial"/>
                <w:color w:val="auto"/>
                <w:sz w:val="24"/>
                <w:szCs w:val="24"/>
                <w:lang w:val="af-ZA"/>
              </w:rPr>
            </w:pPr>
          </w:p>
        </w:tc>
        <w:tc>
          <w:tcPr>
            <w:tcW w:w="4006" w:type="pct"/>
          </w:tcPr>
          <w:p w:rsidR="007E5DDF" w:rsidRPr="00712CFE" w:rsidRDefault="007E5DDF" w:rsidP="00226C77">
            <w:pPr>
              <w:pStyle w:val="NoSpacing"/>
              <w:jc w:val="both"/>
              <w:rPr>
                <w:rFonts w:ascii="Arial" w:hAnsi="Arial" w:cs="Arial"/>
                <w:color w:val="auto"/>
                <w:sz w:val="24"/>
                <w:szCs w:val="24"/>
                <w:lang w:val="af-ZA"/>
              </w:rPr>
            </w:pPr>
          </w:p>
        </w:tc>
        <w:tc>
          <w:tcPr>
            <w:tcW w:w="351" w:type="pct"/>
            <w:vAlign w:val="bottom"/>
          </w:tcPr>
          <w:p w:rsidR="007E5DDF" w:rsidRPr="00712CFE" w:rsidRDefault="00CF2976" w:rsidP="00F61A70">
            <w:pPr>
              <w:jc w:val="right"/>
              <w:rPr>
                <w:b/>
                <w:color w:val="auto"/>
                <w:lang w:val="af-ZA"/>
              </w:rPr>
            </w:pPr>
            <w:r w:rsidRPr="00712CFE">
              <w:rPr>
                <w:b/>
                <w:color w:val="auto"/>
                <w:lang w:val="af-ZA"/>
              </w:rPr>
              <w:t>[14]</w:t>
            </w:r>
          </w:p>
        </w:tc>
      </w:tr>
    </w:tbl>
    <w:p w:rsidR="007E5DDF" w:rsidRPr="00712CFE" w:rsidRDefault="007E5DDF">
      <w:pPr>
        <w:rPr>
          <w:color w:val="auto"/>
          <w:lang w:val="af-ZA"/>
        </w:rPr>
      </w:pPr>
      <w:r w:rsidRPr="00712CFE">
        <w:rPr>
          <w:color w:val="auto"/>
          <w:lang w:val="af-ZA"/>
        </w:rPr>
        <w:br w:type="page"/>
      </w:r>
    </w:p>
    <w:p w:rsidR="007E5DDF" w:rsidRPr="00712CFE" w:rsidRDefault="007E5DDF">
      <w:pPr>
        <w:rPr>
          <w:color w:val="auto"/>
          <w:lang w:val="af-ZA"/>
        </w:rPr>
      </w:pPr>
    </w:p>
    <w:tbl>
      <w:tblPr>
        <w:tblW w:w="5147" w:type="pct"/>
        <w:tblLayout w:type="fixed"/>
        <w:tblLook w:val="01E0" w:firstRow="1" w:lastRow="1" w:firstColumn="1" w:lastColumn="1" w:noHBand="0" w:noVBand="0"/>
      </w:tblPr>
      <w:tblGrid>
        <w:gridCol w:w="629"/>
        <w:gridCol w:w="931"/>
        <w:gridCol w:w="7654"/>
        <w:gridCol w:w="708"/>
      </w:tblGrid>
      <w:tr w:rsidR="00712CFE" w:rsidRPr="00712CFE" w:rsidTr="00114CC1">
        <w:tc>
          <w:tcPr>
            <w:tcW w:w="4643" w:type="pct"/>
            <w:gridSpan w:val="3"/>
          </w:tcPr>
          <w:p w:rsidR="00226C77" w:rsidRPr="00712CFE" w:rsidRDefault="00F60A4C" w:rsidP="00226C77">
            <w:pPr>
              <w:tabs>
                <w:tab w:val="right" w:pos="7830"/>
                <w:tab w:val="right" w:pos="9007"/>
              </w:tabs>
              <w:jc w:val="both"/>
              <w:rPr>
                <w:b/>
                <w:bCs/>
                <w:color w:val="auto"/>
                <w:lang w:val="af-ZA"/>
              </w:rPr>
            </w:pPr>
            <w:r w:rsidRPr="00712CFE">
              <w:rPr>
                <w:b/>
                <w:bCs/>
                <w:color w:val="auto"/>
                <w:lang w:val="af-ZA"/>
              </w:rPr>
              <w:t xml:space="preserve">VRAAG 5: </w:t>
            </w:r>
            <w:r w:rsidR="00636254" w:rsidRPr="00712CFE">
              <w:rPr>
                <w:b/>
                <w:bCs/>
                <w:color w:val="auto"/>
                <w:lang w:val="af-ZA"/>
              </w:rPr>
              <w:t xml:space="preserve"> </w:t>
            </w:r>
            <w:r w:rsidRPr="00712CFE">
              <w:rPr>
                <w:b/>
                <w:bCs/>
                <w:color w:val="auto"/>
                <w:lang w:val="af-ZA"/>
              </w:rPr>
              <w:t>TERMINOLOGIE (DRAAIBANK EN FREESMASJIENE) (SPESIFIEK)</w:t>
            </w:r>
          </w:p>
        </w:tc>
        <w:tc>
          <w:tcPr>
            <w:tcW w:w="357" w:type="pct"/>
            <w:vAlign w:val="bottom"/>
          </w:tcPr>
          <w:p w:rsidR="00226C77" w:rsidRPr="00712CFE" w:rsidRDefault="00226C77" w:rsidP="00226C77">
            <w:pPr>
              <w:jc w:val="center"/>
              <w:rPr>
                <w:color w:val="auto"/>
                <w:lang w:val="af-ZA"/>
              </w:rPr>
            </w:pPr>
          </w:p>
        </w:tc>
      </w:tr>
      <w:tr w:rsidR="00712CFE" w:rsidRPr="00712CFE" w:rsidTr="00114CC1">
        <w:tc>
          <w:tcPr>
            <w:tcW w:w="4643" w:type="pct"/>
            <w:gridSpan w:val="3"/>
          </w:tcPr>
          <w:p w:rsidR="007E5DDF" w:rsidRPr="00712CFE" w:rsidRDefault="007E5DDF" w:rsidP="00226C77">
            <w:pPr>
              <w:tabs>
                <w:tab w:val="right" w:pos="8316"/>
              </w:tabs>
              <w:jc w:val="both"/>
              <w:rPr>
                <w:color w:val="auto"/>
                <w:lang w:val="af-ZA"/>
              </w:rPr>
            </w:pPr>
          </w:p>
        </w:tc>
        <w:tc>
          <w:tcPr>
            <w:tcW w:w="357" w:type="pct"/>
            <w:vAlign w:val="bottom"/>
          </w:tcPr>
          <w:p w:rsidR="007E5DDF" w:rsidRPr="00712CFE" w:rsidRDefault="007E5DDF" w:rsidP="00226C77">
            <w:pPr>
              <w:jc w:val="center"/>
              <w:rPr>
                <w:color w:val="auto"/>
                <w:lang w:val="af-ZA"/>
              </w:rPr>
            </w:pPr>
          </w:p>
        </w:tc>
      </w:tr>
      <w:tr w:rsidR="00712CFE" w:rsidRPr="00712CFE" w:rsidTr="00114CC1">
        <w:tc>
          <w:tcPr>
            <w:tcW w:w="317" w:type="pct"/>
          </w:tcPr>
          <w:p w:rsidR="00226C77" w:rsidRPr="00712CFE" w:rsidRDefault="00226C77" w:rsidP="00226C77">
            <w:pPr>
              <w:rPr>
                <w:color w:val="auto"/>
                <w:lang w:val="af-ZA"/>
              </w:rPr>
            </w:pPr>
            <w:r w:rsidRPr="00712CFE">
              <w:rPr>
                <w:color w:val="auto"/>
                <w:lang w:val="af-ZA"/>
              </w:rPr>
              <w:t>5.1</w:t>
            </w:r>
          </w:p>
        </w:tc>
        <w:tc>
          <w:tcPr>
            <w:tcW w:w="4326" w:type="pct"/>
            <w:gridSpan w:val="2"/>
          </w:tcPr>
          <w:p w:rsidR="00226C77" w:rsidRPr="00712CFE" w:rsidRDefault="00F60A4C" w:rsidP="00531B3F">
            <w:pPr>
              <w:tabs>
                <w:tab w:val="right" w:pos="8463"/>
              </w:tabs>
              <w:rPr>
                <w:color w:val="auto"/>
                <w:lang w:val="af-ZA"/>
              </w:rPr>
            </w:pPr>
            <w:r w:rsidRPr="00712CFE">
              <w:rPr>
                <w:color w:val="auto"/>
                <w:lang w:val="af-ZA"/>
              </w:rPr>
              <w:t>ŉ Spoel moet gedraai word volgens die afmetings in FIGUUR 5.1</w:t>
            </w:r>
            <w:r w:rsidR="007B2E7A" w:rsidRPr="00712CFE">
              <w:rPr>
                <w:color w:val="auto"/>
                <w:lang w:val="af-ZA"/>
              </w:rPr>
              <w:t xml:space="preserve"> hieronder</w:t>
            </w:r>
            <w:r w:rsidRPr="00712CFE">
              <w:rPr>
                <w:color w:val="auto"/>
                <w:lang w:val="af-ZA"/>
              </w:rPr>
              <w:t>.</w:t>
            </w:r>
          </w:p>
        </w:tc>
        <w:tc>
          <w:tcPr>
            <w:tcW w:w="357" w:type="pct"/>
            <w:vAlign w:val="bottom"/>
          </w:tcPr>
          <w:p w:rsidR="00226C77" w:rsidRPr="00712CFE" w:rsidRDefault="00226C77" w:rsidP="00226C77">
            <w:pPr>
              <w:jc w:val="center"/>
              <w:rPr>
                <w:color w:val="auto"/>
                <w:lang w:val="af-ZA"/>
              </w:rPr>
            </w:pPr>
          </w:p>
        </w:tc>
      </w:tr>
      <w:tr w:rsidR="00712CFE" w:rsidRPr="00712CFE" w:rsidTr="00114CC1">
        <w:tc>
          <w:tcPr>
            <w:tcW w:w="317" w:type="pct"/>
          </w:tcPr>
          <w:p w:rsidR="00226C77" w:rsidRPr="00712CFE" w:rsidRDefault="00226C77" w:rsidP="00226C77">
            <w:pPr>
              <w:rPr>
                <w:color w:val="auto"/>
                <w:lang w:val="af-ZA"/>
              </w:rPr>
            </w:pPr>
          </w:p>
        </w:tc>
        <w:tc>
          <w:tcPr>
            <w:tcW w:w="4326" w:type="pct"/>
            <w:gridSpan w:val="2"/>
          </w:tcPr>
          <w:p w:rsidR="00226C77" w:rsidRPr="00712CFE" w:rsidRDefault="00226C77" w:rsidP="00226C77">
            <w:pPr>
              <w:tabs>
                <w:tab w:val="right" w:pos="8463"/>
              </w:tabs>
              <w:jc w:val="both"/>
              <w:rPr>
                <w:rFonts w:eastAsia="Calibri"/>
                <w:color w:val="auto"/>
                <w:lang w:val="af-ZA"/>
              </w:rPr>
            </w:pPr>
          </w:p>
        </w:tc>
        <w:tc>
          <w:tcPr>
            <w:tcW w:w="357" w:type="pct"/>
            <w:vAlign w:val="bottom"/>
          </w:tcPr>
          <w:p w:rsidR="00226C77" w:rsidRPr="00712CFE" w:rsidRDefault="00226C77" w:rsidP="00226C77">
            <w:pPr>
              <w:jc w:val="center"/>
              <w:rPr>
                <w:color w:val="auto"/>
                <w:lang w:val="af-ZA"/>
              </w:rPr>
            </w:pPr>
          </w:p>
        </w:tc>
      </w:tr>
      <w:tr w:rsidR="00712CFE" w:rsidRPr="00712CFE" w:rsidTr="00114CC1">
        <w:tc>
          <w:tcPr>
            <w:tcW w:w="317" w:type="pct"/>
          </w:tcPr>
          <w:p w:rsidR="00531B3F" w:rsidRPr="00712CFE" w:rsidRDefault="00531B3F" w:rsidP="00226C77">
            <w:pPr>
              <w:rPr>
                <w:color w:val="auto"/>
                <w:lang w:val="af-ZA"/>
              </w:rPr>
            </w:pPr>
          </w:p>
        </w:tc>
        <w:tc>
          <w:tcPr>
            <w:tcW w:w="4326" w:type="pct"/>
            <w:gridSpan w:val="2"/>
          </w:tcPr>
          <w:p w:rsidR="00531B3F" w:rsidRPr="00712CFE" w:rsidRDefault="00531B3F" w:rsidP="00226C77">
            <w:pPr>
              <w:tabs>
                <w:tab w:val="right" w:pos="8463"/>
              </w:tabs>
              <w:jc w:val="both"/>
              <w:rPr>
                <w:rFonts w:eastAsia="Calibri"/>
                <w:color w:val="auto"/>
                <w:lang w:val="af-ZA"/>
              </w:rPr>
            </w:pPr>
            <w:r w:rsidRPr="00712CFE">
              <w:rPr>
                <w:rFonts w:eastAsia="Calibri"/>
                <w:noProof/>
                <w:color w:val="auto"/>
                <w:lang w:val="af-ZA" w:eastAsia="en-ZA"/>
              </w:rPr>
              <w:drawing>
                <wp:inline distT="0" distB="0" distL="0" distR="0">
                  <wp:extent cx="4820920" cy="2377440"/>
                  <wp:effectExtent l="19050" t="19050" r="17780" b="228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20920" cy="2377440"/>
                          </a:xfrm>
                          <a:prstGeom prst="rect">
                            <a:avLst/>
                          </a:prstGeom>
                          <a:noFill/>
                          <a:ln w="19050">
                            <a:solidFill>
                              <a:schemeClr val="tx1"/>
                            </a:solidFill>
                          </a:ln>
                        </pic:spPr>
                      </pic:pic>
                    </a:graphicData>
                  </a:graphic>
                </wp:inline>
              </w:drawing>
            </w:r>
          </w:p>
          <w:p w:rsidR="00531B3F" w:rsidRPr="00712CFE" w:rsidRDefault="00531B3F" w:rsidP="00531B3F">
            <w:pPr>
              <w:tabs>
                <w:tab w:val="right" w:pos="8463"/>
              </w:tabs>
              <w:jc w:val="center"/>
              <w:rPr>
                <w:rFonts w:eastAsia="Calibri"/>
                <w:b/>
                <w:color w:val="auto"/>
                <w:lang w:val="af-ZA"/>
              </w:rPr>
            </w:pPr>
            <w:r w:rsidRPr="00712CFE">
              <w:rPr>
                <w:rFonts w:eastAsia="Calibri"/>
                <w:b/>
                <w:color w:val="auto"/>
                <w:lang w:val="af-ZA"/>
              </w:rPr>
              <w:t>FIGU</w:t>
            </w:r>
            <w:r w:rsidR="00F60A4C" w:rsidRPr="00712CFE">
              <w:rPr>
                <w:rFonts w:eastAsia="Calibri"/>
                <w:b/>
                <w:color w:val="auto"/>
                <w:lang w:val="af-ZA"/>
              </w:rPr>
              <w:t>U</w:t>
            </w:r>
            <w:r w:rsidRPr="00712CFE">
              <w:rPr>
                <w:rFonts w:eastAsia="Calibri"/>
                <w:b/>
                <w:color w:val="auto"/>
                <w:lang w:val="af-ZA"/>
              </w:rPr>
              <w:t>R 5.1</w:t>
            </w:r>
          </w:p>
        </w:tc>
        <w:tc>
          <w:tcPr>
            <w:tcW w:w="357" w:type="pct"/>
            <w:vAlign w:val="bottom"/>
          </w:tcPr>
          <w:p w:rsidR="00531B3F" w:rsidRPr="00712CFE" w:rsidRDefault="00531B3F" w:rsidP="00226C77">
            <w:pPr>
              <w:jc w:val="center"/>
              <w:rPr>
                <w:color w:val="auto"/>
                <w:lang w:val="af-ZA"/>
              </w:rPr>
            </w:pPr>
          </w:p>
        </w:tc>
      </w:tr>
      <w:tr w:rsidR="00712CFE" w:rsidRPr="00712CFE" w:rsidTr="00114CC1">
        <w:tc>
          <w:tcPr>
            <w:tcW w:w="317" w:type="pct"/>
          </w:tcPr>
          <w:p w:rsidR="00531B3F" w:rsidRPr="00712CFE" w:rsidRDefault="00531B3F" w:rsidP="00226C77">
            <w:pPr>
              <w:rPr>
                <w:color w:val="auto"/>
                <w:lang w:val="af-ZA"/>
              </w:rPr>
            </w:pPr>
          </w:p>
        </w:tc>
        <w:tc>
          <w:tcPr>
            <w:tcW w:w="4326" w:type="pct"/>
            <w:gridSpan w:val="2"/>
          </w:tcPr>
          <w:p w:rsidR="00531B3F" w:rsidRPr="00712CFE" w:rsidRDefault="00531B3F" w:rsidP="00226C77">
            <w:pPr>
              <w:tabs>
                <w:tab w:val="right" w:pos="8463"/>
              </w:tabs>
              <w:jc w:val="both"/>
              <w:rPr>
                <w:rFonts w:eastAsia="Calibri"/>
                <w:color w:val="auto"/>
                <w:lang w:val="af-ZA"/>
              </w:rPr>
            </w:pPr>
          </w:p>
        </w:tc>
        <w:tc>
          <w:tcPr>
            <w:tcW w:w="357" w:type="pct"/>
            <w:vAlign w:val="bottom"/>
          </w:tcPr>
          <w:p w:rsidR="00531B3F" w:rsidRPr="00712CFE" w:rsidRDefault="00531B3F" w:rsidP="00226C77">
            <w:pPr>
              <w:jc w:val="center"/>
              <w:rPr>
                <w:color w:val="auto"/>
                <w:lang w:val="af-ZA"/>
              </w:rPr>
            </w:pPr>
          </w:p>
        </w:tc>
      </w:tr>
      <w:tr w:rsidR="00712CFE" w:rsidRPr="00712CFE" w:rsidTr="00114CC1">
        <w:tc>
          <w:tcPr>
            <w:tcW w:w="317" w:type="pct"/>
          </w:tcPr>
          <w:p w:rsidR="00531B3F" w:rsidRPr="00712CFE" w:rsidRDefault="00531B3F" w:rsidP="00226C77">
            <w:pPr>
              <w:rPr>
                <w:color w:val="auto"/>
                <w:lang w:val="af-ZA"/>
              </w:rPr>
            </w:pPr>
          </w:p>
        </w:tc>
        <w:tc>
          <w:tcPr>
            <w:tcW w:w="4326" w:type="pct"/>
            <w:gridSpan w:val="2"/>
          </w:tcPr>
          <w:p w:rsidR="00531B3F" w:rsidRPr="00712CFE" w:rsidRDefault="00607D15" w:rsidP="00226C77">
            <w:pPr>
              <w:tabs>
                <w:tab w:val="right" w:pos="8463"/>
              </w:tabs>
              <w:jc w:val="both"/>
              <w:rPr>
                <w:rFonts w:eastAsia="Calibri"/>
                <w:color w:val="auto"/>
                <w:lang w:val="af-ZA"/>
              </w:rPr>
            </w:pPr>
            <w:r w:rsidRPr="00712CFE">
              <w:rPr>
                <w:rFonts w:eastAsia="Calibri"/>
                <w:color w:val="auto"/>
                <w:lang w:val="af-ZA"/>
              </w:rPr>
              <w:t>Bereken elk van die volgende:</w:t>
            </w:r>
          </w:p>
        </w:tc>
        <w:tc>
          <w:tcPr>
            <w:tcW w:w="357" w:type="pct"/>
            <w:vAlign w:val="bottom"/>
          </w:tcPr>
          <w:p w:rsidR="00531B3F" w:rsidRPr="00712CFE" w:rsidRDefault="00531B3F" w:rsidP="00226C77">
            <w:pPr>
              <w:jc w:val="center"/>
              <w:rPr>
                <w:color w:val="auto"/>
                <w:lang w:val="af-ZA"/>
              </w:rPr>
            </w:pPr>
          </w:p>
        </w:tc>
      </w:tr>
      <w:tr w:rsidR="00712CFE" w:rsidRPr="00712CFE" w:rsidTr="00114CC1">
        <w:tc>
          <w:tcPr>
            <w:tcW w:w="317" w:type="pct"/>
          </w:tcPr>
          <w:p w:rsidR="004C6A7D" w:rsidRPr="00712CFE" w:rsidRDefault="004C6A7D" w:rsidP="00226C77">
            <w:pPr>
              <w:rPr>
                <w:color w:val="auto"/>
                <w:lang w:val="af-ZA"/>
              </w:rPr>
            </w:pPr>
          </w:p>
        </w:tc>
        <w:tc>
          <w:tcPr>
            <w:tcW w:w="4326" w:type="pct"/>
            <w:gridSpan w:val="2"/>
          </w:tcPr>
          <w:p w:rsidR="004C6A7D" w:rsidRPr="00712CFE" w:rsidRDefault="004C6A7D" w:rsidP="00226C77">
            <w:pPr>
              <w:tabs>
                <w:tab w:val="right" w:pos="8463"/>
              </w:tabs>
              <w:jc w:val="both"/>
              <w:rPr>
                <w:rFonts w:eastAsia="Calibri"/>
                <w:color w:val="auto"/>
                <w:lang w:val="af-ZA"/>
              </w:rPr>
            </w:pPr>
          </w:p>
        </w:tc>
        <w:tc>
          <w:tcPr>
            <w:tcW w:w="357" w:type="pct"/>
            <w:vAlign w:val="bottom"/>
          </w:tcPr>
          <w:p w:rsidR="004C6A7D" w:rsidRPr="00712CFE" w:rsidRDefault="004C6A7D" w:rsidP="00226C77">
            <w:pPr>
              <w:jc w:val="center"/>
              <w:rPr>
                <w:color w:val="auto"/>
                <w:lang w:val="af-ZA"/>
              </w:rPr>
            </w:pPr>
          </w:p>
        </w:tc>
      </w:tr>
      <w:tr w:rsidR="00712CFE" w:rsidRPr="00712CFE" w:rsidTr="00114CC1">
        <w:tc>
          <w:tcPr>
            <w:tcW w:w="317" w:type="pct"/>
          </w:tcPr>
          <w:p w:rsidR="004C6A7D" w:rsidRPr="00712CFE" w:rsidRDefault="004C6A7D" w:rsidP="00226C77">
            <w:pPr>
              <w:rPr>
                <w:color w:val="auto"/>
                <w:lang w:val="af-ZA"/>
              </w:rPr>
            </w:pPr>
          </w:p>
        </w:tc>
        <w:tc>
          <w:tcPr>
            <w:tcW w:w="469" w:type="pct"/>
          </w:tcPr>
          <w:p w:rsidR="004C6A7D" w:rsidRPr="00712CFE" w:rsidRDefault="004C6A7D" w:rsidP="00226C77">
            <w:pPr>
              <w:tabs>
                <w:tab w:val="right" w:pos="8463"/>
              </w:tabs>
              <w:jc w:val="both"/>
              <w:rPr>
                <w:rFonts w:eastAsia="Calibri"/>
                <w:color w:val="auto"/>
                <w:lang w:val="af-ZA"/>
              </w:rPr>
            </w:pPr>
            <w:r w:rsidRPr="00712CFE">
              <w:rPr>
                <w:rFonts w:eastAsia="Calibri"/>
                <w:color w:val="auto"/>
                <w:lang w:val="af-ZA"/>
              </w:rPr>
              <w:t>5.1.1</w:t>
            </w:r>
          </w:p>
        </w:tc>
        <w:tc>
          <w:tcPr>
            <w:tcW w:w="3857" w:type="pct"/>
          </w:tcPr>
          <w:p w:rsidR="004C6A7D" w:rsidRPr="00712CFE" w:rsidRDefault="00607D15" w:rsidP="00226C77">
            <w:pPr>
              <w:tabs>
                <w:tab w:val="right" w:pos="8463"/>
              </w:tabs>
              <w:jc w:val="both"/>
              <w:rPr>
                <w:rFonts w:eastAsia="Calibri"/>
                <w:color w:val="auto"/>
                <w:lang w:val="af-ZA"/>
              </w:rPr>
            </w:pPr>
            <w:r w:rsidRPr="00712CFE">
              <w:rPr>
                <w:rFonts w:eastAsia="Calibri"/>
                <w:color w:val="auto"/>
                <w:lang w:val="af-ZA"/>
              </w:rPr>
              <w:t xml:space="preserve">Die hoeveelheid verplasing op die </w:t>
            </w:r>
            <w:r w:rsidR="007B2E7A" w:rsidRPr="00712CFE">
              <w:rPr>
                <w:rFonts w:eastAsia="Calibri"/>
                <w:color w:val="auto"/>
                <w:lang w:val="af-ZA"/>
              </w:rPr>
              <w:t>l</w:t>
            </w:r>
            <w:r w:rsidRPr="00712CFE">
              <w:rPr>
                <w:rFonts w:eastAsia="Calibri"/>
                <w:color w:val="auto"/>
                <w:lang w:val="af-ZA"/>
              </w:rPr>
              <w:t>oskop</w:t>
            </w:r>
          </w:p>
        </w:tc>
        <w:tc>
          <w:tcPr>
            <w:tcW w:w="357" w:type="pct"/>
            <w:vAlign w:val="bottom"/>
          </w:tcPr>
          <w:p w:rsidR="004C6A7D" w:rsidRPr="00712CFE" w:rsidRDefault="001D3289" w:rsidP="00226C77">
            <w:pPr>
              <w:jc w:val="center"/>
              <w:rPr>
                <w:color w:val="auto"/>
                <w:lang w:val="af-ZA"/>
              </w:rPr>
            </w:pPr>
            <w:r w:rsidRPr="00712CFE">
              <w:rPr>
                <w:color w:val="auto"/>
                <w:lang w:val="af-ZA"/>
              </w:rPr>
              <w:t>(3)</w:t>
            </w:r>
          </w:p>
        </w:tc>
      </w:tr>
      <w:tr w:rsidR="00712CFE" w:rsidRPr="00712CFE" w:rsidTr="00114CC1">
        <w:tc>
          <w:tcPr>
            <w:tcW w:w="317" w:type="pct"/>
          </w:tcPr>
          <w:p w:rsidR="004C6A7D" w:rsidRPr="00712CFE" w:rsidRDefault="004C6A7D" w:rsidP="00226C77">
            <w:pPr>
              <w:rPr>
                <w:color w:val="auto"/>
                <w:lang w:val="af-ZA"/>
              </w:rPr>
            </w:pPr>
          </w:p>
        </w:tc>
        <w:tc>
          <w:tcPr>
            <w:tcW w:w="469" w:type="pct"/>
          </w:tcPr>
          <w:p w:rsidR="004C6A7D" w:rsidRPr="00712CFE" w:rsidRDefault="004C6A7D" w:rsidP="00226C77">
            <w:pPr>
              <w:tabs>
                <w:tab w:val="right" w:pos="8463"/>
              </w:tabs>
              <w:jc w:val="both"/>
              <w:rPr>
                <w:rFonts w:eastAsia="Calibri"/>
                <w:color w:val="auto"/>
                <w:lang w:val="af-ZA"/>
              </w:rPr>
            </w:pPr>
          </w:p>
        </w:tc>
        <w:tc>
          <w:tcPr>
            <w:tcW w:w="3857" w:type="pct"/>
          </w:tcPr>
          <w:p w:rsidR="004C6A7D" w:rsidRPr="00712CFE" w:rsidRDefault="004C6A7D" w:rsidP="00226C77">
            <w:pPr>
              <w:tabs>
                <w:tab w:val="right" w:pos="8463"/>
              </w:tabs>
              <w:jc w:val="both"/>
              <w:rPr>
                <w:rFonts w:eastAsia="Calibri"/>
                <w:color w:val="auto"/>
                <w:lang w:val="af-ZA"/>
              </w:rPr>
            </w:pPr>
          </w:p>
        </w:tc>
        <w:tc>
          <w:tcPr>
            <w:tcW w:w="357" w:type="pct"/>
            <w:vAlign w:val="bottom"/>
          </w:tcPr>
          <w:p w:rsidR="004C6A7D" w:rsidRPr="00712CFE" w:rsidRDefault="004C6A7D" w:rsidP="00226C77">
            <w:pPr>
              <w:jc w:val="center"/>
              <w:rPr>
                <w:color w:val="auto"/>
                <w:lang w:val="af-ZA"/>
              </w:rPr>
            </w:pPr>
          </w:p>
        </w:tc>
      </w:tr>
      <w:tr w:rsidR="00712CFE" w:rsidRPr="00712CFE" w:rsidTr="00114CC1">
        <w:tc>
          <w:tcPr>
            <w:tcW w:w="317" w:type="pct"/>
          </w:tcPr>
          <w:p w:rsidR="004C6A7D" w:rsidRPr="00712CFE" w:rsidRDefault="004C6A7D" w:rsidP="00226C77">
            <w:pPr>
              <w:rPr>
                <w:color w:val="auto"/>
                <w:lang w:val="af-ZA"/>
              </w:rPr>
            </w:pPr>
          </w:p>
        </w:tc>
        <w:tc>
          <w:tcPr>
            <w:tcW w:w="469" w:type="pct"/>
          </w:tcPr>
          <w:p w:rsidR="004C6A7D" w:rsidRPr="00712CFE" w:rsidRDefault="004C6A7D" w:rsidP="00226C77">
            <w:pPr>
              <w:tabs>
                <w:tab w:val="right" w:pos="8463"/>
              </w:tabs>
              <w:jc w:val="both"/>
              <w:rPr>
                <w:rFonts w:eastAsia="Calibri"/>
                <w:color w:val="auto"/>
                <w:lang w:val="af-ZA"/>
              </w:rPr>
            </w:pPr>
            <w:r w:rsidRPr="00712CFE">
              <w:rPr>
                <w:rFonts w:eastAsia="Calibri"/>
                <w:color w:val="auto"/>
                <w:lang w:val="af-ZA"/>
              </w:rPr>
              <w:t>5.1.2</w:t>
            </w:r>
          </w:p>
        </w:tc>
        <w:tc>
          <w:tcPr>
            <w:tcW w:w="3857" w:type="pct"/>
          </w:tcPr>
          <w:p w:rsidR="004C6A7D" w:rsidRPr="00712CFE" w:rsidRDefault="00607D15" w:rsidP="00226C77">
            <w:pPr>
              <w:tabs>
                <w:tab w:val="right" w:pos="8463"/>
              </w:tabs>
              <w:jc w:val="both"/>
              <w:rPr>
                <w:rFonts w:eastAsia="Calibri"/>
                <w:color w:val="auto"/>
                <w:lang w:val="af-ZA"/>
              </w:rPr>
            </w:pPr>
            <w:r w:rsidRPr="00712CFE">
              <w:rPr>
                <w:rFonts w:eastAsia="Calibri"/>
                <w:color w:val="auto"/>
                <w:lang w:val="af-ZA"/>
              </w:rPr>
              <w:t>Die ingeslote hoek van die tapsgedeelte</w:t>
            </w:r>
            <w:r w:rsidR="007B2E7A" w:rsidRPr="00712CFE">
              <w:rPr>
                <w:rFonts w:eastAsia="Calibri"/>
                <w:color w:val="auto"/>
                <w:lang w:val="af-ZA"/>
              </w:rPr>
              <w:t xml:space="preserve"> </w:t>
            </w:r>
            <w:r w:rsidRPr="00712CFE">
              <w:rPr>
                <w:rFonts w:eastAsia="Calibri"/>
                <w:color w:val="auto"/>
                <w:lang w:val="af-ZA"/>
              </w:rPr>
              <w:t>(in grade)</w:t>
            </w:r>
          </w:p>
        </w:tc>
        <w:tc>
          <w:tcPr>
            <w:tcW w:w="357" w:type="pct"/>
            <w:vAlign w:val="bottom"/>
          </w:tcPr>
          <w:p w:rsidR="004C6A7D" w:rsidRPr="00712CFE" w:rsidRDefault="001D3289" w:rsidP="00226C77">
            <w:pPr>
              <w:jc w:val="center"/>
              <w:rPr>
                <w:color w:val="auto"/>
                <w:lang w:val="af-ZA"/>
              </w:rPr>
            </w:pPr>
            <w:r w:rsidRPr="00712CFE">
              <w:rPr>
                <w:color w:val="auto"/>
                <w:lang w:val="af-ZA"/>
              </w:rPr>
              <w:t>(1)</w:t>
            </w:r>
          </w:p>
        </w:tc>
      </w:tr>
      <w:tr w:rsidR="00712CFE" w:rsidRPr="00712CFE" w:rsidTr="00114CC1">
        <w:tc>
          <w:tcPr>
            <w:tcW w:w="317" w:type="pct"/>
          </w:tcPr>
          <w:p w:rsidR="004C6A7D" w:rsidRPr="00712CFE" w:rsidRDefault="004C6A7D" w:rsidP="00226C77">
            <w:pPr>
              <w:rPr>
                <w:color w:val="auto"/>
                <w:lang w:val="af-ZA"/>
              </w:rPr>
            </w:pPr>
          </w:p>
        </w:tc>
        <w:tc>
          <w:tcPr>
            <w:tcW w:w="4326" w:type="pct"/>
            <w:gridSpan w:val="2"/>
          </w:tcPr>
          <w:p w:rsidR="004C6A7D" w:rsidRPr="00712CFE" w:rsidRDefault="004C6A7D" w:rsidP="00226C77">
            <w:pPr>
              <w:tabs>
                <w:tab w:val="right" w:pos="8463"/>
              </w:tabs>
              <w:jc w:val="both"/>
              <w:rPr>
                <w:rFonts w:eastAsia="Calibri"/>
                <w:color w:val="auto"/>
                <w:lang w:val="af-ZA"/>
              </w:rPr>
            </w:pPr>
          </w:p>
        </w:tc>
        <w:tc>
          <w:tcPr>
            <w:tcW w:w="357" w:type="pct"/>
            <w:vAlign w:val="bottom"/>
          </w:tcPr>
          <w:p w:rsidR="004C6A7D" w:rsidRPr="00712CFE" w:rsidRDefault="004C6A7D" w:rsidP="00226C77">
            <w:pPr>
              <w:jc w:val="center"/>
              <w:rPr>
                <w:color w:val="auto"/>
                <w:lang w:val="af-ZA"/>
              </w:rPr>
            </w:pPr>
          </w:p>
        </w:tc>
      </w:tr>
      <w:tr w:rsidR="00712CFE" w:rsidRPr="00712CFE" w:rsidTr="00114CC1">
        <w:tc>
          <w:tcPr>
            <w:tcW w:w="317" w:type="pct"/>
          </w:tcPr>
          <w:p w:rsidR="00226C77" w:rsidRPr="00712CFE" w:rsidRDefault="004648A6" w:rsidP="00226C77">
            <w:pPr>
              <w:rPr>
                <w:color w:val="auto"/>
                <w:lang w:val="af-ZA"/>
              </w:rPr>
            </w:pPr>
            <w:r w:rsidRPr="00712CFE">
              <w:rPr>
                <w:color w:val="auto"/>
                <w:lang w:val="af-ZA"/>
              </w:rPr>
              <w:t>5.</w:t>
            </w:r>
            <w:r w:rsidR="004C6A7D" w:rsidRPr="00712CFE">
              <w:rPr>
                <w:color w:val="auto"/>
                <w:lang w:val="af-ZA"/>
              </w:rPr>
              <w:t>2</w:t>
            </w:r>
          </w:p>
        </w:tc>
        <w:tc>
          <w:tcPr>
            <w:tcW w:w="4326" w:type="pct"/>
            <w:gridSpan w:val="2"/>
          </w:tcPr>
          <w:p w:rsidR="00226C77" w:rsidRPr="00712CFE" w:rsidRDefault="00607D15" w:rsidP="004648A6">
            <w:pPr>
              <w:rPr>
                <w:color w:val="auto"/>
                <w:lang w:val="af-ZA"/>
              </w:rPr>
            </w:pPr>
            <w:r w:rsidRPr="00712CFE">
              <w:rPr>
                <w:color w:val="auto"/>
                <w:lang w:val="af-ZA"/>
              </w:rPr>
              <w:t>Op watter deel van die draaibank sou elk van die volgende aanhangsels gemonteer word</w:t>
            </w:r>
            <w:r w:rsidR="007B2E7A" w:rsidRPr="00712CFE">
              <w:rPr>
                <w:color w:val="auto"/>
                <w:lang w:val="af-ZA"/>
              </w:rPr>
              <w:t>:</w:t>
            </w:r>
          </w:p>
        </w:tc>
        <w:tc>
          <w:tcPr>
            <w:tcW w:w="357" w:type="pct"/>
            <w:vAlign w:val="bottom"/>
          </w:tcPr>
          <w:p w:rsidR="00226C77" w:rsidRPr="00712CFE" w:rsidRDefault="00226C77" w:rsidP="00226C77">
            <w:pPr>
              <w:jc w:val="center"/>
              <w:rPr>
                <w:color w:val="auto"/>
                <w:lang w:val="af-ZA"/>
              </w:rPr>
            </w:pPr>
          </w:p>
        </w:tc>
      </w:tr>
      <w:tr w:rsidR="00712CFE" w:rsidRPr="00712CFE" w:rsidTr="00114CC1">
        <w:tc>
          <w:tcPr>
            <w:tcW w:w="317" w:type="pct"/>
          </w:tcPr>
          <w:p w:rsidR="00226C77" w:rsidRPr="00712CFE" w:rsidRDefault="00226C77" w:rsidP="00226C77">
            <w:pPr>
              <w:rPr>
                <w:color w:val="auto"/>
                <w:lang w:val="af-ZA"/>
              </w:rPr>
            </w:pPr>
          </w:p>
        </w:tc>
        <w:tc>
          <w:tcPr>
            <w:tcW w:w="4326" w:type="pct"/>
            <w:gridSpan w:val="2"/>
          </w:tcPr>
          <w:p w:rsidR="00226C77" w:rsidRPr="00712CFE" w:rsidRDefault="00226C77" w:rsidP="00226C77">
            <w:pPr>
              <w:tabs>
                <w:tab w:val="right" w:pos="8316"/>
              </w:tabs>
              <w:jc w:val="both"/>
              <w:rPr>
                <w:bCs/>
                <w:color w:val="auto"/>
                <w:lang w:val="af-ZA"/>
              </w:rPr>
            </w:pPr>
          </w:p>
        </w:tc>
        <w:tc>
          <w:tcPr>
            <w:tcW w:w="357" w:type="pct"/>
            <w:vAlign w:val="bottom"/>
          </w:tcPr>
          <w:p w:rsidR="00226C77" w:rsidRPr="00712CFE" w:rsidRDefault="00226C77" w:rsidP="00226C77">
            <w:pPr>
              <w:jc w:val="center"/>
              <w:rPr>
                <w:color w:val="auto"/>
                <w:lang w:val="af-ZA"/>
              </w:rPr>
            </w:pPr>
          </w:p>
        </w:tc>
      </w:tr>
      <w:tr w:rsidR="00712CFE" w:rsidRPr="00712CFE" w:rsidTr="00607D15">
        <w:tc>
          <w:tcPr>
            <w:tcW w:w="317" w:type="pct"/>
          </w:tcPr>
          <w:p w:rsidR="00226C77" w:rsidRPr="00712CFE" w:rsidRDefault="00226C77" w:rsidP="00226C77">
            <w:pPr>
              <w:rPr>
                <w:color w:val="auto"/>
                <w:lang w:val="af-ZA"/>
              </w:rPr>
            </w:pPr>
          </w:p>
        </w:tc>
        <w:tc>
          <w:tcPr>
            <w:tcW w:w="469" w:type="pct"/>
          </w:tcPr>
          <w:p w:rsidR="00226C77" w:rsidRPr="00712CFE" w:rsidRDefault="004648A6" w:rsidP="00226C77">
            <w:pPr>
              <w:tabs>
                <w:tab w:val="right" w:pos="6840"/>
              </w:tabs>
              <w:rPr>
                <w:color w:val="auto"/>
                <w:lang w:val="af-ZA"/>
              </w:rPr>
            </w:pPr>
            <w:r w:rsidRPr="00712CFE">
              <w:rPr>
                <w:rFonts w:eastAsia="Calibri"/>
                <w:color w:val="auto"/>
                <w:lang w:val="af-ZA"/>
              </w:rPr>
              <w:t>5.</w:t>
            </w:r>
            <w:r w:rsidR="004C6A7D" w:rsidRPr="00712CFE">
              <w:rPr>
                <w:rFonts w:eastAsia="Calibri"/>
                <w:color w:val="auto"/>
                <w:lang w:val="af-ZA"/>
              </w:rPr>
              <w:t>2</w:t>
            </w:r>
            <w:r w:rsidR="00226C77" w:rsidRPr="00712CFE">
              <w:rPr>
                <w:rFonts w:eastAsia="Calibri"/>
                <w:bCs/>
                <w:color w:val="auto"/>
                <w:lang w:val="af-ZA"/>
              </w:rPr>
              <w:t>.1</w:t>
            </w:r>
          </w:p>
        </w:tc>
        <w:tc>
          <w:tcPr>
            <w:tcW w:w="3857" w:type="pct"/>
          </w:tcPr>
          <w:p w:rsidR="00226C77" w:rsidRPr="00712CFE" w:rsidRDefault="00607D15" w:rsidP="00226C77">
            <w:pPr>
              <w:tabs>
                <w:tab w:val="right" w:pos="8306"/>
              </w:tabs>
              <w:contextualSpacing/>
              <w:jc w:val="both"/>
              <w:rPr>
                <w:color w:val="auto"/>
                <w:lang w:val="af-ZA"/>
              </w:rPr>
            </w:pPr>
            <w:r w:rsidRPr="00712CFE">
              <w:rPr>
                <w:color w:val="auto"/>
                <w:lang w:val="af-ZA"/>
              </w:rPr>
              <w:t>Vaste stut</w:t>
            </w:r>
          </w:p>
        </w:tc>
        <w:tc>
          <w:tcPr>
            <w:tcW w:w="357" w:type="pct"/>
            <w:vAlign w:val="bottom"/>
          </w:tcPr>
          <w:p w:rsidR="00226C77" w:rsidRPr="00712CFE" w:rsidRDefault="00DE3583" w:rsidP="00226C77">
            <w:pPr>
              <w:jc w:val="center"/>
              <w:rPr>
                <w:color w:val="auto"/>
                <w:lang w:val="af-ZA"/>
              </w:rPr>
            </w:pPr>
            <w:r w:rsidRPr="00712CFE">
              <w:rPr>
                <w:color w:val="auto"/>
                <w:lang w:val="af-ZA"/>
              </w:rPr>
              <w:t>(1</w:t>
            </w:r>
            <w:r w:rsidR="00226C77" w:rsidRPr="00712CFE">
              <w:rPr>
                <w:color w:val="auto"/>
                <w:lang w:val="af-ZA"/>
              </w:rPr>
              <w:t>)</w:t>
            </w:r>
          </w:p>
        </w:tc>
      </w:tr>
      <w:tr w:rsidR="00712CFE" w:rsidRPr="00712CFE" w:rsidTr="00607D15">
        <w:tc>
          <w:tcPr>
            <w:tcW w:w="317" w:type="pct"/>
          </w:tcPr>
          <w:p w:rsidR="00226C77" w:rsidRPr="00712CFE" w:rsidRDefault="00226C77" w:rsidP="00226C77">
            <w:pPr>
              <w:rPr>
                <w:color w:val="auto"/>
                <w:lang w:val="af-ZA"/>
              </w:rPr>
            </w:pPr>
          </w:p>
        </w:tc>
        <w:tc>
          <w:tcPr>
            <w:tcW w:w="469" w:type="pct"/>
          </w:tcPr>
          <w:p w:rsidR="00226C77" w:rsidRPr="00712CFE" w:rsidRDefault="00226C77" w:rsidP="00226C77">
            <w:pPr>
              <w:tabs>
                <w:tab w:val="right" w:pos="6840"/>
              </w:tabs>
              <w:rPr>
                <w:rFonts w:eastAsia="Calibri"/>
                <w:color w:val="auto"/>
                <w:lang w:val="af-ZA"/>
              </w:rPr>
            </w:pPr>
          </w:p>
        </w:tc>
        <w:tc>
          <w:tcPr>
            <w:tcW w:w="3857" w:type="pct"/>
          </w:tcPr>
          <w:p w:rsidR="00226C77" w:rsidRPr="00712CFE" w:rsidRDefault="00226C77" w:rsidP="00226C77">
            <w:pPr>
              <w:tabs>
                <w:tab w:val="right" w:pos="8306"/>
              </w:tabs>
              <w:contextualSpacing/>
              <w:jc w:val="both"/>
              <w:rPr>
                <w:rFonts w:eastAsia="Calibri"/>
                <w:color w:val="auto"/>
                <w:lang w:val="af-ZA"/>
              </w:rPr>
            </w:pPr>
          </w:p>
        </w:tc>
        <w:tc>
          <w:tcPr>
            <w:tcW w:w="357" w:type="pct"/>
            <w:vAlign w:val="bottom"/>
          </w:tcPr>
          <w:p w:rsidR="00226C77" w:rsidRPr="00712CFE" w:rsidRDefault="00226C77" w:rsidP="00226C77">
            <w:pPr>
              <w:jc w:val="center"/>
              <w:rPr>
                <w:color w:val="auto"/>
                <w:lang w:val="af-ZA"/>
              </w:rPr>
            </w:pPr>
          </w:p>
        </w:tc>
      </w:tr>
      <w:tr w:rsidR="00712CFE" w:rsidRPr="00712CFE" w:rsidTr="00607D15">
        <w:tc>
          <w:tcPr>
            <w:tcW w:w="317" w:type="pct"/>
          </w:tcPr>
          <w:p w:rsidR="00226C77" w:rsidRPr="00712CFE" w:rsidRDefault="00226C77" w:rsidP="00226C77">
            <w:pPr>
              <w:rPr>
                <w:color w:val="auto"/>
                <w:lang w:val="af-ZA"/>
              </w:rPr>
            </w:pPr>
          </w:p>
        </w:tc>
        <w:tc>
          <w:tcPr>
            <w:tcW w:w="469" w:type="pct"/>
          </w:tcPr>
          <w:p w:rsidR="00226C77" w:rsidRPr="00712CFE" w:rsidRDefault="004C6A7D" w:rsidP="00226C77">
            <w:pPr>
              <w:tabs>
                <w:tab w:val="right" w:pos="6840"/>
              </w:tabs>
              <w:rPr>
                <w:rFonts w:eastAsia="Calibri"/>
                <w:color w:val="auto"/>
                <w:lang w:val="af-ZA"/>
              </w:rPr>
            </w:pPr>
            <w:r w:rsidRPr="00712CFE">
              <w:rPr>
                <w:rFonts w:eastAsia="Calibri"/>
                <w:color w:val="auto"/>
                <w:lang w:val="af-ZA"/>
              </w:rPr>
              <w:t>5.2</w:t>
            </w:r>
            <w:r w:rsidR="00226C77" w:rsidRPr="00712CFE">
              <w:rPr>
                <w:rFonts w:eastAsia="Calibri"/>
                <w:bCs/>
                <w:color w:val="auto"/>
                <w:lang w:val="af-ZA"/>
              </w:rPr>
              <w:t>.2</w:t>
            </w:r>
          </w:p>
        </w:tc>
        <w:tc>
          <w:tcPr>
            <w:tcW w:w="3857" w:type="pct"/>
          </w:tcPr>
          <w:p w:rsidR="00226C77" w:rsidRPr="00712CFE" w:rsidRDefault="00607D15" w:rsidP="00226C77">
            <w:pPr>
              <w:tabs>
                <w:tab w:val="right" w:pos="8306"/>
              </w:tabs>
              <w:contextualSpacing/>
              <w:jc w:val="both"/>
              <w:rPr>
                <w:rFonts w:eastAsia="Calibri"/>
                <w:color w:val="auto"/>
                <w:lang w:val="af-ZA"/>
              </w:rPr>
            </w:pPr>
            <w:r w:rsidRPr="00712CFE">
              <w:rPr>
                <w:rFonts w:eastAsia="Calibri"/>
                <w:color w:val="auto"/>
                <w:lang w:val="af-ZA"/>
              </w:rPr>
              <w:t>Bewegende stut</w:t>
            </w:r>
          </w:p>
        </w:tc>
        <w:tc>
          <w:tcPr>
            <w:tcW w:w="357" w:type="pct"/>
            <w:vAlign w:val="bottom"/>
          </w:tcPr>
          <w:p w:rsidR="00226C77" w:rsidRPr="00712CFE" w:rsidRDefault="00226C77" w:rsidP="00226C77">
            <w:pPr>
              <w:jc w:val="center"/>
              <w:rPr>
                <w:color w:val="auto"/>
                <w:lang w:val="af-ZA"/>
              </w:rPr>
            </w:pPr>
            <w:r w:rsidRPr="00712CFE">
              <w:rPr>
                <w:color w:val="auto"/>
                <w:lang w:val="af-ZA"/>
              </w:rPr>
              <w:t>(</w:t>
            </w:r>
            <w:r w:rsidR="00DE3583" w:rsidRPr="00712CFE">
              <w:rPr>
                <w:color w:val="auto"/>
                <w:lang w:val="af-ZA"/>
              </w:rPr>
              <w:t>1</w:t>
            </w:r>
            <w:r w:rsidRPr="00712CFE">
              <w:rPr>
                <w:color w:val="auto"/>
                <w:lang w:val="af-ZA"/>
              </w:rPr>
              <w:t>)</w:t>
            </w:r>
          </w:p>
        </w:tc>
      </w:tr>
      <w:tr w:rsidR="00712CFE" w:rsidRPr="00712CFE" w:rsidTr="00114CC1">
        <w:tc>
          <w:tcPr>
            <w:tcW w:w="317" w:type="pct"/>
          </w:tcPr>
          <w:p w:rsidR="00D65E13" w:rsidRPr="00712CFE" w:rsidRDefault="00D65E13" w:rsidP="003373DE">
            <w:pPr>
              <w:rPr>
                <w:color w:val="auto"/>
                <w:lang w:val="af-ZA"/>
              </w:rPr>
            </w:pPr>
          </w:p>
        </w:tc>
        <w:tc>
          <w:tcPr>
            <w:tcW w:w="4326" w:type="pct"/>
            <w:gridSpan w:val="2"/>
          </w:tcPr>
          <w:p w:rsidR="00D65E13" w:rsidRPr="00712CFE" w:rsidRDefault="00D65E13" w:rsidP="003373DE">
            <w:pPr>
              <w:tabs>
                <w:tab w:val="right" w:pos="8463"/>
              </w:tabs>
              <w:jc w:val="both"/>
              <w:rPr>
                <w:rFonts w:eastAsia="Calibri"/>
                <w:color w:val="auto"/>
                <w:lang w:val="af-ZA"/>
              </w:rPr>
            </w:pPr>
          </w:p>
        </w:tc>
        <w:tc>
          <w:tcPr>
            <w:tcW w:w="357" w:type="pct"/>
            <w:vAlign w:val="bottom"/>
          </w:tcPr>
          <w:p w:rsidR="00D65E13" w:rsidRPr="00712CFE" w:rsidRDefault="00D65E13" w:rsidP="003373DE">
            <w:pPr>
              <w:jc w:val="center"/>
              <w:rPr>
                <w:color w:val="auto"/>
                <w:lang w:val="af-ZA"/>
              </w:rPr>
            </w:pPr>
          </w:p>
        </w:tc>
      </w:tr>
      <w:tr w:rsidR="00712CFE" w:rsidRPr="00712CFE" w:rsidTr="00114CC1">
        <w:tc>
          <w:tcPr>
            <w:tcW w:w="317" w:type="pct"/>
          </w:tcPr>
          <w:p w:rsidR="00D65E13" w:rsidRPr="00712CFE" w:rsidRDefault="004648A6" w:rsidP="003373DE">
            <w:pPr>
              <w:rPr>
                <w:color w:val="auto"/>
                <w:lang w:val="af-ZA"/>
              </w:rPr>
            </w:pPr>
            <w:r w:rsidRPr="00712CFE">
              <w:rPr>
                <w:color w:val="auto"/>
                <w:lang w:val="af-ZA"/>
              </w:rPr>
              <w:t>5.</w:t>
            </w:r>
            <w:r w:rsidR="004C6A7D" w:rsidRPr="00712CFE">
              <w:rPr>
                <w:color w:val="auto"/>
                <w:lang w:val="af-ZA"/>
              </w:rPr>
              <w:t>3</w:t>
            </w:r>
          </w:p>
        </w:tc>
        <w:tc>
          <w:tcPr>
            <w:tcW w:w="4326" w:type="pct"/>
            <w:gridSpan w:val="2"/>
          </w:tcPr>
          <w:p w:rsidR="00D65E13" w:rsidRPr="00712CFE" w:rsidRDefault="00607D15" w:rsidP="004648A6">
            <w:pPr>
              <w:rPr>
                <w:color w:val="auto"/>
                <w:lang w:val="af-ZA"/>
              </w:rPr>
            </w:pPr>
            <w:r w:rsidRPr="00712CFE">
              <w:rPr>
                <w:color w:val="auto"/>
                <w:lang w:val="af-ZA"/>
              </w:rPr>
              <w:t xml:space="preserve">Definieer </w:t>
            </w:r>
            <w:r w:rsidRPr="00712CFE">
              <w:rPr>
                <w:i/>
                <w:color w:val="auto"/>
                <w:lang w:val="af-ZA"/>
              </w:rPr>
              <w:t>die helling van die skroefdraad</w:t>
            </w:r>
            <w:r w:rsidRPr="00712CFE">
              <w:rPr>
                <w:color w:val="auto"/>
                <w:lang w:val="af-ZA"/>
              </w:rPr>
              <w:t>.</w:t>
            </w:r>
          </w:p>
        </w:tc>
        <w:tc>
          <w:tcPr>
            <w:tcW w:w="357" w:type="pct"/>
            <w:vAlign w:val="bottom"/>
          </w:tcPr>
          <w:p w:rsidR="00D65E13" w:rsidRPr="00712CFE" w:rsidRDefault="00DE3583" w:rsidP="003373DE">
            <w:pPr>
              <w:jc w:val="center"/>
              <w:rPr>
                <w:color w:val="auto"/>
                <w:lang w:val="af-ZA"/>
              </w:rPr>
            </w:pPr>
            <w:r w:rsidRPr="00712CFE">
              <w:rPr>
                <w:color w:val="auto"/>
                <w:lang w:val="af-ZA"/>
              </w:rPr>
              <w:t>(</w:t>
            </w:r>
            <w:r w:rsidR="001B7FC3" w:rsidRPr="00712CFE">
              <w:rPr>
                <w:color w:val="auto"/>
                <w:lang w:val="af-ZA"/>
              </w:rPr>
              <w:t>1</w:t>
            </w:r>
            <w:r w:rsidR="009C62EE" w:rsidRPr="00712CFE">
              <w:rPr>
                <w:color w:val="auto"/>
                <w:lang w:val="af-ZA"/>
              </w:rPr>
              <w:t>)</w:t>
            </w:r>
          </w:p>
        </w:tc>
      </w:tr>
      <w:tr w:rsidR="00712CFE" w:rsidRPr="00712CFE" w:rsidTr="00114CC1">
        <w:tc>
          <w:tcPr>
            <w:tcW w:w="317" w:type="pct"/>
          </w:tcPr>
          <w:p w:rsidR="00D65E13" w:rsidRPr="00712CFE" w:rsidRDefault="00D65E13" w:rsidP="003373DE">
            <w:pPr>
              <w:rPr>
                <w:color w:val="auto"/>
                <w:lang w:val="af-ZA"/>
              </w:rPr>
            </w:pPr>
          </w:p>
        </w:tc>
        <w:tc>
          <w:tcPr>
            <w:tcW w:w="4326" w:type="pct"/>
            <w:gridSpan w:val="2"/>
          </w:tcPr>
          <w:p w:rsidR="00D65E13" w:rsidRPr="00712CFE" w:rsidRDefault="00D65E13" w:rsidP="003373DE">
            <w:pPr>
              <w:tabs>
                <w:tab w:val="right" w:pos="8316"/>
              </w:tabs>
              <w:jc w:val="both"/>
              <w:rPr>
                <w:color w:val="auto"/>
                <w:lang w:val="af-ZA"/>
              </w:rPr>
            </w:pPr>
          </w:p>
        </w:tc>
        <w:tc>
          <w:tcPr>
            <w:tcW w:w="357" w:type="pct"/>
            <w:vAlign w:val="bottom"/>
          </w:tcPr>
          <w:p w:rsidR="00D65E13" w:rsidRPr="00712CFE" w:rsidRDefault="00D65E13" w:rsidP="003373DE">
            <w:pPr>
              <w:jc w:val="center"/>
              <w:rPr>
                <w:color w:val="auto"/>
                <w:lang w:val="af-ZA"/>
              </w:rPr>
            </w:pPr>
          </w:p>
        </w:tc>
      </w:tr>
      <w:tr w:rsidR="00712CFE" w:rsidRPr="00712CFE" w:rsidTr="00114CC1">
        <w:tc>
          <w:tcPr>
            <w:tcW w:w="317" w:type="pct"/>
          </w:tcPr>
          <w:p w:rsidR="00D65E13" w:rsidRPr="00712CFE" w:rsidRDefault="004648A6" w:rsidP="00D65E13">
            <w:pPr>
              <w:rPr>
                <w:color w:val="auto"/>
                <w:lang w:val="af-ZA"/>
              </w:rPr>
            </w:pPr>
            <w:r w:rsidRPr="00712CFE">
              <w:rPr>
                <w:color w:val="auto"/>
                <w:lang w:val="af-ZA"/>
              </w:rPr>
              <w:t>5.</w:t>
            </w:r>
            <w:r w:rsidR="004C6A7D" w:rsidRPr="00712CFE">
              <w:rPr>
                <w:color w:val="auto"/>
                <w:lang w:val="af-ZA"/>
              </w:rPr>
              <w:t>4</w:t>
            </w:r>
          </w:p>
        </w:tc>
        <w:tc>
          <w:tcPr>
            <w:tcW w:w="4326" w:type="pct"/>
            <w:gridSpan w:val="2"/>
          </w:tcPr>
          <w:p w:rsidR="00D65E13" w:rsidRPr="00712CFE" w:rsidRDefault="00607D15" w:rsidP="00D65E13">
            <w:pPr>
              <w:tabs>
                <w:tab w:val="right" w:pos="8306"/>
              </w:tabs>
              <w:jc w:val="both"/>
              <w:rPr>
                <w:rFonts w:eastAsia="Calibri"/>
                <w:bCs/>
                <w:color w:val="auto"/>
                <w:lang w:val="af-ZA"/>
              </w:rPr>
            </w:pPr>
            <w:r w:rsidRPr="00712CFE">
              <w:rPr>
                <w:rFonts w:eastAsia="Calibri"/>
                <w:bCs/>
                <w:color w:val="auto"/>
                <w:lang w:val="af-ZA"/>
              </w:rPr>
              <w:t xml:space="preserve">Gee die rede vir die gebruik van </w:t>
            </w:r>
            <w:r w:rsidR="007B2E7A" w:rsidRPr="00712CFE">
              <w:rPr>
                <w:rFonts w:eastAsia="Calibri"/>
                <w:bCs/>
                <w:color w:val="auto"/>
                <w:lang w:val="af-ZA"/>
              </w:rPr>
              <w:t>ŉ</w:t>
            </w:r>
            <w:r w:rsidRPr="00712CFE">
              <w:rPr>
                <w:rFonts w:eastAsia="Calibri"/>
                <w:bCs/>
                <w:color w:val="auto"/>
                <w:lang w:val="af-ZA"/>
              </w:rPr>
              <w:t xml:space="preserve"> verdeelkop op ŉ freesmasjien.</w:t>
            </w:r>
          </w:p>
        </w:tc>
        <w:tc>
          <w:tcPr>
            <w:tcW w:w="357" w:type="pct"/>
            <w:vAlign w:val="bottom"/>
          </w:tcPr>
          <w:p w:rsidR="00D65E13" w:rsidRPr="00712CFE" w:rsidRDefault="009C62EE" w:rsidP="00D65E13">
            <w:pPr>
              <w:jc w:val="center"/>
              <w:rPr>
                <w:color w:val="auto"/>
                <w:lang w:val="af-ZA"/>
              </w:rPr>
            </w:pPr>
            <w:r w:rsidRPr="00712CFE">
              <w:rPr>
                <w:color w:val="auto"/>
                <w:lang w:val="af-ZA"/>
              </w:rPr>
              <w:t>(</w:t>
            </w:r>
            <w:r w:rsidR="00DE3583" w:rsidRPr="00712CFE">
              <w:rPr>
                <w:color w:val="auto"/>
                <w:lang w:val="af-ZA"/>
              </w:rPr>
              <w:t>1</w:t>
            </w:r>
            <w:r w:rsidRPr="00712CFE">
              <w:rPr>
                <w:color w:val="auto"/>
                <w:lang w:val="af-ZA"/>
              </w:rPr>
              <w:t>)</w:t>
            </w:r>
          </w:p>
        </w:tc>
      </w:tr>
      <w:tr w:rsidR="00712CFE" w:rsidRPr="00712CFE" w:rsidTr="00114CC1">
        <w:tc>
          <w:tcPr>
            <w:tcW w:w="317" w:type="pct"/>
          </w:tcPr>
          <w:p w:rsidR="00D65E13" w:rsidRPr="00712CFE" w:rsidRDefault="00D65E13" w:rsidP="003373DE">
            <w:pPr>
              <w:rPr>
                <w:color w:val="auto"/>
                <w:lang w:val="af-ZA"/>
              </w:rPr>
            </w:pPr>
          </w:p>
        </w:tc>
        <w:tc>
          <w:tcPr>
            <w:tcW w:w="4326" w:type="pct"/>
            <w:gridSpan w:val="2"/>
          </w:tcPr>
          <w:p w:rsidR="00D65E13" w:rsidRPr="00712CFE" w:rsidRDefault="00D65E13" w:rsidP="003373DE">
            <w:pPr>
              <w:tabs>
                <w:tab w:val="right" w:pos="8316"/>
              </w:tabs>
              <w:jc w:val="both"/>
              <w:rPr>
                <w:color w:val="auto"/>
                <w:lang w:val="af-ZA"/>
              </w:rPr>
            </w:pPr>
          </w:p>
        </w:tc>
        <w:tc>
          <w:tcPr>
            <w:tcW w:w="357" w:type="pct"/>
            <w:vAlign w:val="bottom"/>
          </w:tcPr>
          <w:p w:rsidR="00D65E13" w:rsidRPr="00712CFE" w:rsidRDefault="00D65E13" w:rsidP="003373DE">
            <w:pPr>
              <w:jc w:val="center"/>
              <w:rPr>
                <w:color w:val="auto"/>
                <w:lang w:val="af-ZA"/>
              </w:rPr>
            </w:pPr>
          </w:p>
        </w:tc>
      </w:tr>
      <w:tr w:rsidR="00712CFE" w:rsidRPr="00712CFE" w:rsidTr="00114CC1">
        <w:tc>
          <w:tcPr>
            <w:tcW w:w="317" w:type="pct"/>
          </w:tcPr>
          <w:p w:rsidR="00D65E13" w:rsidRPr="00712CFE" w:rsidRDefault="004648A6" w:rsidP="00D65E13">
            <w:pPr>
              <w:rPr>
                <w:color w:val="auto"/>
                <w:lang w:val="af-ZA"/>
              </w:rPr>
            </w:pPr>
            <w:r w:rsidRPr="00712CFE">
              <w:rPr>
                <w:color w:val="auto"/>
                <w:lang w:val="af-ZA"/>
              </w:rPr>
              <w:t>5.</w:t>
            </w:r>
            <w:r w:rsidR="004C6A7D" w:rsidRPr="00712CFE">
              <w:rPr>
                <w:color w:val="auto"/>
                <w:lang w:val="af-ZA"/>
              </w:rPr>
              <w:t>5</w:t>
            </w:r>
          </w:p>
        </w:tc>
        <w:tc>
          <w:tcPr>
            <w:tcW w:w="4326" w:type="pct"/>
            <w:gridSpan w:val="2"/>
          </w:tcPr>
          <w:p w:rsidR="00D65E13" w:rsidRPr="00712CFE" w:rsidRDefault="00607D15" w:rsidP="004648A6">
            <w:pPr>
              <w:rPr>
                <w:color w:val="auto"/>
                <w:lang w:val="af-ZA"/>
              </w:rPr>
            </w:pPr>
            <w:r w:rsidRPr="00712CFE">
              <w:rPr>
                <w:color w:val="auto"/>
                <w:lang w:val="af-ZA"/>
              </w:rPr>
              <w:t xml:space="preserve">Verduidelik die </w:t>
            </w:r>
            <w:r w:rsidR="001B7FC3" w:rsidRPr="00712CFE">
              <w:rPr>
                <w:i/>
                <w:color w:val="auto"/>
                <w:lang w:val="af-ZA"/>
              </w:rPr>
              <w:t>tapsdraai-</w:t>
            </w:r>
            <w:r w:rsidRPr="00712CFE">
              <w:rPr>
                <w:i/>
                <w:color w:val="auto"/>
                <w:lang w:val="af-ZA"/>
              </w:rPr>
              <w:t>prosedure</w:t>
            </w:r>
            <w:r w:rsidRPr="00712CFE">
              <w:rPr>
                <w:color w:val="auto"/>
                <w:lang w:val="af-ZA"/>
              </w:rPr>
              <w:t xml:space="preserve"> van die saamgestelde-gly metode.</w:t>
            </w:r>
          </w:p>
        </w:tc>
        <w:tc>
          <w:tcPr>
            <w:tcW w:w="357" w:type="pct"/>
            <w:vAlign w:val="bottom"/>
          </w:tcPr>
          <w:p w:rsidR="00D65E13" w:rsidRPr="00712CFE" w:rsidRDefault="00DE3583" w:rsidP="00D65E13">
            <w:pPr>
              <w:jc w:val="center"/>
              <w:rPr>
                <w:color w:val="auto"/>
                <w:lang w:val="af-ZA"/>
              </w:rPr>
            </w:pPr>
            <w:r w:rsidRPr="00712CFE">
              <w:rPr>
                <w:color w:val="auto"/>
                <w:lang w:val="af-ZA"/>
              </w:rPr>
              <w:t>(5</w:t>
            </w:r>
            <w:r w:rsidR="009C62EE" w:rsidRPr="00712CFE">
              <w:rPr>
                <w:color w:val="auto"/>
                <w:lang w:val="af-ZA"/>
              </w:rPr>
              <w:t>)</w:t>
            </w:r>
          </w:p>
        </w:tc>
      </w:tr>
      <w:tr w:rsidR="00712CFE" w:rsidRPr="00712CFE" w:rsidTr="00114CC1">
        <w:tc>
          <w:tcPr>
            <w:tcW w:w="317" w:type="pct"/>
          </w:tcPr>
          <w:p w:rsidR="00D65E13" w:rsidRPr="00712CFE" w:rsidRDefault="00D65E13" w:rsidP="00D65E13">
            <w:pPr>
              <w:rPr>
                <w:color w:val="auto"/>
                <w:lang w:val="af-ZA"/>
              </w:rPr>
            </w:pPr>
          </w:p>
        </w:tc>
        <w:tc>
          <w:tcPr>
            <w:tcW w:w="4326" w:type="pct"/>
            <w:gridSpan w:val="2"/>
          </w:tcPr>
          <w:p w:rsidR="00D65E13" w:rsidRPr="00712CFE" w:rsidRDefault="00D65E13" w:rsidP="00D65E13">
            <w:pPr>
              <w:tabs>
                <w:tab w:val="right" w:pos="8316"/>
              </w:tabs>
              <w:jc w:val="both"/>
              <w:rPr>
                <w:bCs/>
                <w:color w:val="auto"/>
                <w:lang w:val="af-ZA"/>
              </w:rPr>
            </w:pPr>
          </w:p>
        </w:tc>
        <w:tc>
          <w:tcPr>
            <w:tcW w:w="357" w:type="pct"/>
            <w:vAlign w:val="bottom"/>
          </w:tcPr>
          <w:p w:rsidR="00D65E13" w:rsidRPr="00712CFE" w:rsidRDefault="00D65E13" w:rsidP="00D65E13">
            <w:pPr>
              <w:jc w:val="center"/>
              <w:rPr>
                <w:color w:val="auto"/>
                <w:lang w:val="af-ZA"/>
              </w:rPr>
            </w:pPr>
          </w:p>
        </w:tc>
      </w:tr>
      <w:tr w:rsidR="00712CFE" w:rsidRPr="00712CFE" w:rsidTr="00114CC1">
        <w:tc>
          <w:tcPr>
            <w:tcW w:w="317" w:type="pct"/>
          </w:tcPr>
          <w:p w:rsidR="002F54A6" w:rsidRPr="00712CFE" w:rsidRDefault="004648A6" w:rsidP="002F54A6">
            <w:pPr>
              <w:rPr>
                <w:color w:val="auto"/>
                <w:lang w:val="af-ZA"/>
              </w:rPr>
            </w:pPr>
            <w:r w:rsidRPr="00712CFE">
              <w:rPr>
                <w:color w:val="auto"/>
                <w:lang w:val="af-ZA"/>
              </w:rPr>
              <w:t>5.</w:t>
            </w:r>
            <w:r w:rsidR="004C6A7D" w:rsidRPr="00712CFE">
              <w:rPr>
                <w:color w:val="auto"/>
                <w:lang w:val="af-ZA"/>
              </w:rPr>
              <w:t>6</w:t>
            </w:r>
          </w:p>
        </w:tc>
        <w:tc>
          <w:tcPr>
            <w:tcW w:w="4326" w:type="pct"/>
            <w:gridSpan w:val="2"/>
          </w:tcPr>
          <w:p w:rsidR="002F54A6" w:rsidRPr="00712CFE" w:rsidRDefault="00607D15" w:rsidP="00D15C4A">
            <w:pPr>
              <w:rPr>
                <w:rFonts w:eastAsia="Calibri"/>
                <w:color w:val="auto"/>
                <w:lang w:val="af-ZA"/>
              </w:rPr>
            </w:pPr>
            <w:r w:rsidRPr="00712CFE">
              <w:rPr>
                <w:rFonts w:eastAsia="Calibri"/>
                <w:color w:val="auto"/>
                <w:lang w:val="af-ZA"/>
              </w:rPr>
              <w:t xml:space="preserve">Maak ŉ netjiese </w:t>
            </w:r>
            <w:r w:rsidR="007B2E7A" w:rsidRPr="00712CFE">
              <w:rPr>
                <w:rFonts w:eastAsia="Calibri"/>
                <w:color w:val="auto"/>
                <w:lang w:val="af-ZA"/>
              </w:rPr>
              <w:t>skets</w:t>
            </w:r>
            <w:r w:rsidR="001B7FC3" w:rsidRPr="00712CFE">
              <w:rPr>
                <w:rFonts w:eastAsia="Calibri"/>
                <w:color w:val="auto"/>
                <w:lang w:val="af-ZA"/>
              </w:rPr>
              <w:t xml:space="preserve"> van ŉ vierkanti</w:t>
            </w:r>
            <w:r w:rsidRPr="00712CFE">
              <w:rPr>
                <w:rFonts w:eastAsia="Calibri"/>
                <w:color w:val="auto"/>
                <w:lang w:val="af-ZA"/>
              </w:rPr>
              <w:t>ge draadgroef snybeitel, wat die gereedskap in die vierkantige groef wys. Dui die helikshoek, vrystellingshoek, leidende ger</w:t>
            </w:r>
            <w:r w:rsidR="00727B6A" w:rsidRPr="00712CFE">
              <w:rPr>
                <w:rFonts w:eastAsia="Calibri"/>
                <w:color w:val="auto"/>
                <w:lang w:val="af-ZA"/>
              </w:rPr>
              <w:t xml:space="preserve">eedskaphoek en die sleephoek </w:t>
            </w:r>
            <w:r w:rsidRPr="00712CFE">
              <w:rPr>
                <w:rFonts w:eastAsia="Calibri"/>
                <w:color w:val="auto"/>
                <w:lang w:val="af-ZA"/>
              </w:rPr>
              <w:t xml:space="preserve">op </w:t>
            </w:r>
            <w:r w:rsidR="00727B6A" w:rsidRPr="00712CFE">
              <w:rPr>
                <w:rFonts w:eastAsia="Calibri"/>
                <w:color w:val="auto"/>
                <w:lang w:val="af-ZA"/>
              </w:rPr>
              <w:t>jo</w:t>
            </w:r>
            <w:r w:rsidRPr="00712CFE">
              <w:rPr>
                <w:rFonts w:eastAsia="Calibri"/>
                <w:color w:val="auto"/>
                <w:lang w:val="af-ZA"/>
              </w:rPr>
              <w:t>u skets</w:t>
            </w:r>
            <w:r w:rsidR="00727B6A" w:rsidRPr="00712CFE">
              <w:rPr>
                <w:rFonts w:eastAsia="Calibri"/>
                <w:color w:val="auto"/>
                <w:lang w:val="af-ZA"/>
              </w:rPr>
              <w:t xml:space="preserve"> aan</w:t>
            </w:r>
            <w:r w:rsidRPr="00712CFE">
              <w:rPr>
                <w:rFonts w:eastAsia="Calibri"/>
                <w:color w:val="auto"/>
                <w:lang w:val="af-ZA"/>
              </w:rPr>
              <w:t>.</w:t>
            </w:r>
          </w:p>
        </w:tc>
        <w:tc>
          <w:tcPr>
            <w:tcW w:w="357" w:type="pct"/>
            <w:vAlign w:val="bottom"/>
          </w:tcPr>
          <w:p w:rsidR="002F54A6" w:rsidRPr="00712CFE" w:rsidRDefault="002F54A6" w:rsidP="002F54A6">
            <w:pPr>
              <w:jc w:val="center"/>
              <w:rPr>
                <w:color w:val="auto"/>
                <w:lang w:val="af-ZA"/>
              </w:rPr>
            </w:pPr>
            <w:r w:rsidRPr="00712CFE">
              <w:rPr>
                <w:color w:val="auto"/>
                <w:lang w:val="af-ZA"/>
              </w:rPr>
              <w:t>(</w:t>
            </w:r>
            <w:r w:rsidR="009C62EE" w:rsidRPr="00712CFE">
              <w:rPr>
                <w:color w:val="auto"/>
                <w:lang w:val="af-ZA"/>
              </w:rPr>
              <w:t>5</w:t>
            </w:r>
            <w:r w:rsidRPr="00712CFE">
              <w:rPr>
                <w:color w:val="auto"/>
                <w:lang w:val="af-ZA"/>
              </w:rPr>
              <w:t>)</w:t>
            </w:r>
          </w:p>
        </w:tc>
      </w:tr>
      <w:tr w:rsidR="00712CFE" w:rsidRPr="00712CFE" w:rsidTr="00114CC1">
        <w:tc>
          <w:tcPr>
            <w:tcW w:w="317" w:type="pct"/>
          </w:tcPr>
          <w:p w:rsidR="004648A6" w:rsidRPr="00712CFE" w:rsidRDefault="004648A6" w:rsidP="002F54A6">
            <w:pPr>
              <w:rPr>
                <w:color w:val="auto"/>
                <w:lang w:val="af-ZA"/>
              </w:rPr>
            </w:pPr>
          </w:p>
        </w:tc>
        <w:tc>
          <w:tcPr>
            <w:tcW w:w="4326" w:type="pct"/>
            <w:gridSpan w:val="2"/>
          </w:tcPr>
          <w:p w:rsidR="004648A6" w:rsidRPr="00712CFE" w:rsidRDefault="004648A6" w:rsidP="002F54A6">
            <w:pPr>
              <w:tabs>
                <w:tab w:val="right" w:pos="7489"/>
              </w:tabs>
              <w:jc w:val="both"/>
              <w:rPr>
                <w:color w:val="auto"/>
                <w:lang w:val="af-ZA"/>
              </w:rPr>
            </w:pPr>
          </w:p>
        </w:tc>
        <w:tc>
          <w:tcPr>
            <w:tcW w:w="357" w:type="pct"/>
            <w:vAlign w:val="bottom"/>
          </w:tcPr>
          <w:p w:rsidR="004648A6" w:rsidRPr="00712CFE" w:rsidRDefault="009C62EE" w:rsidP="002F54A6">
            <w:pPr>
              <w:jc w:val="center"/>
              <w:rPr>
                <w:color w:val="auto"/>
                <w:lang w:val="af-ZA"/>
              </w:rPr>
            </w:pPr>
            <w:r w:rsidRPr="00712CFE">
              <w:rPr>
                <w:b/>
                <w:color w:val="auto"/>
                <w:lang w:val="af-ZA"/>
              </w:rPr>
              <w:t>[</w:t>
            </w:r>
            <w:r w:rsidR="001B7FC3" w:rsidRPr="00712CFE">
              <w:rPr>
                <w:b/>
                <w:color w:val="auto"/>
                <w:lang w:val="af-ZA"/>
              </w:rPr>
              <w:t>19</w:t>
            </w:r>
            <w:r w:rsidRPr="00712CFE">
              <w:rPr>
                <w:b/>
                <w:color w:val="auto"/>
                <w:lang w:val="af-ZA"/>
              </w:rPr>
              <w:t>]</w:t>
            </w:r>
          </w:p>
        </w:tc>
      </w:tr>
    </w:tbl>
    <w:p w:rsidR="002D688F" w:rsidRPr="00712CFE" w:rsidRDefault="002D688F">
      <w:pPr>
        <w:rPr>
          <w:color w:val="auto"/>
          <w:lang w:val="af-ZA"/>
        </w:rPr>
      </w:pPr>
      <w:r w:rsidRPr="00712CFE">
        <w:rPr>
          <w:color w:val="auto"/>
          <w:lang w:val="af-ZA"/>
        </w:rPr>
        <w:br w:type="page"/>
      </w:r>
    </w:p>
    <w:p w:rsidR="004648A6" w:rsidRPr="00712CFE" w:rsidRDefault="004648A6">
      <w:pPr>
        <w:rPr>
          <w:color w:val="auto"/>
          <w:lang w:val="af-ZA"/>
        </w:rPr>
      </w:pPr>
    </w:p>
    <w:tbl>
      <w:tblPr>
        <w:tblW w:w="5147" w:type="pct"/>
        <w:tblLayout w:type="fixed"/>
        <w:tblLook w:val="01E0" w:firstRow="1" w:lastRow="1" w:firstColumn="1" w:lastColumn="1" w:noHBand="0" w:noVBand="0"/>
      </w:tblPr>
      <w:tblGrid>
        <w:gridCol w:w="688"/>
        <w:gridCol w:w="871"/>
        <w:gridCol w:w="7664"/>
        <w:gridCol w:w="699"/>
      </w:tblGrid>
      <w:tr w:rsidR="00712CFE" w:rsidRPr="00712CFE" w:rsidTr="00BE709A">
        <w:tc>
          <w:tcPr>
            <w:tcW w:w="4648" w:type="pct"/>
            <w:gridSpan w:val="3"/>
          </w:tcPr>
          <w:p w:rsidR="002F54A6" w:rsidRPr="00712CFE" w:rsidRDefault="00DA545F" w:rsidP="002F54A6">
            <w:pPr>
              <w:tabs>
                <w:tab w:val="right" w:pos="7830"/>
                <w:tab w:val="right" w:pos="9007"/>
              </w:tabs>
              <w:jc w:val="both"/>
              <w:rPr>
                <w:b/>
                <w:color w:val="auto"/>
                <w:lang w:val="af-ZA"/>
              </w:rPr>
            </w:pPr>
            <w:r w:rsidRPr="00712CFE">
              <w:rPr>
                <w:b/>
                <w:color w:val="auto"/>
                <w:lang w:val="af-ZA"/>
              </w:rPr>
              <w:t>VRAAG 6:  TERMINOLOGIE (INDEKSERING) (SPESIFIEK)</w:t>
            </w:r>
          </w:p>
        </w:tc>
        <w:tc>
          <w:tcPr>
            <w:tcW w:w="352" w:type="pct"/>
            <w:vAlign w:val="bottom"/>
          </w:tcPr>
          <w:p w:rsidR="002F54A6" w:rsidRPr="00712CFE" w:rsidRDefault="002F54A6" w:rsidP="002F54A6">
            <w:pPr>
              <w:jc w:val="center"/>
              <w:rPr>
                <w:color w:val="auto"/>
                <w:lang w:val="af-ZA"/>
              </w:rPr>
            </w:pPr>
          </w:p>
        </w:tc>
      </w:tr>
      <w:tr w:rsidR="00712CFE" w:rsidRPr="00712CFE" w:rsidTr="00BE709A">
        <w:tc>
          <w:tcPr>
            <w:tcW w:w="4648" w:type="pct"/>
            <w:gridSpan w:val="3"/>
          </w:tcPr>
          <w:p w:rsidR="004648A6" w:rsidRPr="00712CFE" w:rsidRDefault="004648A6" w:rsidP="003373DE">
            <w:pPr>
              <w:tabs>
                <w:tab w:val="right" w:pos="7489"/>
              </w:tabs>
              <w:jc w:val="both"/>
              <w:rPr>
                <w:color w:val="auto"/>
                <w:lang w:val="af-ZA"/>
              </w:rPr>
            </w:pPr>
          </w:p>
        </w:tc>
        <w:tc>
          <w:tcPr>
            <w:tcW w:w="352" w:type="pct"/>
            <w:vAlign w:val="bottom"/>
          </w:tcPr>
          <w:p w:rsidR="004648A6" w:rsidRPr="00712CFE" w:rsidRDefault="004648A6" w:rsidP="003373DE">
            <w:pPr>
              <w:jc w:val="center"/>
              <w:rPr>
                <w:color w:val="auto"/>
                <w:lang w:val="af-ZA"/>
              </w:rPr>
            </w:pPr>
          </w:p>
        </w:tc>
      </w:tr>
      <w:tr w:rsidR="00712CFE" w:rsidRPr="00712CFE" w:rsidTr="00BE709A">
        <w:tc>
          <w:tcPr>
            <w:tcW w:w="347" w:type="pct"/>
          </w:tcPr>
          <w:p w:rsidR="002D688F" w:rsidRPr="00712CFE" w:rsidRDefault="004648A6" w:rsidP="003373DE">
            <w:pPr>
              <w:rPr>
                <w:color w:val="auto"/>
                <w:lang w:val="af-ZA"/>
              </w:rPr>
            </w:pPr>
            <w:r w:rsidRPr="00712CFE">
              <w:rPr>
                <w:color w:val="auto"/>
                <w:lang w:val="af-ZA"/>
              </w:rPr>
              <w:t>6.1</w:t>
            </w:r>
          </w:p>
        </w:tc>
        <w:tc>
          <w:tcPr>
            <w:tcW w:w="4301" w:type="pct"/>
            <w:gridSpan w:val="2"/>
          </w:tcPr>
          <w:p w:rsidR="001B7FC3" w:rsidRPr="00712CFE" w:rsidRDefault="00DA545F" w:rsidP="00061DDE">
            <w:pPr>
              <w:rPr>
                <w:color w:val="auto"/>
                <w:lang w:val="af-ZA"/>
              </w:rPr>
            </w:pPr>
            <w:r w:rsidRPr="00712CFE">
              <w:rPr>
                <w:color w:val="auto"/>
                <w:lang w:val="af-ZA"/>
              </w:rPr>
              <w:t>Twee ratte wat met mekaar inkam, moet vervaardig word. Die een rat</w:t>
            </w:r>
            <w:r w:rsidR="00061DDE" w:rsidRPr="00712CFE">
              <w:rPr>
                <w:color w:val="auto"/>
                <w:lang w:val="af-ZA"/>
              </w:rPr>
              <w:t xml:space="preserve"> </w:t>
            </w:r>
            <w:r w:rsidRPr="00712CFE">
              <w:rPr>
                <w:color w:val="auto"/>
                <w:lang w:val="af-ZA"/>
              </w:rPr>
              <w:t xml:space="preserve">moet </w:t>
            </w:r>
          </w:p>
          <w:p w:rsidR="002D688F" w:rsidRPr="00712CFE" w:rsidRDefault="00DA545F" w:rsidP="00061DDE">
            <w:pPr>
              <w:rPr>
                <w:color w:val="auto"/>
                <w:lang w:val="af-ZA"/>
              </w:rPr>
            </w:pPr>
            <w:r w:rsidRPr="00712CFE">
              <w:rPr>
                <w:color w:val="auto"/>
                <w:lang w:val="af-ZA"/>
              </w:rPr>
              <w:t xml:space="preserve">56 tande met </w:t>
            </w:r>
            <w:r w:rsidR="00061DDE" w:rsidRPr="00712CFE">
              <w:rPr>
                <w:color w:val="auto"/>
                <w:lang w:val="af-ZA"/>
              </w:rPr>
              <w:t>ŉ</w:t>
            </w:r>
            <w:r w:rsidRPr="00712CFE">
              <w:rPr>
                <w:color w:val="auto"/>
                <w:lang w:val="af-ZA"/>
              </w:rPr>
              <w:t xml:space="preserve"> SSD van 126 mm hê, terwyl die ander rat 39 tande het met </w:t>
            </w:r>
            <w:r w:rsidR="00061DDE" w:rsidRPr="00712CFE">
              <w:rPr>
                <w:color w:val="auto"/>
                <w:lang w:val="af-ZA"/>
              </w:rPr>
              <w:t>ŉ</w:t>
            </w:r>
            <w:r w:rsidRPr="00712CFE">
              <w:rPr>
                <w:color w:val="auto"/>
                <w:lang w:val="af-ZA"/>
              </w:rPr>
              <w:t xml:space="preserve"> SSD van 87,75 mm.</w:t>
            </w:r>
          </w:p>
        </w:tc>
        <w:tc>
          <w:tcPr>
            <w:tcW w:w="352" w:type="pct"/>
            <w:vAlign w:val="bottom"/>
          </w:tcPr>
          <w:p w:rsidR="002D688F" w:rsidRPr="00712CFE" w:rsidRDefault="002D688F" w:rsidP="003373DE">
            <w:pPr>
              <w:jc w:val="center"/>
              <w:rPr>
                <w:color w:val="auto"/>
                <w:lang w:val="af-ZA"/>
              </w:rPr>
            </w:pPr>
          </w:p>
        </w:tc>
      </w:tr>
      <w:tr w:rsidR="00712CFE" w:rsidRPr="00712CFE" w:rsidTr="00BE709A">
        <w:tc>
          <w:tcPr>
            <w:tcW w:w="347" w:type="pct"/>
          </w:tcPr>
          <w:p w:rsidR="002F54A6" w:rsidRPr="00712CFE" w:rsidRDefault="002F54A6" w:rsidP="002F54A6">
            <w:pPr>
              <w:rPr>
                <w:color w:val="auto"/>
                <w:lang w:val="af-ZA"/>
              </w:rPr>
            </w:pPr>
          </w:p>
        </w:tc>
        <w:tc>
          <w:tcPr>
            <w:tcW w:w="4301" w:type="pct"/>
            <w:gridSpan w:val="2"/>
          </w:tcPr>
          <w:p w:rsidR="002F54A6" w:rsidRPr="00712CFE" w:rsidRDefault="002F54A6" w:rsidP="002F54A6">
            <w:pPr>
              <w:tabs>
                <w:tab w:val="right" w:pos="8316"/>
              </w:tabs>
              <w:jc w:val="both"/>
              <w:rPr>
                <w:bCs/>
                <w:color w:val="auto"/>
                <w:lang w:val="af-ZA"/>
              </w:rPr>
            </w:pPr>
          </w:p>
        </w:tc>
        <w:tc>
          <w:tcPr>
            <w:tcW w:w="352" w:type="pct"/>
            <w:vAlign w:val="bottom"/>
          </w:tcPr>
          <w:p w:rsidR="002F54A6" w:rsidRPr="00712CFE" w:rsidRDefault="002F54A6" w:rsidP="002F54A6">
            <w:pPr>
              <w:jc w:val="center"/>
              <w:rPr>
                <w:color w:val="auto"/>
                <w:lang w:val="af-ZA"/>
              </w:rPr>
            </w:pPr>
          </w:p>
        </w:tc>
      </w:tr>
      <w:tr w:rsidR="00712CFE" w:rsidRPr="00712CFE" w:rsidTr="00BE709A">
        <w:tc>
          <w:tcPr>
            <w:tcW w:w="347" w:type="pct"/>
          </w:tcPr>
          <w:p w:rsidR="004C6A7D" w:rsidRPr="00712CFE" w:rsidRDefault="004C6A7D" w:rsidP="002F54A6">
            <w:pPr>
              <w:rPr>
                <w:color w:val="auto"/>
                <w:lang w:val="af-ZA"/>
              </w:rPr>
            </w:pPr>
          </w:p>
        </w:tc>
        <w:tc>
          <w:tcPr>
            <w:tcW w:w="4301" w:type="pct"/>
            <w:gridSpan w:val="2"/>
          </w:tcPr>
          <w:p w:rsidR="004C6A7D" w:rsidRPr="00712CFE" w:rsidRDefault="00F10CEF" w:rsidP="002F54A6">
            <w:pPr>
              <w:tabs>
                <w:tab w:val="right" w:pos="8316"/>
              </w:tabs>
              <w:jc w:val="both"/>
              <w:rPr>
                <w:bCs/>
                <w:color w:val="auto"/>
                <w:lang w:val="af-ZA"/>
              </w:rPr>
            </w:pPr>
            <w:r w:rsidRPr="00712CFE">
              <w:rPr>
                <w:bCs/>
                <w:color w:val="auto"/>
                <w:lang w:val="af-ZA"/>
              </w:rPr>
              <w:t xml:space="preserve">Bepaal </w:t>
            </w:r>
            <w:r w:rsidR="00727B6A" w:rsidRPr="00712CFE">
              <w:rPr>
                <w:bCs/>
                <w:color w:val="auto"/>
                <w:lang w:val="af-ZA"/>
              </w:rPr>
              <w:t xml:space="preserve">die volgende </w:t>
            </w:r>
            <w:r w:rsidRPr="00712CFE">
              <w:rPr>
                <w:bCs/>
                <w:color w:val="auto"/>
                <w:lang w:val="af-ZA"/>
              </w:rPr>
              <w:t>deur middel van berekeninge:</w:t>
            </w:r>
          </w:p>
        </w:tc>
        <w:tc>
          <w:tcPr>
            <w:tcW w:w="352" w:type="pct"/>
            <w:vAlign w:val="bottom"/>
          </w:tcPr>
          <w:p w:rsidR="004C6A7D" w:rsidRPr="00712CFE" w:rsidRDefault="004C6A7D" w:rsidP="002F54A6">
            <w:pPr>
              <w:jc w:val="center"/>
              <w:rPr>
                <w:color w:val="auto"/>
                <w:lang w:val="af-ZA"/>
              </w:rPr>
            </w:pPr>
          </w:p>
        </w:tc>
      </w:tr>
      <w:tr w:rsidR="00712CFE" w:rsidRPr="00712CFE" w:rsidTr="00BE709A">
        <w:tc>
          <w:tcPr>
            <w:tcW w:w="347" w:type="pct"/>
          </w:tcPr>
          <w:p w:rsidR="004C6A7D" w:rsidRPr="00712CFE" w:rsidRDefault="004C6A7D" w:rsidP="002F54A6">
            <w:pPr>
              <w:rPr>
                <w:color w:val="auto"/>
                <w:lang w:val="af-ZA"/>
              </w:rPr>
            </w:pPr>
          </w:p>
        </w:tc>
        <w:tc>
          <w:tcPr>
            <w:tcW w:w="4301" w:type="pct"/>
            <w:gridSpan w:val="2"/>
          </w:tcPr>
          <w:p w:rsidR="004C6A7D" w:rsidRPr="00712CFE" w:rsidRDefault="004C6A7D" w:rsidP="002F54A6">
            <w:pPr>
              <w:tabs>
                <w:tab w:val="right" w:pos="8316"/>
              </w:tabs>
              <w:jc w:val="both"/>
              <w:rPr>
                <w:bCs/>
                <w:color w:val="auto"/>
                <w:lang w:val="af-ZA"/>
              </w:rPr>
            </w:pPr>
          </w:p>
        </w:tc>
        <w:tc>
          <w:tcPr>
            <w:tcW w:w="352" w:type="pct"/>
            <w:vAlign w:val="bottom"/>
          </w:tcPr>
          <w:p w:rsidR="004C6A7D" w:rsidRPr="00712CFE" w:rsidRDefault="004C6A7D" w:rsidP="002F54A6">
            <w:pPr>
              <w:jc w:val="center"/>
              <w:rPr>
                <w:color w:val="auto"/>
                <w:lang w:val="af-ZA"/>
              </w:rPr>
            </w:pP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r w:rsidRPr="00712CFE">
              <w:rPr>
                <w:bCs/>
                <w:color w:val="auto"/>
                <w:lang w:val="af-ZA"/>
              </w:rPr>
              <w:t>6.1.1</w:t>
            </w:r>
          </w:p>
        </w:tc>
        <w:tc>
          <w:tcPr>
            <w:tcW w:w="3861" w:type="pct"/>
          </w:tcPr>
          <w:p w:rsidR="004C6A7D" w:rsidRPr="00712CFE" w:rsidRDefault="00F10CEF" w:rsidP="002F54A6">
            <w:pPr>
              <w:tabs>
                <w:tab w:val="right" w:pos="8316"/>
              </w:tabs>
              <w:jc w:val="both"/>
              <w:rPr>
                <w:bCs/>
                <w:color w:val="auto"/>
                <w:lang w:val="af-ZA"/>
              </w:rPr>
            </w:pPr>
            <w:r w:rsidRPr="00712CFE">
              <w:rPr>
                <w:bCs/>
                <w:color w:val="auto"/>
                <w:lang w:val="af-ZA"/>
              </w:rPr>
              <w:t>Die module van die klein rat</w:t>
            </w:r>
          </w:p>
        </w:tc>
        <w:tc>
          <w:tcPr>
            <w:tcW w:w="352" w:type="pct"/>
            <w:vAlign w:val="bottom"/>
          </w:tcPr>
          <w:p w:rsidR="004C6A7D" w:rsidRPr="00712CFE" w:rsidRDefault="00114CC1" w:rsidP="00D711AC">
            <w:pPr>
              <w:jc w:val="right"/>
              <w:rPr>
                <w:color w:val="auto"/>
                <w:lang w:val="af-ZA"/>
              </w:rPr>
            </w:pPr>
            <w:r w:rsidRPr="00712CFE">
              <w:rPr>
                <w:color w:val="auto"/>
                <w:lang w:val="af-ZA"/>
              </w:rPr>
              <w:t>(2)</w:t>
            </w: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p>
        </w:tc>
        <w:tc>
          <w:tcPr>
            <w:tcW w:w="3861" w:type="pct"/>
          </w:tcPr>
          <w:p w:rsidR="004C6A7D" w:rsidRPr="00712CFE" w:rsidRDefault="004C6A7D" w:rsidP="002F54A6">
            <w:pPr>
              <w:tabs>
                <w:tab w:val="right" w:pos="8316"/>
              </w:tabs>
              <w:jc w:val="both"/>
              <w:rPr>
                <w:bCs/>
                <w:color w:val="auto"/>
                <w:lang w:val="af-ZA"/>
              </w:rPr>
            </w:pPr>
          </w:p>
        </w:tc>
        <w:tc>
          <w:tcPr>
            <w:tcW w:w="352" w:type="pct"/>
            <w:vAlign w:val="bottom"/>
          </w:tcPr>
          <w:p w:rsidR="004C6A7D" w:rsidRPr="00712CFE" w:rsidRDefault="004C6A7D" w:rsidP="00D711AC">
            <w:pPr>
              <w:jc w:val="right"/>
              <w:rPr>
                <w:color w:val="auto"/>
                <w:lang w:val="af-ZA"/>
              </w:rPr>
            </w:pP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r w:rsidRPr="00712CFE">
              <w:rPr>
                <w:bCs/>
                <w:color w:val="auto"/>
                <w:lang w:val="af-ZA"/>
              </w:rPr>
              <w:t>6.1.2</w:t>
            </w:r>
          </w:p>
        </w:tc>
        <w:tc>
          <w:tcPr>
            <w:tcW w:w="3861" w:type="pct"/>
          </w:tcPr>
          <w:p w:rsidR="004C6A7D" w:rsidRPr="00712CFE" w:rsidRDefault="00F10CEF" w:rsidP="002F54A6">
            <w:pPr>
              <w:tabs>
                <w:tab w:val="right" w:pos="8316"/>
              </w:tabs>
              <w:jc w:val="both"/>
              <w:rPr>
                <w:bCs/>
                <w:color w:val="auto"/>
                <w:lang w:val="af-ZA"/>
              </w:rPr>
            </w:pPr>
            <w:r w:rsidRPr="00712CFE">
              <w:rPr>
                <w:bCs/>
                <w:color w:val="auto"/>
                <w:lang w:val="af-ZA"/>
              </w:rPr>
              <w:t>Die module van die groot rat</w:t>
            </w:r>
          </w:p>
        </w:tc>
        <w:tc>
          <w:tcPr>
            <w:tcW w:w="352" w:type="pct"/>
            <w:vAlign w:val="bottom"/>
          </w:tcPr>
          <w:p w:rsidR="004C6A7D" w:rsidRPr="00712CFE" w:rsidRDefault="00114CC1" w:rsidP="00D711AC">
            <w:pPr>
              <w:jc w:val="right"/>
              <w:rPr>
                <w:color w:val="auto"/>
                <w:lang w:val="af-ZA"/>
              </w:rPr>
            </w:pPr>
            <w:r w:rsidRPr="00712CFE">
              <w:rPr>
                <w:color w:val="auto"/>
                <w:lang w:val="af-ZA"/>
              </w:rPr>
              <w:t>(2)</w:t>
            </w: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p>
        </w:tc>
        <w:tc>
          <w:tcPr>
            <w:tcW w:w="3861" w:type="pct"/>
          </w:tcPr>
          <w:p w:rsidR="004C6A7D" w:rsidRPr="00712CFE" w:rsidRDefault="004C6A7D" w:rsidP="002F54A6">
            <w:pPr>
              <w:tabs>
                <w:tab w:val="right" w:pos="8316"/>
              </w:tabs>
              <w:jc w:val="both"/>
              <w:rPr>
                <w:bCs/>
                <w:color w:val="auto"/>
                <w:lang w:val="af-ZA"/>
              </w:rPr>
            </w:pPr>
          </w:p>
        </w:tc>
        <w:tc>
          <w:tcPr>
            <w:tcW w:w="352" w:type="pct"/>
            <w:vAlign w:val="bottom"/>
          </w:tcPr>
          <w:p w:rsidR="004C6A7D" w:rsidRPr="00712CFE" w:rsidRDefault="004C6A7D" w:rsidP="00D711AC">
            <w:pPr>
              <w:jc w:val="right"/>
              <w:rPr>
                <w:color w:val="auto"/>
                <w:lang w:val="af-ZA"/>
              </w:rPr>
            </w:pP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r w:rsidRPr="00712CFE">
              <w:rPr>
                <w:bCs/>
                <w:color w:val="auto"/>
                <w:lang w:val="af-ZA"/>
              </w:rPr>
              <w:t>6.1.3</w:t>
            </w:r>
          </w:p>
        </w:tc>
        <w:tc>
          <w:tcPr>
            <w:tcW w:w="3861" w:type="pct"/>
          </w:tcPr>
          <w:p w:rsidR="004C6A7D" w:rsidRPr="00712CFE" w:rsidRDefault="00F10CEF" w:rsidP="002F54A6">
            <w:pPr>
              <w:tabs>
                <w:tab w:val="right" w:pos="8316"/>
              </w:tabs>
              <w:jc w:val="both"/>
              <w:rPr>
                <w:bCs/>
                <w:color w:val="auto"/>
                <w:lang w:val="af-ZA"/>
              </w:rPr>
            </w:pPr>
            <w:r w:rsidRPr="00712CFE">
              <w:rPr>
                <w:bCs/>
                <w:color w:val="auto"/>
                <w:lang w:val="af-ZA"/>
              </w:rPr>
              <w:t>Die buitediameter van die groot rat</w:t>
            </w:r>
          </w:p>
        </w:tc>
        <w:tc>
          <w:tcPr>
            <w:tcW w:w="352" w:type="pct"/>
            <w:vAlign w:val="bottom"/>
          </w:tcPr>
          <w:p w:rsidR="004C6A7D" w:rsidRPr="00712CFE" w:rsidRDefault="00114CC1" w:rsidP="00D711AC">
            <w:pPr>
              <w:jc w:val="right"/>
              <w:rPr>
                <w:color w:val="auto"/>
                <w:lang w:val="af-ZA"/>
              </w:rPr>
            </w:pPr>
            <w:r w:rsidRPr="00712CFE">
              <w:rPr>
                <w:color w:val="auto"/>
                <w:lang w:val="af-ZA"/>
              </w:rPr>
              <w:t>(3)</w:t>
            </w: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p>
        </w:tc>
        <w:tc>
          <w:tcPr>
            <w:tcW w:w="3861" w:type="pct"/>
          </w:tcPr>
          <w:p w:rsidR="004C6A7D" w:rsidRPr="00712CFE" w:rsidRDefault="004C6A7D" w:rsidP="002F54A6">
            <w:pPr>
              <w:tabs>
                <w:tab w:val="right" w:pos="8316"/>
              </w:tabs>
              <w:jc w:val="both"/>
              <w:rPr>
                <w:bCs/>
                <w:color w:val="auto"/>
                <w:lang w:val="af-ZA"/>
              </w:rPr>
            </w:pPr>
          </w:p>
        </w:tc>
        <w:tc>
          <w:tcPr>
            <w:tcW w:w="352" w:type="pct"/>
            <w:vAlign w:val="bottom"/>
          </w:tcPr>
          <w:p w:rsidR="004C6A7D" w:rsidRPr="00712CFE" w:rsidRDefault="004C6A7D" w:rsidP="00D711AC">
            <w:pPr>
              <w:jc w:val="right"/>
              <w:rPr>
                <w:color w:val="auto"/>
                <w:lang w:val="af-ZA"/>
              </w:rPr>
            </w:pP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r w:rsidRPr="00712CFE">
              <w:rPr>
                <w:bCs/>
                <w:color w:val="auto"/>
                <w:lang w:val="af-ZA"/>
              </w:rPr>
              <w:t>6.1.4</w:t>
            </w:r>
          </w:p>
        </w:tc>
        <w:tc>
          <w:tcPr>
            <w:tcW w:w="3861" w:type="pct"/>
          </w:tcPr>
          <w:p w:rsidR="004C6A7D" w:rsidRPr="00712CFE" w:rsidRDefault="00F10CEF" w:rsidP="002F54A6">
            <w:pPr>
              <w:tabs>
                <w:tab w:val="right" w:pos="8316"/>
              </w:tabs>
              <w:jc w:val="both"/>
              <w:rPr>
                <w:bCs/>
                <w:color w:val="auto"/>
                <w:lang w:val="af-ZA"/>
              </w:rPr>
            </w:pPr>
            <w:r w:rsidRPr="00712CFE">
              <w:rPr>
                <w:bCs/>
                <w:color w:val="auto"/>
                <w:lang w:val="af-ZA"/>
              </w:rPr>
              <w:t>Die dedendum van die groot rat</w:t>
            </w:r>
          </w:p>
        </w:tc>
        <w:tc>
          <w:tcPr>
            <w:tcW w:w="352" w:type="pct"/>
            <w:vAlign w:val="bottom"/>
          </w:tcPr>
          <w:p w:rsidR="004C6A7D" w:rsidRPr="00712CFE" w:rsidRDefault="00114CC1" w:rsidP="00D711AC">
            <w:pPr>
              <w:jc w:val="right"/>
              <w:rPr>
                <w:color w:val="auto"/>
                <w:lang w:val="af-ZA"/>
              </w:rPr>
            </w:pPr>
            <w:r w:rsidRPr="00712CFE">
              <w:rPr>
                <w:color w:val="auto"/>
                <w:lang w:val="af-ZA"/>
              </w:rPr>
              <w:t>(2)</w:t>
            </w: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p>
        </w:tc>
        <w:tc>
          <w:tcPr>
            <w:tcW w:w="3861" w:type="pct"/>
          </w:tcPr>
          <w:p w:rsidR="004C6A7D" w:rsidRPr="00712CFE" w:rsidRDefault="004C6A7D" w:rsidP="002F54A6">
            <w:pPr>
              <w:tabs>
                <w:tab w:val="right" w:pos="8316"/>
              </w:tabs>
              <w:jc w:val="both"/>
              <w:rPr>
                <w:bCs/>
                <w:color w:val="auto"/>
                <w:lang w:val="af-ZA"/>
              </w:rPr>
            </w:pPr>
          </w:p>
        </w:tc>
        <w:tc>
          <w:tcPr>
            <w:tcW w:w="352" w:type="pct"/>
            <w:vAlign w:val="bottom"/>
          </w:tcPr>
          <w:p w:rsidR="004C6A7D" w:rsidRPr="00712CFE" w:rsidRDefault="004C6A7D" w:rsidP="00D711AC">
            <w:pPr>
              <w:jc w:val="right"/>
              <w:rPr>
                <w:color w:val="auto"/>
                <w:lang w:val="af-ZA"/>
              </w:rPr>
            </w:pP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r w:rsidRPr="00712CFE">
              <w:rPr>
                <w:bCs/>
                <w:color w:val="auto"/>
                <w:lang w:val="af-ZA"/>
              </w:rPr>
              <w:t>6.1.5</w:t>
            </w:r>
          </w:p>
        </w:tc>
        <w:tc>
          <w:tcPr>
            <w:tcW w:w="3861" w:type="pct"/>
          </w:tcPr>
          <w:p w:rsidR="004C6A7D" w:rsidRPr="00712CFE" w:rsidRDefault="00F10CEF" w:rsidP="002F54A6">
            <w:pPr>
              <w:tabs>
                <w:tab w:val="right" w:pos="8316"/>
              </w:tabs>
              <w:jc w:val="both"/>
              <w:rPr>
                <w:bCs/>
                <w:color w:val="auto"/>
                <w:lang w:val="af-ZA"/>
              </w:rPr>
            </w:pPr>
            <w:r w:rsidRPr="00712CFE">
              <w:rPr>
                <w:bCs/>
                <w:color w:val="auto"/>
                <w:lang w:val="af-ZA"/>
              </w:rPr>
              <w:t>Die speling van die ratstelsel</w:t>
            </w:r>
          </w:p>
        </w:tc>
        <w:tc>
          <w:tcPr>
            <w:tcW w:w="352" w:type="pct"/>
            <w:vAlign w:val="bottom"/>
          </w:tcPr>
          <w:p w:rsidR="004C6A7D" w:rsidRPr="00712CFE" w:rsidRDefault="00114CC1" w:rsidP="00D711AC">
            <w:pPr>
              <w:jc w:val="right"/>
              <w:rPr>
                <w:color w:val="auto"/>
                <w:lang w:val="af-ZA"/>
              </w:rPr>
            </w:pPr>
            <w:r w:rsidRPr="00712CFE">
              <w:rPr>
                <w:color w:val="auto"/>
                <w:lang w:val="af-ZA"/>
              </w:rPr>
              <w:t>(2)</w:t>
            </w: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p>
        </w:tc>
        <w:tc>
          <w:tcPr>
            <w:tcW w:w="3861" w:type="pct"/>
          </w:tcPr>
          <w:p w:rsidR="004C6A7D" w:rsidRPr="00712CFE" w:rsidRDefault="004C6A7D" w:rsidP="002F54A6">
            <w:pPr>
              <w:tabs>
                <w:tab w:val="right" w:pos="8316"/>
              </w:tabs>
              <w:jc w:val="both"/>
              <w:rPr>
                <w:bCs/>
                <w:color w:val="auto"/>
                <w:lang w:val="af-ZA"/>
              </w:rPr>
            </w:pPr>
          </w:p>
        </w:tc>
        <w:tc>
          <w:tcPr>
            <w:tcW w:w="352" w:type="pct"/>
            <w:vAlign w:val="bottom"/>
          </w:tcPr>
          <w:p w:rsidR="004C6A7D" w:rsidRPr="00712CFE" w:rsidRDefault="004C6A7D" w:rsidP="00D711AC">
            <w:pPr>
              <w:jc w:val="right"/>
              <w:rPr>
                <w:color w:val="auto"/>
                <w:lang w:val="af-ZA"/>
              </w:rPr>
            </w:pPr>
          </w:p>
        </w:tc>
      </w:tr>
      <w:tr w:rsidR="00712CFE" w:rsidRPr="00712CFE" w:rsidTr="00BE709A">
        <w:tc>
          <w:tcPr>
            <w:tcW w:w="347" w:type="pct"/>
          </w:tcPr>
          <w:p w:rsidR="004C6A7D" w:rsidRPr="00712CFE" w:rsidRDefault="004C6A7D" w:rsidP="002F54A6">
            <w:pPr>
              <w:rPr>
                <w:color w:val="auto"/>
                <w:lang w:val="af-ZA"/>
              </w:rPr>
            </w:pPr>
          </w:p>
        </w:tc>
        <w:tc>
          <w:tcPr>
            <w:tcW w:w="439" w:type="pct"/>
          </w:tcPr>
          <w:p w:rsidR="004C6A7D" w:rsidRPr="00712CFE" w:rsidRDefault="004C6A7D" w:rsidP="002F54A6">
            <w:pPr>
              <w:tabs>
                <w:tab w:val="right" w:pos="8316"/>
              </w:tabs>
              <w:jc w:val="both"/>
              <w:rPr>
                <w:bCs/>
                <w:color w:val="auto"/>
                <w:lang w:val="af-ZA"/>
              </w:rPr>
            </w:pPr>
            <w:r w:rsidRPr="00712CFE">
              <w:rPr>
                <w:bCs/>
                <w:color w:val="auto"/>
                <w:lang w:val="af-ZA"/>
              </w:rPr>
              <w:t>6.1.6</w:t>
            </w:r>
          </w:p>
        </w:tc>
        <w:tc>
          <w:tcPr>
            <w:tcW w:w="3861" w:type="pct"/>
          </w:tcPr>
          <w:p w:rsidR="004C6A7D" w:rsidRPr="00712CFE" w:rsidRDefault="00F10CEF" w:rsidP="002F54A6">
            <w:pPr>
              <w:tabs>
                <w:tab w:val="right" w:pos="8316"/>
              </w:tabs>
              <w:jc w:val="both"/>
              <w:rPr>
                <w:bCs/>
                <w:color w:val="auto"/>
                <w:lang w:val="af-ZA"/>
              </w:rPr>
            </w:pPr>
            <w:r w:rsidRPr="00712CFE">
              <w:rPr>
                <w:bCs/>
                <w:color w:val="auto"/>
                <w:lang w:val="af-ZA"/>
              </w:rPr>
              <w:t>Die indeksering wat nodig is om die kleiner rat (39 tande) te sny</w:t>
            </w:r>
          </w:p>
        </w:tc>
        <w:tc>
          <w:tcPr>
            <w:tcW w:w="352" w:type="pct"/>
            <w:vAlign w:val="bottom"/>
          </w:tcPr>
          <w:p w:rsidR="004C6A7D" w:rsidRPr="00712CFE" w:rsidRDefault="00114CC1" w:rsidP="00D711AC">
            <w:pPr>
              <w:jc w:val="right"/>
              <w:rPr>
                <w:color w:val="auto"/>
                <w:lang w:val="af-ZA"/>
              </w:rPr>
            </w:pPr>
            <w:r w:rsidRPr="00712CFE">
              <w:rPr>
                <w:color w:val="auto"/>
                <w:lang w:val="af-ZA"/>
              </w:rPr>
              <w:t>(4)</w:t>
            </w:r>
          </w:p>
        </w:tc>
      </w:tr>
      <w:tr w:rsidR="00712CFE" w:rsidRPr="00712CFE" w:rsidTr="00BE709A">
        <w:tc>
          <w:tcPr>
            <w:tcW w:w="347" w:type="pct"/>
          </w:tcPr>
          <w:p w:rsidR="00AA29B5" w:rsidRPr="00712CFE" w:rsidRDefault="00AA29B5" w:rsidP="002F54A6">
            <w:pPr>
              <w:rPr>
                <w:color w:val="auto"/>
                <w:lang w:val="af-ZA"/>
              </w:rPr>
            </w:pPr>
          </w:p>
        </w:tc>
        <w:tc>
          <w:tcPr>
            <w:tcW w:w="4301" w:type="pct"/>
            <w:gridSpan w:val="2"/>
          </w:tcPr>
          <w:p w:rsidR="00AA29B5" w:rsidRPr="00712CFE" w:rsidRDefault="00AA29B5" w:rsidP="002F54A6">
            <w:pPr>
              <w:tabs>
                <w:tab w:val="right" w:pos="8316"/>
              </w:tabs>
              <w:jc w:val="both"/>
              <w:rPr>
                <w:bCs/>
                <w:color w:val="auto"/>
                <w:lang w:val="af-ZA"/>
              </w:rPr>
            </w:pPr>
          </w:p>
        </w:tc>
        <w:tc>
          <w:tcPr>
            <w:tcW w:w="352" w:type="pct"/>
            <w:vAlign w:val="bottom"/>
          </w:tcPr>
          <w:p w:rsidR="00AA29B5" w:rsidRPr="00712CFE" w:rsidRDefault="00AA29B5" w:rsidP="00D711AC">
            <w:pPr>
              <w:jc w:val="right"/>
              <w:rPr>
                <w:color w:val="auto"/>
                <w:lang w:val="af-ZA"/>
              </w:rPr>
            </w:pPr>
          </w:p>
        </w:tc>
      </w:tr>
      <w:tr w:rsidR="00712CFE" w:rsidRPr="00712CFE" w:rsidTr="00BE709A">
        <w:tc>
          <w:tcPr>
            <w:tcW w:w="347" w:type="pct"/>
          </w:tcPr>
          <w:p w:rsidR="004C6A7D" w:rsidRPr="00712CFE" w:rsidRDefault="00AA29B5" w:rsidP="002F54A6">
            <w:pPr>
              <w:rPr>
                <w:color w:val="auto"/>
                <w:lang w:val="af-ZA"/>
              </w:rPr>
            </w:pPr>
            <w:r w:rsidRPr="00712CFE">
              <w:rPr>
                <w:color w:val="auto"/>
                <w:lang w:val="af-ZA"/>
              </w:rPr>
              <w:t>6.2</w:t>
            </w:r>
          </w:p>
        </w:tc>
        <w:tc>
          <w:tcPr>
            <w:tcW w:w="4301" w:type="pct"/>
            <w:gridSpan w:val="2"/>
          </w:tcPr>
          <w:p w:rsidR="004C6A7D" w:rsidRPr="00712CFE" w:rsidRDefault="00F10CEF" w:rsidP="00F03D2C">
            <w:pPr>
              <w:tabs>
                <w:tab w:val="right" w:pos="8316"/>
              </w:tabs>
              <w:rPr>
                <w:bCs/>
                <w:color w:val="auto"/>
                <w:lang w:val="af-ZA"/>
              </w:rPr>
            </w:pPr>
            <w:r w:rsidRPr="00712CFE">
              <w:rPr>
                <w:bCs/>
                <w:color w:val="auto"/>
                <w:lang w:val="af-ZA"/>
              </w:rPr>
              <w:t xml:space="preserve">Verduidelik die funksie van </w:t>
            </w:r>
            <w:r w:rsidR="00061DDE" w:rsidRPr="00712CFE">
              <w:rPr>
                <w:bCs/>
                <w:color w:val="auto"/>
                <w:lang w:val="af-ZA"/>
              </w:rPr>
              <w:t>ŉ</w:t>
            </w:r>
            <w:r w:rsidRPr="00712CFE">
              <w:rPr>
                <w:bCs/>
                <w:color w:val="auto"/>
                <w:lang w:val="af-ZA"/>
              </w:rPr>
              <w:t xml:space="preserve"> indeksplaat soos dit gebruik word tydens differensiële indeksering.</w:t>
            </w:r>
          </w:p>
        </w:tc>
        <w:tc>
          <w:tcPr>
            <w:tcW w:w="352" w:type="pct"/>
            <w:vAlign w:val="bottom"/>
          </w:tcPr>
          <w:p w:rsidR="004C6A7D" w:rsidRPr="00712CFE" w:rsidRDefault="00114CC1" w:rsidP="00D711AC">
            <w:pPr>
              <w:jc w:val="right"/>
              <w:rPr>
                <w:color w:val="auto"/>
                <w:lang w:val="af-ZA"/>
              </w:rPr>
            </w:pPr>
            <w:r w:rsidRPr="00712CFE">
              <w:rPr>
                <w:color w:val="auto"/>
                <w:lang w:val="af-ZA"/>
              </w:rPr>
              <w:t>(2)</w:t>
            </w:r>
          </w:p>
        </w:tc>
      </w:tr>
      <w:tr w:rsidR="00712CFE" w:rsidRPr="00712CFE" w:rsidTr="00BE709A">
        <w:tc>
          <w:tcPr>
            <w:tcW w:w="347" w:type="pct"/>
          </w:tcPr>
          <w:p w:rsidR="004C6A7D" w:rsidRPr="00712CFE" w:rsidRDefault="004C6A7D" w:rsidP="002F54A6">
            <w:pPr>
              <w:rPr>
                <w:color w:val="auto"/>
                <w:lang w:val="af-ZA"/>
              </w:rPr>
            </w:pPr>
          </w:p>
        </w:tc>
        <w:tc>
          <w:tcPr>
            <w:tcW w:w="4301" w:type="pct"/>
            <w:gridSpan w:val="2"/>
          </w:tcPr>
          <w:p w:rsidR="004C6A7D" w:rsidRPr="00712CFE" w:rsidRDefault="004C6A7D" w:rsidP="002F54A6">
            <w:pPr>
              <w:tabs>
                <w:tab w:val="right" w:pos="8316"/>
              </w:tabs>
              <w:jc w:val="both"/>
              <w:rPr>
                <w:bCs/>
                <w:color w:val="auto"/>
                <w:lang w:val="af-ZA"/>
              </w:rPr>
            </w:pPr>
          </w:p>
        </w:tc>
        <w:tc>
          <w:tcPr>
            <w:tcW w:w="352" w:type="pct"/>
            <w:vAlign w:val="bottom"/>
          </w:tcPr>
          <w:p w:rsidR="004C6A7D" w:rsidRPr="00712CFE" w:rsidRDefault="004C6A7D" w:rsidP="00D711AC">
            <w:pPr>
              <w:jc w:val="right"/>
              <w:rPr>
                <w:color w:val="auto"/>
                <w:lang w:val="af-ZA"/>
              </w:rPr>
            </w:pPr>
          </w:p>
        </w:tc>
      </w:tr>
      <w:tr w:rsidR="00712CFE" w:rsidRPr="00712CFE" w:rsidTr="00BE709A">
        <w:tc>
          <w:tcPr>
            <w:tcW w:w="347" w:type="pct"/>
          </w:tcPr>
          <w:p w:rsidR="00D81306" w:rsidRPr="00712CFE" w:rsidRDefault="00AA29B5" w:rsidP="00D81306">
            <w:pPr>
              <w:rPr>
                <w:color w:val="auto"/>
                <w:lang w:val="af-ZA"/>
              </w:rPr>
            </w:pPr>
            <w:r w:rsidRPr="00712CFE">
              <w:rPr>
                <w:color w:val="auto"/>
                <w:lang w:val="af-ZA"/>
              </w:rPr>
              <w:t>6.3</w:t>
            </w:r>
          </w:p>
        </w:tc>
        <w:tc>
          <w:tcPr>
            <w:tcW w:w="4301" w:type="pct"/>
            <w:gridSpan w:val="2"/>
          </w:tcPr>
          <w:p w:rsidR="00D81306" w:rsidRPr="00712CFE" w:rsidRDefault="00F10CEF" w:rsidP="00D81306">
            <w:pPr>
              <w:jc w:val="both"/>
              <w:rPr>
                <w:rFonts w:eastAsia="Calibri"/>
                <w:color w:val="auto"/>
                <w:lang w:val="af-ZA"/>
              </w:rPr>
            </w:pPr>
            <w:r w:rsidRPr="00712CFE">
              <w:rPr>
                <w:rFonts w:eastAsia="Calibri"/>
                <w:color w:val="auto"/>
                <w:lang w:val="af-ZA"/>
              </w:rPr>
              <w:t>Bereken die indekseerbeweging vir 61</w:t>
            </w:r>
            <w:r w:rsidRPr="00712CFE">
              <w:rPr>
                <w:rFonts w:eastAsia="Calibri"/>
                <w:color w:val="auto"/>
                <w:lang w:val="af-ZA"/>
              </w:rPr>
              <w:sym w:font="Symbol" w:char="F0B0"/>
            </w:r>
            <w:r w:rsidRPr="00712CFE">
              <w:rPr>
                <w:rFonts w:eastAsia="Calibri"/>
                <w:color w:val="auto"/>
                <w:lang w:val="af-ZA"/>
              </w:rPr>
              <w:t xml:space="preserve"> 20’.</w:t>
            </w:r>
          </w:p>
        </w:tc>
        <w:tc>
          <w:tcPr>
            <w:tcW w:w="352" w:type="pct"/>
            <w:vAlign w:val="bottom"/>
          </w:tcPr>
          <w:p w:rsidR="00D81306" w:rsidRPr="00712CFE" w:rsidRDefault="00114CC1" w:rsidP="00D711AC">
            <w:pPr>
              <w:jc w:val="right"/>
              <w:rPr>
                <w:color w:val="auto"/>
                <w:lang w:val="af-ZA"/>
              </w:rPr>
            </w:pPr>
            <w:r w:rsidRPr="00712CFE">
              <w:rPr>
                <w:color w:val="auto"/>
                <w:lang w:val="af-ZA"/>
              </w:rPr>
              <w:t>(3</w:t>
            </w:r>
            <w:r w:rsidR="007B10CB" w:rsidRPr="00712CFE">
              <w:rPr>
                <w:color w:val="auto"/>
                <w:lang w:val="af-ZA"/>
              </w:rPr>
              <w:t>)</w:t>
            </w:r>
          </w:p>
        </w:tc>
      </w:tr>
      <w:tr w:rsidR="00712CFE" w:rsidRPr="00712CFE" w:rsidTr="00BE709A">
        <w:tc>
          <w:tcPr>
            <w:tcW w:w="347" w:type="pct"/>
          </w:tcPr>
          <w:p w:rsidR="00867923" w:rsidRPr="00712CFE" w:rsidRDefault="00867923" w:rsidP="003373DE">
            <w:pPr>
              <w:rPr>
                <w:color w:val="auto"/>
                <w:lang w:val="af-ZA"/>
              </w:rPr>
            </w:pPr>
          </w:p>
        </w:tc>
        <w:tc>
          <w:tcPr>
            <w:tcW w:w="4301" w:type="pct"/>
            <w:gridSpan w:val="2"/>
          </w:tcPr>
          <w:p w:rsidR="00867923" w:rsidRPr="00712CFE" w:rsidRDefault="00867923" w:rsidP="003373DE">
            <w:pPr>
              <w:tabs>
                <w:tab w:val="right" w:pos="8463"/>
              </w:tabs>
              <w:jc w:val="both"/>
              <w:rPr>
                <w:rFonts w:eastAsia="Calibri"/>
                <w:color w:val="auto"/>
                <w:lang w:val="af-ZA"/>
              </w:rPr>
            </w:pPr>
          </w:p>
        </w:tc>
        <w:tc>
          <w:tcPr>
            <w:tcW w:w="352" w:type="pct"/>
            <w:vAlign w:val="bottom"/>
          </w:tcPr>
          <w:p w:rsidR="00867923" w:rsidRPr="00712CFE" w:rsidRDefault="00867923" w:rsidP="00D711AC">
            <w:pPr>
              <w:jc w:val="right"/>
              <w:rPr>
                <w:color w:val="auto"/>
                <w:lang w:val="af-ZA"/>
              </w:rPr>
            </w:pPr>
          </w:p>
        </w:tc>
      </w:tr>
      <w:tr w:rsidR="00712CFE" w:rsidRPr="00712CFE" w:rsidTr="00BE709A">
        <w:tc>
          <w:tcPr>
            <w:tcW w:w="347" w:type="pct"/>
          </w:tcPr>
          <w:p w:rsidR="00867923" w:rsidRPr="00712CFE" w:rsidRDefault="00AA29B5" w:rsidP="003373DE">
            <w:pPr>
              <w:rPr>
                <w:color w:val="auto"/>
                <w:lang w:val="af-ZA"/>
              </w:rPr>
            </w:pPr>
            <w:r w:rsidRPr="00712CFE">
              <w:rPr>
                <w:color w:val="auto"/>
                <w:lang w:val="af-ZA"/>
              </w:rPr>
              <w:t>6.4</w:t>
            </w:r>
          </w:p>
        </w:tc>
        <w:tc>
          <w:tcPr>
            <w:tcW w:w="4301" w:type="pct"/>
            <w:gridSpan w:val="2"/>
          </w:tcPr>
          <w:p w:rsidR="00867923" w:rsidRPr="00712CFE" w:rsidRDefault="00727B6A" w:rsidP="004648A6">
            <w:pPr>
              <w:rPr>
                <w:color w:val="auto"/>
                <w:lang w:val="af-ZA"/>
              </w:rPr>
            </w:pPr>
            <w:r w:rsidRPr="00712CFE">
              <w:rPr>
                <w:color w:val="auto"/>
                <w:lang w:val="af-ZA"/>
              </w:rPr>
              <w:t xml:space="preserve">Definieer die term </w:t>
            </w:r>
            <w:r w:rsidRPr="00712CFE">
              <w:rPr>
                <w:i/>
                <w:color w:val="auto"/>
                <w:lang w:val="af-ZA"/>
              </w:rPr>
              <w:t>module</w:t>
            </w:r>
            <w:r w:rsidR="00F10CEF" w:rsidRPr="00712CFE">
              <w:rPr>
                <w:color w:val="auto"/>
                <w:lang w:val="af-ZA"/>
              </w:rPr>
              <w:t xml:space="preserve"> soos op ratte</w:t>
            </w:r>
            <w:r w:rsidR="00104198" w:rsidRPr="00712CFE">
              <w:rPr>
                <w:color w:val="auto"/>
                <w:lang w:val="af-ZA"/>
              </w:rPr>
              <w:t xml:space="preserve"> </w:t>
            </w:r>
            <w:r w:rsidR="00104198" w:rsidRPr="00712CFE">
              <w:rPr>
                <w:color w:val="auto"/>
                <w:lang w:val="af-ZA"/>
              </w:rPr>
              <w:t>toegepas</w:t>
            </w:r>
            <w:r w:rsidR="00F10CEF" w:rsidRPr="00712CFE">
              <w:rPr>
                <w:color w:val="auto"/>
                <w:lang w:val="af-ZA"/>
              </w:rPr>
              <w:t>.</w:t>
            </w:r>
          </w:p>
        </w:tc>
        <w:tc>
          <w:tcPr>
            <w:tcW w:w="352" w:type="pct"/>
            <w:vAlign w:val="bottom"/>
          </w:tcPr>
          <w:p w:rsidR="00867923" w:rsidRPr="00712CFE" w:rsidRDefault="007B10CB" w:rsidP="00D711AC">
            <w:pPr>
              <w:jc w:val="right"/>
              <w:rPr>
                <w:color w:val="auto"/>
                <w:lang w:val="af-ZA"/>
              </w:rPr>
            </w:pPr>
            <w:r w:rsidRPr="00712CFE">
              <w:rPr>
                <w:color w:val="auto"/>
                <w:lang w:val="af-ZA"/>
              </w:rPr>
              <w:t>(2)</w:t>
            </w:r>
          </w:p>
        </w:tc>
      </w:tr>
      <w:tr w:rsidR="00712CFE" w:rsidRPr="00712CFE" w:rsidTr="00BE709A">
        <w:tc>
          <w:tcPr>
            <w:tcW w:w="347" w:type="pct"/>
          </w:tcPr>
          <w:p w:rsidR="00440B79" w:rsidRPr="00712CFE" w:rsidRDefault="00440B79" w:rsidP="003373DE">
            <w:pPr>
              <w:rPr>
                <w:color w:val="auto"/>
                <w:lang w:val="af-ZA"/>
              </w:rPr>
            </w:pPr>
          </w:p>
        </w:tc>
        <w:tc>
          <w:tcPr>
            <w:tcW w:w="4301" w:type="pct"/>
            <w:gridSpan w:val="2"/>
          </w:tcPr>
          <w:p w:rsidR="00440B79" w:rsidRPr="00712CFE" w:rsidRDefault="00440B79" w:rsidP="00440B79">
            <w:pPr>
              <w:tabs>
                <w:tab w:val="right" w:pos="8316"/>
              </w:tabs>
              <w:rPr>
                <w:color w:val="auto"/>
                <w:lang w:val="af-ZA"/>
              </w:rPr>
            </w:pPr>
          </w:p>
        </w:tc>
        <w:tc>
          <w:tcPr>
            <w:tcW w:w="352" w:type="pct"/>
            <w:vAlign w:val="bottom"/>
          </w:tcPr>
          <w:p w:rsidR="00440B79" w:rsidRPr="00712CFE" w:rsidRDefault="00440B79" w:rsidP="00D711AC">
            <w:pPr>
              <w:jc w:val="right"/>
              <w:rPr>
                <w:color w:val="auto"/>
                <w:lang w:val="af-ZA"/>
              </w:rPr>
            </w:pPr>
          </w:p>
        </w:tc>
      </w:tr>
      <w:tr w:rsidR="00712CFE" w:rsidRPr="00712CFE" w:rsidTr="00BE709A">
        <w:tc>
          <w:tcPr>
            <w:tcW w:w="347" w:type="pct"/>
          </w:tcPr>
          <w:p w:rsidR="00440B79" w:rsidRPr="00712CFE" w:rsidRDefault="00AA29B5" w:rsidP="00440B79">
            <w:pPr>
              <w:rPr>
                <w:color w:val="auto"/>
                <w:lang w:val="af-ZA"/>
              </w:rPr>
            </w:pPr>
            <w:r w:rsidRPr="00712CFE">
              <w:rPr>
                <w:color w:val="auto"/>
                <w:lang w:val="af-ZA"/>
              </w:rPr>
              <w:t>6.5</w:t>
            </w:r>
          </w:p>
        </w:tc>
        <w:tc>
          <w:tcPr>
            <w:tcW w:w="4301" w:type="pct"/>
            <w:gridSpan w:val="2"/>
          </w:tcPr>
          <w:p w:rsidR="00440B79" w:rsidRPr="00712CFE" w:rsidRDefault="00F10CEF" w:rsidP="00440B79">
            <w:pPr>
              <w:autoSpaceDE w:val="0"/>
              <w:autoSpaceDN w:val="0"/>
              <w:adjustRightInd w:val="0"/>
              <w:jc w:val="both"/>
              <w:rPr>
                <w:rFonts w:eastAsia="Calibri"/>
                <w:color w:val="auto"/>
                <w:lang w:val="af-ZA"/>
              </w:rPr>
            </w:pPr>
            <w:r w:rsidRPr="00712CFE">
              <w:rPr>
                <w:rFonts w:eastAsia="Calibri"/>
                <w:color w:val="auto"/>
                <w:lang w:val="af-ZA"/>
              </w:rPr>
              <w:t xml:space="preserve">Twee presisierollers word binne </w:t>
            </w:r>
            <w:r w:rsidR="00F06DC5" w:rsidRPr="00712CFE">
              <w:rPr>
                <w:rFonts w:eastAsia="Calibri"/>
                <w:color w:val="auto"/>
                <w:lang w:val="af-ZA"/>
              </w:rPr>
              <w:t>ŉ</w:t>
            </w:r>
            <w:r w:rsidRPr="00712CFE">
              <w:rPr>
                <w:rFonts w:eastAsia="Calibri"/>
                <w:color w:val="auto"/>
                <w:lang w:val="af-ZA"/>
              </w:rPr>
              <w:t xml:space="preserve"> </w:t>
            </w:r>
            <w:r w:rsidR="001B7FC3" w:rsidRPr="00712CFE">
              <w:rPr>
                <w:rFonts w:eastAsia="Calibri"/>
                <w:color w:val="auto"/>
                <w:lang w:val="af-ZA"/>
              </w:rPr>
              <w:t xml:space="preserve">swaelstert geplaas, soos in </w:t>
            </w:r>
            <w:r w:rsidRPr="00712CFE">
              <w:rPr>
                <w:rFonts w:eastAsia="Calibri"/>
                <w:color w:val="auto"/>
                <w:lang w:val="af-ZA"/>
              </w:rPr>
              <w:t>FIGUUR 6.5 hieronder</w:t>
            </w:r>
            <w:r w:rsidR="00F52B75" w:rsidRPr="00712CFE">
              <w:rPr>
                <w:rFonts w:eastAsia="Calibri"/>
                <w:color w:val="auto"/>
                <w:lang w:val="af-ZA"/>
              </w:rPr>
              <w:t xml:space="preserve"> getoon</w:t>
            </w:r>
            <w:r w:rsidRPr="00712CFE">
              <w:rPr>
                <w:rFonts w:eastAsia="Calibri"/>
                <w:color w:val="auto"/>
                <w:lang w:val="af-ZA"/>
              </w:rPr>
              <w:t xml:space="preserve">. Gebruik die gegewe inligting en bereken die </w:t>
            </w:r>
            <w:r w:rsidR="00F52B75" w:rsidRPr="00712CFE">
              <w:rPr>
                <w:rFonts w:eastAsia="Calibri"/>
                <w:color w:val="auto"/>
                <w:lang w:val="af-ZA"/>
              </w:rPr>
              <w:t xml:space="preserve">meting van die breedste deel </w:t>
            </w:r>
            <w:r w:rsidR="00D37408" w:rsidRPr="00712CFE">
              <w:rPr>
                <w:rFonts w:eastAsia="Calibri"/>
                <w:b/>
                <w:color w:val="auto"/>
                <w:lang w:val="af-ZA"/>
              </w:rPr>
              <w:t>x</w:t>
            </w:r>
            <w:r w:rsidRPr="00712CFE">
              <w:rPr>
                <w:rFonts w:eastAsia="Calibri"/>
                <w:color w:val="auto"/>
                <w:lang w:val="af-ZA"/>
              </w:rPr>
              <w:t xml:space="preserve"> van die swaelstert. Toon d</w:t>
            </w:r>
            <w:r w:rsidR="00F52B75" w:rsidRPr="00712CFE">
              <w:rPr>
                <w:rFonts w:eastAsia="Calibri"/>
                <w:color w:val="auto"/>
                <w:lang w:val="af-ZA"/>
              </w:rPr>
              <w:t xml:space="preserve">ie deursnee van die rollers deur </w:t>
            </w:r>
            <w:r w:rsidR="001B7FC3" w:rsidRPr="00712CFE">
              <w:rPr>
                <w:rFonts w:eastAsia="Calibri"/>
                <w:color w:val="auto"/>
                <w:lang w:val="af-ZA"/>
              </w:rPr>
              <w:t>van die standaard tekening</w:t>
            </w:r>
            <w:r w:rsidRPr="00712CFE">
              <w:rPr>
                <w:rFonts w:eastAsia="Calibri"/>
                <w:color w:val="auto"/>
                <w:lang w:val="af-ZA"/>
              </w:rPr>
              <w:t>praktyk</w:t>
            </w:r>
            <w:r w:rsidR="00F52B75" w:rsidRPr="00712CFE">
              <w:rPr>
                <w:rFonts w:eastAsia="Calibri"/>
                <w:color w:val="auto"/>
                <w:lang w:val="af-ZA"/>
              </w:rPr>
              <w:t xml:space="preserve"> gebruik te maak</w:t>
            </w:r>
            <w:r w:rsidRPr="00712CFE">
              <w:rPr>
                <w:rFonts w:eastAsia="Calibri"/>
                <w:color w:val="auto"/>
                <w:lang w:val="af-ZA"/>
              </w:rPr>
              <w:t>.</w:t>
            </w:r>
          </w:p>
        </w:tc>
        <w:tc>
          <w:tcPr>
            <w:tcW w:w="352" w:type="pct"/>
            <w:vAlign w:val="bottom"/>
          </w:tcPr>
          <w:p w:rsidR="00440B79" w:rsidRPr="00712CFE" w:rsidRDefault="00440B79" w:rsidP="00D711AC">
            <w:pPr>
              <w:jc w:val="right"/>
              <w:rPr>
                <w:color w:val="auto"/>
                <w:lang w:val="af-ZA"/>
              </w:rPr>
            </w:pPr>
          </w:p>
        </w:tc>
      </w:tr>
      <w:tr w:rsidR="00712CFE" w:rsidRPr="00712CFE" w:rsidTr="00BE709A">
        <w:tc>
          <w:tcPr>
            <w:tcW w:w="347" w:type="pct"/>
          </w:tcPr>
          <w:p w:rsidR="00440B79" w:rsidRPr="00712CFE" w:rsidRDefault="00440B79" w:rsidP="003373DE">
            <w:pPr>
              <w:rPr>
                <w:color w:val="auto"/>
                <w:lang w:val="af-ZA"/>
              </w:rPr>
            </w:pPr>
          </w:p>
        </w:tc>
        <w:tc>
          <w:tcPr>
            <w:tcW w:w="4301" w:type="pct"/>
            <w:gridSpan w:val="2"/>
          </w:tcPr>
          <w:p w:rsidR="00440B79" w:rsidRPr="00712CFE" w:rsidRDefault="00440B79" w:rsidP="00440B79">
            <w:pPr>
              <w:tabs>
                <w:tab w:val="right" w:pos="8316"/>
              </w:tabs>
              <w:jc w:val="both"/>
              <w:rPr>
                <w:bCs/>
                <w:color w:val="auto"/>
                <w:lang w:val="af-ZA"/>
              </w:rPr>
            </w:pPr>
          </w:p>
        </w:tc>
        <w:tc>
          <w:tcPr>
            <w:tcW w:w="352" w:type="pct"/>
            <w:vAlign w:val="bottom"/>
          </w:tcPr>
          <w:p w:rsidR="00440B79" w:rsidRPr="00712CFE" w:rsidRDefault="00440B79" w:rsidP="003373DE">
            <w:pPr>
              <w:jc w:val="center"/>
              <w:rPr>
                <w:color w:val="auto"/>
                <w:lang w:val="af-ZA"/>
              </w:rPr>
            </w:pPr>
          </w:p>
        </w:tc>
      </w:tr>
      <w:tr w:rsidR="00712CFE" w:rsidRPr="00712CFE" w:rsidTr="00BE709A">
        <w:tc>
          <w:tcPr>
            <w:tcW w:w="347" w:type="pct"/>
          </w:tcPr>
          <w:p w:rsidR="00440B79" w:rsidRPr="00712CFE" w:rsidRDefault="00440B79" w:rsidP="00440B79">
            <w:pPr>
              <w:rPr>
                <w:color w:val="auto"/>
                <w:lang w:val="af-ZA"/>
              </w:rPr>
            </w:pPr>
          </w:p>
        </w:tc>
        <w:tc>
          <w:tcPr>
            <w:tcW w:w="4301" w:type="pct"/>
            <w:gridSpan w:val="2"/>
          </w:tcPr>
          <w:p w:rsidR="00AA29B5" w:rsidRPr="00712CFE" w:rsidRDefault="00AA29B5" w:rsidP="00D711AC">
            <w:pPr>
              <w:jc w:val="both"/>
              <w:rPr>
                <w:b/>
                <w:color w:val="auto"/>
                <w:lang w:val="af-ZA"/>
              </w:rPr>
            </w:pPr>
            <w:r w:rsidRPr="00712CFE">
              <w:rPr>
                <w:rFonts w:eastAsia="Calibri"/>
                <w:noProof/>
                <w:color w:val="auto"/>
                <w:lang w:val="af-ZA" w:eastAsia="en-ZA"/>
              </w:rPr>
              <w:drawing>
                <wp:inline distT="0" distB="0" distL="0" distR="0">
                  <wp:extent cx="5252313" cy="1858010"/>
                  <wp:effectExtent l="19050" t="19050" r="24765" b="279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6024" cy="1859323"/>
                          </a:xfrm>
                          <a:prstGeom prst="rect">
                            <a:avLst/>
                          </a:prstGeom>
                          <a:noFill/>
                          <a:ln w="19050">
                            <a:solidFill>
                              <a:schemeClr val="tx1"/>
                            </a:solidFill>
                          </a:ln>
                        </pic:spPr>
                      </pic:pic>
                    </a:graphicData>
                  </a:graphic>
                </wp:inline>
              </w:drawing>
            </w:r>
          </w:p>
        </w:tc>
        <w:tc>
          <w:tcPr>
            <w:tcW w:w="352" w:type="pct"/>
            <w:vAlign w:val="bottom"/>
          </w:tcPr>
          <w:p w:rsidR="00440B79" w:rsidRPr="00712CFE" w:rsidRDefault="00440B79" w:rsidP="00440B79">
            <w:pPr>
              <w:jc w:val="center"/>
              <w:rPr>
                <w:color w:val="auto"/>
                <w:lang w:val="af-ZA"/>
              </w:rPr>
            </w:pPr>
          </w:p>
        </w:tc>
      </w:tr>
      <w:tr w:rsidR="00D711AC" w:rsidRPr="00712CFE" w:rsidTr="00BE709A">
        <w:tc>
          <w:tcPr>
            <w:tcW w:w="347" w:type="pct"/>
          </w:tcPr>
          <w:p w:rsidR="00D711AC" w:rsidRPr="00712CFE" w:rsidRDefault="00D711AC" w:rsidP="00440B79">
            <w:pPr>
              <w:rPr>
                <w:color w:val="auto"/>
                <w:lang w:val="af-ZA"/>
              </w:rPr>
            </w:pPr>
          </w:p>
        </w:tc>
        <w:tc>
          <w:tcPr>
            <w:tcW w:w="4301" w:type="pct"/>
            <w:gridSpan w:val="2"/>
          </w:tcPr>
          <w:p w:rsidR="00D711AC" w:rsidRPr="00712CFE" w:rsidRDefault="00D711AC" w:rsidP="00D711AC">
            <w:pPr>
              <w:jc w:val="center"/>
              <w:rPr>
                <w:rFonts w:eastAsia="Calibri"/>
                <w:noProof/>
                <w:color w:val="auto"/>
                <w:lang w:val="af-ZA" w:eastAsia="en-ZA"/>
              </w:rPr>
            </w:pPr>
            <w:r w:rsidRPr="00712CFE">
              <w:rPr>
                <w:b/>
                <w:color w:val="auto"/>
                <w:lang w:val="af-ZA"/>
              </w:rPr>
              <w:t>FIGUUR 6.5</w:t>
            </w:r>
          </w:p>
        </w:tc>
        <w:tc>
          <w:tcPr>
            <w:tcW w:w="352" w:type="pct"/>
            <w:vAlign w:val="bottom"/>
          </w:tcPr>
          <w:p w:rsidR="00D711AC" w:rsidRPr="00712CFE" w:rsidRDefault="00D711AC" w:rsidP="00D711AC">
            <w:pPr>
              <w:jc w:val="right"/>
              <w:rPr>
                <w:color w:val="auto"/>
                <w:lang w:val="af-ZA"/>
              </w:rPr>
            </w:pPr>
            <w:r w:rsidRPr="00712CFE">
              <w:rPr>
                <w:color w:val="auto"/>
                <w:lang w:val="af-ZA"/>
              </w:rPr>
              <w:t>(6)</w:t>
            </w:r>
          </w:p>
        </w:tc>
      </w:tr>
      <w:tr w:rsidR="00712CFE" w:rsidRPr="00712CFE" w:rsidTr="00BE709A">
        <w:tc>
          <w:tcPr>
            <w:tcW w:w="347" w:type="pct"/>
          </w:tcPr>
          <w:p w:rsidR="00440B79" w:rsidRPr="00712CFE" w:rsidRDefault="00440B79" w:rsidP="003373DE">
            <w:pPr>
              <w:rPr>
                <w:color w:val="auto"/>
                <w:lang w:val="af-ZA"/>
              </w:rPr>
            </w:pPr>
          </w:p>
        </w:tc>
        <w:tc>
          <w:tcPr>
            <w:tcW w:w="4301" w:type="pct"/>
            <w:gridSpan w:val="2"/>
          </w:tcPr>
          <w:p w:rsidR="00440B79" w:rsidRPr="00712CFE" w:rsidRDefault="00440B79" w:rsidP="00440B79">
            <w:pPr>
              <w:tabs>
                <w:tab w:val="right" w:pos="8316"/>
              </w:tabs>
              <w:jc w:val="both"/>
              <w:rPr>
                <w:bCs/>
                <w:color w:val="auto"/>
                <w:lang w:val="af-ZA"/>
              </w:rPr>
            </w:pPr>
          </w:p>
        </w:tc>
        <w:tc>
          <w:tcPr>
            <w:tcW w:w="352" w:type="pct"/>
            <w:vAlign w:val="bottom"/>
          </w:tcPr>
          <w:p w:rsidR="00440B79" w:rsidRPr="00712CFE" w:rsidRDefault="00114CC1" w:rsidP="00D711AC">
            <w:pPr>
              <w:jc w:val="right"/>
              <w:rPr>
                <w:b/>
                <w:color w:val="auto"/>
                <w:lang w:val="af-ZA"/>
              </w:rPr>
            </w:pPr>
            <w:r w:rsidRPr="00712CFE">
              <w:rPr>
                <w:b/>
                <w:color w:val="auto"/>
                <w:lang w:val="af-ZA"/>
              </w:rPr>
              <w:t>[28]</w:t>
            </w:r>
          </w:p>
        </w:tc>
      </w:tr>
    </w:tbl>
    <w:p w:rsidR="00D42FC4" w:rsidRPr="00712CFE" w:rsidRDefault="00D42FC4">
      <w:pPr>
        <w:rPr>
          <w:color w:val="auto"/>
          <w:lang w:val="af-ZA"/>
        </w:rPr>
      </w:pPr>
      <w:r w:rsidRPr="00712CFE">
        <w:rPr>
          <w:color w:val="auto"/>
          <w:lang w:val="af-ZA"/>
        </w:rPr>
        <w:br w:type="page"/>
      </w:r>
    </w:p>
    <w:p w:rsidR="00D42FC4" w:rsidRPr="00712CFE" w:rsidRDefault="00D42FC4">
      <w:pPr>
        <w:rPr>
          <w:color w:val="auto"/>
          <w:lang w:val="af-ZA"/>
        </w:rPr>
      </w:pPr>
    </w:p>
    <w:tbl>
      <w:tblPr>
        <w:tblW w:w="5147" w:type="pct"/>
        <w:tblLayout w:type="fixed"/>
        <w:tblLook w:val="01E0" w:firstRow="1" w:lastRow="1" w:firstColumn="1" w:lastColumn="1" w:noHBand="0" w:noVBand="0"/>
      </w:tblPr>
      <w:tblGrid>
        <w:gridCol w:w="629"/>
        <w:gridCol w:w="790"/>
        <w:gridCol w:w="7795"/>
        <w:gridCol w:w="708"/>
      </w:tblGrid>
      <w:tr w:rsidR="00712CFE" w:rsidRPr="00712CFE" w:rsidTr="00FF4DD1">
        <w:tc>
          <w:tcPr>
            <w:tcW w:w="4643" w:type="pct"/>
            <w:gridSpan w:val="3"/>
          </w:tcPr>
          <w:p w:rsidR="00440B79" w:rsidRPr="00712CFE" w:rsidRDefault="0060542B" w:rsidP="003373DE">
            <w:pPr>
              <w:tabs>
                <w:tab w:val="right" w:pos="7830"/>
                <w:tab w:val="right" w:pos="9007"/>
              </w:tabs>
              <w:jc w:val="both"/>
              <w:rPr>
                <w:b/>
                <w:bCs/>
                <w:color w:val="auto"/>
                <w:lang w:val="af-ZA" w:eastAsia="en-ZA"/>
              </w:rPr>
            </w:pPr>
            <w:r w:rsidRPr="00712CFE">
              <w:rPr>
                <w:b/>
                <w:bCs/>
                <w:color w:val="auto"/>
                <w:lang w:val="af-ZA" w:eastAsia="en-ZA"/>
              </w:rPr>
              <w:t xml:space="preserve">VRAAG 7:  GEREEDSKAP </w:t>
            </w:r>
            <w:r w:rsidR="006E446A" w:rsidRPr="00712CFE">
              <w:rPr>
                <w:b/>
                <w:bCs/>
                <w:color w:val="auto"/>
                <w:lang w:val="af-ZA" w:eastAsia="en-ZA"/>
              </w:rPr>
              <w:t xml:space="preserve">EN TOERUSTING </w:t>
            </w:r>
            <w:r w:rsidRPr="00712CFE">
              <w:rPr>
                <w:b/>
                <w:bCs/>
                <w:color w:val="auto"/>
                <w:lang w:val="af-ZA" w:eastAsia="en-ZA"/>
              </w:rPr>
              <w:t>(SPESIFIEK)</w:t>
            </w:r>
          </w:p>
        </w:tc>
        <w:tc>
          <w:tcPr>
            <w:tcW w:w="357" w:type="pct"/>
            <w:vAlign w:val="bottom"/>
          </w:tcPr>
          <w:p w:rsidR="00440B79" w:rsidRPr="00712CFE" w:rsidRDefault="00440B79" w:rsidP="003373DE">
            <w:pPr>
              <w:jc w:val="center"/>
              <w:rPr>
                <w:color w:val="auto"/>
                <w:lang w:val="af-ZA"/>
              </w:rPr>
            </w:pPr>
          </w:p>
        </w:tc>
      </w:tr>
      <w:tr w:rsidR="00712CFE" w:rsidRPr="00712CFE" w:rsidTr="00FF4DD1">
        <w:tc>
          <w:tcPr>
            <w:tcW w:w="4643" w:type="pct"/>
            <w:gridSpan w:val="3"/>
          </w:tcPr>
          <w:p w:rsidR="00D42FC4" w:rsidRPr="00712CFE" w:rsidRDefault="00D42FC4" w:rsidP="003373DE">
            <w:pPr>
              <w:tabs>
                <w:tab w:val="right" w:pos="8316"/>
              </w:tabs>
              <w:jc w:val="both"/>
              <w:rPr>
                <w:bCs/>
                <w:color w:val="auto"/>
                <w:lang w:val="af-ZA"/>
              </w:rPr>
            </w:pPr>
          </w:p>
        </w:tc>
        <w:tc>
          <w:tcPr>
            <w:tcW w:w="357" w:type="pct"/>
            <w:vAlign w:val="bottom"/>
          </w:tcPr>
          <w:p w:rsidR="00D42FC4" w:rsidRPr="00712CFE" w:rsidRDefault="00D42FC4" w:rsidP="003373DE">
            <w:pPr>
              <w:jc w:val="center"/>
              <w:rPr>
                <w:color w:val="auto"/>
                <w:lang w:val="af-ZA"/>
              </w:rPr>
            </w:pPr>
          </w:p>
        </w:tc>
      </w:tr>
      <w:tr w:rsidR="00712CFE" w:rsidRPr="00712CFE" w:rsidTr="00FF4DD1">
        <w:tc>
          <w:tcPr>
            <w:tcW w:w="317" w:type="pct"/>
          </w:tcPr>
          <w:p w:rsidR="00440B79" w:rsidRPr="00712CFE" w:rsidRDefault="00440B79" w:rsidP="00440B79">
            <w:pPr>
              <w:rPr>
                <w:color w:val="auto"/>
                <w:lang w:val="af-ZA"/>
              </w:rPr>
            </w:pPr>
            <w:r w:rsidRPr="00712CFE">
              <w:rPr>
                <w:color w:val="auto"/>
                <w:lang w:val="af-ZA"/>
              </w:rPr>
              <w:t>7.1</w:t>
            </w:r>
          </w:p>
        </w:tc>
        <w:tc>
          <w:tcPr>
            <w:tcW w:w="4326" w:type="pct"/>
            <w:gridSpan w:val="2"/>
          </w:tcPr>
          <w:p w:rsidR="00440B79" w:rsidRPr="00712CFE" w:rsidRDefault="0060542B" w:rsidP="0048202E">
            <w:pPr>
              <w:rPr>
                <w:rFonts w:eastAsia="Calibri"/>
                <w:color w:val="auto"/>
                <w:lang w:val="af-ZA"/>
              </w:rPr>
            </w:pPr>
            <w:r w:rsidRPr="00712CFE">
              <w:rPr>
                <w:rFonts w:eastAsia="Calibri"/>
                <w:color w:val="auto"/>
                <w:lang w:val="af-ZA"/>
              </w:rPr>
              <w:t xml:space="preserve">Beskryf die beginsel van toetsing (prosedure) wat </w:t>
            </w:r>
            <w:r w:rsidR="006E446A" w:rsidRPr="00712CFE">
              <w:rPr>
                <w:rFonts w:eastAsia="Calibri"/>
                <w:color w:val="auto"/>
                <w:lang w:val="af-ZA"/>
              </w:rPr>
              <w:t>gevolg word wanneer die Brinell-</w:t>
            </w:r>
            <w:r w:rsidR="00DB187D" w:rsidRPr="00712CFE">
              <w:rPr>
                <w:rFonts w:eastAsia="Calibri"/>
                <w:color w:val="auto"/>
                <w:lang w:val="af-ZA"/>
              </w:rPr>
              <w:t>hardheidstoets</w:t>
            </w:r>
            <w:r w:rsidRPr="00712CFE">
              <w:rPr>
                <w:rFonts w:eastAsia="Calibri"/>
                <w:color w:val="auto"/>
                <w:lang w:val="af-ZA"/>
              </w:rPr>
              <w:t>toerusting gebruik word.</w:t>
            </w:r>
          </w:p>
        </w:tc>
        <w:tc>
          <w:tcPr>
            <w:tcW w:w="357" w:type="pct"/>
            <w:vAlign w:val="bottom"/>
          </w:tcPr>
          <w:p w:rsidR="00440B79" w:rsidRPr="00712CFE" w:rsidRDefault="00114CC1" w:rsidP="00104198">
            <w:pPr>
              <w:jc w:val="right"/>
              <w:rPr>
                <w:color w:val="auto"/>
                <w:lang w:val="af-ZA"/>
              </w:rPr>
            </w:pPr>
            <w:r w:rsidRPr="00712CFE">
              <w:rPr>
                <w:color w:val="auto"/>
                <w:lang w:val="af-ZA"/>
              </w:rPr>
              <w:t>(4)</w:t>
            </w:r>
          </w:p>
        </w:tc>
      </w:tr>
      <w:tr w:rsidR="00712CFE" w:rsidRPr="00712CFE" w:rsidTr="00FF4DD1">
        <w:tc>
          <w:tcPr>
            <w:tcW w:w="317" w:type="pct"/>
          </w:tcPr>
          <w:p w:rsidR="00D42FC4" w:rsidRPr="00712CFE" w:rsidRDefault="00D42FC4" w:rsidP="00440B79">
            <w:pPr>
              <w:rPr>
                <w:color w:val="auto"/>
                <w:lang w:val="af-ZA"/>
              </w:rPr>
            </w:pPr>
          </w:p>
        </w:tc>
        <w:tc>
          <w:tcPr>
            <w:tcW w:w="4326" w:type="pct"/>
            <w:gridSpan w:val="2"/>
          </w:tcPr>
          <w:p w:rsidR="00D42FC4" w:rsidRPr="00712CFE" w:rsidRDefault="00D42FC4" w:rsidP="00440B79">
            <w:pPr>
              <w:tabs>
                <w:tab w:val="right" w:pos="7489"/>
              </w:tabs>
              <w:jc w:val="both"/>
              <w:rPr>
                <w:color w:val="auto"/>
                <w:lang w:val="af-ZA"/>
              </w:rPr>
            </w:pPr>
          </w:p>
        </w:tc>
        <w:tc>
          <w:tcPr>
            <w:tcW w:w="357" w:type="pct"/>
            <w:vAlign w:val="bottom"/>
          </w:tcPr>
          <w:p w:rsidR="00D42FC4" w:rsidRPr="00712CFE" w:rsidRDefault="00D42FC4" w:rsidP="00104198">
            <w:pPr>
              <w:jc w:val="right"/>
              <w:rPr>
                <w:color w:val="auto"/>
                <w:lang w:val="af-ZA"/>
              </w:rPr>
            </w:pPr>
          </w:p>
        </w:tc>
      </w:tr>
      <w:tr w:rsidR="00712CFE" w:rsidRPr="00712CFE" w:rsidTr="00FF4DD1">
        <w:tc>
          <w:tcPr>
            <w:tcW w:w="317" w:type="pct"/>
          </w:tcPr>
          <w:p w:rsidR="00D26C70" w:rsidRPr="00712CFE" w:rsidRDefault="00D26C70" w:rsidP="00440B79">
            <w:pPr>
              <w:rPr>
                <w:color w:val="auto"/>
                <w:lang w:val="af-ZA"/>
              </w:rPr>
            </w:pPr>
            <w:r w:rsidRPr="00712CFE">
              <w:rPr>
                <w:color w:val="auto"/>
                <w:lang w:val="af-ZA"/>
              </w:rPr>
              <w:t>7.2</w:t>
            </w:r>
          </w:p>
        </w:tc>
        <w:tc>
          <w:tcPr>
            <w:tcW w:w="4326" w:type="pct"/>
            <w:gridSpan w:val="2"/>
          </w:tcPr>
          <w:p w:rsidR="00D26C70" w:rsidRPr="00712CFE" w:rsidRDefault="0060542B" w:rsidP="00440B79">
            <w:pPr>
              <w:tabs>
                <w:tab w:val="right" w:pos="6979"/>
              </w:tabs>
              <w:jc w:val="both"/>
              <w:rPr>
                <w:color w:val="auto"/>
                <w:lang w:val="af-ZA"/>
              </w:rPr>
            </w:pPr>
            <w:r w:rsidRPr="00712CFE">
              <w:rPr>
                <w:color w:val="auto"/>
                <w:lang w:val="af-ZA"/>
              </w:rPr>
              <w:t>Noem TWEE eienskappe van m</w:t>
            </w:r>
            <w:r w:rsidR="006E446A" w:rsidRPr="00712CFE">
              <w:rPr>
                <w:color w:val="auto"/>
                <w:lang w:val="af-ZA"/>
              </w:rPr>
              <w:t xml:space="preserve">ateriale wat </w:t>
            </w:r>
            <w:r w:rsidRPr="00712CFE">
              <w:rPr>
                <w:color w:val="auto"/>
                <w:lang w:val="af-ZA"/>
              </w:rPr>
              <w:t>deur ŉ</w:t>
            </w:r>
            <w:r w:rsidR="00AA1F40" w:rsidRPr="00712CFE">
              <w:rPr>
                <w:color w:val="auto"/>
                <w:lang w:val="af-ZA"/>
              </w:rPr>
              <w:t xml:space="preserve"> </w:t>
            </w:r>
            <w:r w:rsidRPr="00712CFE">
              <w:rPr>
                <w:color w:val="auto"/>
                <w:lang w:val="af-ZA"/>
              </w:rPr>
              <w:t>trektoets met ŉ</w:t>
            </w:r>
            <w:r w:rsidR="00EE1B51" w:rsidRPr="00712CFE">
              <w:rPr>
                <w:color w:val="auto"/>
                <w:lang w:val="af-ZA"/>
              </w:rPr>
              <w:t xml:space="preserve"> trektoetser bepaal kan</w:t>
            </w:r>
            <w:r w:rsidRPr="00712CFE">
              <w:rPr>
                <w:color w:val="auto"/>
                <w:lang w:val="af-ZA"/>
              </w:rPr>
              <w:t xml:space="preserve"> word.</w:t>
            </w:r>
          </w:p>
        </w:tc>
        <w:tc>
          <w:tcPr>
            <w:tcW w:w="357" w:type="pct"/>
            <w:vAlign w:val="bottom"/>
          </w:tcPr>
          <w:p w:rsidR="00D26C70" w:rsidRPr="00712CFE" w:rsidRDefault="00114CC1" w:rsidP="00104198">
            <w:pPr>
              <w:jc w:val="right"/>
              <w:rPr>
                <w:color w:val="auto"/>
                <w:lang w:val="af-ZA"/>
              </w:rPr>
            </w:pPr>
            <w:r w:rsidRPr="00712CFE">
              <w:rPr>
                <w:color w:val="auto"/>
                <w:lang w:val="af-ZA"/>
              </w:rPr>
              <w:t>(2)</w:t>
            </w:r>
          </w:p>
        </w:tc>
      </w:tr>
      <w:tr w:rsidR="00712CFE" w:rsidRPr="00712CFE" w:rsidTr="00FF4DD1">
        <w:tc>
          <w:tcPr>
            <w:tcW w:w="317" w:type="pct"/>
          </w:tcPr>
          <w:p w:rsidR="00D26C70" w:rsidRPr="00712CFE" w:rsidRDefault="00D26C70" w:rsidP="00440B79">
            <w:pPr>
              <w:rPr>
                <w:color w:val="auto"/>
                <w:lang w:val="af-ZA"/>
              </w:rPr>
            </w:pPr>
          </w:p>
        </w:tc>
        <w:tc>
          <w:tcPr>
            <w:tcW w:w="4326" w:type="pct"/>
            <w:gridSpan w:val="2"/>
          </w:tcPr>
          <w:p w:rsidR="00D26C70" w:rsidRPr="00712CFE" w:rsidRDefault="00D26C70" w:rsidP="00440B79">
            <w:pPr>
              <w:jc w:val="both"/>
              <w:rPr>
                <w:rFonts w:eastAsia="Calibri"/>
                <w:color w:val="auto"/>
                <w:lang w:val="af-ZA"/>
              </w:rPr>
            </w:pPr>
          </w:p>
        </w:tc>
        <w:tc>
          <w:tcPr>
            <w:tcW w:w="357" w:type="pct"/>
            <w:vAlign w:val="bottom"/>
          </w:tcPr>
          <w:p w:rsidR="00D26C70" w:rsidRPr="00712CFE" w:rsidRDefault="00D26C70" w:rsidP="00104198">
            <w:pPr>
              <w:jc w:val="right"/>
              <w:rPr>
                <w:color w:val="auto"/>
                <w:lang w:val="af-ZA"/>
              </w:rPr>
            </w:pPr>
          </w:p>
        </w:tc>
      </w:tr>
      <w:tr w:rsidR="00712CFE" w:rsidRPr="00712CFE" w:rsidTr="00FF4DD1">
        <w:tc>
          <w:tcPr>
            <w:tcW w:w="317" w:type="pct"/>
          </w:tcPr>
          <w:p w:rsidR="00D26C70" w:rsidRPr="00712CFE" w:rsidRDefault="00D26C70" w:rsidP="00440B79">
            <w:pPr>
              <w:rPr>
                <w:color w:val="auto"/>
                <w:lang w:val="af-ZA"/>
              </w:rPr>
            </w:pPr>
            <w:r w:rsidRPr="00712CFE">
              <w:rPr>
                <w:color w:val="auto"/>
                <w:lang w:val="af-ZA"/>
              </w:rPr>
              <w:t>7.3</w:t>
            </w:r>
          </w:p>
        </w:tc>
        <w:tc>
          <w:tcPr>
            <w:tcW w:w="4326" w:type="pct"/>
            <w:gridSpan w:val="2"/>
          </w:tcPr>
          <w:p w:rsidR="00D26C70" w:rsidRPr="00712CFE" w:rsidRDefault="006E446A" w:rsidP="00440B79">
            <w:pPr>
              <w:tabs>
                <w:tab w:val="right" w:pos="6979"/>
              </w:tabs>
              <w:jc w:val="both"/>
              <w:rPr>
                <w:color w:val="auto"/>
                <w:lang w:val="af-ZA"/>
              </w:rPr>
            </w:pPr>
            <w:r w:rsidRPr="00712CFE">
              <w:rPr>
                <w:color w:val="auto"/>
                <w:lang w:val="af-ZA"/>
              </w:rPr>
              <w:t>Bereken die steek</w:t>
            </w:r>
            <w:r w:rsidR="00DB187D" w:rsidRPr="00712CFE">
              <w:rPr>
                <w:color w:val="auto"/>
                <w:lang w:val="af-ZA"/>
              </w:rPr>
              <w:t>deursnee van die volgende I.S.O-</w:t>
            </w:r>
            <w:r w:rsidR="0060542B" w:rsidRPr="00712CFE">
              <w:rPr>
                <w:color w:val="auto"/>
                <w:lang w:val="af-ZA"/>
              </w:rPr>
              <w:t>skroefdraad:</w:t>
            </w:r>
          </w:p>
        </w:tc>
        <w:tc>
          <w:tcPr>
            <w:tcW w:w="357" w:type="pct"/>
            <w:vAlign w:val="bottom"/>
          </w:tcPr>
          <w:p w:rsidR="00D26C70" w:rsidRPr="00712CFE" w:rsidRDefault="00D26C70" w:rsidP="00104198">
            <w:pPr>
              <w:jc w:val="right"/>
              <w:rPr>
                <w:color w:val="auto"/>
                <w:lang w:val="af-ZA"/>
              </w:rPr>
            </w:pPr>
          </w:p>
        </w:tc>
      </w:tr>
      <w:tr w:rsidR="00712CFE" w:rsidRPr="00712CFE" w:rsidTr="00FF4DD1">
        <w:tc>
          <w:tcPr>
            <w:tcW w:w="317" w:type="pct"/>
          </w:tcPr>
          <w:p w:rsidR="00D26C70" w:rsidRPr="00712CFE" w:rsidRDefault="00D26C70" w:rsidP="00440B79">
            <w:pPr>
              <w:rPr>
                <w:color w:val="auto"/>
                <w:lang w:val="af-ZA"/>
              </w:rPr>
            </w:pPr>
          </w:p>
        </w:tc>
        <w:tc>
          <w:tcPr>
            <w:tcW w:w="4326" w:type="pct"/>
            <w:gridSpan w:val="2"/>
          </w:tcPr>
          <w:p w:rsidR="00D26C70" w:rsidRPr="00712CFE" w:rsidRDefault="00D26C70" w:rsidP="00440B79">
            <w:pPr>
              <w:tabs>
                <w:tab w:val="right" w:pos="6979"/>
              </w:tabs>
              <w:jc w:val="both"/>
              <w:rPr>
                <w:color w:val="auto"/>
                <w:lang w:val="af-ZA"/>
              </w:rPr>
            </w:pPr>
          </w:p>
        </w:tc>
        <w:tc>
          <w:tcPr>
            <w:tcW w:w="357" w:type="pct"/>
            <w:vAlign w:val="bottom"/>
          </w:tcPr>
          <w:p w:rsidR="00D26C70" w:rsidRPr="00712CFE" w:rsidRDefault="00D26C70" w:rsidP="00104198">
            <w:pPr>
              <w:jc w:val="right"/>
              <w:rPr>
                <w:color w:val="auto"/>
                <w:lang w:val="af-ZA"/>
              </w:rPr>
            </w:pPr>
          </w:p>
        </w:tc>
      </w:tr>
      <w:tr w:rsidR="00712CFE" w:rsidRPr="00712CFE" w:rsidTr="00FF4DD1">
        <w:tc>
          <w:tcPr>
            <w:tcW w:w="317" w:type="pct"/>
          </w:tcPr>
          <w:p w:rsidR="00D26C70" w:rsidRPr="00712CFE" w:rsidRDefault="00D26C70" w:rsidP="00440B79">
            <w:pPr>
              <w:rPr>
                <w:color w:val="auto"/>
                <w:lang w:val="af-ZA"/>
              </w:rPr>
            </w:pPr>
          </w:p>
        </w:tc>
        <w:tc>
          <w:tcPr>
            <w:tcW w:w="398" w:type="pct"/>
          </w:tcPr>
          <w:p w:rsidR="00D26C70" w:rsidRPr="00712CFE" w:rsidRDefault="00D26C70" w:rsidP="00440B79">
            <w:pPr>
              <w:tabs>
                <w:tab w:val="right" w:pos="6979"/>
              </w:tabs>
              <w:jc w:val="both"/>
              <w:rPr>
                <w:color w:val="auto"/>
                <w:lang w:val="af-ZA"/>
              </w:rPr>
            </w:pPr>
            <w:r w:rsidRPr="00712CFE">
              <w:rPr>
                <w:color w:val="auto"/>
                <w:lang w:val="af-ZA"/>
              </w:rPr>
              <w:t>7.3.1</w:t>
            </w:r>
          </w:p>
        </w:tc>
        <w:tc>
          <w:tcPr>
            <w:tcW w:w="3928" w:type="pct"/>
          </w:tcPr>
          <w:p w:rsidR="00D26C70" w:rsidRPr="00712CFE" w:rsidRDefault="00D26C70" w:rsidP="00440B79">
            <w:pPr>
              <w:tabs>
                <w:tab w:val="right" w:pos="6979"/>
              </w:tabs>
              <w:jc w:val="both"/>
              <w:rPr>
                <w:color w:val="auto"/>
                <w:lang w:val="af-ZA"/>
              </w:rPr>
            </w:pPr>
            <w:r w:rsidRPr="00712CFE">
              <w:rPr>
                <w:rFonts w:ascii="AGaramondPro-Regular" w:eastAsia="Calibri" w:hAnsi="AGaramondPro-Regular" w:cs="AGaramondPro-Regular"/>
                <w:color w:val="auto"/>
                <w:lang w:val="af-ZA" w:eastAsia="en-ZA"/>
              </w:rPr>
              <w:t>M 22 × 2, 5</w:t>
            </w:r>
          </w:p>
        </w:tc>
        <w:tc>
          <w:tcPr>
            <w:tcW w:w="357" w:type="pct"/>
            <w:vAlign w:val="bottom"/>
          </w:tcPr>
          <w:p w:rsidR="00D26C70" w:rsidRPr="00712CFE" w:rsidRDefault="00114CC1" w:rsidP="00104198">
            <w:pPr>
              <w:jc w:val="right"/>
              <w:rPr>
                <w:color w:val="auto"/>
                <w:lang w:val="af-ZA"/>
              </w:rPr>
            </w:pPr>
            <w:r w:rsidRPr="00712CFE">
              <w:rPr>
                <w:color w:val="auto"/>
                <w:lang w:val="af-ZA"/>
              </w:rPr>
              <w:t>(2)</w:t>
            </w:r>
          </w:p>
        </w:tc>
      </w:tr>
      <w:tr w:rsidR="00712CFE" w:rsidRPr="00712CFE" w:rsidTr="00FF4DD1">
        <w:tc>
          <w:tcPr>
            <w:tcW w:w="317" w:type="pct"/>
          </w:tcPr>
          <w:p w:rsidR="00D26C70" w:rsidRPr="00712CFE" w:rsidRDefault="00D26C70" w:rsidP="00440B79">
            <w:pPr>
              <w:rPr>
                <w:color w:val="auto"/>
                <w:lang w:val="af-ZA"/>
              </w:rPr>
            </w:pPr>
          </w:p>
        </w:tc>
        <w:tc>
          <w:tcPr>
            <w:tcW w:w="4326" w:type="pct"/>
            <w:gridSpan w:val="2"/>
          </w:tcPr>
          <w:p w:rsidR="00D26C70" w:rsidRPr="00712CFE" w:rsidRDefault="00D26C70" w:rsidP="00440B79">
            <w:pPr>
              <w:jc w:val="both"/>
              <w:rPr>
                <w:rFonts w:eastAsia="Calibri"/>
                <w:color w:val="auto"/>
                <w:lang w:val="af-ZA"/>
              </w:rPr>
            </w:pPr>
          </w:p>
        </w:tc>
        <w:tc>
          <w:tcPr>
            <w:tcW w:w="357" w:type="pct"/>
            <w:vAlign w:val="bottom"/>
          </w:tcPr>
          <w:p w:rsidR="00D26C70" w:rsidRPr="00712CFE" w:rsidRDefault="00D26C70" w:rsidP="00104198">
            <w:pPr>
              <w:jc w:val="right"/>
              <w:rPr>
                <w:color w:val="auto"/>
                <w:lang w:val="af-ZA"/>
              </w:rPr>
            </w:pPr>
          </w:p>
        </w:tc>
      </w:tr>
      <w:tr w:rsidR="00712CFE" w:rsidRPr="00712CFE" w:rsidTr="00FF4DD1">
        <w:tc>
          <w:tcPr>
            <w:tcW w:w="317" w:type="pct"/>
          </w:tcPr>
          <w:p w:rsidR="00D26C70" w:rsidRPr="00712CFE" w:rsidRDefault="00D26C70" w:rsidP="00440B79">
            <w:pPr>
              <w:rPr>
                <w:color w:val="auto"/>
                <w:lang w:val="af-ZA"/>
              </w:rPr>
            </w:pPr>
            <w:r w:rsidRPr="00712CFE">
              <w:rPr>
                <w:color w:val="auto"/>
                <w:lang w:val="af-ZA"/>
              </w:rPr>
              <w:t>7.4</w:t>
            </w:r>
          </w:p>
        </w:tc>
        <w:tc>
          <w:tcPr>
            <w:tcW w:w="4326" w:type="pct"/>
            <w:gridSpan w:val="2"/>
          </w:tcPr>
          <w:p w:rsidR="00D26C70" w:rsidRPr="00712CFE" w:rsidRDefault="0060542B" w:rsidP="00440B79">
            <w:pPr>
              <w:tabs>
                <w:tab w:val="right" w:pos="6979"/>
              </w:tabs>
              <w:jc w:val="both"/>
              <w:rPr>
                <w:color w:val="auto"/>
                <w:lang w:val="af-ZA"/>
              </w:rPr>
            </w:pPr>
            <w:r w:rsidRPr="00712CFE">
              <w:rPr>
                <w:color w:val="auto"/>
                <w:lang w:val="af-ZA"/>
              </w:rPr>
              <w:t>Noem die funksie van die skroefdraadmikrometer.</w:t>
            </w:r>
          </w:p>
        </w:tc>
        <w:tc>
          <w:tcPr>
            <w:tcW w:w="357" w:type="pct"/>
            <w:vAlign w:val="bottom"/>
          </w:tcPr>
          <w:p w:rsidR="00D26C70" w:rsidRPr="00712CFE" w:rsidRDefault="00114CC1" w:rsidP="00104198">
            <w:pPr>
              <w:jc w:val="right"/>
              <w:rPr>
                <w:color w:val="auto"/>
                <w:lang w:val="af-ZA"/>
              </w:rPr>
            </w:pPr>
            <w:r w:rsidRPr="00712CFE">
              <w:rPr>
                <w:color w:val="auto"/>
                <w:lang w:val="af-ZA"/>
              </w:rPr>
              <w:t>(2)</w:t>
            </w:r>
          </w:p>
        </w:tc>
      </w:tr>
      <w:tr w:rsidR="00712CFE" w:rsidRPr="00712CFE" w:rsidTr="00FF4DD1">
        <w:tc>
          <w:tcPr>
            <w:tcW w:w="317" w:type="pct"/>
          </w:tcPr>
          <w:p w:rsidR="00D26C70" w:rsidRPr="00712CFE" w:rsidRDefault="00D26C70" w:rsidP="00440B79">
            <w:pPr>
              <w:rPr>
                <w:color w:val="auto"/>
                <w:lang w:val="af-ZA"/>
              </w:rPr>
            </w:pPr>
          </w:p>
        </w:tc>
        <w:tc>
          <w:tcPr>
            <w:tcW w:w="4326" w:type="pct"/>
            <w:gridSpan w:val="2"/>
          </w:tcPr>
          <w:p w:rsidR="00D26C70" w:rsidRPr="00712CFE" w:rsidRDefault="00D26C70" w:rsidP="00440B79">
            <w:pPr>
              <w:tabs>
                <w:tab w:val="right" w:pos="7489"/>
              </w:tabs>
              <w:jc w:val="both"/>
              <w:rPr>
                <w:color w:val="auto"/>
                <w:lang w:val="af-ZA"/>
              </w:rPr>
            </w:pPr>
          </w:p>
        </w:tc>
        <w:tc>
          <w:tcPr>
            <w:tcW w:w="357" w:type="pct"/>
            <w:vAlign w:val="bottom"/>
          </w:tcPr>
          <w:p w:rsidR="00D26C70" w:rsidRPr="00712CFE" w:rsidRDefault="00D26C70" w:rsidP="00440B79">
            <w:pPr>
              <w:jc w:val="center"/>
              <w:rPr>
                <w:color w:val="auto"/>
                <w:lang w:val="af-ZA"/>
              </w:rPr>
            </w:pPr>
          </w:p>
        </w:tc>
      </w:tr>
      <w:tr w:rsidR="00712CFE" w:rsidRPr="00712CFE" w:rsidTr="00FF4DD1">
        <w:tc>
          <w:tcPr>
            <w:tcW w:w="317" w:type="pct"/>
          </w:tcPr>
          <w:p w:rsidR="00D26C70" w:rsidRPr="00712CFE" w:rsidRDefault="00D26C70" w:rsidP="00440B79">
            <w:pPr>
              <w:rPr>
                <w:color w:val="auto"/>
                <w:lang w:val="af-ZA"/>
              </w:rPr>
            </w:pPr>
            <w:r w:rsidRPr="00712CFE">
              <w:rPr>
                <w:color w:val="auto"/>
                <w:lang w:val="af-ZA"/>
              </w:rPr>
              <w:t>7.5</w:t>
            </w:r>
          </w:p>
        </w:tc>
        <w:tc>
          <w:tcPr>
            <w:tcW w:w="4326" w:type="pct"/>
            <w:gridSpan w:val="2"/>
          </w:tcPr>
          <w:p w:rsidR="00D26C70" w:rsidRPr="00712CFE" w:rsidRDefault="0060542B" w:rsidP="00440B79">
            <w:pPr>
              <w:tabs>
                <w:tab w:val="right" w:pos="7489"/>
              </w:tabs>
              <w:jc w:val="both"/>
              <w:rPr>
                <w:color w:val="auto"/>
                <w:lang w:val="af-ZA"/>
              </w:rPr>
            </w:pPr>
            <w:r w:rsidRPr="00712CFE">
              <w:rPr>
                <w:color w:val="auto"/>
                <w:lang w:val="af-ZA"/>
              </w:rPr>
              <w:t>Wat is die lesing op die diepte-mikrometer wat in FIGUUR 7.5 hieronder getoon word?</w:t>
            </w:r>
          </w:p>
        </w:tc>
        <w:tc>
          <w:tcPr>
            <w:tcW w:w="357" w:type="pct"/>
            <w:vAlign w:val="bottom"/>
          </w:tcPr>
          <w:p w:rsidR="00D26C70" w:rsidRPr="00712CFE" w:rsidRDefault="00D26C70" w:rsidP="00440B79">
            <w:pPr>
              <w:jc w:val="center"/>
              <w:rPr>
                <w:color w:val="auto"/>
                <w:lang w:val="af-ZA"/>
              </w:rPr>
            </w:pPr>
          </w:p>
        </w:tc>
      </w:tr>
      <w:tr w:rsidR="00712CFE" w:rsidRPr="00712CFE" w:rsidTr="00FF4DD1">
        <w:tc>
          <w:tcPr>
            <w:tcW w:w="317" w:type="pct"/>
          </w:tcPr>
          <w:p w:rsidR="00D42FC4" w:rsidRPr="00712CFE" w:rsidRDefault="00D42FC4" w:rsidP="00440B79">
            <w:pPr>
              <w:rPr>
                <w:color w:val="auto"/>
                <w:lang w:val="af-ZA"/>
              </w:rPr>
            </w:pPr>
          </w:p>
        </w:tc>
        <w:tc>
          <w:tcPr>
            <w:tcW w:w="4326" w:type="pct"/>
            <w:gridSpan w:val="2"/>
          </w:tcPr>
          <w:p w:rsidR="00D42FC4" w:rsidRPr="00712CFE" w:rsidRDefault="00D42FC4" w:rsidP="00440B79">
            <w:pPr>
              <w:tabs>
                <w:tab w:val="right" w:pos="7489"/>
              </w:tabs>
              <w:jc w:val="both"/>
              <w:rPr>
                <w:color w:val="auto"/>
                <w:lang w:val="af-ZA"/>
              </w:rPr>
            </w:pPr>
          </w:p>
        </w:tc>
        <w:tc>
          <w:tcPr>
            <w:tcW w:w="357" w:type="pct"/>
            <w:vAlign w:val="bottom"/>
          </w:tcPr>
          <w:p w:rsidR="00D42FC4" w:rsidRPr="00712CFE" w:rsidRDefault="00D42FC4" w:rsidP="00440B79">
            <w:pPr>
              <w:jc w:val="center"/>
              <w:rPr>
                <w:color w:val="auto"/>
                <w:lang w:val="af-ZA"/>
              </w:rPr>
            </w:pPr>
          </w:p>
        </w:tc>
      </w:tr>
      <w:tr w:rsidR="00712CFE" w:rsidRPr="00712CFE" w:rsidTr="00FF4DD1">
        <w:tc>
          <w:tcPr>
            <w:tcW w:w="317" w:type="pct"/>
          </w:tcPr>
          <w:p w:rsidR="00D42FC4" w:rsidRPr="00712CFE" w:rsidRDefault="00D42FC4" w:rsidP="00440B79">
            <w:pPr>
              <w:rPr>
                <w:color w:val="auto"/>
                <w:lang w:val="af-ZA"/>
              </w:rPr>
            </w:pPr>
          </w:p>
        </w:tc>
        <w:tc>
          <w:tcPr>
            <w:tcW w:w="4326" w:type="pct"/>
            <w:gridSpan w:val="2"/>
          </w:tcPr>
          <w:p w:rsidR="00CA5063" w:rsidRPr="00712CFE" w:rsidRDefault="00CA5063" w:rsidP="00104198">
            <w:pPr>
              <w:tabs>
                <w:tab w:val="right" w:pos="7489"/>
              </w:tabs>
              <w:jc w:val="center"/>
              <w:rPr>
                <w:b/>
                <w:color w:val="auto"/>
                <w:lang w:val="af-ZA"/>
              </w:rPr>
            </w:pPr>
            <w:r w:rsidRPr="00712CFE">
              <w:rPr>
                <w:rFonts w:ascii="Calibri" w:eastAsia="Calibri" w:hAnsi="Calibri" w:cs="Times New Roman"/>
                <w:noProof/>
                <w:color w:val="auto"/>
                <w:sz w:val="22"/>
                <w:szCs w:val="22"/>
                <w:lang w:val="af-ZA" w:eastAsia="en-ZA"/>
              </w:rPr>
              <w:drawing>
                <wp:inline distT="0" distB="0" distL="0" distR="0">
                  <wp:extent cx="2435860" cy="2004060"/>
                  <wp:effectExtent l="19050" t="19050" r="21590" b="152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5860" cy="2004060"/>
                          </a:xfrm>
                          <a:prstGeom prst="rect">
                            <a:avLst/>
                          </a:prstGeom>
                          <a:noFill/>
                          <a:ln w="19050">
                            <a:solidFill>
                              <a:schemeClr val="tx1"/>
                            </a:solidFill>
                          </a:ln>
                        </pic:spPr>
                      </pic:pic>
                    </a:graphicData>
                  </a:graphic>
                </wp:inline>
              </w:drawing>
            </w:r>
          </w:p>
        </w:tc>
        <w:tc>
          <w:tcPr>
            <w:tcW w:w="357" w:type="pct"/>
            <w:vAlign w:val="bottom"/>
          </w:tcPr>
          <w:p w:rsidR="00D42FC4" w:rsidRPr="00712CFE" w:rsidRDefault="00D42FC4" w:rsidP="00440B79">
            <w:pPr>
              <w:jc w:val="center"/>
              <w:rPr>
                <w:color w:val="auto"/>
                <w:lang w:val="af-ZA"/>
              </w:rPr>
            </w:pPr>
          </w:p>
        </w:tc>
      </w:tr>
      <w:tr w:rsidR="00104198" w:rsidRPr="00712CFE" w:rsidTr="00FF4DD1">
        <w:tc>
          <w:tcPr>
            <w:tcW w:w="317" w:type="pct"/>
          </w:tcPr>
          <w:p w:rsidR="00104198" w:rsidRPr="00712CFE" w:rsidRDefault="00104198" w:rsidP="00440B79">
            <w:pPr>
              <w:rPr>
                <w:color w:val="auto"/>
                <w:lang w:val="af-ZA"/>
              </w:rPr>
            </w:pPr>
          </w:p>
        </w:tc>
        <w:tc>
          <w:tcPr>
            <w:tcW w:w="4326" w:type="pct"/>
            <w:gridSpan w:val="2"/>
          </w:tcPr>
          <w:p w:rsidR="00104198" w:rsidRPr="00712CFE" w:rsidRDefault="00104198" w:rsidP="00CA5063">
            <w:pPr>
              <w:tabs>
                <w:tab w:val="right" w:pos="7489"/>
              </w:tabs>
              <w:jc w:val="center"/>
              <w:rPr>
                <w:rFonts w:ascii="Calibri" w:eastAsia="Calibri" w:hAnsi="Calibri" w:cs="Times New Roman"/>
                <w:noProof/>
                <w:color w:val="auto"/>
                <w:sz w:val="22"/>
                <w:szCs w:val="22"/>
                <w:lang w:val="af-ZA" w:eastAsia="en-ZA"/>
              </w:rPr>
            </w:pPr>
            <w:r w:rsidRPr="00712CFE">
              <w:rPr>
                <w:b/>
                <w:color w:val="auto"/>
                <w:lang w:val="af-ZA"/>
              </w:rPr>
              <w:t>FIGUUR 7.5</w:t>
            </w:r>
          </w:p>
        </w:tc>
        <w:tc>
          <w:tcPr>
            <w:tcW w:w="357" w:type="pct"/>
            <w:vAlign w:val="bottom"/>
          </w:tcPr>
          <w:p w:rsidR="00104198" w:rsidRPr="00712CFE" w:rsidRDefault="00104198" w:rsidP="00104198">
            <w:pPr>
              <w:jc w:val="right"/>
              <w:rPr>
                <w:color w:val="auto"/>
                <w:lang w:val="af-ZA"/>
              </w:rPr>
            </w:pPr>
            <w:r w:rsidRPr="00712CFE">
              <w:rPr>
                <w:color w:val="auto"/>
                <w:lang w:val="af-ZA"/>
              </w:rPr>
              <w:t>(3)</w:t>
            </w:r>
          </w:p>
        </w:tc>
      </w:tr>
      <w:tr w:rsidR="00712CFE" w:rsidRPr="00712CFE" w:rsidTr="00FF4DD1">
        <w:tc>
          <w:tcPr>
            <w:tcW w:w="317" w:type="pct"/>
          </w:tcPr>
          <w:p w:rsidR="00D42FC4" w:rsidRPr="00712CFE" w:rsidRDefault="00D42FC4" w:rsidP="00440B79">
            <w:pPr>
              <w:rPr>
                <w:color w:val="auto"/>
                <w:lang w:val="af-ZA"/>
              </w:rPr>
            </w:pPr>
          </w:p>
        </w:tc>
        <w:tc>
          <w:tcPr>
            <w:tcW w:w="4326" w:type="pct"/>
            <w:gridSpan w:val="2"/>
          </w:tcPr>
          <w:p w:rsidR="00D42FC4" w:rsidRPr="00712CFE" w:rsidRDefault="00D42FC4" w:rsidP="00440B79">
            <w:pPr>
              <w:tabs>
                <w:tab w:val="right" w:pos="7489"/>
              </w:tabs>
              <w:jc w:val="both"/>
              <w:rPr>
                <w:color w:val="auto"/>
                <w:lang w:val="af-ZA"/>
              </w:rPr>
            </w:pPr>
          </w:p>
        </w:tc>
        <w:tc>
          <w:tcPr>
            <w:tcW w:w="357" w:type="pct"/>
            <w:vAlign w:val="bottom"/>
          </w:tcPr>
          <w:p w:rsidR="00D42FC4" w:rsidRPr="00712CFE" w:rsidRDefault="00FF4DD1" w:rsidP="00104198">
            <w:pPr>
              <w:jc w:val="right"/>
              <w:rPr>
                <w:b/>
                <w:color w:val="auto"/>
                <w:lang w:val="af-ZA"/>
              </w:rPr>
            </w:pPr>
            <w:r w:rsidRPr="00712CFE">
              <w:rPr>
                <w:b/>
                <w:color w:val="auto"/>
                <w:lang w:val="af-ZA"/>
              </w:rPr>
              <w:t>[13]</w:t>
            </w:r>
          </w:p>
        </w:tc>
      </w:tr>
    </w:tbl>
    <w:p w:rsidR="003373DE" w:rsidRPr="00712CFE" w:rsidRDefault="003373DE">
      <w:pPr>
        <w:rPr>
          <w:color w:val="auto"/>
          <w:lang w:val="af-ZA"/>
        </w:rPr>
      </w:pPr>
      <w:r w:rsidRPr="00712CFE">
        <w:rPr>
          <w:color w:val="auto"/>
          <w:lang w:val="af-ZA"/>
        </w:rPr>
        <w:br w:type="page"/>
      </w:r>
    </w:p>
    <w:p w:rsidR="00D24344" w:rsidRPr="00712CFE" w:rsidRDefault="00D24344">
      <w:pPr>
        <w:rPr>
          <w:color w:val="auto"/>
          <w:lang w:val="af-ZA"/>
        </w:rPr>
      </w:pPr>
    </w:p>
    <w:tbl>
      <w:tblPr>
        <w:tblW w:w="5074" w:type="pct"/>
        <w:tblLayout w:type="fixed"/>
        <w:tblLook w:val="01E0" w:firstRow="1" w:lastRow="1" w:firstColumn="1" w:lastColumn="1" w:noHBand="0" w:noVBand="0"/>
      </w:tblPr>
      <w:tblGrid>
        <w:gridCol w:w="608"/>
        <w:gridCol w:w="951"/>
        <w:gridCol w:w="7513"/>
        <w:gridCol w:w="710"/>
      </w:tblGrid>
      <w:tr w:rsidR="00712CFE" w:rsidRPr="00712CFE" w:rsidTr="00771F3F">
        <w:tc>
          <w:tcPr>
            <w:tcW w:w="4637" w:type="pct"/>
            <w:gridSpan w:val="3"/>
          </w:tcPr>
          <w:p w:rsidR="00060EBB" w:rsidRPr="00712CFE" w:rsidRDefault="0060542B" w:rsidP="00060EBB">
            <w:pPr>
              <w:tabs>
                <w:tab w:val="right" w:pos="7830"/>
                <w:tab w:val="right" w:pos="9007"/>
              </w:tabs>
              <w:jc w:val="both"/>
              <w:rPr>
                <w:color w:val="auto"/>
                <w:lang w:val="af-ZA"/>
              </w:rPr>
            </w:pPr>
            <w:r w:rsidRPr="00712CFE">
              <w:rPr>
                <w:b/>
                <w:bCs/>
                <w:color w:val="auto"/>
                <w:lang w:val="af-ZA"/>
              </w:rPr>
              <w:t>VRAAG 8:  KRAGTE (SPESIFIEK)</w:t>
            </w:r>
          </w:p>
        </w:tc>
        <w:tc>
          <w:tcPr>
            <w:tcW w:w="363" w:type="pct"/>
            <w:vAlign w:val="bottom"/>
          </w:tcPr>
          <w:p w:rsidR="00060EBB" w:rsidRPr="00712CFE" w:rsidRDefault="00060EBB" w:rsidP="00060EBB">
            <w:pPr>
              <w:jc w:val="center"/>
              <w:rPr>
                <w:color w:val="auto"/>
                <w:lang w:val="af-ZA"/>
              </w:rPr>
            </w:pPr>
          </w:p>
        </w:tc>
      </w:tr>
      <w:tr w:rsidR="00712CFE" w:rsidRPr="00712CFE" w:rsidTr="00771F3F">
        <w:tc>
          <w:tcPr>
            <w:tcW w:w="4637" w:type="pct"/>
            <w:gridSpan w:val="3"/>
          </w:tcPr>
          <w:p w:rsidR="00C4243E" w:rsidRPr="00712CFE" w:rsidRDefault="00C4243E" w:rsidP="00060EBB">
            <w:pPr>
              <w:tabs>
                <w:tab w:val="right" w:pos="8316"/>
              </w:tabs>
              <w:jc w:val="both"/>
              <w:rPr>
                <w:bCs/>
                <w:color w:val="auto"/>
                <w:lang w:val="af-ZA"/>
              </w:rPr>
            </w:pPr>
          </w:p>
        </w:tc>
        <w:tc>
          <w:tcPr>
            <w:tcW w:w="363" w:type="pct"/>
            <w:vAlign w:val="bottom"/>
          </w:tcPr>
          <w:p w:rsidR="00C4243E" w:rsidRPr="00712CFE" w:rsidRDefault="00C4243E" w:rsidP="00060EBB">
            <w:pPr>
              <w:jc w:val="center"/>
              <w:rPr>
                <w:color w:val="auto"/>
                <w:lang w:val="af-ZA"/>
              </w:rPr>
            </w:pPr>
          </w:p>
        </w:tc>
      </w:tr>
      <w:tr w:rsidR="00712CFE" w:rsidRPr="00712CFE" w:rsidTr="00771F3F">
        <w:tc>
          <w:tcPr>
            <w:tcW w:w="311" w:type="pct"/>
          </w:tcPr>
          <w:p w:rsidR="002C06F6" w:rsidRPr="00712CFE" w:rsidRDefault="002C06F6" w:rsidP="002C06F6">
            <w:pPr>
              <w:rPr>
                <w:color w:val="auto"/>
                <w:lang w:val="af-ZA"/>
              </w:rPr>
            </w:pPr>
            <w:r w:rsidRPr="00712CFE">
              <w:rPr>
                <w:color w:val="auto"/>
                <w:lang w:val="af-ZA"/>
              </w:rPr>
              <w:t>8.1</w:t>
            </w:r>
          </w:p>
        </w:tc>
        <w:tc>
          <w:tcPr>
            <w:tcW w:w="4326" w:type="pct"/>
            <w:gridSpan w:val="2"/>
          </w:tcPr>
          <w:p w:rsidR="002C06F6" w:rsidRPr="00712CFE" w:rsidRDefault="0060542B" w:rsidP="00CA5063">
            <w:pPr>
              <w:widowControl w:val="0"/>
              <w:tabs>
                <w:tab w:val="num" w:pos="962"/>
              </w:tabs>
              <w:overflowPunct w:val="0"/>
              <w:autoSpaceDE w:val="0"/>
              <w:autoSpaceDN w:val="0"/>
              <w:adjustRightInd w:val="0"/>
              <w:rPr>
                <w:rFonts w:eastAsia="Calibri"/>
                <w:color w:val="auto"/>
                <w:lang w:val="af-ZA"/>
              </w:rPr>
            </w:pPr>
            <w:r w:rsidRPr="00712CFE">
              <w:rPr>
                <w:rFonts w:eastAsia="Calibri"/>
                <w:color w:val="auto"/>
                <w:lang w:val="af-ZA"/>
              </w:rPr>
              <w:t>Vier kragte van 150 N, 210 N, 250 N en 360 N, soos in FIGUUR 8.1 hieronder</w:t>
            </w:r>
            <w:r w:rsidR="005119C7" w:rsidRPr="00712CFE">
              <w:rPr>
                <w:rFonts w:eastAsia="Calibri"/>
                <w:color w:val="auto"/>
                <w:lang w:val="af-ZA"/>
              </w:rPr>
              <w:t xml:space="preserve"> getoon</w:t>
            </w:r>
            <w:r w:rsidRPr="00712CFE">
              <w:rPr>
                <w:rFonts w:eastAsia="Calibri"/>
                <w:color w:val="auto"/>
                <w:lang w:val="af-ZA"/>
              </w:rPr>
              <w:t>, werk in op dieselfde punt. Bereken die grootte en rigting van die resulterende krag vir hierdie kragtestelsel.</w:t>
            </w:r>
          </w:p>
        </w:tc>
        <w:tc>
          <w:tcPr>
            <w:tcW w:w="363" w:type="pct"/>
            <w:vAlign w:val="bottom"/>
          </w:tcPr>
          <w:p w:rsidR="002C06F6" w:rsidRPr="00712CFE" w:rsidRDefault="002C06F6" w:rsidP="002C06F6">
            <w:pPr>
              <w:jc w:val="center"/>
              <w:rPr>
                <w:color w:val="auto"/>
                <w:lang w:val="af-ZA"/>
              </w:rPr>
            </w:pPr>
          </w:p>
        </w:tc>
      </w:tr>
      <w:tr w:rsidR="00712CFE" w:rsidRPr="00712CFE" w:rsidTr="00771F3F">
        <w:tc>
          <w:tcPr>
            <w:tcW w:w="311" w:type="pct"/>
          </w:tcPr>
          <w:p w:rsidR="002C06F6" w:rsidRPr="00712CFE" w:rsidRDefault="002C06F6" w:rsidP="002C06F6">
            <w:pPr>
              <w:rPr>
                <w:color w:val="auto"/>
                <w:lang w:val="af-ZA"/>
              </w:rPr>
            </w:pPr>
          </w:p>
        </w:tc>
        <w:tc>
          <w:tcPr>
            <w:tcW w:w="4326" w:type="pct"/>
            <w:gridSpan w:val="2"/>
          </w:tcPr>
          <w:p w:rsidR="002C06F6" w:rsidRPr="00712CFE" w:rsidRDefault="002C06F6" w:rsidP="002C06F6">
            <w:pPr>
              <w:pStyle w:val="NoSpacing"/>
              <w:rPr>
                <w:rFonts w:ascii="Arial" w:hAnsi="Arial" w:cs="Arial"/>
                <w:color w:val="auto"/>
                <w:sz w:val="24"/>
                <w:szCs w:val="24"/>
                <w:lang w:val="af-ZA"/>
              </w:rPr>
            </w:pPr>
          </w:p>
        </w:tc>
        <w:tc>
          <w:tcPr>
            <w:tcW w:w="363" w:type="pct"/>
            <w:vAlign w:val="bottom"/>
          </w:tcPr>
          <w:p w:rsidR="002C06F6" w:rsidRPr="00712CFE" w:rsidRDefault="002C06F6" w:rsidP="002C06F6">
            <w:pPr>
              <w:jc w:val="center"/>
              <w:rPr>
                <w:color w:val="auto"/>
                <w:lang w:val="af-ZA"/>
              </w:rPr>
            </w:pPr>
          </w:p>
        </w:tc>
      </w:tr>
      <w:tr w:rsidR="00712CFE" w:rsidRPr="00712CFE" w:rsidTr="00771F3F">
        <w:tc>
          <w:tcPr>
            <w:tcW w:w="311" w:type="pct"/>
          </w:tcPr>
          <w:p w:rsidR="00CA5063" w:rsidRPr="00712CFE" w:rsidRDefault="00CA5063" w:rsidP="002C06F6">
            <w:pPr>
              <w:rPr>
                <w:color w:val="auto"/>
                <w:lang w:val="af-ZA"/>
              </w:rPr>
            </w:pPr>
          </w:p>
        </w:tc>
        <w:tc>
          <w:tcPr>
            <w:tcW w:w="4326" w:type="pct"/>
            <w:gridSpan w:val="2"/>
          </w:tcPr>
          <w:p w:rsidR="00CA5063" w:rsidRPr="00712CFE" w:rsidRDefault="00CA5063" w:rsidP="00CA5063">
            <w:pPr>
              <w:pStyle w:val="NoSpacing"/>
              <w:jc w:val="center"/>
              <w:rPr>
                <w:rFonts w:ascii="Arial" w:hAnsi="Arial" w:cs="Arial"/>
                <w:color w:val="auto"/>
                <w:sz w:val="24"/>
                <w:szCs w:val="24"/>
                <w:lang w:val="af-ZA"/>
              </w:rPr>
            </w:pPr>
            <w:r w:rsidRPr="00712CFE">
              <w:rPr>
                <w:rFonts w:ascii="Calibri" w:eastAsia="Calibri" w:hAnsi="Calibri" w:cs="Times New Roman"/>
                <w:noProof/>
                <w:color w:val="auto"/>
                <w:lang w:val="af-ZA" w:eastAsia="en-ZA"/>
              </w:rPr>
              <w:drawing>
                <wp:inline distT="0" distB="0" distL="0" distR="0">
                  <wp:extent cx="2479675" cy="1806575"/>
                  <wp:effectExtent l="19050" t="19050" r="15875" b="222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9675" cy="1806575"/>
                          </a:xfrm>
                          <a:prstGeom prst="rect">
                            <a:avLst/>
                          </a:prstGeom>
                          <a:noFill/>
                          <a:ln w="19050">
                            <a:solidFill>
                              <a:schemeClr val="tx1"/>
                            </a:solidFill>
                          </a:ln>
                        </pic:spPr>
                      </pic:pic>
                    </a:graphicData>
                  </a:graphic>
                </wp:inline>
              </w:drawing>
            </w:r>
          </w:p>
          <w:p w:rsidR="00CA5063" w:rsidRPr="00712CFE" w:rsidRDefault="00651C92" w:rsidP="00CA5063">
            <w:pPr>
              <w:pStyle w:val="NoSpacing"/>
              <w:jc w:val="center"/>
              <w:rPr>
                <w:rFonts w:ascii="Arial" w:hAnsi="Arial" w:cs="Arial"/>
                <w:b/>
                <w:bCs/>
                <w:color w:val="auto"/>
                <w:sz w:val="24"/>
                <w:szCs w:val="24"/>
                <w:lang w:val="af-ZA"/>
              </w:rPr>
            </w:pPr>
            <w:r w:rsidRPr="00712CFE">
              <w:rPr>
                <w:rFonts w:ascii="Arial" w:hAnsi="Arial" w:cs="Arial"/>
                <w:b/>
                <w:bCs/>
                <w:color w:val="auto"/>
                <w:sz w:val="24"/>
                <w:szCs w:val="24"/>
                <w:lang w:val="af-ZA"/>
              </w:rPr>
              <w:t>FIGU</w:t>
            </w:r>
            <w:r w:rsidR="0060542B" w:rsidRPr="00712CFE">
              <w:rPr>
                <w:rFonts w:ascii="Arial" w:hAnsi="Arial" w:cs="Arial"/>
                <w:b/>
                <w:bCs/>
                <w:color w:val="auto"/>
                <w:sz w:val="24"/>
                <w:szCs w:val="24"/>
                <w:lang w:val="af-ZA"/>
              </w:rPr>
              <w:t>U</w:t>
            </w:r>
            <w:r w:rsidRPr="00712CFE">
              <w:rPr>
                <w:rFonts w:ascii="Arial" w:hAnsi="Arial" w:cs="Arial"/>
                <w:b/>
                <w:bCs/>
                <w:color w:val="auto"/>
                <w:sz w:val="24"/>
                <w:szCs w:val="24"/>
                <w:lang w:val="af-ZA"/>
              </w:rPr>
              <w:t xml:space="preserve">R </w:t>
            </w:r>
            <w:r w:rsidR="00CA5063" w:rsidRPr="00712CFE">
              <w:rPr>
                <w:rFonts w:ascii="Arial" w:hAnsi="Arial" w:cs="Arial"/>
                <w:b/>
                <w:bCs/>
                <w:color w:val="auto"/>
                <w:sz w:val="24"/>
                <w:szCs w:val="24"/>
                <w:lang w:val="af-ZA"/>
              </w:rPr>
              <w:t>8.1</w:t>
            </w:r>
          </w:p>
        </w:tc>
        <w:tc>
          <w:tcPr>
            <w:tcW w:w="363" w:type="pct"/>
            <w:vAlign w:val="bottom"/>
          </w:tcPr>
          <w:p w:rsidR="00CA5063" w:rsidRPr="00712CFE" w:rsidRDefault="00FF4DD1" w:rsidP="002C06F6">
            <w:pPr>
              <w:jc w:val="center"/>
              <w:rPr>
                <w:color w:val="auto"/>
                <w:lang w:val="af-ZA"/>
              </w:rPr>
            </w:pPr>
            <w:r w:rsidRPr="00712CFE">
              <w:rPr>
                <w:color w:val="auto"/>
                <w:lang w:val="af-ZA"/>
              </w:rPr>
              <w:t>(12)</w:t>
            </w:r>
          </w:p>
        </w:tc>
      </w:tr>
      <w:tr w:rsidR="00712CFE" w:rsidRPr="00712CFE" w:rsidTr="00771F3F">
        <w:tc>
          <w:tcPr>
            <w:tcW w:w="311" w:type="pct"/>
          </w:tcPr>
          <w:p w:rsidR="00CA5063" w:rsidRPr="00712CFE" w:rsidRDefault="00CA5063" w:rsidP="002C06F6">
            <w:pPr>
              <w:rPr>
                <w:color w:val="auto"/>
                <w:lang w:val="af-ZA"/>
              </w:rPr>
            </w:pPr>
          </w:p>
        </w:tc>
        <w:tc>
          <w:tcPr>
            <w:tcW w:w="4326" w:type="pct"/>
            <w:gridSpan w:val="2"/>
          </w:tcPr>
          <w:p w:rsidR="00CA5063" w:rsidRPr="00712CFE" w:rsidRDefault="00CA5063" w:rsidP="002C06F6">
            <w:pPr>
              <w:pStyle w:val="NoSpacing"/>
              <w:rPr>
                <w:rFonts w:ascii="Arial" w:hAnsi="Arial" w:cs="Arial"/>
                <w:color w:val="auto"/>
                <w:sz w:val="24"/>
                <w:szCs w:val="24"/>
                <w:lang w:val="af-ZA"/>
              </w:rPr>
            </w:pPr>
          </w:p>
        </w:tc>
        <w:tc>
          <w:tcPr>
            <w:tcW w:w="363" w:type="pct"/>
            <w:vAlign w:val="bottom"/>
          </w:tcPr>
          <w:p w:rsidR="00CA5063" w:rsidRPr="00712CFE" w:rsidRDefault="00CA5063" w:rsidP="002C06F6">
            <w:pPr>
              <w:jc w:val="center"/>
              <w:rPr>
                <w:color w:val="auto"/>
                <w:lang w:val="af-ZA"/>
              </w:rPr>
            </w:pPr>
          </w:p>
        </w:tc>
      </w:tr>
      <w:tr w:rsidR="00712CFE" w:rsidRPr="00712CFE" w:rsidTr="00771F3F">
        <w:tc>
          <w:tcPr>
            <w:tcW w:w="311" w:type="pct"/>
          </w:tcPr>
          <w:p w:rsidR="002C06F6" w:rsidRPr="00712CFE" w:rsidRDefault="002C06F6" w:rsidP="002C06F6">
            <w:pPr>
              <w:rPr>
                <w:color w:val="auto"/>
                <w:lang w:val="af-ZA"/>
              </w:rPr>
            </w:pPr>
            <w:r w:rsidRPr="00712CFE">
              <w:rPr>
                <w:color w:val="auto"/>
                <w:lang w:val="af-ZA"/>
              </w:rPr>
              <w:t>8.2</w:t>
            </w:r>
          </w:p>
        </w:tc>
        <w:tc>
          <w:tcPr>
            <w:tcW w:w="4326" w:type="pct"/>
            <w:gridSpan w:val="2"/>
          </w:tcPr>
          <w:p w:rsidR="002C06F6" w:rsidRPr="00712CFE" w:rsidRDefault="00162C32" w:rsidP="002C06F6">
            <w:pPr>
              <w:tabs>
                <w:tab w:val="left" w:pos="3525"/>
                <w:tab w:val="center" w:pos="4232"/>
                <w:tab w:val="right" w:pos="7830"/>
              </w:tabs>
              <w:rPr>
                <w:color w:val="auto"/>
                <w:lang w:val="af-ZA" w:eastAsia="en-ZA"/>
              </w:rPr>
            </w:pPr>
            <w:r w:rsidRPr="00712CFE">
              <w:rPr>
                <w:color w:val="auto"/>
                <w:lang w:val="af-ZA" w:eastAsia="en-ZA"/>
              </w:rPr>
              <w:t xml:space="preserve">Die diagram in </w:t>
            </w:r>
            <w:r w:rsidR="0060542B" w:rsidRPr="00712CFE">
              <w:rPr>
                <w:color w:val="auto"/>
                <w:lang w:val="af-ZA" w:eastAsia="en-ZA"/>
              </w:rPr>
              <w:t>FIGUUR 8.2 hi</w:t>
            </w:r>
            <w:r w:rsidR="00DB187D" w:rsidRPr="00712CFE">
              <w:rPr>
                <w:color w:val="auto"/>
                <w:lang w:val="af-ZA" w:eastAsia="en-ZA"/>
              </w:rPr>
              <w:t xml:space="preserve">eronder toon ŉ eenvormige balk </w:t>
            </w:r>
            <w:r w:rsidR="005119C7" w:rsidRPr="00712CFE">
              <w:rPr>
                <w:color w:val="auto"/>
                <w:lang w:val="af-ZA" w:eastAsia="en-ZA"/>
              </w:rPr>
              <w:t xml:space="preserve">wat </w:t>
            </w:r>
            <w:r w:rsidR="0060542B" w:rsidRPr="00712CFE">
              <w:rPr>
                <w:color w:val="auto"/>
                <w:lang w:val="af-ZA" w:eastAsia="en-ZA"/>
              </w:rPr>
              <w:t xml:space="preserve">deur twee vertikale steunpunte, </w:t>
            </w:r>
            <w:r w:rsidR="0060542B" w:rsidRPr="00712CFE">
              <w:rPr>
                <w:b/>
                <w:color w:val="auto"/>
                <w:lang w:val="af-ZA" w:eastAsia="en-ZA"/>
              </w:rPr>
              <w:t>A</w:t>
            </w:r>
            <w:r w:rsidR="0060542B" w:rsidRPr="00712CFE">
              <w:rPr>
                <w:color w:val="auto"/>
                <w:lang w:val="af-ZA" w:eastAsia="en-ZA"/>
              </w:rPr>
              <w:t xml:space="preserve"> en </w:t>
            </w:r>
            <w:r w:rsidR="0060542B" w:rsidRPr="00712CFE">
              <w:rPr>
                <w:b/>
                <w:color w:val="auto"/>
                <w:lang w:val="af-ZA" w:eastAsia="en-ZA"/>
              </w:rPr>
              <w:t>B</w:t>
            </w:r>
            <w:r w:rsidR="00DB187D" w:rsidRPr="00712CFE">
              <w:rPr>
                <w:b/>
                <w:color w:val="auto"/>
                <w:lang w:val="af-ZA" w:eastAsia="en-ZA"/>
              </w:rPr>
              <w:t>,</w:t>
            </w:r>
            <w:r w:rsidR="00CB5997" w:rsidRPr="00712CFE">
              <w:rPr>
                <w:color w:val="auto"/>
                <w:lang w:val="af-ZA" w:eastAsia="en-ZA"/>
              </w:rPr>
              <w:t xml:space="preserve"> ondersteun</w:t>
            </w:r>
            <w:r w:rsidR="00660943" w:rsidRPr="00712CFE">
              <w:rPr>
                <w:color w:val="auto"/>
                <w:lang w:val="af-ZA" w:eastAsia="en-ZA"/>
              </w:rPr>
              <w:t xml:space="preserve"> word</w:t>
            </w:r>
            <w:r w:rsidR="00DB187D" w:rsidRPr="00712CFE">
              <w:rPr>
                <w:color w:val="auto"/>
                <w:lang w:val="af-ZA" w:eastAsia="en-ZA"/>
              </w:rPr>
              <w:t xml:space="preserve"> aan</w:t>
            </w:r>
            <w:r w:rsidR="00660943" w:rsidRPr="00712CFE">
              <w:rPr>
                <w:color w:val="auto"/>
                <w:lang w:val="af-ZA" w:eastAsia="en-ZA"/>
              </w:rPr>
              <w:t>. Twee vertikale puntbelastings</w:t>
            </w:r>
            <w:r w:rsidR="0060542B" w:rsidRPr="00712CFE">
              <w:rPr>
                <w:color w:val="auto"/>
                <w:lang w:val="af-ZA" w:eastAsia="en-ZA"/>
              </w:rPr>
              <w:t xml:space="preserve"> asook ŉ uni</w:t>
            </w:r>
            <w:r w:rsidR="00F0065F" w:rsidRPr="00712CFE">
              <w:rPr>
                <w:color w:val="auto"/>
                <w:lang w:val="af-ZA" w:eastAsia="en-ZA"/>
              </w:rPr>
              <w:t>forme verspreide las van 60 N/</w:t>
            </w:r>
            <w:r w:rsidR="0060542B" w:rsidRPr="00712CFE">
              <w:rPr>
                <w:color w:val="auto"/>
                <w:lang w:val="af-ZA" w:eastAsia="en-ZA"/>
              </w:rPr>
              <w:t xml:space="preserve">m </w:t>
            </w:r>
            <w:r w:rsidR="00660943" w:rsidRPr="00712CFE">
              <w:rPr>
                <w:color w:val="auto"/>
                <w:lang w:val="af-ZA" w:eastAsia="en-ZA"/>
              </w:rPr>
              <w:t xml:space="preserve">word </w:t>
            </w:r>
            <w:r w:rsidR="0060542B" w:rsidRPr="00712CFE">
              <w:rPr>
                <w:color w:val="auto"/>
                <w:lang w:val="af-ZA" w:eastAsia="en-ZA"/>
              </w:rPr>
              <w:t>oor die afstand tuss</w:t>
            </w:r>
            <w:r w:rsidR="009A47FA" w:rsidRPr="00712CFE">
              <w:rPr>
                <w:color w:val="auto"/>
                <w:lang w:val="af-ZA" w:eastAsia="en-ZA"/>
              </w:rPr>
              <w:t xml:space="preserve">en die twee vertikale </w:t>
            </w:r>
            <w:r w:rsidR="00DB187D" w:rsidRPr="00712CFE">
              <w:rPr>
                <w:color w:val="auto"/>
                <w:lang w:val="af-ZA" w:eastAsia="en-ZA"/>
              </w:rPr>
              <w:t xml:space="preserve">punte </w:t>
            </w:r>
            <w:r w:rsidR="009A47FA" w:rsidRPr="00712CFE">
              <w:rPr>
                <w:color w:val="auto"/>
                <w:lang w:val="af-ZA" w:eastAsia="en-ZA"/>
              </w:rPr>
              <w:t>toegepas</w:t>
            </w:r>
            <w:r w:rsidR="0060542B" w:rsidRPr="00712CFE">
              <w:rPr>
                <w:color w:val="auto"/>
                <w:lang w:val="af-ZA" w:eastAsia="en-ZA"/>
              </w:rPr>
              <w:t>.</w:t>
            </w:r>
          </w:p>
        </w:tc>
        <w:tc>
          <w:tcPr>
            <w:tcW w:w="363" w:type="pct"/>
            <w:vAlign w:val="bottom"/>
          </w:tcPr>
          <w:p w:rsidR="002C06F6" w:rsidRPr="00712CFE" w:rsidRDefault="002C06F6" w:rsidP="002C06F6">
            <w:pPr>
              <w:jc w:val="center"/>
              <w:rPr>
                <w:color w:val="auto"/>
                <w:lang w:val="af-ZA"/>
              </w:rPr>
            </w:pPr>
          </w:p>
        </w:tc>
      </w:tr>
      <w:tr w:rsidR="00712CFE" w:rsidRPr="00712CFE" w:rsidTr="00771F3F">
        <w:tc>
          <w:tcPr>
            <w:tcW w:w="311" w:type="pct"/>
          </w:tcPr>
          <w:p w:rsidR="002C06F6" w:rsidRPr="00712CFE" w:rsidRDefault="002C06F6" w:rsidP="002C06F6">
            <w:pPr>
              <w:rPr>
                <w:color w:val="auto"/>
                <w:lang w:val="af-ZA"/>
              </w:rPr>
            </w:pPr>
          </w:p>
        </w:tc>
        <w:tc>
          <w:tcPr>
            <w:tcW w:w="4326" w:type="pct"/>
            <w:gridSpan w:val="2"/>
          </w:tcPr>
          <w:p w:rsidR="002C06F6" w:rsidRPr="00712CFE" w:rsidRDefault="002C06F6" w:rsidP="002C06F6">
            <w:pPr>
              <w:tabs>
                <w:tab w:val="left" w:pos="3525"/>
                <w:tab w:val="center" w:pos="4232"/>
                <w:tab w:val="right" w:pos="7830"/>
              </w:tabs>
              <w:rPr>
                <w:rFonts w:eastAsia="Calibri"/>
                <w:color w:val="auto"/>
                <w:lang w:val="af-ZA"/>
              </w:rPr>
            </w:pPr>
          </w:p>
        </w:tc>
        <w:tc>
          <w:tcPr>
            <w:tcW w:w="363" w:type="pct"/>
            <w:vAlign w:val="bottom"/>
          </w:tcPr>
          <w:p w:rsidR="002C06F6" w:rsidRPr="00712CFE" w:rsidRDefault="002C06F6" w:rsidP="002C06F6">
            <w:pPr>
              <w:jc w:val="center"/>
              <w:rPr>
                <w:color w:val="auto"/>
                <w:lang w:val="af-ZA"/>
              </w:rPr>
            </w:pPr>
          </w:p>
        </w:tc>
      </w:tr>
      <w:tr w:rsidR="00712CFE" w:rsidRPr="00712CFE" w:rsidTr="00771F3F">
        <w:tc>
          <w:tcPr>
            <w:tcW w:w="311" w:type="pct"/>
          </w:tcPr>
          <w:p w:rsidR="002C06F6" w:rsidRPr="00712CFE" w:rsidRDefault="002C06F6" w:rsidP="002C06F6">
            <w:pPr>
              <w:rPr>
                <w:color w:val="auto"/>
                <w:lang w:val="af-ZA"/>
              </w:rPr>
            </w:pPr>
          </w:p>
        </w:tc>
        <w:tc>
          <w:tcPr>
            <w:tcW w:w="4326" w:type="pct"/>
            <w:gridSpan w:val="2"/>
          </w:tcPr>
          <w:p w:rsidR="005F100E" w:rsidRPr="00712CFE" w:rsidRDefault="005F100E" w:rsidP="00104198">
            <w:pPr>
              <w:rPr>
                <w:rFonts w:eastAsia="Calibri"/>
                <w:b/>
                <w:color w:val="auto"/>
                <w:lang w:val="af-ZA" w:eastAsia="en-ZA"/>
              </w:rPr>
            </w:pPr>
            <w:r w:rsidRPr="00712CFE">
              <w:rPr>
                <w:rFonts w:ascii="Calibri" w:eastAsia="Calibri" w:hAnsi="Calibri" w:cs="Times New Roman"/>
                <w:noProof/>
                <w:color w:val="auto"/>
                <w:sz w:val="22"/>
                <w:szCs w:val="22"/>
                <w:lang w:val="af-ZA" w:eastAsia="en-ZA"/>
              </w:rPr>
              <w:drawing>
                <wp:inline distT="0" distB="0" distL="0" distR="0">
                  <wp:extent cx="5230719" cy="1617259"/>
                  <wp:effectExtent l="19050" t="19050" r="8255" b="215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42405" cy="1620872"/>
                          </a:xfrm>
                          <a:prstGeom prst="rect">
                            <a:avLst/>
                          </a:prstGeom>
                          <a:noFill/>
                          <a:ln w="19050">
                            <a:solidFill>
                              <a:schemeClr val="tx1"/>
                            </a:solidFill>
                          </a:ln>
                        </pic:spPr>
                      </pic:pic>
                    </a:graphicData>
                  </a:graphic>
                </wp:inline>
              </w:drawing>
            </w:r>
          </w:p>
        </w:tc>
        <w:tc>
          <w:tcPr>
            <w:tcW w:w="363" w:type="pct"/>
            <w:vAlign w:val="bottom"/>
          </w:tcPr>
          <w:p w:rsidR="002C06F6" w:rsidRPr="00712CFE" w:rsidRDefault="002C06F6" w:rsidP="002C06F6">
            <w:pPr>
              <w:jc w:val="center"/>
              <w:rPr>
                <w:color w:val="auto"/>
                <w:lang w:val="af-ZA"/>
              </w:rPr>
            </w:pPr>
          </w:p>
        </w:tc>
      </w:tr>
      <w:tr w:rsidR="00104198" w:rsidRPr="00712CFE" w:rsidTr="00771F3F">
        <w:tc>
          <w:tcPr>
            <w:tcW w:w="311" w:type="pct"/>
          </w:tcPr>
          <w:p w:rsidR="00104198" w:rsidRPr="00712CFE" w:rsidRDefault="00104198" w:rsidP="002C06F6">
            <w:pPr>
              <w:rPr>
                <w:color w:val="auto"/>
                <w:lang w:val="af-ZA"/>
              </w:rPr>
            </w:pPr>
          </w:p>
        </w:tc>
        <w:tc>
          <w:tcPr>
            <w:tcW w:w="4326" w:type="pct"/>
            <w:gridSpan w:val="2"/>
          </w:tcPr>
          <w:p w:rsidR="00104198" w:rsidRPr="00712CFE" w:rsidRDefault="00104198" w:rsidP="00104198">
            <w:pPr>
              <w:jc w:val="center"/>
              <w:rPr>
                <w:rFonts w:ascii="Calibri" w:eastAsia="Calibri" w:hAnsi="Calibri" w:cs="Times New Roman"/>
                <w:noProof/>
                <w:color w:val="auto"/>
                <w:sz w:val="22"/>
                <w:szCs w:val="22"/>
                <w:lang w:val="af-ZA" w:eastAsia="en-ZA"/>
              </w:rPr>
            </w:pPr>
            <w:r w:rsidRPr="00712CFE">
              <w:rPr>
                <w:rFonts w:eastAsia="Calibri"/>
                <w:b/>
                <w:color w:val="auto"/>
                <w:lang w:val="af-ZA" w:eastAsia="en-ZA"/>
              </w:rPr>
              <w:t>FIGUUR 8.2</w:t>
            </w:r>
          </w:p>
        </w:tc>
        <w:tc>
          <w:tcPr>
            <w:tcW w:w="363" w:type="pct"/>
            <w:vAlign w:val="bottom"/>
          </w:tcPr>
          <w:p w:rsidR="00104198" w:rsidRPr="00712CFE" w:rsidRDefault="00104198" w:rsidP="002C06F6">
            <w:pPr>
              <w:jc w:val="center"/>
              <w:rPr>
                <w:color w:val="auto"/>
                <w:lang w:val="af-ZA"/>
              </w:rPr>
            </w:pPr>
          </w:p>
        </w:tc>
      </w:tr>
      <w:tr w:rsidR="00712CFE" w:rsidRPr="00712CFE" w:rsidTr="00771F3F">
        <w:tc>
          <w:tcPr>
            <w:tcW w:w="311" w:type="pct"/>
          </w:tcPr>
          <w:p w:rsidR="00C471E6" w:rsidRPr="00712CFE" w:rsidRDefault="00C471E6" w:rsidP="002C06F6">
            <w:pPr>
              <w:rPr>
                <w:color w:val="auto"/>
                <w:lang w:val="af-ZA"/>
              </w:rPr>
            </w:pPr>
          </w:p>
        </w:tc>
        <w:tc>
          <w:tcPr>
            <w:tcW w:w="4326" w:type="pct"/>
            <w:gridSpan w:val="2"/>
          </w:tcPr>
          <w:p w:rsidR="00C471E6" w:rsidRPr="00712CFE" w:rsidRDefault="00C471E6" w:rsidP="002C06F6">
            <w:pPr>
              <w:rPr>
                <w:rFonts w:eastAsia="Calibri"/>
                <w:color w:val="auto"/>
                <w:lang w:val="af-ZA"/>
              </w:rPr>
            </w:pPr>
          </w:p>
        </w:tc>
        <w:tc>
          <w:tcPr>
            <w:tcW w:w="363" w:type="pct"/>
            <w:vAlign w:val="bottom"/>
          </w:tcPr>
          <w:p w:rsidR="00C471E6" w:rsidRPr="00712CFE" w:rsidRDefault="00C471E6" w:rsidP="002C06F6">
            <w:pPr>
              <w:jc w:val="center"/>
              <w:rPr>
                <w:color w:val="auto"/>
                <w:lang w:val="af-ZA"/>
              </w:rPr>
            </w:pPr>
          </w:p>
        </w:tc>
      </w:tr>
      <w:tr w:rsidR="00712CFE" w:rsidRPr="00712CFE" w:rsidTr="00771F3F">
        <w:tc>
          <w:tcPr>
            <w:tcW w:w="311" w:type="pct"/>
          </w:tcPr>
          <w:p w:rsidR="00C471E6" w:rsidRPr="00712CFE" w:rsidRDefault="00C471E6" w:rsidP="002C06F6">
            <w:pPr>
              <w:rPr>
                <w:color w:val="auto"/>
                <w:lang w:val="af-ZA"/>
              </w:rPr>
            </w:pPr>
          </w:p>
        </w:tc>
        <w:tc>
          <w:tcPr>
            <w:tcW w:w="486" w:type="pct"/>
          </w:tcPr>
          <w:p w:rsidR="00C471E6" w:rsidRPr="00712CFE" w:rsidRDefault="005F100E" w:rsidP="002C06F6">
            <w:pPr>
              <w:rPr>
                <w:rFonts w:eastAsia="Calibri"/>
                <w:color w:val="auto"/>
                <w:lang w:val="af-ZA"/>
              </w:rPr>
            </w:pPr>
            <w:r w:rsidRPr="00712CFE">
              <w:rPr>
                <w:rFonts w:eastAsia="Calibri"/>
                <w:color w:val="auto"/>
                <w:lang w:val="af-ZA"/>
              </w:rPr>
              <w:t>8.2</w:t>
            </w:r>
            <w:r w:rsidR="00C471E6" w:rsidRPr="00712CFE">
              <w:rPr>
                <w:rFonts w:eastAsia="Calibri"/>
                <w:color w:val="auto"/>
                <w:lang w:val="af-ZA"/>
              </w:rPr>
              <w:t>.1</w:t>
            </w:r>
          </w:p>
        </w:tc>
        <w:tc>
          <w:tcPr>
            <w:tcW w:w="3840" w:type="pct"/>
          </w:tcPr>
          <w:p w:rsidR="00C471E6" w:rsidRPr="00712CFE" w:rsidRDefault="00C8453A" w:rsidP="002C06F6">
            <w:pPr>
              <w:rPr>
                <w:rFonts w:eastAsia="Calibri"/>
                <w:color w:val="auto"/>
                <w:lang w:val="af-ZA"/>
              </w:rPr>
            </w:pPr>
            <w:r w:rsidRPr="00712CFE">
              <w:rPr>
                <w:rFonts w:eastAsia="Calibri"/>
                <w:color w:val="auto"/>
                <w:lang w:val="af-ZA"/>
              </w:rPr>
              <w:t xml:space="preserve">Definieer </w:t>
            </w:r>
            <w:r w:rsidRPr="00712CFE">
              <w:rPr>
                <w:rFonts w:eastAsia="Calibri"/>
                <w:i/>
                <w:color w:val="auto"/>
                <w:lang w:val="af-ZA"/>
              </w:rPr>
              <w:t>kragmoment</w:t>
            </w:r>
            <w:r w:rsidR="005119C7" w:rsidRPr="00712CFE">
              <w:rPr>
                <w:rFonts w:eastAsia="Calibri"/>
                <w:color w:val="auto"/>
                <w:lang w:val="af-ZA"/>
              </w:rPr>
              <w:t>.</w:t>
            </w:r>
          </w:p>
        </w:tc>
        <w:tc>
          <w:tcPr>
            <w:tcW w:w="363" w:type="pct"/>
            <w:vAlign w:val="bottom"/>
          </w:tcPr>
          <w:p w:rsidR="00C471E6" w:rsidRPr="00712CFE" w:rsidRDefault="001D2ECA" w:rsidP="002C06F6">
            <w:pPr>
              <w:jc w:val="center"/>
              <w:rPr>
                <w:color w:val="auto"/>
                <w:lang w:val="af-ZA"/>
              </w:rPr>
            </w:pPr>
            <w:r w:rsidRPr="00712CFE">
              <w:rPr>
                <w:color w:val="auto"/>
                <w:lang w:val="af-ZA"/>
              </w:rPr>
              <w:t>(1)</w:t>
            </w:r>
          </w:p>
        </w:tc>
      </w:tr>
      <w:tr w:rsidR="00712CFE" w:rsidRPr="00712CFE" w:rsidTr="00771F3F">
        <w:tc>
          <w:tcPr>
            <w:tcW w:w="311" w:type="pct"/>
          </w:tcPr>
          <w:p w:rsidR="00C471E6" w:rsidRPr="00712CFE" w:rsidRDefault="00C471E6" w:rsidP="002C06F6">
            <w:pPr>
              <w:rPr>
                <w:color w:val="auto"/>
                <w:lang w:val="af-ZA"/>
              </w:rPr>
            </w:pPr>
          </w:p>
        </w:tc>
        <w:tc>
          <w:tcPr>
            <w:tcW w:w="486" w:type="pct"/>
          </w:tcPr>
          <w:p w:rsidR="00C471E6" w:rsidRPr="00712CFE" w:rsidRDefault="00C471E6" w:rsidP="002C06F6">
            <w:pPr>
              <w:rPr>
                <w:rFonts w:eastAsia="Calibri"/>
                <w:color w:val="auto"/>
                <w:lang w:val="af-ZA"/>
              </w:rPr>
            </w:pPr>
          </w:p>
        </w:tc>
        <w:tc>
          <w:tcPr>
            <w:tcW w:w="3840" w:type="pct"/>
          </w:tcPr>
          <w:p w:rsidR="00C471E6" w:rsidRPr="00712CFE" w:rsidRDefault="00C471E6" w:rsidP="002C06F6">
            <w:pPr>
              <w:rPr>
                <w:rFonts w:eastAsia="Calibri"/>
                <w:color w:val="auto"/>
                <w:lang w:val="af-ZA"/>
              </w:rPr>
            </w:pPr>
          </w:p>
        </w:tc>
        <w:tc>
          <w:tcPr>
            <w:tcW w:w="363" w:type="pct"/>
            <w:vAlign w:val="bottom"/>
          </w:tcPr>
          <w:p w:rsidR="00C471E6" w:rsidRPr="00712CFE" w:rsidRDefault="00C471E6" w:rsidP="002C06F6">
            <w:pPr>
              <w:jc w:val="center"/>
              <w:rPr>
                <w:color w:val="auto"/>
                <w:lang w:val="af-ZA"/>
              </w:rPr>
            </w:pPr>
          </w:p>
        </w:tc>
      </w:tr>
      <w:tr w:rsidR="00712CFE" w:rsidRPr="00712CFE" w:rsidTr="00771F3F">
        <w:tc>
          <w:tcPr>
            <w:tcW w:w="311" w:type="pct"/>
          </w:tcPr>
          <w:p w:rsidR="00C471E6" w:rsidRPr="00712CFE" w:rsidRDefault="00C471E6" w:rsidP="002C06F6">
            <w:pPr>
              <w:rPr>
                <w:color w:val="auto"/>
                <w:lang w:val="af-ZA"/>
              </w:rPr>
            </w:pPr>
          </w:p>
        </w:tc>
        <w:tc>
          <w:tcPr>
            <w:tcW w:w="486" w:type="pct"/>
          </w:tcPr>
          <w:p w:rsidR="00C471E6" w:rsidRPr="00712CFE" w:rsidRDefault="005F100E" w:rsidP="002C06F6">
            <w:pPr>
              <w:rPr>
                <w:rFonts w:eastAsia="Calibri"/>
                <w:color w:val="auto"/>
                <w:lang w:val="af-ZA"/>
              </w:rPr>
            </w:pPr>
            <w:r w:rsidRPr="00712CFE">
              <w:rPr>
                <w:rFonts w:eastAsia="Calibri"/>
                <w:color w:val="auto"/>
                <w:lang w:val="af-ZA"/>
              </w:rPr>
              <w:t>8.2</w:t>
            </w:r>
            <w:r w:rsidR="00C471E6" w:rsidRPr="00712CFE">
              <w:rPr>
                <w:rFonts w:eastAsia="Calibri"/>
                <w:color w:val="auto"/>
                <w:lang w:val="af-ZA"/>
              </w:rPr>
              <w:t>.2</w:t>
            </w:r>
          </w:p>
        </w:tc>
        <w:tc>
          <w:tcPr>
            <w:tcW w:w="3840" w:type="pct"/>
          </w:tcPr>
          <w:p w:rsidR="00C471E6" w:rsidRPr="00712CFE" w:rsidRDefault="00C8453A" w:rsidP="002C06F6">
            <w:pPr>
              <w:rPr>
                <w:rFonts w:eastAsia="Calibri"/>
                <w:color w:val="auto"/>
                <w:lang w:val="af-ZA"/>
              </w:rPr>
            </w:pPr>
            <w:r w:rsidRPr="00712CFE">
              <w:rPr>
                <w:rFonts w:eastAsia="Calibri"/>
                <w:color w:val="auto"/>
                <w:lang w:val="af-ZA"/>
              </w:rPr>
              <w:t xml:space="preserve">Bepaal deur middel van berekeninge, die grootte en reaksies by die steunpunte </w:t>
            </w:r>
            <w:r w:rsidRPr="00712CFE">
              <w:rPr>
                <w:rFonts w:eastAsia="Calibri"/>
                <w:b/>
                <w:color w:val="auto"/>
                <w:lang w:val="af-ZA"/>
              </w:rPr>
              <w:t>A</w:t>
            </w:r>
            <w:r w:rsidRPr="00712CFE">
              <w:rPr>
                <w:rFonts w:eastAsia="Calibri"/>
                <w:color w:val="auto"/>
                <w:lang w:val="af-ZA"/>
              </w:rPr>
              <w:t xml:space="preserve"> en </w:t>
            </w:r>
            <w:r w:rsidRPr="00712CFE">
              <w:rPr>
                <w:rFonts w:eastAsia="Calibri"/>
                <w:b/>
                <w:color w:val="auto"/>
                <w:lang w:val="af-ZA"/>
              </w:rPr>
              <w:t>B</w:t>
            </w:r>
            <w:r w:rsidRPr="00712CFE">
              <w:rPr>
                <w:rFonts w:eastAsia="Calibri"/>
                <w:color w:val="auto"/>
                <w:lang w:val="af-ZA"/>
              </w:rPr>
              <w:t>.</w:t>
            </w:r>
          </w:p>
        </w:tc>
        <w:tc>
          <w:tcPr>
            <w:tcW w:w="363" w:type="pct"/>
            <w:vAlign w:val="bottom"/>
          </w:tcPr>
          <w:p w:rsidR="00C471E6" w:rsidRPr="00712CFE" w:rsidRDefault="001D2ECA" w:rsidP="002C06F6">
            <w:pPr>
              <w:jc w:val="center"/>
              <w:rPr>
                <w:color w:val="auto"/>
                <w:lang w:val="af-ZA"/>
              </w:rPr>
            </w:pPr>
            <w:r w:rsidRPr="00712CFE">
              <w:rPr>
                <w:color w:val="auto"/>
                <w:lang w:val="af-ZA"/>
              </w:rPr>
              <w:t>(</w:t>
            </w:r>
            <w:r w:rsidR="00FF4DD1" w:rsidRPr="00712CFE">
              <w:rPr>
                <w:color w:val="auto"/>
                <w:lang w:val="af-ZA"/>
              </w:rPr>
              <w:t>7</w:t>
            </w:r>
            <w:r w:rsidRPr="00712CFE">
              <w:rPr>
                <w:color w:val="auto"/>
                <w:lang w:val="af-ZA"/>
              </w:rPr>
              <w:t>)</w:t>
            </w:r>
          </w:p>
        </w:tc>
      </w:tr>
      <w:tr w:rsidR="00712CFE" w:rsidRPr="00712CFE" w:rsidTr="00771F3F">
        <w:tc>
          <w:tcPr>
            <w:tcW w:w="311" w:type="pct"/>
          </w:tcPr>
          <w:p w:rsidR="00C471E6" w:rsidRPr="00712CFE" w:rsidRDefault="00C471E6" w:rsidP="002C06F6">
            <w:pPr>
              <w:rPr>
                <w:color w:val="auto"/>
                <w:lang w:val="af-ZA"/>
              </w:rPr>
            </w:pPr>
          </w:p>
        </w:tc>
        <w:tc>
          <w:tcPr>
            <w:tcW w:w="486" w:type="pct"/>
          </w:tcPr>
          <w:p w:rsidR="00C471E6" w:rsidRPr="00712CFE" w:rsidRDefault="00C471E6" w:rsidP="002C06F6">
            <w:pPr>
              <w:rPr>
                <w:rFonts w:eastAsia="Calibri"/>
                <w:color w:val="auto"/>
                <w:lang w:val="af-ZA"/>
              </w:rPr>
            </w:pPr>
          </w:p>
        </w:tc>
        <w:tc>
          <w:tcPr>
            <w:tcW w:w="3840" w:type="pct"/>
          </w:tcPr>
          <w:p w:rsidR="00C471E6" w:rsidRPr="00712CFE" w:rsidRDefault="00C471E6" w:rsidP="002C06F6">
            <w:pPr>
              <w:rPr>
                <w:rFonts w:eastAsia="Calibri"/>
                <w:color w:val="auto"/>
                <w:lang w:val="af-ZA"/>
              </w:rPr>
            </w:pPr>
          </w:p>
        </w:tc>
        <w:tc>
          <w:tcPr>
            <w:tcW w:w="363" w:type="pct"/>
            <w:vAlign w:val="bottom"/>
          </w:tcPr>
          <w:p w:rsidR="00C471E6" w:rsidRPr="00712CFE" w:rsidRDefault="00C471E6" w:rsidP="002C06F6">
            <w:pPr>
              <w:jc w:val="center"/>
              <w:rPr>
                <w:color w:val="auto"/>
                <w:lang w:val="af-ZA"/>
              </w:rPr>
            </w:pPr>
          </w:p>
        </w:tc>
      </w:tr>
      <w:tr w:rsidR="00712CFE" w:rsidRPr="00712CFE" w:rsidTr="00771F3F">
        <w:tc>
          <w:tcPr>
            <w:tcW w:w="311" w:type="pct"/>
          </w:tcPr>
          <w:p w:rsidR="00C471E6" w:rsidRPr="00712CFE" w:rsidRDefault="00C471E6" w:rsidP="002C06F6">
            <w:pPr>
              <w:rPr>
                <w:color w:val="auto"/>
                <w:lang w:val="af-ZA"/>
              </w:rPr>
            </w:pPr>
          </w:p>
        </w:tc>
        <w:tc>
          <w:tcPr>
            <w:tcW w:w="486" w:type="pct"/>
          </w:tcPr>
          <w:p w:rsidR="00C471E6" w:rsidRPr="00712CFE" w:rsidRDefault="005F100E" w:rsidP="002C06F6">
            <w:pPr>
              <w:rPr>
                <w:rFonts w:eastAsia="Calibri"/>
                <w:color w:val="auto"/>
                <w:lang w:val="af-ZA"/>
              </w:rPr>
            </w:pPr>
            <w:r w:rsidRPr="00712CFE">
              <w:rPr>
                <w:rFonts w:eastAsia="Calibri"/>
                <w:color w:val="auto"/>
                <w:lang w:val="af-ZA"/>
              </w:rPr>
              <w:t>8.2</w:t>
            </w:r>
            <w:r w:rsidR="00C471E6" w:rsidRPr="00712CFE">
              <w:rPr>
                <w:rFonts w:eastAsia="Calibri"/>
                <w:color w:val="auto"/>
                <w:lang w:val="af-ZA"/>
              </w:rPr>
              <w:t>.3</w:t>
            </w:r>
          </w:p>
        </w:tc>
        <w:tc>
          <w:tcPr>
            <w:tcW w:w="3840" w:type="pct"/>
          </w:tcPr>
          <w:p w:rsidR="00C471E6" w:rsidRPr="00712CFE" w:rsidRDefault="00DB187D" w:rsidP="002C06F6">
            <w:pPr>
              <w:rPr>
                <w:rFonts w:eastAsia="Calibri"/>
                <w:color w:val="auto"/>
                <w:lang w:val="af-ZA"/>
              </w:rPr>
            </w:pPr>
            <w:r w:rsidRPr="00712CFE">
              <w:rPr>
                <w:rFonts w:eastAsia="Calibri"/>
                <w:color w:val="auto"/>
                <w:lang w:val="af-ZA"/>
              </w:rPr>
              <w:t>Noem TWEE balk</w:t>
            </w:r>
            <w:r w:rsidR="00C8453A" w:rsidRPr="00712CFE">
              <w:rPr>
                <w:rFonts w:eastAsia="Calibri"/>
                <w:color w:val="auto"/>
                <w:lang w:val="af-ZA"/>
              </w:rPr>
              <w:t>t</w:t>
            </w:r>
            <w:r w:rsidRPr="00712CFE">
              <w:rPr>
                <w:rFonts w:eastAsia="Calibri"/>
                <w:color w:val="auto"/>
                <w:lang w:val="af-ZA"/>
              </w:rPr>
              <w:t>oepassings (gebruike)</w:t>
            </w:r>
            <w:r w:rsidR="00C8453A" w:rsidRPr="00712CFE">
              <w:rPr>
                <w:rFonts w:eastAsia="Calibri"/>
                <w:color w:val="auto"/>
                <w:lang w:val="af-ZA"/>
              </w:rPr>
              <w:t>.</w:t>
            </w:r>
          </w:p>
        </w:tc>
        <w:tc>
          <w:tcPr>
            <w:tcW w:w="363" w:type="pct"/>
            <w:vAlign w:val="bottom"/>
          </w:tcPr>
          <w:p w:rsidR="00C471E6" w:rsidRPr="00712CFE" w:rsidRDefault="00FF4DD1" w:rsidP="002C06F6">
            <w:pPr>
              <w:jc w:val="center"/>
              <w:rPr>
                <w:color w:val="auto"/>
                <w:lang w:val="af-ZA"/>
              </w:rPr>
            </w:pPr>
            <w:r w:rsidRPr="00712CFE">
              <w:rPr>
                <w:color w:val="auto"/>
                <w:lang w:val="af-ZA"/>
              </w:rPr>
              <w:t>(2</w:t>
            </w:r>
            <w:r w:rsidR="001D2ECA" w:rsidRPr="00712CFE">
              <w:rPr>
                <w:color w:val="auto"/>
                <w:lang w:val="af-ZA"/>
              </w:rPr>
              <w:t>)</w:t>
            </w:r>
          </w:p>
        </w:tc>
      </w:tr>
    </w:tbl>
    <w:p w:rsidR="00DF06CC" w:rsidRPr="00712CFE" w:rsidRDefault="00DF06CC">
      <w:pPr>
        <w:rPr>
          <w:color w:val="auto"/>
          <w:lang w:val="af-ZA"/>
        </w:rPr>
      </w:pPr>
      <w:r w:rsidRPr="00712CFE">
        <w:rPr>
          <w:color w:val="auto"/>
          <w:lang w:val="af-ZA"/>
        </w:rPr>
        <w:br w:type="page"/>
      </w:r>
    </w:p>
    <w:p w:rsidR="00DF06CC" w:rsidRPr="00712CFE" w:rsidRDefault="00DF06CC">
      <w:pPr>
        <w:rPr>
          <w:color w:val="auto"/>
          <w:lang w:val="af-ZA"/>
        </w:rPr>
      </w:pPr>
    </w:p>
    <w:tbl>
      <w:tblPr>
        <w:tblW w:w="5147" w:type="pct"/>
        <w:tblLayout w:type="fixed"/>
        <w:tblLook w:val="01E0" w:firstRow="1" w:lastRow="1" w:firstColumn="1" w:lastColumn="1" w:noHBand="0" w:noVBand="0"/>
      </w:tblPr>
      <w:tblGrid>
        <w:gridCol w:w="568"/>
        <w:gridCol w:w="849"/>
        <w:gridCol w:w="7797"/>
        <w:gridCol w:w="708"/>
      </w:tblGrid>
      <w:tr w:rsidR="00712CFE" w:rsidRPr="00712CFE" w:rsidTr="00DD3599">
        <w:tc>
          <w:tcPr>
            <w:tcW w:w="286" w:type="pct"/>
          </w:tcPr>
          <w:p w:rsidR="00D24344" w:rsidRPr="00712CFE" w:rsidRDefault="00DF06CC" w:rsidP="002C06F6">
            <w:pPr>
              <w:rPr>
                <w:color w:val="auto"/>
                <w:lang w:val="af-ZA"/>
              </w:rPr>
            </w:pPr>
            <w:r w:rsidRPr="00712CFE">
              <w:rPr>
                <w:color w:val="auto"/>
                <w:lang w:val="af-ZA"/>
              </w:rPr>
              <w:t>8.3</w:t>
            </w:r>
          </w:p>
        </w:tc>
        <w:tc>
          <w:tcPr>
            <w:tcW w:w="4357" w:type="pct"/>
            <w:gridSpan w:val="2"/>
          </w:tcPr>
          <w:p w:rsidR="00D24344" w:rsidRPr="00712CFE" w:rsidRDefault="00C8453A" w:rsidP="002C06F6">
            <w:pPr>
              <w:rPr>
                <w:rFonts w:eastAsia="Calibri"/>
                <w:color w:val="auto"/>
                <w:lang w:val="af-ZA"/>
              </w:rPr>
            </w:pPr>
            <w:r w:rsidRPr="00712CFE">
              <w:rPr>
                <w:rFonts w:eastAsia="Calibri"/>
                <w:color w:val="auto"/>
                <w:lang w:val="af-ZA"/>
              </w:rPr>
              <w:t xml:space="preserve">ŉ Koperbuis, 80 mm lank met ŉ binnediameter van 30 mm en </w:t>
            </w:r>
            <w:r w:rsidR="00F03D2C" w:rsidRPr="00712CFE">
              <w:rPr>
                <w:rFonts w:eastAsia="Calibri"/>
                <w:color w:val="auto"/>
                <w:lang w:val="af-ZA"/>
              </w:rPr>
              <w:t>ŉ</w:t>
            </w:r>
            <w:r w:rsidR="00DB187D" w:rsidRPr="00712CFE">
              <w:rPr>
                <w:rFonts w:eastAsia="Calibri"/>
                <w:color w:val="auto"/>
                <w:lang w:val="af-ZA"/>
              </w:rPr>
              <w:t xml:space="preserve"> buite</w:t>
            </w:r>
            <w:r w:rsidRPr="00712CFE">
              <w:rPr>
                <w:rFonts w:eastAsia="Calibri"/>
                <w:color w:val="auto"/>
                <w:lang w:val="af-ZA"/>
              </w:rPr>
              <w:t>diameter van 40 mm, word in ŉ p</w:t>
            </w:r>
            <w:r w:rsidR="00DB187D" w:rsidRPr="00712CFE">
              <w:rPr>
                <w:rFonts w:eastAsia="Calibri"/>
                <w:color w:val="auto"/>
                <w:lang w:val="af-ZA"/>
              </w:rPr>
              <w:t>ers om laers uit te druk</w:t>
            </w:r>
            <w:r w:rsidRPr="00712CFE">
              <w:rPr>
                <w:rFonts w:eastAsia="Calibri"/>
                <w:color w:val="auto"/>
                <w:lang w:val="af-ZA"/>
              </w:rPr>
              <w:t xml:space="preserve">. </w:t>
            </w:r>
            <w:r w:rsidR="00F03D2C" w:rsidRPr="00712CFE">
              <w:rPr>
                <w:rFonts w:eastAsia="Calibri"/>
                <w:color w:val="auto"/>
                <w:lang w:val="af-ZA"/>
              </w:rPr>
              <w:t>ŉ</w:t>
            </w:r>
            <w:r w:rsidRPr="00712CFE">
              <w:rPr>
                <w:rFonts w:eastAsia="Calibri"/>
                <w:color w:val="auto"/>
                <w:lang w:val="af-ZA"/>
              </w:rPr>
              <w:t xml:space="preserve"> Krag van 23 kN word op die buis </w:t>
            </w:r>
            <w:r w:rsidR="00CA4B96" w:rsidRPr="00712CFE">
              <w:rPr>
                <w:rFonts w:eastAsia="Calibri"/>
                <w:color w:val="auto"/>
                <w:lang w:val="af-ZA"/>
              </w:rPr>
              <w:t>toegepas</w:t>
            </w:r>
            <w:r w:rsidRPr="00712CFE">
              <w:rPr>
                <w:rFonts w:eastAsia="Calibri"/>
                <w:color w:val="auto"/>
                <w:lang w:val="af-ZA"/>
              </w:rPr>
              <w:t>.</w:t>
            </w:r>
          </w:p>
        </w:tc>
        <w:tc>
          <w:tcPr>
            <w:tcW w:w="357" w:type="pct"/>
            <w:vAlign w:val="bottom"/>
          </w:tcPr>
          <w:p w:rsidR="00D24344" w:rsidRPr="00712CFE" w:rsidRDefault="00D24344" w:rsidP="002C06F6">
            <w:pPr>
              <w:jc w:val="center"/>
              <w:rPr>
                <w:color w:val="auto"/>
                <w:lang w:val="af-ZA"/>
              </w:rPr>
            </w:pPr>
          </w:p>
        </w:tc>
      </w:tr>
      <w:tr w:rsidR="00712CFE" w:rsidRPr="00712CFE" w:rsidTr="00DD3599">
        <w:tc>
          <w:tcPr>
            <w:tcW w:w="286" w:type="pct"/>
          </w:tcPr>
          <w:p w:rsidR="002C06F6" w:rsidRPr="00712CFE" w:rsidRDefault="002C06F6" w:rsidP="002C06F6">
            <w:pPr>
              <w:rPr>
                <w:color w:val="auto"/>
                <w:lang w:val="af-ZA"/>
              </w:rPr>
            </w:pPr>
          </w:p>
        </w:tc>
        <w:tc>
          <w:tcPr>
            <w:tcW w:w="4357" w:type="pct"/>
            <w:gridSpan w:val="2"/>
          </w:tcPr>
          <w:p w:rsidR="002C06F6" w:rsidRPr="00712CFE" w:rsidRDefault="002C06F6" w:rsidP="002C06F6">
            <w:pPr>
              <w:tabs>
                <w:tab w:val="right" w:pos="8316"/>
              </w:tabs>
              <w:jc w:val="both"/>
              <w:rPr>
                <w:bCs/>
                <w:color w:val="auto"/>
                <w:lang w:val="af-ZA"/>
              </w:rPr>
            </w:pPr>
          </w:p>
        </w:tc>
        <w:tc>
          <w:tcPr>
            <w:tcW w:w="357" w:type="pct"/>
            <w:vAlign w:val="bottom"/>
          </w:tcPr>
          <w:p w:rsidR="002C06F6" w:rsidRPr="00712CFE" w:rsidRDefault="002C06F6" w:rsidP="002C06F6">
            <w:pPr>
              <w:jc w:val="center"/>
              <w:rPr>
                <w:color w:val="auto"/>
                <w:lang w:val="af-ZA"/>
              </w:rPr>
            </w:pPr>
          </w:p>
        </w:tc>
      </w:tr>
      <w:tr w:rsidR="00712CFE" w:rsidRPr="00712CFE" w:rsidTr="00DD3599">
        <w:tc>
          <w:tcPr>
            <w:tcW w:w="286" w:type="pct"/>
          </w:tcPr>
          <w:p w:rsidR="002C06F6" w:rsidRPr="00712CFE" w:rsidRDefault="002C06F6" w:rsidP="002C06F6">
            <w:pPr>
              <w:rPr>
                <w:color w:val="auto"/>
                <w:lang w:val="af-ZA"/>
              </w:rPr>
            </w:pPr>
          </w:p>
        </w:tc>
        <w:tc>
          <w:tcPr>
            <w:tcW w:w="4357" w:type="pct"/>
            <w:gridSpan w:val="2"/>
          </w:tcPr>
          <w:p w:rsidR="00DF06CC" w:rsidRPr="00712CFE" w:rsidRDefault="00DF06CC" w:rsidP="00104198">
            <w:pPr>
              <w:jc w:val="center"/>
              <w:rPr>
                <w:rFonts w:eastAsia="Calibri"/>
                <w:b/>
                <w:color w:val="auto"/>
                <w:lang w:val="af-ZA"/>
              </w:rPr>
            </w:pPr>
            <w:r w:rsidRPr="00712CFE">
              <w:rPr>
                <w:rFonts w:ascii="Calibri" w:eastAsia="Calibri" w:hAnsi="Calibri" w:cs="Times New Roman"/>
                <w:noProof/>
                <w:color w:val="auto"/>
                <w:sz w:val="22"/>
                <w:szCs w:val="22"/>
                <w:lang w:val="af-ZA" w:eastAsia="en-ZA"/>
              </w:rPr>
              <w:drawing>
                <wp:inline distT="0" distB="0" distL="0" distR="0">
                  <wp:extent cx="2392045" cy="2392045"/>
                  <wp:effectExtent l="19050" t="19050" r="27305" b="273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92045" cy="2392045"/>
                          </a:xfrm>
                          <a:prstGeom prst="rect">
                            <a:avLst/>
                          </a:prstGeom>
                          <a:noFill/>
                          <a:ln w="19050">
                            <a:solidFill>
                              <a:schemeClr val="tx1"/>
                            </a:solidFill>
                          </a:ln>
                        </pic:spPr>
                      </pic:pic>
                    </a:graphicData>
                  </a:graphic>
                </wp:inline>
              </w:drawing>
            </w:r>
          </w:p>
        </w:tc>
        <w:tc>
          <w:tcPr>
            <w:tcW w:w="357" w:type="pct"/>
            <w:vAlign w:val="bottom"/>
          </w:tcPr>
          <w:p w:rsidR="002C06F6" w:rsidRPr="00712CFE" w:rsidRDefault="002C06F6" w:rsidP="002C06F6">
            <w:pPr>
              <w:jc w:val="center"/>
              <w:rPr>
                <w:color w:val="auto"/>
                <w:lang w:val="af-ZA"/>
              </w:rPr>
            </w:pPr>
          </w:p>
        </w:tc>
      </w:tr>
      <w:tr w:rsidR="00104198" w:rsidRPr="00712CFE" w:rsidTr="00DD3599">
        <w:tc>
          <w:tcPr>
            <w:tcW w:w="286" w:type="pct"/>
          </w:tcPr>
          <w:p w:rsidR="00104198" w:rsidRPr="00712CFE" w:rsidRDefault="00104198" w:rsidP="002C06F6">
            <w:pPr>
              <w:rPr>
                <w:color w:val="auto"/>
                <w:lang w:val="af-ZA"/>
              </w:rPr>
            </w:pPr>
          </w:p>
        </w:tc>
        <w:tc>
          <w:tcPr>
            <w:tcW w:w="4357" w:type="pct"/>
            <w:gridSpan w:val="2"/>
          </w:tcPr>
          <w:p w:rsidR="00104198" w:rsidRPr="00712CFE" w:rsidRDefault="00104198" w:rsidP="00DF06CC">
            <w:pPr>
              <w:jc w:val="center"/>
              <w:rPr>
                <w:rFonts w:ascii="Calibri" w:eastAsia="Calibri" w:hAnsi="Calibri" w:cs="Times New Roman"/>
                <w:noProof/>
                <w:color w:val="auto"/>
                <w:sz w:val="22"/>
                <w:szCs w:val="22"/>
                <w:lang w:val="af-ZA" w:eastAsia="en-ZA"/>
              </w:rPr>
            </w:pPr>
            <w:r w:rsidRPr="00712CFE">
              <w:rPr>
                <w:rFonts w:eastAsia="Calibri"/>
                <w:b/>
                <w:color w:val="auto"/>
                <w:lang w:val="af-ZA"/>
              </w:rPr>
              <w:t>FIGUUR 8.3</w:t>
            </w:r>
          </w:p>
        </w:tc>
        <w:tc>
          <w:tcPr>
            <w:tcW w:w="357" w:type="pct"/>
            <w:vAlign w:val="bottom"/>
          </w:tcPr>
          <w:p w:rsidR="00104198" w:rsidRPr="00712CFE" w:rsidRDefault="00104198" w:rsidP="002C06F6">
            <w:pPr>
              <w:jc w:val="center"/>
              <w:rPr>
                <w:color w:val="auto"/>
                <w:lang w:val="af-ZA"/>
              </w:rPr>
            </w:pPr>
          </w:p>
        </w:tc>
      </w:tr>
      <w:tr w:rsidR="00712CFE" w:rsidRPr="00712CFE" w:rsidTr="00DD3599">
        <w:tc>
          <w:tcPr>
            <w:tcW w:w="286" w:type="pct"/>
          </w:tcPr>
          <w:p w:rsidR="002C06F6" w:rsidRPr="00712CFE" w:rsidRDefault="002C06F6" w:rsidP="002C06F6">
            <w:pPr>
              <w:rPr>
                <w:color w:val="auto"/>
                <w:lang w:val="af-ZA"/>
              </w:rPr>
            </w:pPr>
          </w:p>
        </w:tc>
        <w:tc>
          <w:tcPr>
            <w:tcW w:w="4357" w:type="pct"/>
            <w:gridSpan w:val="2"/>
          </w:tcPr>
          <w:p w:rsidR="002C06F6" w:rsidRPr="00712CFE" w:rsidRDefault="002C06F6" w:rsidP="002C06F6">
            <w:pPr>
              <w:rPr>
                <w:rFonts w:eastAsia="Calibri"/>
                <w:color w:val="auto"/>
                <w:lang w:val="af-ZA"/>
              </w:rPr>
            </w:pPr>
          </w:p>
        </w:tc>
        <w:tc>
          <w:tcPr>
            <w:tcW w:w="357" w:type="pct"/>
            <w:vAlign w:val="bottom"/>
          </w:tcPr>
          <w:p w:rsidR="002C06F6" w:rsidRPr="00712CFE" w:rsidRDefault="002C06F6" w:rsidP="002C06F6">
            <w:pPr>
              <w:jc w:val="center"/>
              <w:rPr>
                <w:color w:val="auto"/>
                <w:lang w:val="af-ZA"/>
              </w:rPr>
            </w:pPr>
          </w:p>
        </w:tc>
      </w:tr>
      <w:tr w:rsidR="00712CFE" w:rsidRPr="00712CFE" w:rsidTr="00DD3599">
        <w:tc>
          <w:tcPr>
            <w:tcW w:w="286" w:type="pct"/>
          </w:tcPr>
          <w:p w:rsidR="00DF06CC" w:rsidRPr="00712CFE" w:rsidRDefault="00DF06CC" w:rsidP="002C06F6">
            <w:pPr>
              <w:rPr>
                <w:color w:val="auto"/>
                <w:lang w:val="af-ZA"/>
              </w:rPr>
            </w:pPr>
          </w:p>
        </w:tc>
        <w:tc>
          <w:tcPr>
            <w:tcW w:w="428" w:type="pct"/>
          </w:tcPr>
          <w:p w:rsidR="00DF06CC" w:rsidRPr="00712CFE" w:rsidRDefault="00DF06CC" w:rsidP="002C06F6">
            <w:pPr>
              <w:rPr>
                <w:rFonts w:eastAsia="Calibri"/>
                <w:color w:val="auto"/>
                <w:lang w:val="af-ZA"/>
              </w:rPr>
            </w:pPr>
            <w:r w:rsidRPr="00712CFE">
              <w:rPr>
                <w:rFonts w:eastAsia="Calibri"/>
                <w:color w:val="auto"/>
                <w:lang w:val="af-ZA"/>
              </w:rPr>
              <w:t>8.3.1</w:t>
            </w:r>
          </w:p>
        </w:tc>
        <w:tc>
          <w:tcPr>
            <w:tcW w:w="3929" w:type="pct"/>
          </w:tcPr>
          <w:p w:rsidR="00DF06CC" w:rsidRPr="00712CFE" w:rsidRDefault="00DB187D" w:rsidP="002C06F6">
            <w:pPr>
              <w:rPr>
                <w:rFonts w:eastAsia="Calibri"/>
                <w:color w:val="auto"/>
                <w:lang w:val="af-ZA"/>
              </w:rPr>
            </w:pPr>
            <w:r w:rsidRPr="00712CFE">
              <w:rPr>
                <w:rFonts w:eastAsia="Calibri"/>
                <w:color w:val="auto"/>
                <w:lang w:val="af-ZA"/>
              </w:rPr>
              <w:t>Noem die tipe spanning waaraan die buis</w:t>
            </w:r>
            <w:r w:rsidR="00CA4B96" w:rsidRPr="00712CFE">
              <w:rPr>
                <w:rFonts w:eastAsia="Calibri"/>
                <w:color w:val="auto"/>
                <w:lang w:val="af-ZA"/>
              </w:rPr>
              <w:t xml:space="preserve">materiaal </w:t>
            </w:r>
            <w:r w:rsidR="00C8453A" w:rsidRPr="00712CFE">
              <w:rPr>
                <w:rFonts w:eastAsia="Calibri"/>
                <w:color w:val="auto"/>
                <w:lang w:val="af-ZA"/>
              </w:rPr>
              <w:t>onderhewig is.</w:t>
            </w:r>
          </w:p>
        </w:tc>
        <w:tc>
          <w:tcPr>
            <w:tcW w:w="357" w:type="pct"/>
            <w:vAlign w:val="bottom"/>
          </w:tcPr>
          <w:p w:rsidR="00DF06CC" w:rsidRPr="00712CFE" w:rsidRDefault="00DF06CC" w:rsidP="00104198">
            <w:pPr>
              <w:jc w:val="right"/>
              <w:rPr>
                <w:color w:val="auto"/>
                <w:lang w:val="af-ZA"/>
              </w:rPr>
            </w:pPr>
            <w:r w:rsidRPr="00712CFE">
              <w:rPr>
                <w:color w:val="auto"/>
                <w:lang w:val="af-ZA"/>
              </w:rPr>
              <w:t>(1)</w:t>
            </w:r>
          </w:p>
        </w:tc>
      </w:tr>
      <w:tr w:rsidR="00712CFE" w:rsidRPr="00712CFE" w:rsidTr="00DD3599">
        <w:tc>
          <w:tcPr>
            <w:tcW w:w="286" w:type="pct"/>
          </w:tcPr>
          <w:p w:rsidR="00DF06CC" w:rsidRPr="00712CFE" w:rsidRDefault="00DF06CC" w:rsidP="002C06F6">
            <w:pPr>
              <w:rPr>
                <w:color w:val="auto"/>
                <w:lang w:val="af-ZA"/>
              </w:rPr>
            </w:pPr>
          </w:p>
        </w:tc>
        <w:tc>
          <w:tcPr>
            <w:tcW w:w="428" w:type="pct"/>
          </w:tcPr>
          <w:p w:rsidR="00DF06CC" w:rsidRPr="00712CFE" w:rsidRDefault="00DF06CC" w:rsidP="002C06F6">
            <w:pPr>
              <w:rPr>
                <w:rFonts w:eastAsia="Calibri"/>
                <w:color w:val="auto"/>
                <w:lang w:val="af-ZA"/>
              </w:rPr>
            </w:pPr>
          </w:p>
        </w:tc>
        <w:tc>
          <w:tcPr>
            <w:tcW w:w="3929" w:type="pct"/>
          </w:tcPr>
          <w:p w:rsidR="00DF06CC" w:rsidRPr="00712CFE" w:rsidRDefault="00DF06CC" w:rsidP="002C06F6">
            <w:pPr>
              <w:rPr>
                <w:rFonts w:eastAsia="Calibri"/>
                <w:color w:val="auto"/>
                <w:lang w:val="af-ZA"/>
              </w:rPr>
            </w:pPr>
          </w:p>
        </w:tc>
        <w:tc>
          <w:tcPr>
            <w:tcW w:w="357" w:type="pct"/>
            <w:vAlign w:val="bottom"/>
          </w:tcPr>
          <w:p w:rsidR="00DF06CC" w:rsidRPr="00712CFE" w:rsidRDefault="00DF06CC" w:rsidP="00104198">
            <w:pPr>
              <w:jc w:val="right"/>
              <w:rPr>
                <w:color w:val="auto"/>
                <w:lang w:val="af-ZA"/>
              </w:rPr>
            </w:pPr>
          </w:p>
        </w:tc>
      </w:tr>
      <w:tr w:rsidR="00712CFE" w:rsidRPr="00712CFE" w:rsidTr="00DD3599">
        <w:tc>
          <w:tcPr>
            <w:tcW w:w="286" w:type="pct"/>
          </w:tcPr>
          <w:p w:rsidR="00DF06CC" w:rsidRPr="00712CFE" w:rsidRDefault="00DF06CC" w:rsidP="002C06F6">
            <w:pPr>
              <w:rPr>
                <w:color w:val="auto"/>
                <w:lang w:val="af-ZA"/>
              </w:rPr>
            </w:pPr>
          </w:p>
        </w:tc>
        <w:tc>
          <w:tcPr>
            <w:tcW w:w="428" w:type="pct"/>
          </w:tcPr>
          <w:p w:rsidR="00DF06CC" w:rsidRPr="00712CFE" w:rsidRDefault="00DF06CC" w:rsidP="002C06F6">
            <w:pPr>
              <w:rPr>
                <w:rFonts w:eastAsia="Calibri"/>
                <w:color w:val="auto"/>
                <w:lang w:val="af-ZA"/>
              </w:rPr>
            </w:pPr>
            <w:r w:rsidRPr="00712CFE">
              <w:rPr>
                <w:rFonts w:eastAsia="Calibri"/>
                <w:color w:val="auto"/>
                <w:lang w:val="af-ZA"/>
              </w:rPr>
              <w:t>8.3.2</w:t>
            </w:r>
          </w:p>
        </w:tc>
        <w:tc>
          <w:tcPr>
            <w:tcW w:w="3929" w:type="pct"/>
          </w:tcPr>
          <w:p w:rsidR="00DF06CC" w:rsidRPr="00712CFE" w:rsidRDefault="00C8453A" w:rsidP="002C06F6">
            <w:pPr>
              <w:rPr>
                <w:rFonts w:eastAsia="Calibri"/>
                <w:color w:val="auto"/>
                <w:lang w:val="af-ZA"/>
              </w:rPr>
            </w:pPr>
            <w:r w:rsidRPr="00712CFE">
              <w:rPr>
                <w:rFonts w:eastAsia="Calibri"/>
                <w:color w:val="auto"/>
                <w:lang w:val="af-ZA"/>
              </w:rPr>
              <w:t>Bereken die spanning in die</w:t>
            </w:r>
            <w:r w:rsidR="00DB187D" w:rsidRPr="00712CFE">
              <w:rPr>
                <w:rFonts w:eastAsia="Calibri"/>
                <w:color w:val="auto"/>
                <w:lang w:val="af-ZA"/>
              </w:rPr>
              <w:t xml:space="preserve"> materiaal. Dui die antwoord </w:t>
            </w:r>
            <w:r w:rsidRPr="00712CFE">
              <w:rPr>
                <w:rFonts w:eastAsia="Calibri"/>
                <w:color w:val="auto"/>
                <w:lang w:val="af-ZA"/>
              </w:rPr>
              <w:t>in MPa</w:t>
            </w:r>
            <w:r w:rsidR="00CA4B96" w:rsidRPr="00712CFE">
              <w:rPr>
                <w:rFonts w:eastAsia="Calibri"/>
                <w:color w:val="auto"/>
                <w:lang w:val="af-ZA"/>
              </w:rPr>
              <w:t xml:space="preserve"> aan</w:t>
            </w:r>
            <w:r w:rsidRPr="00712CFE">
              <w:rPr>
                <w:rFonts w:eastAsia="Calibri"/>
                <w:color w:val="auto"/>
                <w:lang w:val="af-ZA"/>
              </w:rPr>
              <w:t>.</w:t>
            </w:r>
          </w:p>
        </w:tc>
        <w:tc>
          <w:tcPr>
            <w:tcW w:w="357" w:type="pct"/>
            <w:vAlign w:val="bottom"/>
          </w:tcPr>
          <w:p w:rsidR="00DF06CC" w:rsidRPr="00712CFE" w:rsidRDefault="00DF06CC" w:rsidP="00104198">
            <w:pPr>
              <w:jc w:val="right"/>
              <w:rPr>
                <w:color w:val="auto"/>
                <w:lang w:val="af-ZA"/>
              </w:rPr>
            </w:pPr>
            <w:r w:rsidRPr="00712CFE">
              <w:rPr>
                <w:color w:val="auto"/>
                <w:lang w:val="af-ZA"/>
              </w:rPr>
              <w:t>(5)</w:t>
            </w:r>
          </w:p>
        </w:tc>
      </w:tr>
      <w:tr w:rsidR="00712CFE" w:rsidRPr="00712CFE" w:rsidTr="00DD3599">
        <w:tc>
          <w:tcPr>
            <w:tcW w:w="286" w:type="pct"/>
          </w:tcPr>
          <w:p w:rsidR="00DF06CC" w:rsidRPr="00712CFE" w:rsidRDefault="00DF06CC" w:rsidP="002C06F6">
            <w:pPr>
              <w:rPr>
                <w:color w:val="auto"/>
                <w:lang w:val="af-ZA"/>
              </w:rPr>
            </w:pPr>
          </w:p>
        </w:tc>
        <w:tc>
          <w:tcPr>
            <w:tcW w:w="428" w:type="pct"/>
          </w:tcPr>
          <w:p w:rsidR="00DF06CC" w:rsidRPr="00712CFE" w:rsidRDefault="00DF06CC" w:rsidP="002C06F6">
            <w:pPr>
              <w:rPr>
                <w:rFonts w:eastAsia="Calibri"/>
                <w:color w:val="auto"/>
                <w:lang w:val="af-ZA"/>
              </w:rPr>
            </w:pPr>
          </w:p>
        </w:tc>
        <w:tc>
          <w:tcPr>
            <w:tcW w:w="3929" w:type="pct"/>
          </w:tcPr>
          <w:p w:rsidR="00DF06CC" w:rsidRPr="00712CFE" w:rsidRDefault="00DF06CC" w:rsidP="002C06F6">
            <w:pPr>
              <w:rPr>
                <w:rFonts w:eastAsia="Calibri"/>
                <w:color w:val="auto"/>
                <w:lang w:val="af-ZA"/>
              </w:rPr>
            </w:pPr>
          </w:p>
        </w:tc>
        <w:tc>
          <w:tcPr>
            <w:tcW w:w="357" w:type="pct"/>
            <w:vAlign w:val="bottom"/>
          </w:tcPr>
          <w:p w:rsidR="00DF06CC" w:rsidRPr="00712CFE" w:rsidRDefault="00DF06CC" w:rsidP="00104198">
            <w:pPr>
              <w:jc w:val="right"/>
              <w:rPr>
                <w:color w:val="auto"/>
                <w:lang w:val="af-ZA"/>
              </w:rPr>
            </w:pPr>
          </w:p>
        </w:tc>
      </w:tr>
      <w:tr w:rsidR="00712CFE" w:rsidRPr="00712CFE" w:rsidTr="00DD3599">
        <w:tc>
          <w:tcPr>
            <w:tcW w:w="286" w:type="pct"/>
          </w:tcPr>
          <w:p w:rsidR="00DF06CC" w:rsidRPr="00712CFE" w:rsidRDefault="00DF06CC" w:rsidP="002C06F6">
            <w:pPr>
              <w:rPr>
                <w:color w:val="auto"/>
                <w:lang w:val="af-ZA"/>
              </w:rPr>
            </w:pPr>
          </w:p>
        </w:tc>
        <w:tc>
          <w:tcPr>
            <w:tcW w:w="428" w:type="pct"/>
          </w:tcPr>
          <w:p w:rsidR="00DF06CC" w:rsidRPr="00712CFE" w:rsidRDefault="00DF06CC" w:rsidP="002C06F6">
            <w:pPr>
              <w:rPr>
                <w:rFonts w:eastAsia="Calibri"/>
                <w:color w:val="auto"/>
                <w:lang w:val="af-ZA"/>
              </w:rPr>
            </w:pPr>
            <w:r w:rsidRPr="00712CFE">
              <w:rPr>
                <w:rFonts w:eastAsia="Calibri"/>
                <w:color w:val="auto"/>
                <w:lang w:val="af-ZA"/>
              </w:rPr>
              <w:t>8.3.3</w:t>
            </w:r>
          </w:p>
        </w:tc>
        <w:tc>
          <w:tcPr>
            <w:tcW w:w="3929" w:type="pct"/>
          </w:tcPr>
          <w:p w:rsidR="00DF06CC" w:rsidRPr="00712CFE" w:rsidRDefault="00C8453A" w:rsidP="00DF06CC">
            <w:pPr>
              <w:rPr>
                <w:rFonts w:eastAsia="Calibri"/>
                <w:color w:val="auto"/>
                <w:lang w:val="af-ZA"/>
              </w:rPr>
            </w:pPr>
            <w:r w:rsidRPr="00712CFE">
              <w:rPr>
                <w:rFonts w:eastAsia="Calibri"/>
                <w:color w:val="auto"/>
                <w:lang w:val="af-ZA"/>
              </w:rPr>
              <w:t>Bereken hoeveel die buis sal verkort onder die gegewe lading, indien Y</w:t>
            </w:r>
            <w:r w:rsidR="003B7270" w:rsidRPr="00712CFE">
              <w:rPr>
                <w:rFonts w:eastAsia="Calibri"/>
                <w:color w:val="auto"/>
                <w:lang w:val="af-ZA"/>
              </w:rPr>
              <w:t>oung se elastisiteitmodulus</w:t>
            </w:r>
            <w:r w:rsidRPr="00712CFE">
              <w:rPr>
                <w:rFonts w:eastAsia="Calibri"/>
                <w:color w:val="auto"/>
                <w:lang w:val="af-ZA"/>
              </w:rPr>
              <w:t xml:space="preserve"> vir die koperbuis 90 GPa is.</w:t>
            </w:r>
          </w:p>
        </w:tc>
        <w:tc>
          <w:tcPr>
            <w:tcW w:w="357" w:type="pct"/>
            <w:vAlign w:val="bottom"/>
          </w:tcPr>
          <w:p w:rsidR="00DF06CC" w:rsidRPr="00712CFE" w:rsidRDefault="00DF06CC" w:rsidP="00104198">
            <w:pPr>
              <w:jc w:val="right"/>
              <w:rPr>
                <w:color w:val="auto"/>
                <w:lang w:val="af-ZA"/>
              </w:rPr>
            </w:pPr>
            <w:r w:rsidRPr="00712CFE">
              <w:rPr>
                <w:color w:val="auto"/>
                <w:lang w:val="af-ZA"/>
              </w:rPr>
              <w:t>(5)</w:t>
            </w:r>
          </w:p>
        </w:tc>
      </w:tr>
      <w:tr w:rsidR="00712CFE" w:rsidRPr="00712CFE" w:rsidTr="00DD3599">
        <w:tc>
          <w:tcPr>
            <w:tcW w:w="286" w:type="pct"/>
          </w:tcPr>
          <w:p w:rsidR="00DF06CC" w:rsidRPr="00712CFE" w:rsidRDefault="00DF06CC" w:rsidP="002C06F6">
            <w:pPr>
              <w:rPr>
                <w:color w:val="auto"/>
                <w:lang w:val="af-ZA"/>
              </w:rPr>
            </w:pPr>
          </w:p>
        </w:tc>
        <w:tc>
          <w:tcPr>
            <w:tcW w:w="428" w:type="pct"/>
          </w:tcPr>
          <w:p w:rsidR="00DF06CC" w:rsidRPr="00712CFE" w:rsidRDefault="00DF06CC" w:rsidP="002C06F6">
            <w:pPr>
              <w:rPr>
                <w:rFonts w:eastAsia="Calibri"/>
                <w:color w:val="auto"/>
                <w:lang w:val="af-ZA"/>
              </w:rPr>
            </w:pPr>
          </w:p>
        </w:tc>
        <w:tc>
          <w:tcPr>
            <w:tcW w:w="3929" w:type="pct"/>
          </w:tcPr>
          <w:p w:rsidR="00DF06CC" w:rsidRPr="00712CFE" w:rsidRDefault="00DF06CC" w:rsidP="00DF06CC">
            <w:pPr>
              <w:rPr>
                <w:rFonts w:eastAsia="Calibri"/>
                <w:color w:val="auto"/>
                <w:lang w:val="af-ZA"/>
              </w:rPr>
            </w:pPr>
          </w:p>
        </w:tc>
        <w:tc>
          <w:tcPr>
            <w:tcW w:w="357" w:type="pct"/>
            <w:vAlign w:val="bottom"/>
          </w:tcPr>
          <w:p w:rsidR="00DF06CC" w:rsidRPr="00712CFE" w:rsidRDefault="00DF06CC" w:rsidP="00104198">
            <w:pPr>
              <w:jc w:val="right"/>
              <w:rPr>
                <w:b/>
                <w:color w:val="auto"/>
                <w:lang w:val="af-ZA"/>
              </w:rPr>
            </w:pPr>
            <w:r w:rsidRPr="00712CFE">
              <w:rPr>
                <w:b/>
                <w:color w:val="auto"/>
                <w:lang w:val="af-ZA"/>
              </w:rPr>
              <w:t>[33]</w:t>
            </w:r>
          </w:p>
        </w:tc>
      </w:tr>
    </w:tbl>
    <w:p w:rsidR="002C06F6" w:rsidRPr="00712CFE" w:rsidRDefault="002C06F6">
      <w:pPr>
        <w:rPr>
          <w:color w:val="auto"/>
          <w:lang w:val="af-ZA"/>
        </w:rPr>
      </w:pPr>
      <w:r w:rsidRPr="00712CFE">
        <w:rPr>
          <w:color w:val="auto"/>
          <w:lang w:val="af-ZA"/>
        </w:rPr>
        <w:br w:type="page"/>
      </w:r>
    </w:p>
    <w:p w:rsidR="002B447C" w:rsidRPr="00712CFE" w:rsidRDefault="002B447C">
      <w:pPr>
        <w:rPr>
          <w:color w:val="auto"/>
          <w:lang w:val="af-ZA"/>
        </w:rPr>
      </w:pPr>
    </w:p>
    <w:tbl>
      <w:tblPr>
        <w:tblW w:w="5147" w:type="pct"/>
        <w:tblLayout w:type="fixed"/>
        <w:tblLook w:val="01E0" w:firstRow="1" w:lastRow="1" w:firstColumn="1" w:lastColumn="1" w:noHBand="0" w:noVBand="0"/>
      </w:tblPr>
      <w:tblGrid>
        <w:gridCol w:w="607"/>
        <w:gridCol w:w="951"/>
        <w:gridCol w:w="7656"/>
        <w:gridCol w:w="708"/>
      </w:tblGrid>
      <w:tr w:rsidR="00712CFE" w:rsidRPr="00712CFE" w:rsidTr="00EC14CB">
        <w:tc>
          <w:tcPr>
            <w:tcW w:w="4643" w:type="pct"/>
            <w:gridSpan w:val="3"/>
          </w:tcPr>
          <w:p w:rsidR="002C06F6" w:rsidRPr="00712CFE" w:rsidRDefault="00C8453A" w:rsidP="002C06F6">
            <w:pPr>
              <w:tabs>
                <w:tab w:val="right" w:pos="7830"/>
                <w:tab w:val="right" w:pos="9007"/>
              </w:tabs>
              <w:jc w:val="both"/>
              <w:rPr>
                <w:color w:val="auto"/>
                <w:lang w:val="af-ZA"/>
              </w:rPr>
            </w:pPr>
            <w:r w:rsidRPr="00712CFE">
              <w:rPr>
                <w:b/>
                <w:bCs/>
                <w:color w:val="auto"/>
                <w:lang w:val="af-ZA"/>
              </w:rPr>
              <w:t>VRAAG 9:  INSTANDHOUDING (SPESIFIEK)</w:t>
            </w:r>
          </w:p>
        </w:tc>
        <w:tc>
          <w:tcPr>
            <w:tcW w:w="357" w:type="pct"/>
            <w:vAlign w:val="bottom"/>
          </w:tcPr>
          <w:p w:rsidR="002C06F6" w:rsidRPr="00712CFE" w:rsidRDefault="002C06F6" w:rsidP="002C06F6">
            <w:pPr>
              <w:jc w:val="center"/>
              <w:rPr>
                <w:color w:val="auto"/>
                <w:lang w:val="af-ZA"/>
              </w:rPr>
            </w:pPr>
          </w:p>
        </w:tc>
      </w:tr>
      <w:tr w:rsidR="00712CFE" w:rsidRPr="00712CFE" w:rsidTr="00EC14CB">
        <w:tc>
          <w:tcPr>
            <w:tcW w:w="4643" w:type="pct"/>
            <w:gridSpan w:val="3"/>
          </w:tcPr>
          <w:p w:rsidR="00A8223A" w:rsidRPr="00712CFE" w:rsidRDefault="00A8223A" w:rsidP="002C06F6">
            <w:pPr>
              <w:tabs>
                <w:tab w:val="right" w:pos="8316"/>
              </w:tabs>
              <w:jc w:val="both"/>
              <w:rPr>
                <w:bCs/>
                <w:color w:val="auto"/>
                <w:lang w:val="af-ZA"/>
              </w:rPr>
            </w:pPr>
          </w:p>
        </w:tc>
        <w:tc>
          <w:tcPr>
            <w:tcW w:w="357" w:type="pct"/>
            <w:vAlign w:val="bottom"/>
          </w:tcPr>
          <w:p w:rsidR="00A8223A" w:rsidRPr="00712CFE" w:rsidRDefault="00A8223A" w:rsidP="002C06F6">
            <w:pPr>
              <w:jc w:val="center"/>
              <w:rPr>
                <w:color w:val="auto"/>
                <w:lang w:val="af-ZA"/>
              </w:rPr>
            </w:pPr>
          </w:p>
        </w:tc>
      </w:tr>
      <w:tr w:rsidR="00712CFE" w:rsidRPr="00712CFE" w:rsidTr="00EC14CB">
        <w:tc>
          <w:tcPr>
            <w:tcW w:w="306" w:type="pct"/>
          </w:tcPr>
          <w:p w:rsidR="002C06F6" w:rsidRPr="00712CFE" w:rsidRDefault="002C06F6" w:rsidP="002C06F6">
            <w:pPr>
              <w:rPr>
                <w:color w:val="auto"/>
                <w:lang w:val="af-ZA"/>
              </w:rPr>
            </w:pPr>
            <w:r w:rsidRPr="00712CFE">
              <w:rPr>
                <w:color w:val="auto"/>
                <w:lang w:val="af-ZA"/>
              </w:rPr>
              <w:t>9.1</w:t>
            </w:r>
          </w:p>
        </w:tc>
        <w:tc>
          <w:tcPr>
            <w:tcW w:w="4337" w:type="pct"/>
            <w:gridSpan w:val="2"/>
          </w:tcPr>
          <w:p w:rsidR="002C06F6" w:rsidRPr="00712CFE" w:rsidRDefault="00C8453A" w:rsidP="0041152E">
            <w:pPr>
              <w:tabs>
                <w:tab w:val="right" w:pos="8316"/>
              </w:tabs>
              <w:jc w:val="both"/>
              <w:rPr>
                <w:bCs/>
                <w:color w:val="auto"/>
                <w:lang w:val="af-ZA"/>
              </w:rPr>
            </w:pPr>
            <w:r w:rsidRPr="00712CFE">
              <w:rPr>
                <w:bCs/>
                <w:color w:val="auto"/>
                <w:lang w:val="af-ZA"/>
              </w:rPr>
              <w:t>Verduidelik kortliks hoe basiese voorkomende instandhouding op die volgende stelsels uitgevoer moet word:</w:t>
            </w:r>
          </w:p>
        </w:tc>
        <w:tc>
          <w:tcPr>
            <w:tcW w:w="357" w:type="pct"/>
            <w:vAlign w:val="bottom"/>
          </w:tcPr>
          <w:p w:rsidR="002C06F6" w:rsidRPr="00712CFE" w:rsidRDefault="002C06F6" w:rsidP="002C06F6">
            <w:pPr>
              <w:jc w:val="center"/>
              <w:rPr>
                <w:color w:val="auto"/>
                <w:lang w:val="af-ZA"/>
              </w:rPr>
            </w:pPr>
          </w:p>
        </w:tc>
      </w:tr>
      <w:tr w:rsidR="00712CFE" w:rsidRPr="00712CFE" w:rsidTr="00EC14CB">
        <w:tc>
          <w:tcPr>
            <w:tcW w:w="306" w:type="pct"/>
          </w:tcPr>
          <w:p w:rsidR="00EC14CB" w:rsidRPr="00712CFE" w:rsidRDefault="00EC14CB" w:rsidP="002C06F6">
            <w:pPr>
              <w:rPr>
                <w:color w:val="auto"/>
                <w:lang w:val="af-ZA"/>
              </w:rPr>
            </w:pPr>
          </w:p>
        </w:tc>
        <w:tc>
          <w:tcPr>
            <w:tcW w:w="4337" w:type="pct"/>
            <w:gridSpan w:val="2"/>
          </w:tcPr>
          <w:p w:rsidR="00EC14CB" w:rsidRPr="00712CFE" w:rsidRDefault="00EC14CB" w:rsidP="0041152E">
            <w:pPr>
              <w:tabs>
                <w:tab w:val="right" w:pos="8316"/>
              </w:tabs>
              <w:jc w:val="both"/>
              <w:rPr>
                <w:bCs/>
                <w:color w:val="auto"/>
                <w:lang w:val="af-ZA"/>
              </w:rPr>
            </w:pPr>
          </w:p>
        </w:tc>
        <w:tc>
          <w:tcPr>
            <w:tcW w:w="357" w:type="pct"/>
            <w:vAlign w:val="bottom"/>
          </w:tcPr>
          <w:p w:rsidR="00EC14CB" w:rsidRPr="00712CFE" w:rsidRDefault="00EC14CB" w:rsidP="002C06F6">
            <w:pPr>
              <w:jc w:val="center"/>
              <w:rPr>
                <w:color w:val="auto"/>
                <w:lang w:val="af-ZA"/>
              </w:rPr>
            </w:pPr>
          </w:p>
        </w:tc>
      </w:tr>
      <w:tr w:rsidR="00712CFE" w:rsidRPr="00712CFE" w:rsidTr="00EC14CB">
        <w:tc>
          <w:tcPr>
            <w:tcW w:w="306" w:type="pct"/>
          </w:tcPr>
          <w:p w:rsidR="00EC14CB" w:rsidRPr="00712CFE" w:rsidRDefault="00EC14CB" w:rsidP="002C06F6">
            <w:pPr>
              <w:rPr>
                <w:color w:val="auto"/>
                <w:lang w:val="af-ZA"/>
              </w:rPr>
            </w:pPr>
          </w:p>
        </w:tc>
        <w:tc>
          <w:tcPr>
            <w:tcW w:w="479" w:type="pct"/>
          </w:tcPr>
          <w:p w:rsidR="00EC14CB" w:rsidRPr="00712CFE" w:rsidRDefault="00EC14CB" w:rsidP="0041152E">
            <w:pPr>
              <w:tabs>
                <w:tab w:val="right" w:pos="8316"/>
              </w:tabs>
              <w:jc w:val="both"/>
              <w:rPr>
                <w:bCs/>
                <w:color w:val="auto"/>
                <w:lang w:val="af-ZA"/>
              </w:rPr>
            </w:pPr>
            <w:r w:rsidRPr="00712CFE">
              <w:rPr>
                <w:bCs/>
                <w:color w:val="auto"/>
                <w:lang w:val="af-ZA"/>
              </w:rPr>
              <w:t>9.1.1</w:t>
            </w:r>
          </w:p>
        </w:tc>
        <w:tc>
          <w:tcPr>
            <w:tcW w:w="3858" w:type="pct"/>
          </w:tcPr>
          <w:p w:rsidR="00EC14CB" w:rsidRPr="00712CFE" w:rsidRDefault="00C8453A" w:rsidP="0041152E">
            <w:pPr>
              <w:tabs>
                <w:tab w:val="right" w:pos="8316"/>
              </w:tabs>
              <w:jc w:val="both"/>
              <w:rPr>
                <w:bCs/>
                <w:color w:val="auto"/>
                <w:lang w:val="af-ZA"/>
              </w:rPr>
            </w:pPr>
            <w:r w:rsidRPr="00712CFE">
              <w:rPr>
                <w:bCs/>
                <w:color w:val="auto"/>
                <w:lang w:val="af-ZA"/>
              </w:rPr>
              <w:t>Rattoestelle</w:t>
            </w:r>
          </w:p>
        </w:tc>
        <w:tc>
          <w:tcPr>
            <w:tcW w:w="357" w:type="pct"/>
            <w:vAlign w:val="bottom"/>
          </w:tcPr>
          <w:p w:rsidR="00EC14CB" w:rsidRPr="00712CFE" w:rsidRDefault="00EC14CB" w:rsidP="00104198">
            <w:pPr>
              <w:jc w:val="right"/>
              <w:rPr>
                <w:color w:val="auto"/>
                <w:lang w:val="af-ZA"/>
              </w:rPr>
            </w:pPr>
            <w:r w:rsidRPr="00712CFE">
              <w:rPr>
                <w:color w:val="auto"/>
                <w:lang w:val="af-ZA"/>
              </w:rPr>
              <w:t>(1)</w:t>
            </w:r>
          </w:p>
        </w:tc>
      </w:tr>
      <w:tr w:rsidR="00712CFE" w:rsidRPr="00712CFE" w:rsidTr="00EC14CB">
        <w:tc>
          <w:tcPr>
            <w:tcW w:w="306" w:type="pct"/>
          </w:tcPr>
          <w:p w:rsidR="00EC14CB" w:rsidRPr="00712CFE" w:rsidRDefault="00EC14CB" w:rsidP="002C06F6">
            <w:pPr>
              <w:rPr>
                <w:color w:val="auto"/>
                <w:lang w:val="af-ZA"/>
              </w:rPr>
            </w:pPr>
          </w:p>
        </w:tc>
        <w:tc>
          <w:tcPr>
            <w:tcW w:w="479" w:type="pct"/>
          </w:tcPr>
          <w:p w:rsidR="00EC14CB" w:rsidRPr="00712CFE" w:rsidRDefault="00EC14CB" w:rsidP="0041152E">
            <w:pPr>
              <w:tabs>
                <w:tab w:val="right" w:pos="8316"/>
              </w:tabs>
              <w:jc w:val="both"/>
              <w:rPr>
                <w:bCs/>
                <w:color w:val="auto"/>
                <w:lang w:val="af-ZA"/>
              </w:rPr>
            </w:pPr>
          </w:p>
        </w:tc>
        <w:tc>
          <w:tcPr>
            <w:tcW w:w="3858" w:type="pct"/>
          </w:tcPr>
          <w:p w:rsidR="00EC14CB" w:rsidRPr="00712CFE" w:rsidRDefault="00EC14CB" w:rsidP="0041152E">
            <w:pPr>
              <w:tabs>
                <w:tab w:val="right" w:pos="8316"/>
              </w:tabs>
              <w:jc w:val="both"/>
              <w:rPr>
                <w:bCs/>
                <w:color w:val="auto"/>
                <w:lang w:val="af-ZA"/>
              </w:rPr>
            </w:pPr>
          </w:p>
        </w:tc>
        <w:tc>
          <w:tcPr>
            <w:tcW w:w="357" w:type="pct"/>
            <w:vAlign w:val="bottom"/>
          </w:tcPr>
          <w:p w:rsidR="00EC14CB" w:rsidRPr="00712CFE" w:rsidRDefault="00EC14CB" w:rsidP="00104198">
            <w:pPr>
              <w:jc w:val="right"/>
              <w:rPr>
                <w:color w:val="auto"/>
                <w:lang w:val="af-ZA"/>
              </w:rPr>
            </w:pPr>
          </w:p>
        </w:tc>
      </w:tr>
      <w:tr w:rsidR="00712CFE" w:rsidRPr="00712CFE" w:rsidTr="00EC14CB">
        <w:tc>
          <w:tcPr>
            <w:tcW w:w="306" w:type="pct"/>
          </w:tcPr>
          <w:p w:rsidR="00EC14CB" w:rsidRPr="00712CFE" w:rsidRDefault="00EC14CB" w:rsidP="002C06F6">
            <w:pPr>
              <w:rPr>
                <w:color w:val="auto"/>
                <w:lang w:val="af-ZA"/>
              </w:rPr>
            </w:pPr>
          </w:p>
        </w:tc>
        <w:tc>
          <w:tcPr>
            <w:tcW w:w="479" w:type="pct"/>
          </w:tcPr>
          <w:p w:rsidR="00EC14CB" w:rsidRPr="00712CFE" w:rsidRDefault="00EC14CB" w:rsidP="0041152E">
            <w:pPr>
              <w:tabs>
                <w:tab w:val="right" w:pos="8316"/>
              </w:tabs>
              <w:jc w:val="both"/>
              <w:rPr>
                <w:bCs/>
                <w:color w:val="auto"/>
                <w:lang w:val="af-ZA"/>
              </w:rPr>
            </w:pPr>
            <w:r w:rsidRPr="00712CFE">
              <w:rPr>
                <w:bCs/>
                <w:color w:val="auto"/>
                <w:lang w:val="af-ZA"/>
              </w:rPr>
              <w:t>9.1.2</w:t>
            </w:r>
          </w:p>
        </w:tc>
        <w:tc>
          <w:tcPr>
            <w:tcW w:w="3858" w:type="pct"/>
          </w:tcPr>
          <w:p w:rsidR="00EC14CB" w:rsidRPr="00712CFE" w:rsidRDefault="00C8453A" w:rsidP="0041152E">
            <w:pPr>
              <w:tabs>
                <w:tab w:val="right" w:pos="8316"/>
              </w:tabs>
              <w:jc w:val="both"/>
              <w:rPr>
                <w:bCs/>
                <w:color w:val="auto"/>
                <w:lang w:val="af-ZA"/>
              </w:rPr>
            </w:pPr>
            <w:r w:rsidRPr="00712CFE">
              <w:rPr>
                <w:bCs/>
                <w:color w:val="auto"/>
                <w:lang w:val="af-ZA"/>
              </w:rPr>
              <w:t>Bandstelsels</w:t>
            </w:r>
          </w:p>
        </w:tc>
        <w:tc>
          <w:tcPr>
            <w:tcW w:w="357" w:type="pct"/>
            <w:vAlign w:val="bottom"/>
          </w:tcPr>
          <w:p w:rsidR="00EC14CB" w:rsidRPr="00712CFE" w:rsidRDefault="00EC14CB" w:rsidP="00104198">
            <w:pPr>
              <w:jc w:val="right"/>
              <w:rPr>
                <w:color w:val="auto"/>
                <w:lang w:val="af-ZA"/>
              </w:rPr>
            </w:pPr>
            <w:r w:rsidRPr="00712CFE">
              <w:rPr>
                <w:color w:val="auto"/>
                <w:lang w:val="af-ZA"/>
              </w:rPr>
              <w:t>(1)</w:t>
            </w:r>
          </w:p>
        </w:tc>
      </w:tr>
      <w:tr w:rsidR="00712CFE" w:rsidRPr="00712CFE" w:rsidTr="00EC14CB">
        <w:tc>
          <w:tcPr>
            <w:tcW w:w="306" w:type="pct"/>
          </w:tcPr>
          <w:p w:rsidR="00EC14CB" w:rsidRPr="00712CFE" w:rsidRDefault="00EC14CB" w:rsidP="002C06F6">
            <w:pPr>
              <w:rPr>
                <w:color w:val="auto"/>
                <w:lang w:val="af-ZA"/>
              </w:rPr>
            </w:pPr>
          </w:p>
        </w:tc>
        <w:tc>
          <w:tcPr>
            <w:tcW w:w="479" w:type="pct"/>
          </w:tcPr>
          <w:p w:rsidR="00EC14CB" w:rsidRPr="00712CFE" w:rsidRDefault="00EC14CB" w:rsidP="0041152E">
            <w:pPr>
              <w:tabs>
                <w:tab w:val="right" w:pos="8316"/>
              </w:tabs>
              <w:jc w:val="both"/>
              <w:rPr>
                <w:bCs/>
                <w:color w:val="auto"/>
                <w:lang w:val="af-ZA"/>
              </w:rPr>
            </w:pPr>
          </w:p>
        </w:tc>
        <w:tc>
          <w:tcPr>
            <w:tcW w:w="3858" w:type="pct"/>
          </w:tcPr>
          <w:p w:rsidR="00EC14CB" w:rsidRPr="00712CFE" w:rsidRDefault="00EC14CB" w:rsidP="0041152E">
            <w:pPr>
              <w:tabs>
                <w:tab w:val="right" w:pos="8316"/>
              </w:tabs>
              <w:jc w:val="both"/>
              <w:rPr>
                <w:bCs/>
                <w:color w:val="auto"/>
                <w:lang w:val="af-ZA"/>
              </w:rPr>
            </w:pPr>
          </w:p>
        </w:tc>
        <w:tc>
          <w:tcPr>
            <w:tcW w:w="357" w:type="pct"/>
            <w:vAlign w:val="bottom"/>
          </w:tcPr>
          <w:p w:rsidR="00EC14CB" w:rsidRPr="00712CFE" w:rsidRDefault="00EC14CB" w:rsidP="00104198">
            <w:pPr>
              <w:jc w:val="right"/>
              <w:rPr>
                <w:color w:val="auto"/>
                <w:lang w:val="af-ZA"/>
              </w:rPr>
            </w:pPr>
          </w:p>
        </w:tc>
      </w:tr>
      <w:tr w:rsidR="00712CFE" w:rsidRPr="00712CFE" w:rsidTr="00EC14CB">
        <w:tc>
          <w:tcPr>
            <w:tcW w:w="306" w:type="pct"/>
          </w:tcPr>
          <w:p w:rsidR="00EC14CB" w:rsidRPr="00712CFE" w:rsidRDefault="00EC14CB" w:rsidP="002C06F6">
            <w:pPr>
              <w:rPr>
                <w:color w:val="auto"/>
                <w:lang w:val="af-ZA"/>
              </w:rPr>
            </w:pPr>
          </w:p>
        </w:tc>
        <w:tc>
          <w:tcPr>
            <w:tcW w:w="479" w:type="pct"/>
          </w:tcPr>
          <w:p w:rsidR="00EC14CB" w:rsidRPr="00712CFE" w:rsidRDefault="00EC14CB" w:rsidP="0041152E">
            <w:pPr>
              <w:tabs>
                <w:tab w:val="right" w:pos="8316"/>
              </w:tabs>
              <w:jc w:val="both"/>
              <w:rPr>
                <w:bCs/>
                <w:color w:val="auto"/>
                <w:lang w:val="af-ZA"/>
              </w:rPr>
            </w:pPr>
            <w:r w:rsidRPr="00712CFE">
              <w:rPr>
                <w:bCs/>
                <w:color w:val="auto"/>
                <w:lang w:val="af-ZA"/>
              </w:rPr>
              <w:t>9.1.3</w:t>
            </w:r>
          </w:p>
        </w:tc>
        <w:tc>
          <w:tcPr>
            <w:tcW w:w="3858" w:type="pct"/>
          </w:tcPr>
          <w:p w:rsidR="00EC14CB" w:rsidRPr="00712CFE" w:rsidRDefault="00C8453A" w:rsidP="0041152E">
            <w:pPr>
              <w:tabs>
                <w:tab w:val="right" w:pos="8316"/>
              </w:tabs>
              <w:jc w:val="both"/>
              <w:rPr>
                <w:bCs/>
                <w:color w:val="auto"/>
                <w:lang w:val="af-ZA"/>
              </w:rPr>
            </w:pPr>
            <w:r w:rsidRPr="00712CFE">
              <w:rPr>
                <w:bCs/>
                <w:color w:val="auto"/>
                <w:lang w:val="af-ZA"/>
              </w:rPr>
              <w:t>Kettingratstelsels</w:t>
            </w:r>
          </w:p>
        </w:tc>
        <w:tc>
          <w:tcPr>
            <w:tcW w:w="357" w:type="pct"/>
            <w:vAlign w:val="bottom"/>
          </w:tcPr>
          <w:p w:rsidR="00EC14CB" w:rsidRPr="00712CFE" w:rsidRDefault="00EC14CB" w:rsidP="00104198">
            <w:pPr>
              <w:jc w:val="right"/>
              <w:rPr>
                <w:color w:val="auto"/>
                <w:lang w:val="af-ZA"/>
              </w:rPr>
            </w:pPr>
            <w:r w:rsidRPr="00712CFE">
              <w:rPr>
                <w:color w:val="auto"/>
                <w:lang w:val="af-ZA"/>
              </w:rPr>
              <w:t>(1)</w:t>
            </w:r>
          </w:p>
        </w:tc>
      </w:tr>
      <w:tr w:rsidR="00712CFE" w:rsidRPr="00712CFE" w:rsidTr="00EC14CB">
        <w:tc>
          <w:tcPr>
            <w:tcW w:w="306" w:type="pct"/>
          </w:tcPr>
          <w:p w:rsidR="00EC14CB" w:rsidRPr="00712CFE" w:rsidRDefault="00EC14CB" w:rsidP="002C06F6">
            <w:pPr>
              <w:rPr>
                <w:color w:val="auto"/>
                <w:lang w:val="af-ZA"/>
              </w:rPr>
            </w:pPr>
          </w:p>
        </w:tc>
        <w:tc>
          <w:tcPr>
            <w:tcW w:w="4337" w:type="pct"/>
            <w:gridSpan w:val="2"/>
          </w:tcPr>
          <w:p w:rsidR="00EC14CB" w:rsidRPr="00712CFE" w:rsidRDefault="00EC14CB" w:rsidP="0041152E">
            <w:pPr>
              <w:tabs>
                <w:tab w:val="right" w:pos="8316"/>
              </w:tabs>
              <w:jc w:val="both"/>
              <w:rPr>
                <w:bCs/>
                <w:color w:val="auto"/>
                <w:lang w:val="af-ZA"/>
              </w:rPr>
            </w:pPr>
          </w:p>
        </w:tc>
        <w:tc>
          <w:tcPr>
            <w:tcW w:w="357" w:type="pct"/>
            <w:vAlign w:val="bottom"/>
          </w:tcPr>
          <w:p w:rsidR="00EC14CB" w:rsidRPr="00712CFE" w:rsidRDefault="00EC14CB" w:rsidP="00104198">
            <w:pPr>
              <w:jc w:val="right"/>
              <w:rPr>
                <w:color w:val="auto"/>
                <w:lang w:val="af-ZA"/>
              </w:rPr>
            </w:pPr>
          </w:p>
        </w:tc>
      </w:tr>
      <w:tr w:rsidR="00712CFE" w:rsidRPr="00712CFE" w:rsidTr="00EC14CB">
        <w:tc>
          <w:tcPr>
            <w:tcW w:w="306" w:type="pct"/>
          </w:tcPr>
          <w:p w:rsidR="002C06F6" w:rsidRPr="00712CFE" w:rsidRDefault="002B447C" w:rsidP="002C06F6">
            <w:pPr>
              <w:rPr>
                <w:color w:val="auto"/>
                <w:lang w:val="af-ZA"/>
              </w:rPr>
            </w:pPr>
            <w:r w:rsidRPr="00712CFE">
              <w:rPr>
                <w:color w:val="auto"/>
                <w:lang w:val="af-ZA"/>
              </w:rPr>
              <w:t>9.2</w:t>
            </w:r>
          </w:p>
        </w:tc>
        <w:tc>
          <w:tcPr>
            <w:tcW w:w="4337" w:type="pct"/>
            <w:gridSpan w:val="2"/>
          </w:tcPr>
          <w:p w:rsidR="002C06F6" w:rsidRPr="00712CFE" w:rsidRDefault="00823AA7" w:rsidP="002B447C">
            <w:pPr>
              <w:tabs>
                <w:tab w:val="right" w:pos="8316"/>
              </w:tabs>
              <w:rPr>
                <w:color w:val="auto"/>
                <w:lang w:val="af-ZA"/>
              </w:rPr>
            </w:pPr>
            <w:r w:rsidRPr="00712CFE">
              <w:rPr>
                <w:color w:val="auto"/>
                <w:lang w:val="af-ZA"/>
              </w:rPr>
              <w:t>Gee DRIE redes vir die gebruik van snyvloeistof wanneer daar op die draaibank gewerk word.</w:t>
            </w:r>
          </w:p>
        </w:tc>
        <w:tc>
          <w:tcPr>
            <w:tcW w:w="357" w:type="pct"/>
            <w:vAlign w:val="bottom"/>
          </w:tcPr>
          <w:p w:rsidR="002C06F6" w:rsidRPr="00712CFE" w:rsidRDefault="00EC14CB" w:rsidP="00104198">
            <w:pPr>
              <w:jc w:val="right"/>
              <w:rPr>
                <w:color w:val="auto"/>
                <w:lang w:val="af-ZA"/>
              </w:rPr>
            </w:pPr>
            <w:r w:rsidRPr="00712CFE">
              <w:rPr>
                <w:color w:val="auto"/>
                <w:lang w:val="af-ZA"/>
              </w:rPr>
              <w:t>(3)</w:t>
            </w:r>
          </w:p>
        </w:tc>
      </w:tr>
      <w:tr w:rsidR="00712CFE" w:rsidRPr="00712CFE" w:rsidTr="00EC14CB">
        <w:tc>
          <w:tcPr>
            <w:tcW w:w="306" w:type="pct"/>
          </w:tcPr>
          <w:p w:rsidR="00F51F68" w:rsidRPr="00712CFE" w:rsidRDefault="00F51F68" w:rsidP="004B24B1">
            <w:pPr>
              <w:rPr>
                <w:color w:val="auto"/>
                <w:lang w:val="af-ZA"/>
              </w:rPr>
            </w:pPr>
          </w:p>
        </w:tc>
        <w:tc>
          <w:tcPr>
            <w:tcW w:w="4337" w:type="pct"/>
            <w:gridSpan w:val="2"/>
          </w:tcPr>
          <w:p w:rsidR="00F51F68" w:rsidRPr="00712CFE" w:rsidRDefault="00F51F68" w:rsidP="004B24B1">
            <w:pPr>
              <w:tabs>
                <w:tab w:val="right" w:pos="8316"/>
              </w:tabs>
              <w:jc w:val="both"/>
              <w:rPr>
                <w:bCs/>
                <w:color w:val="auto"/>
                <w:lang w:val="af-ZA"/>
              </w:rPr>
            </w:pPr>
          </w:p>
        </w:tc>
        <w:tc>
          <w:tcPr>
            <w:tcW w:w="357" w:type="pct"/>
            <w:vAlign w:val="bottom"/>
          </w:tcPr>
          <w:p w:rsidR="00F51F68" w:rsidRPr="00712CFE" w:rsidRDefault="00F51F68" w:rsidP="00104198">
            <w:pPr>
              <w:jc w:val="right"/>
              <w:rPr>
                <w:color w:val="auto"/>
                <w:lang w:val="af-ZA"/>
              </w:rPr>
            </w:pPr>
          </w:p>
        </w:tc>
      </w:tr>
      <w:tr w:rsidR="00712CFE" w:rsidRPr="00712CFE" w:rsidTr="00EC14CB">
        <w:tc>
          <w:tcPr>
            <w:tcW w:w="306" w:type="pct"/>
          </w:tcPr>
          <w:p w:rsidR="00F51F68" w:rsidRPr="00712CFE" w:rsidRDefault="002B447C" w:rsidP="004B24B1">
            <w:pPr>
              <w:rPr>
                <w:color w:val="auto"/>
                <w:lang w:val="af-ZA"/>
              </w:rPr>
            </w:pPr>
            <w:r w:rsidRPr="00712CFE">
              <w:rPr>
                <w:color w:val="auto"/>
                <w:lang w:val="af-ZA"/>
              </w:rPr>
              <w:t>9.3</w:t>
            </w:r>
          </w:p>
        </w:tc>
        <w:tc>
          <w:tcPr>
            <w:tcW w:w="4337" w:type="pct"/>
            <w:gridSpan w:val="2"/>
          </w:tcPr>
          <w:p w:rsidR="00F51F68" w:rsidRPr="00712CFE" w:rsidRDefault="009F2498" w:rsidP="00BA5422">
            <w:pPr>
              <w:tabs>
                <w:tab w:val="right" w:pos="8316"/>
              </w:tabs>
              <w:jc w:val="both"/>
              <w:rPr>
                <w:bCs/>
                <w:color w:val="auto"/>
                <w:lang w:val="af-ZA"/>
              </w:rPr>
            </w:pPr>
            <w:r w:rsidRPr="00712CFE">
              <w:rPr>
                <w:bCs/>
                <w:color w:val="auto"/>
                <w:lang w:val="af-ZA"/>
              </w:rPr>
              <w:t xml:space="preserve">Definieer die term </w:t>
            </w:r>
            <w:r w:rsidRPr="00712CFE">
              <w:rPr>
                <w:bCs/>
                <w:i/>
                <w:color w:val="auto"/>
                <w:lang w:val="af-ZA"/>
              </w:rPr>
              <w:t>vloeipunt</w:t>
            </w:r>
            <w:r w:rsidR="00823AA7" w:rsidRPr="00712CFE">
              <w:rPr>
                <w:bCs/>
                <w:color w:val="auto"/>
                <w:lang w:val="af-ZA"/>
              </w:rPr>
              <w:t xml:space="preserve"> van </w:t>
            </w:r>
            <w:r w:rsidR="0055447F" w:rsidRPr="00712CFE">
              <w:rPr>
                <w:bCs/>
                <w:color w:val="auto"/>
                <w:lang w:val="af-ZA"/>
              </w:rPr>
              <w:t>ŉ</w:t>
            </w:r>
            <w:r w:rsidR="00823AA7" w:rsidRPr="00712CFE">
              <w:rPr>
                <w:bCs/>
                <w:color w:val="auto"/>
                <w:lang w:val="af-ZA"/>
              </w:rPr>
              <w:t xml:space="preserve"> smeermiddel.</w:t>
            </w:r>
          </w:p>
        </w:tc>
        <w:tc>
          <w:tcPr>
            <w:tcW w:w="357" w:type="pct"/>
            <w:vAlign w:val="bottom"/>
          </w:tcPr>
          <w:p w:rsidR="00F51F68" w:rsidRPr="00712CFE" w:rsidRDefault="00EC14CB" w:rsidP="00104198">
            <w:pPr>
              <w:jc w:val="right"/>
              <w:rPr>
                <w:color w:val="auto"/>
                <w:lang w:val="af-ZA"/>
              </w:rPr>
            </w:pPr>
            <w:r w:rsidRPr="00712CFE">
              <w:rPr>
                <w:color w:val="auto"/>
                <w:lang w:val="af-ZA"/>
              </w:rPr>
              <w:t>(1)</w:t>
            </w:r>
          </w:p>
        </w:tc>
      </w:tr>
      <w:tr w:rsidR="00712CFE" w:rsidRPr="00712CFE" w:rsidTr="00EC14CB">
        <w:tc>
          <w:tcPr>
            <w:tcW w:w="306" w:type="pct"/>
          </w:tcPr>
          <w:p w:rsidR="002B447C" w:rsidRPr="00712CFE" w:rsidRDefault="002B447C" w:rsidP="002C06F6">
            <w:pPr>
              <w:rPr>
                <w:color w:val="auto"/>
                <w:lang w:val="af-ZA"/>
              </w:rPr>
            </w:pPr>
          </w:p>
        </w:tc>
        <w:tc>
          <w:tcPr>
            <w:tcW w:w="4337" w:type="pct"/>
            <w:gridSpan w:val="2"/>
          </w:tcPr>
          <w:p w:rsidR="002B447C" w:rsidRPr="00712CFE" w:rsidRDefault="002B447C" w:rsidP="002C06F6">
            <w:pPr>
              <w:tabs>
                <w:tab w:val="right" w:pos="7489"/>
              </w:tabs>
              <w:jc w:val="both"/>
              <w:rPr>
                <w:color w:val="auto"/>
                <w:lang w:val="af-ZA"/>
              </w:rPr>
            </w:pPr>
          </w:p>
        </w:tc>
        <w:tc>
          <w:tcPr>
            <w:tcW w:w="357" w:type="pct"/>
            <w:vAlign w:val="bottom"/>
          </w:tcPr>
          <w:p w:rsidR="002B447C" w:rsidRPr="00712CFE" w:rsidRDefault="002B447C" w:rsidP="00104198">
            <w:pPr>
              <w:jc w:val="right"/>
              <w:rPr>
                <w:color w:val="auto"/>
                <w:lang w:val="af-ZA"/>
              </w:rPr>
            </w:pPr>
          </w:p>
        </w:tc>
      </w:tr>
      <w:tr w:rsidR="00712CFE" w:rsidRPr="00712CFE" w:rsidTr="00EC14CB">
        <w:tc>
          <w:tcPr>
            <w:tcW w:w="306" w:type="pct"/>
          </w:tcPr>
          <w:p w:rsidR="002B447C" w:rsidRPr="00712CFE" w:rsidRDefault="002B447C" w:rsidP="00F51F68">
            <w:pPr>
              <w:rPr>
                <w:color w:val="auto"/>
                <w:lang w:val="af-ZA"/>
              </w:rPr>
            </w:pPr>
            <w:r w:rsidRPr="00712CFE">
              <w:rPr>
                <w:color w:val="auto"/>
                <w:lang w:val="af-ZA"/>
              </w:rPr>
              <w:t>9.4</w:t>
            </w:r>
          </w:p>
        </w:tc>
        <w:tc>
          <w:tcPr>
            <w:tcW w:w="4337" w:type="pct"/>
            <w:gridSpan w:val="2"/>
          </w:tcPr>
          <w:p w:rsidR="002B447C" w:rsidRPr="00712CFE" w:rsidRDefault="00823AA7" w:rsidP="00F51F68">
            <w:pPr>
              <w:rPr>
                <w:color w:val="auto"/>
                <w:lang w:val="af-ZA"/>
              </w:rPr>
            </w:pPr>
            <w:r w:rsidRPr="00712CFE">
              <w:rPr>
                <w:color w:val="auto"/>
                <w:lang w:val="af-ZA"/>
              </w:rPr>
              <w:t>Hoe k</w:t>
            </w:r>
            <w:r w:rsidR="00660943" w:rsidRPr="00712CFE">
              <w:rPr>
                <w:color w:val="auto"/>
                <w:lang w:val="af-ZA"/>
              </w:rPr>
              <w:t xml:space="preserve">an wrywing verminder word wanneer </w:t>
            </w:r>
            <w:r w:rsidRPr="00712CFE">
              <w:rPr>
                <w:color w:val="auto"/>
                <w:lang w:val="af-ZA"/>
              </w:rPr>
              <w:t xml:space="preserve">gate </w:t>
            </w:r>
            <w:r w:rsidR="00660943" w:rsidRPr="00712CFE">
              <w:rPr>
                <w:color w:val="auto"/>
                <w:lang w:val="af-ZA"/>
              </w:rPr>
              <w:t>ge</w:t>
            </w:r>
            <w:r w:rsidRPr="00712CFE">
              <w:rPr>
                <w:color w:val="auto"/>
                <w:lang w:val="af-ZA"/>
              </w:rPr>
              <w:t>boor</w:t>
            </w:r>
            <w:r w:rsidR="00660943" w:rsidRPr="00712CFE">
              <w:rPr>
                <w:color w:val="auto"/>
                <w:lang w:val="af-ZA"/>
              </w:rPr>
              <w:t xml:space="preserve"> word</w:t>
            </w:r>
            <w:r w:rsidRPr="00712CFE">
              <w:rPr>
                <w:color w:val="auto"/>
                <w:lang w:val="af-ZA"/>
              </w:rPr>
              <w:t>?</w:t>
            </w:r>
          </w:p>
        </w:tc>
        <w:tc>
          <w:tcPr>
            <w:tcW w:w="357" w:type="pct"/>
            <w:vAlign w:val="bottom"/>
          </w:tcPr>
          <w:p w:rsidR="002B447C" w:rsidRPr="00712CFE" w:rsidRDefault="00EC14CB" w:rsidP="00104198">
            <w:pPr>
              <w:jc w:val="right"/>
              <w:rPr>
                <w:color w:val="auto"/>
                <w:lang w:val="af-ZA"/>
              </w:rPr>
            </w:pPr>
            <w:r w:rsidRPr="00712CFE">
              <w:rPr>
                <w:color w:val="auto"/>
                <w:lang w:val="af-ZA"/>
              </w:rPr>
              <w:t>(1)</w:t>
            </w:r>
          </w:p>
        </w:tc>
      </w:tr>
      <w:tr w:rsidR="00712CFE" w:rsidRPr="00712CFE" w:rsidTr="00EC14CB">
        <w:tc>
          <w:tcPr>
            <w:tcW w:w="306" w:type="pct"/>
          </w:tcPr>
          <w:p w:rsidR="002B447C" w:rsidRPr="00712CFE" w:rsidRDefault="002B447C" w:rsidP="00F51F68">
            <w:pPr>
              <w:rPr>
                <w:color w:val="auto"/>
                <w:lang w:val="af-ZA"/>
              </w:rPr>
            </w:pPr>
          </w:p>
        </w:tc>
        <w:tc>
          <w:tcPr>
            <w:tcW w:w="4337" w:type="pct"/>
            <w:gridSpan w:val="2"/>
          </w:tcPr>
          <w:p w:rsidR="002B447C" w:rsidRPr="00712CFE" w:rsidRDefault="002B447C" w:rsidP="00F51F68">
            <w:pPr>
              <w:rPr>
                <w:rFonts w:eastAsia="Calibri"/>
                <w:color w:val="auto"/>
                <w:lang w:val="af-ZA"/>
              </w:rPr>
            </w:pPr>
          </w:p>
        </w:tc>
        <w:tc>
          <w:tcPr>
            <w:tcW w:w="357" w:type="pct"/>
            <w:vAlign w:val="bottom"/>
          </w:tcPr>
          <w:p w:rsidR="002B447C" w:rsidRPr="00712CFE" w:rsidRDefault="002B447C" w:rsidP="00104198">
            <w:pPr>
              <w:jc w:val="right"/>
              <w:rPr>
                <w:color w:val="auto"/>
                <w:lang w:val="af-ZA"/>
              </w:rPr>
            </w:pPr>
          </w:p>
        </w:tc>
      </w:tr>
      <w:tr w:rsidR="00712CFE" w:rsidRPr="00712CFE" w:rsidTr="00EC14CB">
        <w:tc>
          <w:tcPr>
            <w:tcW w:w="306" w:type="pct"/>
          </w:tcPr>
          <w:p w:rsidR="002B447C" w:rsidRPr="00712CFE" w:rsidRDefault="002B447C" w:rsidP="00F51F68">
            <w:pPr>
              <w:rPr>
                <w:color w:val="auto"/>
                <w:lang w:val="af-ZA"/>
              </w:rPr>
            </w:pPr>
            <w:r w:rsidRPr="00712CFE">
              <w:rPr>
                <w:color w:val="auto"/>
                <w:lang w:val="af-ZA"/>
              </w:rPr>
              <w:t>9.5</w:t>
            </w:r>
          </w:p>
        </w:tc>
        <w:tc>
          <w:tcPr>
            <w:tcW w:w="4337" w:type="pct"/>
            <w:gridSpan w:val="2"/>
          </w:tcPr>
          <w:p w:rsidR="002B447C" w:rsidRPr="00712CFE" w:rsidRDefault="008B6173" w:rsidP="00F51F68">
            <w:pPr>
              <w:rPr>
                <w:color w:val="auto"/>
                <w:lang w:val="af-ZA"/>
              </w:rPr>
            </w:pPr>
            <w:r w:rsidRPr="00712CFE">
              <w:rPr>
                <w:color w:val="auto"/>
                <w:lang w:val="af-ZA"/>
              </w:rPr>
              <w:t xml:space="preserve">Tabuleer </w:t>
            </w:r>
            <w:r w:rsidR="00823AA7" w:rsidRPr="00712CFE">
              <w:rPr>
                <w:color w:val="auto"/>
                <w:lang w:val="af-ZA"/>
              </w:rPr>
              <w:t>TWE</w:t>
            </w:r>
            <w:r w:rsidR="009F2498" w:rsidRPr="00712CFE">
              <w:rPr>
                <w:color w:val="auto"/>
                <w:lang w:val="af-ZA"/>
              </w:rPr>
              <w:t>E eienskappe en TWEE gebruike vir elk van die volgende samestellings:</w:t>
            </w:r>
          </w:p>
        </w:tc>
        <w:tc>
          <w:tcPr>
            <w:tcW w:w="357" w:type="pct"/>
            <w:vAlign w:val="bottom"/>
          </w:tcPr>
          <w:p w:rsidR="002B447C" w:rsidRPr="00712CFE" w:rsidRDefault="002B447C" w:rsidP="00104198">
            <w:pPr>
              <w:jc w:val="right"/>
              <w:rPr>
                <w:color w:val="auto"/>
                <w:lang w:val="af-ZA"/>
              </w:rPr>
            </w:pPr>
          </w:p>
        </w:tc>
      </w:tr>
      <w:tr w:rsidR="00712CFE" w:rsidRPr="00712CFE" w:rsidTr="00EC14CB">
        <w:tc>
          <w:tcPr>
            <w:tcW w:w="306" w:type="pct"/>
          </w:tcPr>
          <w:p w:rsidR="002B447C" w:rsidRPr="00712CFE" w:rsidRDefault="002B447C" w:rsidP="00F51F68">
            <w:pPr>
              <w:rPr>
                <w:color w:val="auto"/>
                <w:lang w:val="af-ZA"/>
              </w:rPr>
            </w:pPr>
          </w:p>
        </w:tc>
        <w:tc>
          <w:tcPr>
            <w:tcW w:w="4337" w:type="pct"/>
            <w:gridSpan w:val="2"/>
          </w:tcPr>
          <w:p w:rsidR="002B447C" w:rsidRPr="00712CFE" w:rsidRDefault="002B447C" w:rsidP="00F51F68">
            <w:pPr>
              <w:rPr>
                <w:rFonts w:eastAsia="Calibri"/>
                <w:color w:val="auto"/>
                <w:lang w:val="af-ZA"/>
              </w:rPr>
            </w:pPr>
          </w:p>
        </w:tc>
        <w:tc>
          <w:tcPr>
            <w:tcW w:w="357" w:type="pct"/>
            <w:vAlign w:val="bottom"/>
          </w:tcPr>
          <w:p w:rsidR="002B447C" w:rsidRPr="00712CFE" w:rsidRDefault="002B447C" w:rsidP="00104198">
            <w:pPr>
              <w:jc w:val="right"/>
              <w:rPr>
                <w:color w:val="auto"/>
                <w:lang w:val="af-ZA"/>
              </w:rPr>
            </w:pPr>
          </w:p>
        </w:tc>
      </w:tr>
      <w:tr w:rsidR="00712CFE" w:rsidRPr="00712CFE" w:rsidTr="00EC14CB">
        <w:tc>
          <w:tcPr>
            <w:tcW w:w="306" w:type="pct"/>
          </w:tcPr>
          <w:p w:rsidR="000D306E" w:rsidRPr="00712CFE" w:rsidRDefault="000D306E" w:rsidP="00F51F68">
            <w:pPr>
              <w:rPr>
                <w:color w:val="auto"/>
                <w:lang w:val="af-ZA"/>
              </w:rPr>
            </w:pPr>
          </w:p>
        </w:tc>
        <w:tc>
          <w:tcPr>
            <w:tcW w:w="479" w:type="pct"/>
          </w:tcPr>
          <w:p w:rsidR="000D306E" w:rsidRPr="00712CFE" w:rsidRDefault="000D306E" w:rsidP="00F51F68">
            <w:pPr>
              <w:rPr>
                <w:rFonts w:eastAsia="Calibri"/>
                <w:color w:val="auto"/>
                <w:lang w:val="af-ZA"/>
              </w:rPr>
            </w:pPr>
            <w:r w:rsidRPr="00712CFE">
              <w:rPr>
                <w:rFonts w:eastAsia="Calibri"/>
                <w:color w:val="auto"/>
                <w:lang w:val="af-ZA"/>
              </w:rPr>
              <w:t>9.5.1</w:t>
            </w:r>
          </w:p>
        </w:tc>
        <w:tc>
          <w:tcPr>
            <w:tcW w:w="3858" w:type="pct"/>
          </w:tcPr>
          <w:p w:rsidR="000D306E" w:rsidRPr="00712CFE" w:rsidRDefault="00823AA7" w:rsidP="00F51F68">
            <w:pPr>
              <w:rPr>
                <w:rFonts w:eastAsia="Calibri"/>
                <w:color w:val="auto"/>
                <w:lang w:val="af-ZA"/>
              </w:rPr>
            </w:pPr>
            <w:r w:rsidRPr="00712CFE">
              <w:rPr>
                <w:rFonts w:eastAsia="Calibri"/>
                <w:color w:val="auto"/>
                <w:lang w:val="af-ZA"/>
              </w:rPr>
              <w:t>Veskoniet</w:t>
            </w:r>
            <w:r w:rsidR="008B6173" w:rsidRPr="00712CFE">
              <w:rPr>
                <w:rFonts w:eastAsia="Calibri"/>
                <w:color w:val="auto"/>
                <w:lang w:val="af-ZA"/>
              </w:rPr>
              <w:t xml:space="preserve"> (‘</w:t>
            </w:r>
            <w:r w:rsidR="009F2498" w:rsidRPr="00712CFE">
              <w:rPr>
                <w:rFonts w:eastAsia="Calibri"/>
                <w:color w:val="auto"/>
                <w:lang w:val="af-ZA"/>
              </w:rPr>
              <w:t>Vesconite</w:t>
            </w:r>
            <w:r w:rsidR="008B6173" w:rsidRPr="00712CFE">
              <w:rPr>
                <w:rFonts w:eastAsia="Calibri"/>
                <w:color w:val="auto"/>
                <w:lang w:val="af-ZA"/>
              </w:rPr>
              <w:t>’)</w:t>
            </w:r>
          </w:p>
        </w:tc>
        <w:tc>
          <w:tcPr>
            <w:tcW w:w="357" w:type="pct"/>
            <w:vAlign w:val="bottom"/>
          </w:tcPr>
          <w:p w:rsidR="000D306E" w:rsidRPr="00712CFE" w:rsidRDefault="00EC14CB" w:rsidP="00104198">
            <w:pPr>
              <w:jc w:val="right"/>
              <w:rPr>
                <w:color w:val="auto"/>
                <w:lang w:val="af-ZA"/>
              </w:rPr>
            </w:pPr>
            <w:r w:rsidRPr="00712CFE">
              <w:rPr>
                <w:color w:val="auto"/>
                <w:lang w:val="af-ZA"/>
              </w:rPr>
              <w:t>(4)</w:t>
            </w:r>
          </w:p>
        </w:tc>
      </w:tr>
      <w:tr w:rsidR="00712CFE" w:rsidRPr="00712CFE" w:rsidTr="00EC14CB">
        <w:tc>
          <w:tcPr>
            <w:tcW w:w="306" w:type="pct"/>
          </w:tcPr>
          <w:p w:rsidR="000D306E" w:rsidRPr="00712CFE" w:rsidRDefault="000D306E" w:rsidP="00F51F68">
            <w:pPr>
              <w:rPr>
                <w:color w:val="auto"/>
                <w:lang w:val="af-ZA"/>
              </w:rPr>
            </w:pPr>
          </w:p>
        </w:tc>
        <w:tc>
          <w:tcPr>
            <w:tcW w:w="479" w:type="pct"/>
          </w:tcPr>
          <w:p w:rsidR="000D306E" w:rsidRPr="00712CFE" w:rsidRDefault="000D306E" w:rsidP="00F51F68">
            <w:pPr>
              <w:rPr>
                <w:rFonts w:eastAsia="Calibri"/>
                <w:color w:val="auto"/>
                <w:lang w:val="af-ZA"/>
              </w:rPr>
            </w:pPr>
          </w:p>
        </w:tc>
        <w:tc>
          <w:tcPr>
            <w:tcW w:w="3858" w:type="pct"/>
          </w:tcPr>
          <w:p w:rsidR="000D306E" w:rsidRPr="00712CFE" w:rsidRDefault="000D306E" w:rsidP="00F51F68">
            <w:pPr>
              <w:rPr>
                <w:rFonts w:eastAsia="Calibri"/>
                <w:color w:val="auto"/>
                <w:lang w:val="af-ZA"/>
              </w:rPr>
            </w:pPr>
          </w:p>
        </w:tc>
        <w:tc>
          <w:tcPr>
            <w:tcW w:w="357" w:type="pct"/>
            <w:vAlign w:val="bottom"/>
          </w:tcPr>
          <w:p w:rsidR="000D306E" w:rsidRPr="00712CFE" w:rsidRDefault="000D306E" w:rsidP="00104198">
            <w:pPr>
              <w:jc w:val="right"/>
              <w:rPr>
                <w:color w:val="auto"/>
                <w:lang w:val="af-ZA"/>
              </w:rPr>
            </w:pPr>
          </w:p>
        </w:tc>
      </w:tr>
      <w:tr w:rsidR="00712CFE" w:rsidRPr="00712CFE" w:rsidTr="00EC14CB">
        <w:tc>
          <w:tcPr>
            <w:tcW w:w="306" w:type="pct"/>
          </w:tcPr>
          <w:p w:rsidR="000D306E" w:rsidRPr="00712CFE" w:rsidRDefault="000D306E" w:rsidP="00F51F68">
            <w:pPr>
              <w:rPr>
                <w:color w:val="auto"/>
                <w:lang w:val="af-ZA"/>
              </w:rPr>
            </w:pPr>
          </w:p>
        </w:tc>
        <w:tc>
          <w:tcPr>
            <w:tcW w:w="479" w:type="pct"/>
          </w:tcPr>
          <w:p w:rsidR="000D306E" w:rsidRPr="00712CFE" w:rsidRDefault="000D306E" w:rsidP="00F51F68">
            <w:pPr>
              <w:rPr>
                <w:rFonts w:eastAsia="Calibri"/>
                <w:color w:val="auto"/>
                <w:lang w:val="af-ZA"/>
              </w:rPr>
            </w:pPr>
            <w:r w:rsidRPr="00712CFE">
              <w:rPr>
                <w:rFonts w:eastAsia="Calibri"/>
                <w:color w:val="auto"/>
                <w:lang w:val="af-ZA"/>
              </w:rPr>
              <w:t>9.5.2</w:t>
            </w:r>
          </w:p>
        </w:tc>
        <w:tc>
          <w:tcPr>
            <w:tcW w:w="3858" w:type="pct"/>
          </w:tcPr>
          <w:p w:rsidR="000D306E" w:rsidRPr="00712CFE" w:rsidRDefault="00823AA7" w:rsidP="00F51F68">
            <w:pPr>
              <w:rPr>
                <w:rFonts w:eastAsia="Calibri"/>
                <w:color w:val="auto"/>
                <w:lang w:val="af-ZA"/>
              </w:rPr>
            </w:pPr>
            <w:r w:rsidRPr="00712CFE">
              <w:rPr>
                <w:rFonts w:eastAsia="Calibri"/>
                <w:color w:val="auto"/>
                <w:lang w:val="af-ZA"/>
              </w:rPr>
              <w:t>Koolstofvesel</w:t>
            </w:r>
          </w:p>
        </w:tc>
        <w:tc>
          <w:tcPr>
            <w:tcW w:w="357" w:type="pct"/>
            <w:vAlign w:val="bottom"/>
          </w:tcPr>
          <w:p w:rsidR="000D306E" w:rsidRPr="00712CFE" w:rsidRDefault="00EC14CB" w:rsidP="00104198">
            <w:pPr>
              <w:jc w:val="right"/>
              <w:rPr>
                <w:color w:val="auto"/>
                <w:lang w:val="af-ZA"/>
              </w:rPr>
            </w:pPr>
            <w:r w:rsidRPr="00712CFE">
              <w:rPr>
                <w:color w:val="auto"/>
                <w:lang w:val="af-ZA"/>
              </w:rPr>
              <w:t>(4)</w:t>
            </w:r>
          </w:p>
        </w:tc>
      </w:tr>
      <w:tr w:rsidR="00712CFE" w:rsidRPr="00712CFE" w:rsidTr="00EC14CB">
        <w:tc>
          <w:tcPr>
            <w:tcW w:w="306" w:type="pct"/>
          </w:tcPr>
          <w:p w:rsidR="000D306E" w:rsidRPr="00712CFE" w:rsidRDefault="000D306E" w:rsidP="00F51F68">
            <w:pPr>
              <w:rPr>
                <w:color w:val="auto"/>
                <w:lang w:val="af-ZA"/>
              </w:rPr>
            </w:pPr>
          </w:p>
        </w:tc>
        <w:tc>
          <w:tcPr>
            <w:tcW w:w="4337" w:type="pct"/>
            <w:gridSpan w:val="2"/>
          </w:tcPr>
          <w:p w:rsidR="000D306E" w:rsidRPr="00712CFE" w:rsidRDefault="000D306E" w:rsidP="00F51F68">
            <w:pPr>
              <w:rPr>
                <w:rFonts w:eastAsia="Calibri"/>
                <w:color w:val="auto"/>
                <w:lang w:val="af-ZA"/>
              </w:rPr>
            </w:pPr>
          </w:p>
        </w:tc>
        <w:tc>
          <w:tcPr>
            <w:tcW w:w="357" w:type="pct"/>
            <w:vAlign w:val="bottom"/>
          </w:tcPr>
          <w:p w:rsidR="000D306E" w:rsidRPr="00712CFE" w:rsidRDefault="000D306E" w:rsidP="00104198">
            <w:pPr>
              <w:jc w:val="right"/>
              <w:rPr>
                <w:color w:val="auto"/>
                <w:lang w:val="af-ZA"/>
              </w:rPr>
            </w:pPr>
          </w:p>
        </w:tc>
      </w:tr>
      <w:tr w:rsidR="00712CFE" w:rsidRPr="00712CFE" w:rsidTr="00EC14CB">
        <w:tc>
          <w:tcPr>
            <w:tcW w:w="306" w:type="pct"/>
          </w:tcPr>
          <w:p w:rsidR="002B447C" w:rsidRPr="00712CFE" w:rsidRDefault="002B447C" w:rsidP="00F51F68">
            <w:pPr>
              <w:rPr>
                <w:color w:val="auto"/>
                <w:lang w:val="af-ZA"/>
              </w:rPr>
            </w:pPr>
            <w:r w:rsidRPr="00712CFE">
              <w:rPr>
                <w:color w:val="auto"/>
                <w:lang w:val="af-ZA"/>
              </w:rPr>
              <w:t>9.6</w:t>
            </w:r>
          </w:p>
        </w:tc>
        <w:tc>
          <w:tcPr>
            <w:tcW w:w="4337" w:type="pct"/>
            <w:gridSpan w:val="2"/>
          </w:tcPr>
          <w:p w:rsidR="002B447C" w:rsidRPr="00712CFE" w:rsidRDefault="00823AA7" w:rsidP="0041152E">
            <w:pPr>
              <w:rPr>
                <w:rFonts w:eastAsia="Calibri"/>
                <w:color w:val="auto"/>
                <w:lang w:val="af-ZA"/>
              </w:rPr>
            </w:pPr>
            <w:r w:rsidRPr="00712CFE">
              <w:rPr>
                <w:rFonts w:eastAsia="Calibri"/>
                <w:color w:val="auto"/>
                <w:lang w:val="af-ZA"/>
              </w:rPr>
              <w:t>Wat is die verskil tussen statiese- en glywrywingskoëffisiënt?</w:t>
            </w:r>
          </w:p>
        </w:tc>
        <w:tc>
          <w:tcPr>
            <w:tcW w:w="357" w:type="pct"/>
            <w:vAlign w:val="bottom"/>
          </w:tcPr>
          <w:p w:rsidR="002B447C" w:rsidRPr="00712CFE" w:rsidRDefault="00EC14CB" w:rsidP="00104198">
            <w:pPr>
              <w:jc w:val="right"/>
              <w:rPr>
                <w:color w:val="auto"/>
                <w:lang w:val="af-ZA"/>
              </w:rPr>
            </w:pPr>
            <w:r w:rsidRPr="00712CFE">
              <w:rPr>
                <w:color w:val="auto"/>
                <w:lang w:val="af-ZA"/>
              </w:rPr>
              <w:t>(2)</w:t>
            </w:r>
          </w:p>
        </w:tc>
      </w:tr>
      <w:tr w:rsidR="00712CFE" w:rsidRPr="00712CFE" w:rsidTr="00EC14CB">
        <w:tc>
          <w:tcPr>
            <w:tcW w:w="306" w:type="pct"/>
          </w:tcPr>
          <w:p w:rsidR="002B447C" w:rsidRPr="00712CFE" w:rsidRDefault="002B447C" w:rsidP="00F51F68">
            <w:pPr>
              <w:rPr>
                <w:color w:val="auto"/>
                <w:lang w:val="af-ZA"/>
              </w:rPr>
            </w:pPr>
          </w:p>
        </w:tc>
        <w:tc>
          <w:tcPr>
            <w:tcW w:w="4337" w:type="pct"/>
            <w:gridSpan w:val="2"/>
          </w:tcPr>
          <w:p w:rsidR="002B447C" w:rsidRPr="00712CFE" w:rsidRDefault="002B447C" w:rsidP="00F51F68">
            <w:pPr>
              <w:tabs>
                <w:tab w:val="right" w:pos="7489"/>
              </w:tabs>
              <w:jc w:val="both"/>
              <w:rPr>
                <w:color w:val="auto"/>
                <w:lang w:val="af-ZA"/>
              </w:rPr>
            </w:pPr>
          </w:p>
        </w:tc>
        <w:tc>
          <w:tcPr>
            <w:tcW w:w="357" w:type="pct"/>
            <w:vAlign w:val="bottom"/>
          </w:tcPr>
          <w:p w:rsidR="002B447C" w:rsidRPr="00712CFE" w:rsidRDefault="00EC14CB" w:rsidP="00104198">
            <w:pPr>
              <w:jc w:val="right"/>
              <w:rPr>
                <w:b/>
                <w:color w:val="auto"/>
                <w:lang w:val="af-ZA"/>
              </w:rPr>
            </w:pPr>
            <w:r w:rsidRPr="00712CFE">
              <w:rPr>
                <w:b/>
                <w:color w:val="auto"/>
                <w:lang w:val="af-ZA"/>
              </w:rPr>
              <w:t>[18]</w:t>
            </w:r>
          </w:p>
        </w:tc>
      </w:tr>
    </w:tbl>
    <w:p w:rsidR="00F51F68" w:rsidRPr="00712CFE" w:rsidRDefault="00F51F68">
      <w:pPr>
        <w:rPr>
          <w:color w:val="auto"/>
          <w:lang w:val="af-ZA"/>
        </w:rPr>
      </w:pPr>
      <w:r w:rsidRPr="00712CFE">
        <w:rPr>
          <w:color w:val="auto"/>
          <w:lang w:val="af-ZA"/>
        </w:rPr>
        <w:br w:type="page"/>
      </w:r>
    </w:p>
    <w:p w:rsidR="00B5426B" w:rsidRPr="00712CFE" w:rsidRDefault="00B5426B">
      <w:pPr>
        <w:rPr>
          <w:color w:val="auto"/>
          <w:lang w:val="af-ZA"/>
        </w:rPr>
      </w:pPr>
    </w:p>
    <w:tbl>
      <w:tblPr>
        <w:tblW w:w="5221" w:type="pct"/>
        <w:tblLayout w:type="fixed"/>
        <w:tblLook w:val="01E0" w:firstRow="1" w:lastRow="1" w:firstColumn="1" w:lastColumn="1" w:noHBand="0" w:noVBand="0"/>
      </w:tblPr>
      <w:tblGrid>
        <w:gridCol w:w="852"/>
        <w:gridCol w:w="992"/>
        <w:gridCol w:w="7460"/>
        <w:gridCol w:w="761"/>
      </w:tblGrid>
      <w:tr w:rsidR="00104198" w:rsidRPr="00712CFE" w:rsidTr="00104198">
        <w:tc>
          <w:tcPr>
            <w:tcW w:w="4622" w:type="pct"/>
            <w:gridSpan w:val="3"/>
          </w:tcPr>
          <w:p w:rsidR="00104198" w:rsidRPr="00712CFE" w:rsidRDefault="00104198" w:rsidP="00104198">
            <w:pPr>
              <w:tabs>
                <w:tab w:val="right" w:pos="7830"/>
                <w:tab w:val="right" w:pos="9007"/>
              </w:tabs>
              <w:jc w:val="both"/>
              <w:rPr>
                <w:color w:val="auto"/>
                <w:lang w:val="af-ZA"/>
              </w:rPr>
            </w:pPr>
            <w:r w:rsidRPr="00712CFE">
              <w:rPr>
                <w:b/>
                <w:color w:val="auto"/>
                <w:lang w:val="af-ZA"/>
              </w:rPr>
              <w:t>VRAAG 10:</w:t>
            </w:r>
            <w:r>
              <w:rPr>
                <w:b/>
                <w:color w:val="auto"/>
                <w:lang w:val="af-ZA"/>
              </w:rPr>
              <w:t xml:space="preserve">  </w:t>
            </w:r>
            <w:r w:rsidRPr="00712CFE">
              <w:rPr>
                <w:b/>
                <w:color w:val="auto"/>
                <w:lang w:val="af-ZA"/>
              </w:rPr>
              <w:t>HEGTINGSMETODES (SPESIFIEK)</w:t>
            </w:r>
          </w:p>
        </w:tc>
        <w:tc>
          <w:tcPr>
            <w:tcW w:w="378" w:type="pct"/>
            <w:vAlign w:val="bottom"/>
          </w:tcPr>
          <w:p w:rsidR="00104198" w:rsidRPr="00712CFE" w:rsidRDefault="00104198" w:rsidP="004B24B1">
            <w:pPr>
              <w:jc w:val="center"/>
              <w:rPr>
                <w:color w:val="auto"/>
                <w:lang w:val="af-ZA"/>
              </w:rPr>
            </w:pPr>
          </w:p>
        </w:tc>
      </w:tr>
      <w:tr w:rsidR="00712CFE" w:rsidRPr="00712CFE" w:rsidTr="004E4848">
        <w:tc>
          <w:tcPr>
            <w:tcW w:w="4622" w:type="pct"/>
            <w:gridSpan w:val="3"/>
          </w:tcPr>
          <w:p w:rsidR="00A8223A" w:rsidRPr="00712CFE" w:rsidRDefault="00A8223A" w:rsidP="004B24B1">
            <w:pPr>
              <w:tabs>
                <w:tab w:val="right" w:pos="8316"/>
              </w:tabs>
              <w:jc w:val="both"/>
              <w:rPr>
                <w:bCs/>
                <w:color w:val="auto"/>
                <w:lang w:val="af-ZA"/>
              </w:rPr>
            </w:pPr>
          </w:p>
        </w:tc>
        <w:tc>
          <w:tcPr>
            <w:tcW w:w="378" w:type="pct"/>
            <w:vAlign w:val="bottom"/>
          </w:tcPr>
          <w:p w:rsidR="00A8223A" w:rsidRPr="00712CFE" w:rsidRDefault="00A8223A" w:rsidP="004B24B1">
            <w:pPr>
              <w:jc w:val="center"/>
              <w:rPr>
                <w:color w:val="auto"/>
                <w:lang w:val="af-ZA"/>
              </w:rPr>
            </w:pPr>
          </w:p>
        </w:tc>
      </w:tr>
      <w:tr w:rsidR="00712CFE" w:rsidRPr="00712CFE" w:rsidTr="004E4848">
        <w:tc>
          <w:tcPr>
            <w:tcW w:w="423" w:type="pct"/>
          </w:tcPr>
          <w:p w:rsidR="00F51F68" w:rsidRPr="00712CFE" w:rsidRDefault="00F51F68" w:rsidP="00F51F68">
            <w:pPr>
              <w:rPr>
                <w:color w:val="auto"/>
                <w:lang w:val="af-ZA"/>
              </w:rPr>
            </w:pPr>
            <w:r w:rsidRPr="00712CFE">
              <w:rPr>
                <w:color w:val="auto"/>
                <w:lang w:val="af-ZA"/>
              </w:rPr>
              <w:t>10.1</w:t>
            </w:r>
          </w:p>
        </w:tc>
        <w:tc>
          <w:tcPr>
            <w:tcW w:w="4199" w:type="pct"/>
            <w:gridSpan w:val="2"/>
          </w:tcPr>
          <w:p w:rsidR="00F51F68" w:rsidRPr="00712CFE" w:rsidRDefault="00D61C09" w:rsidP="00F51F68">
            <w:pPr>
              <w:rPr>
                <w:color w:val="auto"/>
                <w:lang w:val="af-ZA"/>
              </w:rPr>
            </w:pPr>
            <w:r w:rsidRPr="00712CFE">
              <w:rPr>
                <w:color w:val="auto"/>
                <w:lang w:val="af-ZA"/>
              </w:rPr>
              <w:t xml:space="preserve">Die diagram in </w:t>
            </w:r>
            <w:r w:rsidR="00823AA7" w:rsidRPr="00712CFE">
              <w:rPr>
                <w:color w:val="auto"/>
                <w:lang w:val="af-ZA"/>
              </w:rPr>
              <w:t>FIGUUR 10.1 hieronder toon ŉ buite m</w:t>
            </w:r>
            <w:r w:rsidR="008B6173" w:rsidRPr="00712CFE">
              <w:rPr>
                <w:color w:val="auto"/>
                <w:lang w:val="af-ZA"/>
              </w:rPr>
              <w:t>etriese V-skroefdraad. Benoem</w:t>
            </w:r>
            <w:r w:rsidR="00823AA7" w:rsidRPr="00712CFE">
              <w:rPr>
                <w:color w:val="auto"/>
                <w:lang w:val="af-ZA"/>
              </w:rPr>
              <w:t xml:space="preserve"> die dele A–G.</w:t>
            </w:r>
          </w:p>
        </w:tc>
        <w:tc>
          <w:tcPr>
            <w:tcW w:w="378" w:type="pct"/>
            <w:vAlign w:val="bottom"/>
          </w:tcPr>
          <w:p w:rsidR="00F51F68" w:rsidRPr="00712CFE" w:rsidRDefault="00F51F68" w:rsidP="00F51F68">
            <w:pPr>
              <w:jc w:val="center"/>
              <w:rPr>
                <w:color w:val="auto"/>
                <w:lang w:val="af-ZA"/>
              </w:rPr>
            </w:pPr>
          </w:p>
        </w:tc>
      </w:tr>
      <w:tr w:rsidR="00712CFE" w:rsidRPr="00712CFE" w:rsidTr="004E4848">
        <w:tc>
          <w:tcPr>
            <w:tcW w:w="423" w:type="pct"/>
          </w:tcPr>
          <w:p w:rsidR="00F51F68" w:rsidRPr="00712CFE" w:rsidRDefault="00F51F68" w:rsidP="00F51F68">
            <w:pPr>
              <w:rPr>
                <w:color w:val="auto"/>
                <w:lang w:val="af-ZA"/>
              </w:rPr>
            </w:pPr>
          </w:p>
        </w:tc>
        <w:tc>
          <w:tcPr>
            <w:tcW w:w="4199" w:type="pct"/>
            <w:gridSpan w:val="2"/>
          </w:tcPr>
          <w:p w:rsidR="00F51F68" w:rsidRPr="00712CFE" w:rsidRDefault="00F51F68" w:rsidP="00F51F68">
            <w:pPr>
              <w:rPr>
                <w:color w:val="auto"/>
                <w:lang w:val="af-ZA"/>
              </w:rPr>
            </w:pPr>
          </w:p>
        </w:tc>
        <w:tc>
          <w:tcPr>
            <w:tcW w:w="378" w:type="pct"/>
            <w:vAlign w:val="bottom"/>
          </w:tcPr>
          <w:p w:rsidR="00F51F68" w:rsidRPr="00712CFE" w:rsidRDefault="00F51F68" w:rsidP="00F51F68">
            <w:pPr>
              <w:jc w:val="center"/>
              <w:rPr>
                <w:color w:val="auto"/>
                <w:lang w:val="af-ZA"/>
              </w:rPr>
            </w:pPr>
          </w:p>
        </w:tc>
      </w:tr>
      <w:tr w:rsidR="00712CFE" w:rsidRPr="00712CFE" w:rsidTr="004E4848">
        <w:tc>
          <w:tcPr>
            <w:tcW w:w="423" w:type="pct"/>
          </w:tcPr>
          <w:p w:rsidR="00491FAF" w:rsidRPr="00712CFE" w:rsidRDefault="00491FAF" w:rsidP="00F51F68">
            <w:pPr>
              <w:rPr>
                <w:color w:val="auto"/>
                <w:lang w:val="af-ZA"/>
              </w:rPr>
            </w:pPr>
          </w:p>
        </w:tc>
        <w:tc>
          <w:tcPr>
            <w:tcW w:w="4199" w:type="pct"/>
            <w:gridSpan w:val="2"/>
          </w:tcPr>
          <w:p w:rsidR="00491FAF" w:rsidRPr="00712CFE" w:rsidRDefault="00E76F96" w:rsidP="00104198">
            <w:pPr>
              <w:jc w:val="center"/>
              <w:rPr>
                <w:b/>
                <w:color w:val="auto"/>
                <w:lang w:val="af-ZA"/>
              </w:rPr>
            </w:pPr>
            <w:r w:rsidRPr="00712CFE">
              <w:rPr>
                <w:noProof/>
                <w:color w:val="auto"/>
                <w:lang w:val="af-ZA" w:eastAsia="en-ZA"/>
              </w:rPr>
              <w:drawing>
                <wp:inline distT="0" distB="0" distL="0" distR="0">
                  <wp:extent cx="4469212" cy="2647665"/>
                  <wp:effectExtent l="0" t="0" r="762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TPIC4.png"/>
                          <pic:cNvPicPr/>
                        </pic:nvPicPr>
                        <pic:blipFill rotWithShape="1">
                          <a:blip r:embed="rId19">
                            <a:extLst>
                              <a:ext uri="{28A0092B-C50C-407E-A947-70E740481C1C}">
                                <a14:useLocalDpi xmlns:a14="http://schemas.microsoft.com/office/drawing/2010/main" val="0"/>
                              </a:ext>
                            </a:extLst>
                          </a:blip>
                          <a:srcRect r="50864" b="34479"/>
                          <a:stretch/>
                        </pic:blipFill>
                        <pic:spPr bwMode="auto">
                          <a:xfrm>
                            <a:off x="0" y="0"/>
                            <a:ext cx="4508490" cy="2670934"/>
                          </a:xfrm>
                          <a:prstGeom prst="rect">
                            <a:avLst/>
                          </a:prstGeom>
                          <a:ln>
                            <a:noFill/>
                          </a:ln>
                          <a:extLst>
                            <a:ext uri="{53640926-AAD7-44D8-BBD7-CCE9431645EC}">
                              <a14:shadowObscured xmlns:a14="http://schemas.microsoft.com/office/drawing/2010/main"/>
                            </a:ext>
                          </a:extLst>
                        </pic:spPr>
                      </pic:pic>
                    </a:graphicData>
                  </a:graphic>
                </wp:inline>
              </w:drawing>
            </w:r>
          </w:p>
        </w:tc>
        <w:tc>
          <w:tcPr>
            <w:tcW w:w="378" w:type="pct"/>
            <w:vAlign w:val="bottom"/>
          </w:tcPr>
          <w:p w:rsidR="00491FAF" w:rsidRPr="00712CFE" w:rsidRDefault="00491FAF" w:rsidP="00F51F68">
            <w:pPr>
              <w:jc w:val="center"/>
              <w:rPr>
                <w:color w:val="auto"/>
                <w:lang w:val="af-ZA"/>
              </w:rPr>
            </w:pPr>
          </w:p>
        </w:tc>
      </w:tr>
      <w:tr w:rsidR="00104198" w:rsidRPr="00712CFE" w:rsidTr="004E4848">
        <w:tc>
          <w:tcPr>
            <w:tcW w:w="423" w:type="pct"/>
          </w:tcPr>
          <w:p w:rsidR="00104198" w:rsidRPr="00712CFE" w:rsidRDefault="00104198" w:rsidP="00F51F68">
            <w:pPr>
              <w:rPr>
                <w:color w:val="auto"/>
                <w:lang w:val="af-ZA"/>
              </w:rPr>
            </w:pPr>
          </w:p>
        </w:tc>
        <w:tc>
          <w:tcPr>
            <w:tcW w:w="4199" w:type="pct"/>
            <w:gridSpan w:val="2"/>
          </w:tcPr>
          <w:p w:rsidR="00104198" w:rsidRPr="00712CFE" w:rsidRDefault="00104198" w:rsidP="008C08B1">
            <w:pPr>
              <w:jc w:val="center"/>
              <w:rPr>
                <w:noProof/>
                <w:color w:val="auto"/>
                <w:lang w:val="af-ZA" w:eastAsia="en-ZA"/>
              </w:rPr>
            </w:pPr>
            <w:r w:rsidRPr="00712CFE">
              <w:rPr>
                <w:b/>
                <w:color w:val="auto"/>
                <w:lang w:val="af-ZA"/>
              </w:rPr>
              <w:t>FIGUUR 10.1</w:t>
            </w:r>
          </w:p>
        </w:tc>
        <w:tc>
          <w:tcPr>
            <w:tcW w:w="378" w:type="pct"/>
            <w:vAlign w:val="bottom"/>
          </w:tcPr>
          <w:p w:rsidR="00104198" w:rsidRPr="00712CFE" w:rsidRDefault="00104198" w:rsidP="00104198">
            <w:pPr>
              <w:jc w:val="right"/>
              <w:rPr>
                <w:color w:val="auto"/>
                <w:lang w:val="af-ZA"/>
              </w:rPr>
            </w:pPr>
            <w:r w:rsidRPr="00712CFE">
              <w:rPr>
                <w:color w:val="auto"/>
                <w:lang w:val="af-ZA"/>
              </w:rPr>
              <w:t>(7)</w:t>
            </w:r>
          </w:p>
        </w:tc>
      </w:tr>
      <w:tr w:rsidR="00712CFE" w:rsidRPr="00712CFE" w:rsidTr="004E4848">
        <w:tc>
          <w:tcPr>
            <w:tcW w:w="423" w:type="pct"/>
          </w:tcPr>
          <w:p w:rsidR="00491FAF" w:rsidRPr="00712CFE" w:rsidRDefault="00491FAF" w:rsidP="00F51F68">
            <w:pPr>
              <w:rPr>
                <w:color w:val="auto"/>
                <w:lang w:val="af-ZA"/>
              </w:rPr>
            </w:pPr>
          </w:p>
        </w:tc>
        <w:tc>
          <w:tcPr>
            <w:tcW w:w="4199" w:type="pct"/>
            <w:gridSpan w:val="2"/>
          </w:tcPr>
          <w:p w:rsidR="00491FAF" w:rsidRPr="00712CFE" w:rsidRDefault="00491FAF" w:rsidP="00F51F68">
            <w:pPr>
              <w:rPr>
                <w:color w:val="auto"/>
                <w:lang w:val="af-ZA"/>
              </w:rPr>
            </w:pPr>
          </w:p>
        </w:tc>
        <w:tc>
          <w:tcPr>
            <w:tcW w:w="378" w:type="pct"/>
            <w:vAlign w:val="bottom"/>
          </w:tcPr>
          <w:p w:rsidR="00491FAF" w:rsidRPr="00712CFE" w:rsidRDefault="00491FAF" w:rsidP="00104198">
            <w:pPr>
              <w:jc w:val="right"/>
              <w:rPr>
                <w:color w:val="auto"/>
                <w:lang w:val="af-ZA"/>
              </w:rPr>
            </w:pPr>
          </w:p>
        </w:tc>
      </w:tr>
      <w:tr w:rsidR="00712CFE" w:rsidRPr="00712CFE" w:rsidTr="004E4848">
        <w:tc>
          <w:tcPr>
            <w:tcW w:w="423" w:type="pct"/>
          </w:tcPr>
          <w:p w:rsidR="00F51F68" w:rsidRPr="00712CFE" w:rsidRDefault="00F51F68" w:rsidP="00F51F68">
            <w:pPr>
              <w:rPr>
                <w:color w:val="auto"/>
                <w:lang w:val="af-ZA"/>
              </w:rPr>
            </w:pPr>
            <w:r w:rsidRPr="00712CFE">
              <w:rPr>
                <w:color w:val="auto"/>
                <w:lang w:val="af-ZA"/>
              </w:rPr>
              <w:t>10.2</w:t>
            </w:r>
          </w:p>
        </w:tc>
        <w:tc>
          <w:tcPr>
            <w:tcW w:w="4199" w:type="pct"/>
            <w:gridSpan w:val="2"/>
          </w:tcPr>
          <w:p w:rsidR="00F51F68" w:rsidRPr="00712CFE" w:rsidRDefault="00823AA7" w:rsidP="00F51F68">
            <w:pPr>
              <w:rPr>
                <w:color w:val="auto"/>
                <w:lang w:val="af-ZA"/>
              </w:rPr>
            </w:pPr>
            <w:r w:rsidRPr="00712CFE">
              <w:rPr>
                <w:color w:val="auto"/>
                <w:lang w:val="af-ZA"/>
              </w:rPr>
              <w:t>Die lengte van die parallel spy is 102 mm.</w:t>
            </w:r>
          </w:p>
        </w:tc>
        <w:tc>
          <w:tcPr>
            <w:tcW w:w="378" w:type="pct"/>
            <w:vAlign w:val="bottom"/>
          </w:tcPr>
          <w:p w:rsidR="00F51F68" w:rsidRPr="00712CFE" w:rsidRDefault="00F51F68" w:rsidP="00104198">
            <w:pPr>
              <w:jc w:val="right"/>
              <w:rPr>
                <w:color w:val="auto"/>
                <w:lang w:val="af-ZA"/>
              </w:rPr>
            </w:pPr>
          </w:p>
        </w:tc>
      </w:tr>
      <w:tr w:rsidR="00712CFE" w:rsidRPr="00712CFE" w:rsidTr="004E4848">
        <w:tc>
          <w:tcPr>
            <w:tcW w:w="423" w:type="pct"/>
          </w:tcPr>
          <w:p w:rsidR="00D61C09" w:rsidRPr="00712CFE" w:rsidRDefault="00D61C09" w:rsidP="00F51F68">
            <w:pPr>
              <w:rPr>
                <w:color w:val="auto"/>
                <w:lang w:val="af-ZA"/>
              </w:rPr>
            </w:pPr>
          </w:p>
        </w:tc>
        <w:tc>
          <w:tcPr>
            <w:tcW w:w="4199" w:type="pct"/>
            <w:gridSpan w:val="2"/>
          </w:tcPr>
          <w:p w:rsidR="00D61C09" w:rsidRPr="00712CFE" w:rsidRDefault="00D61C09" w:rsidP="00F51F68">
            <w:pPr>
              <w:rPr>
                <w:color w:val="auto"/>
                <w:lang w:val="af-ZA"/>
              </w:rPr>
            </w:pPr>
          </w:p>
        </w:tc>
        <w:tc>
          <w:tcPr>
            <w:tcW w:w="378" w:type="pct"/>
            <w:vAlign w:val="bottom"/>
          </w:tcPr>
          <w:p w:rsidR="00D61C09" w:rsidRPr="00712CFE" w:rsidRDefault="00D61C09" w:rsidP="00104198">
            <w:pPr>
              <w:jc w:val="right"/>
              <w:rPr>
                <w:color w:val="auto"/>
                <w:lang w:val="af-ZA"/>
              </w:rPr>
            </w:pPr>
          </w:p>
        </w:tc>
      </w:tr>
      <w:tr w:rsidR="00712CFE" w:rsidRPr="00712CFE" w:rsidTr="004E4848">
        <w:tc>
          <w:tcPr>
            <w:tcW w:w="423" w:type="pct"/>
          </w:tcPr>
          <w:p w:rsidR="00D61C09" w:rsidRPr="00712CFE" w:rsidRDefault="00D61C09" w:rsidP="00F51F68">
            <w:pPr>
              <w:rPr>
                <w:color w:val="auto"/>
                <w:lang w:val="af-ZA"/>
              </w:rPr>
            </w:pPr>
          </w:p>
        </w:tc>
        <w:tc>
          <w:tcPr>
            <w:tcW w:w="4199" w:type="pct"/>
            <w:gridSpan w:val="2"/>
          </w:tcPr>
          <w:p w:rsidR="00D61C09" w:rsidRPr="00712CFE" w:rsidRDefault="00D61C09" w:rsidP="00F51F68">
            <w:pPr>
              <w:rPr>
                <w:color w:val="auto"/>
                <w:lang w:val="af-ZA"/>
              </w:rPr>
            </w:pPr>
            <w:r w:rsidRPr="00712CFE">
              <w:rPr>
                <w:color w:val="auto"/>
                <w:lang w:val="af-ZA"/>
              </w:rPr>
              <w:t>Bereken die volgende:</w:t>
            </w:r>
          </w:p>
        </w:tc>
        <w:tc>
          <w:tcPr>
            <w:tcW w:w="378" w:type="pct"/>
            <w:vAlign w:val="bottom"/>
          </w:tcPr>
          <w:p w:rsidR="00D61C09" w:rsidRPr="00712CFE" w:rsidRDefault="00D61C09" w:rsidP="00104198">
            <w:pPr>
              <w:jc w:val="right"/>
              <w:rPr>
                <w:color w:val="auto"/>
                <w:lang w:val="af-ZA"/>
              </w:rPr>
            </w:pPr>
          </w:p>
        </w:tc>
      </w:tr>
      <w:tr w:rsidR="00712CFE" w:rsidRPr="00712CFE" w:rsidTr="004E4848">
        <w:tc>
          <w:tcPr>
            <w:tcW w:w="423" w:type="pct"/>
          </w:tcPr>
          <w:p w:rsidR="00F51F68" w:rsidRPr="00712CFE" w:rsidRDefault="00F51F68" w:rsidP="00F51F68">
            <w:pPr>
              <w:rPr>
                <w:color w:val="auto"/>
                <w:lang w:val="af-ZA"/>
              </w:rPr>
            </w:pPr>
          </w:p>
        </w:tc>
        <w:tc>
          <w:tcPr>
            <w:tcW w:w="4199" w:type="pct"/>
            <w:gridSpan w:val="2"/>
          </w:tcPr>
          <w:p w:rsidR="00F51F68" w:rsidRPr="00712CFE" w:rsidRDefault="00F51F68" w:rsidP="00F51F68">
            <w:pPr>
              <w:tabs>
                <w:tab w:val="right" w:pos="6840"/>
              </w:tabs>
              <w:rPr>
                <w:rFonts w:eastAsia="Calibri"/>
                <w:color w:val="auto"/>
                <w:lang w:val="af-ZA"/>
              </w:rPr>
            </w:pPr>
          </w:p>
        </w:tc>
        <w:tc>
          <w:tcPr>
            <w:tcW w:w="378" w:type="pct"/>
            <w:vAlign w:val="bottom"/>
          </w:tcPr>
          <w:p w:rsidR="00F51F68" w:rsidRPr="00712CFE" w:rsidRDefault="00F51F68" w:rsidP="00104198">
            <w:pPr>
              <w:jc w:val="right"/>
              <w:rPr>
                <w:color w:val="auto"/>
                <w:lang w:val="af-ZA"/>
              </w:rPr>
            </w:pPr>
          </w:p>
        </w:tc>
      </w:tr>
      <w:tr w:rsidR="00712CFE" w:rsidRPr="00712CFE" w:rsidTr="00104198">
        <w:tc>
          <w:tcPr>
            <w:tcW w:w="423" w:type="pct"/>
          </w:tcPr>
          <w:p w:rsidR="00CB2745" w:rsidRPr="00712CFE" w:rsidRDefault="00CB2745" w:rsidP="00F51F68">
            <w:pPr>
              <w:rPr>
                <w:color w:val="auto"/>
                <w:lang w:val="af-ZA"/>
              </w:rPr>
            </w:pPr>
          </w:p>
        </w:tc>
        <w:tc>
          <w:tcPr>
            <w:tcW w:w="493" w:type="pct"/>
          </w:tcPr>
          <w:p w:rsidR="00CB2745" w:rsidRPr="00712CFE" w:rsidRDefault="00CB2745" w:rsidP="00B311ED">
            <w:pPr>
              <w:tabs>
                <w:tab w:val="right" w:pos="6840"/>
              </w:tabs>
              <w:rPr>
                <w:rFonts w:eastAsia="Calibri"/>
                <w:color w:val="auto"/>
                <w:lang w:val="af-ZA"/>
              </w:rPr>
            </w:pPr>
            <w:r w:rsidRPr="00712CFE">
              <w:rPr>
                <w:rFonts w:eastAsia="Calibri"/>
                <w:color w:val="auto"/>
                <w:lang w:val="af-ZA"/>
              </w:rPr>
              <w:t>10.2.1</w:t>
            </w:r>
          </w:p>
        </w:tc>
        <w:tc>
          <w:tcPr>
            <w:tcW w:w="3706" w:type="pct"/>
          </w:tcPr>
          <w:p w:rsidR="00CB2745" w:rsidRPr="00712CFE" w:rsidRDefault="00823AA7" w:rsidP="00B311ED">
            <w:pPr>
              <w:tabs>
                <w:tab w:val="right" w:pos="6840"/>
              </w:tabs>
              <w:rPr>
                <w:rFonts w:eastAsia="Calibri"/>
                <w:color w:val="auto"/>
                <w:lang w:val="af-ZA"/>
              </w:rPr>
            </w:pPr>
            <w:r w:rsidRPr="00712CFE">
              <w:rPr>
                <w:rFonts w:eastAsia="Calibri"/>
                <w:color w:val="auto"/>
                <w:lang w:val="af-ZA"/>
              </w:rPr>
              <w:t>Die diameter van die as</w:t>
            </w:r>
          </w:p>
        </w:tc>
        <w:tc>
          <w:tcPr>
            <w:tcW w:w="378" w:type="pct"/>
            <w:vAlign w:val="bottom"/>
          </w:tcPr>
          <w:p w:rsidR="00CB2745" w:rsidRPr="00712CFE" w:rsidRDefault="005D492D" w:rsidP="00104198">
            <w:pPr>
              <w:jc w:val="right"/>
              <w:rPr>
                <w:color w:val="auto"/>
                <w:lang w:val="af-ZA"/>
              </w:rPr>
            </w:pPr>
            <w:r w:rsidRPr="00712CFE">
              <w:rPr>
                <w:color w:val="auto"/>
                <w:lang w:val="af-ZA"/>
              </w:rPr>
              <w:t>(2)</w:t>
            </w:r>
          </w:p>
        </w:tc>
      </w:tr>
      <w:tr w:rsidR="00712CFE" w:rsidRPr="00712CFE" w:rsidTr="00104198">
        <w:tc>
          <w:tcPr>
            <w:tcW w:w="423" w:type="pct"/>
          </w:tcPr>
          <w:p w:rsidR="00CB2745" w:rsidRPr="00712CFE" w:rsidRDefault="00CB2745" w:rsidP="00F51F68">
            <w:pPr>
              <w:rPr>
                <w:color w:val="auto"/>
                <w:lang w:val="af-ZA"/>
              </w:rPr>
            </w:pPr>
          </w:p>
        </w:tc>
        <w:tc>
          <w:tcPr>
            <w:tcW w:w="493" w:type="pct"/>
          </w:tcPr>
          <w:p w:rsidR="00CB2745" w:rsidRPr="00712CFE" w:rsidRDefault="00CB2745" w:rsidP="00F51F68">
            <w:pPr>
              <w:tabs>
                <w:tab w:val="right" w:pos="6840"/>
              </w:tabs>
              <w:rPr>
                <w:rFonts w:eastAsia="Calibri"/>
                <w:color w:val="auto"/>
                <w:lang w:val="af-ZA"/>
              </w:rPr>
            </w:pPr>
          </w:p>
        </w:tc>
        <w:tc>
          <w:tcPr>
            <w:tcW w:w="3706" w:type="pct"/>
          </w:tcPr>
          <w:p w:rsidR="00CB2745" w:rsidRPr="00712CFE" w:rsidRDefault="00CB2745" w:rsidP="00F51F68">
            <w:pPr>
              <w:tabs>
                <w:tab w:val="right" w:pos="6840"/>
              </w:tabs>
              <w:rPr>
                <w:rFonts w:eastAsia="Calibri"/>
                <w:color w:val="auto"/>
                <w:lang w:val="af-ZA"/>
              </w:rPr>
            </w:pPr>
          </w:p>
        </w:tc>
        <w:tc>
          <w:tcPr>
            <w:tcW w:w="378" w:type="pct"/>
            <w:vAlign w:val="bottom"/>
          </w:tcPr>
          <w:p w:rsidR="00CB2745" w:rsidRPr="00712CFE" w:rsidRDefault="00CB2745" w:rsidP="00104198">
            <w:pPr>
              <w:jc w:val="right"/>
              <w:rPr>
                <w:color w:val="auto"/>
                <w:lang w:val="af-ZA"/>
              </w:rPr>
            </w:pPr>
          </w:p>
        </w:tc>
      </w:tr>
      <w:tr w:rsidR="00712CFE" w:rsidRPr="00712CFE" w:rsidTr="00104198">
        <w:tc>
          <w:tcPr>
            <w:tcW w:w="423" w:type="pct"/>
          </w:tcPr>
          <w:p w:rsidR="00CB2745" w:rsidRPr="00712CFE" w:rsidRDefault="00CB2745" w:rsidP="00F51F68">
            <w:pPr>
              <w:rPr>
                <w:color w:val="auto"/>
                <w:lang w:val="af-ZA"/>
              </w:rPr>
            </w:pPr>
          </w:p>
        </w:tc>
        <w:tc>
          <w:tcPr>
            <w:tcW w:w="493" w:type="pct"/>
          </w:tcPr>
          <w:p w:rsidR="00CB2745" w:rsidRPr="00712CFE" w:rsidRDefault="00CB2745" w:rsidP="00F51F68">
            <w:pPr>
              <w:rPr>
                <w:color w:val="auto"/>
                <w:lang w:val="af-ZA"/>
              </w:rPr>
            </w:pPr>
            <w:r w:rsidRPr="00712CFE">
              <w:rPr>
                <w:color w:val="auto"/>
                <w:lang w:val="af-ZA"/>
              </w:rPr>
              <w:t>10.2.2</w:t>
            </w:r>
          </w:p>
        </w:tc>
        <w:tc>
          <w:tcPr>
            <w:tcW w:w="3706" w:type="pct"/>
          </w:tcPr>
          <w:p w:rsidR="00CB2745" w:rsidRPr="00712CFE" w:rsidRDefault="00823AA7" w:rsidP="00F51F68">
            <w:pPr>
              <w:rPr>
                <w:color w:val="auto"/>
                <w:lang w:val="af-ZA"/>
              </w:rPr>
            </w:pPr>
            <w:r w:rsidRPr="00712CFE">
              <w:rPr>
                <w:color w:val="auto"/>
                <w:lang w:val="af-ZA"/>
              </w:rPr>
              <w:t>Die breedte van die spy</w:t>
            </w:r>
          </w:p>
        </w:tc>
        <w:tc>
          <w:tcPr>
            <w:tcW w:w="378" w:type="pct"/>
            <w:vAlign w:val="bottom"/>
          </w:tcPr>
          <w:p w:rsidR="00CB2745" w:rsidRPr="00712CFE" w:rsidRDefault="005D492D" w:rsidP="00104198">
            <w:pPr>
              <w:jc w:val="right"/>
              <w:rPr>
                <w:color w:val="auto"/>
                <w:lang w:val="af-ZA"/>
              </w:rPr>
            </w:pPr>
            <w:r w:rsidRPr="00712CFE">
              <w:rPr>
                <w:color w:val="auto"/>
                <w:lang w:val="af-ZA"/>
              </w:rPr>
              <w:t>(2)</w:t>
            </w:r>
          </w:p>
        </w:tc>
      </w:tr>
      <w:tr w:rsidR="00712CFE" w:rsidRPr="00712CFE" w:rsidTr="00104198">
        <w:tc>
          <w:tcPr>
            <w:tcW w:w="423" w:type="pct"/>
          </w:tcPr>
          <w:p w:rsidR="00CB2745" w:rsidRPr="00712CFE" w:rsidRDefault="00CB2745" w:rsidP="00F51F68">
            <w:pPr>
              <w:rPr>
                <w:color w:val="auto"/>
                <w:lang w:val="af-ZA"/>
              </w:rPr>
            </w:pPr>
          </w:p>
        </w:tc>
        <w:tc>
          <w:tcPr>
            <w:tcW w:w="493" w:type="pct"/>
          </w:tcPr>
          <w:p w:rsidR="00CB2745" w:rsidRPr="00712CFE" w:rsidRDefault="00CB2745" w:rsidP="00F51F68">
            <w:pPr>
              <w:rPr>
                <w:rFonts w:eastAsia="Calibri"/>
                <w:color w:val="auto"/>
                <w:lang w:val="af-ZA"/>
              </w:rPr>
            </w:pPr>
          </w:p>
        </w:tc>
        <w:tc>
          <w:tcPr>
            <w:tcW w:w="3706" w:type="pct"/>
          </w:tcPr>
          <w:p w:rsidR="00CB2745" w:rsidRPr="00712CFE" w:rsidRDefault="00CB2745" w:rsidP="00F51F68">
            <w:pPr>
              <w:rPr>
                <w:rFonts w:eastAsia="Calibri"/>
                <w:color w:val="auto"/>
                <w:lang w:val="af-ZA"/>
              </w:rPr>
            </w:pPr>
          </w:p>
        </w:tc>
        <w:tc>
          <w:tcPr>
            <w:tcW w:w="378" w:type="pct"/>
            <w:vAlign w:val="bottom"/>
          </w:tcPr>
          <w:p w:rsidR="00CB2745" w:rsidRPr="00712CFE" w:rsidRDefault="00CB2745" w:rsidP="00104198">
            <w:pPr>
              <w:jc w:val="right"/>
              <w:rPr>
                <w:color w:val="auto"/>
                <w:lang w:val="af-ZA"/>
              </w:rPr>
            </w:pPr>
          </w:p>
        </w:tc>
      </w:tr>
      <w:tr w:rsidR="00712CFE" w:rsidRPr="00712CFE" w:rsidTr="00104198">
        <w:tc>
          <w:tcPr>
            <w:tcW w:w="423" w:type="pct"/>
          </w:tcPr>
          <w:p w:rsidR="00CB2745" w:rsidRPr="00712CFE" w:rsidRDefault="00CB2745" w:rsidP="00F51F68">
            <w:pPr>
              <w:rPr>
                <w:color w:val="auto"/>
                <w:lang w:val="af-ZA"/>
              </w:rPr>
            </w:pPr>
          </w:p>
        </w:tc>
        <w:tc>
          <w:tcPr>
            <w:tcW w:w="493" w:type="pct"/>
            <w:vAlign w:val="center"/>
          </w:tcPr>
          <w:p w:rsidR="00CB2745" w:rsidRPr="00712CFE" w:rsidRDefault="00CB2745" w:rsidP="00F51F68">
            <w:pPr>
              <w:rPr>
                <w:rFonts w:eastAsia="Calibri"/>
                <w:color w:val="auto"/>
                <w:lang w:val="af-ZA"/>
              </w:rPr>
            </w:pPr>
            <w:r w:rsidRPr="00712CFE">
              <w:rPr>
                <w:rFonts w:eastAsia="Calibri"/>
                <w:color w:val="auto"/>
                <w:lang w:val="af-ZA"/>
              </w:rPr>
              <w:t>10.2.3</w:t>
            </w:r>
          </w:p>
        </w:tc>
        <w:tc>
          <w:tcPr>
            <w:tcW w:w="3706" w:type="pct"/>
            <w:vAlign w:val="center"/>
          </w:tcPr>
          <w:p w:rsidR="00CB2745" w:rsidRPr="00712CFE" w:rsidRDefault="00823AA7" w:rsidP="00F51F68">
            <w:pPr>
              <w:rPr>
                <w:rFonts w:eastAsia="Calibri"/>
                <w:color w:val="auto"/>
                <w:lang w:val="af-ZA"/>
              </w:rPr>
            </w:pPr>
            <w:r w:rsidRPr="00712CFE">
              <w:rPr>
                <w:rFonts w:eastAsia="Calibri"/>
                <w:color w:val="auto"/>
                <w:lang w:val="af-ZA"/>
              </w:rPr>
              <w:t>Die dikte van die spy</w:t>
            </w:r>
          </w:p>
        </w:tc>
        <w:tc>
          <w:tcPr>
            <w:tcW w:w="378" w:type="pct"/>
            <w:vAlign w:val="bottom"/>
          </w:tcPr>
          <w:p w:rsidR="00CB2745" w:rsidRPr="00712CFE" w:rsidRDefault="005D492D" w:rsidP="00104198">
            <w:pPr>
              <w:jc w:val="right"/>
              <w:rPr>
                <w:color w:val="auto"/>
                <w:lang w:val="af-ZA"/>
              </w:rPr>
            </w:pPr>
            <w:r w:rsidRPr="00712CFE">
              <w:rPr>
                <w:color w:val="auto"/>
                <w:lang w:val="af-ZA"/>
              </w:rPr>
              <w:t>(2)</w:t>
            </w:r>
          </w:p>
        </w:tc>
      </w:tr>
      <w:tr w:rsidR="00712CFE" w:rsidRPr="00712CFE" w:rsidTr="004E4848">
        <w:tc>
          <w:tcPr>
            <w:tcW w:w="423" w:type="pct"/>
          </w:tcPr>
          <w:p w:rsidR="006F4534" w:rsidRPr="00712CFE" w:rsidRDefault="006F4534" w:rsidP="00F51F68">
            <w:pPr>
              <w:rPr>
                <w:color w:val="auto"/>
                <w:lang w:val="af-ZA"/>
              </w:rPr>
            </w:pPr>
          </w:p>
        </w:tc>
        <w:tc>
          <w:tcPr>
            <w:tcW w:w="4199" w:type="pct"/>
            <w:gridSpan w:val="2"/>
            <w:vAlign w:val="center"/>
          </w:tcPr>
          <w:p w:rsidR="006F4534" w:rsidRPr="00712CFE" w:rsidRDefault="006F4534" w:rsidP="00F51F68">
            <w:pPr>
              <w:rPr>
                <w:rFonts w:eastAsia="Calibri"/>
                <w:color w:val="auto"/>
                <w:lang w:val="af-ZA"/>
              </w:rPr>
            </w:pPr>
          </w:p>
        </w:tc>
        <w:tc>
          <w:tcPr>
            <w:tcW w:w="378" w:type="pct"/>
            <w:vAlign w:val="bottom"/>
          </w:tcPr>
          <w:p w:rsidR="006F4534" w:rsidRPr="00712CFE" w:rsidRDefault="006F4534" w:rsidP="00104198">
            <w:pPr>
              <w:jc w:val="right"/>
              <w:rPr>
                <w:color w:val="auto"/>
                <w:lang w:val="af-ZA"/>
              </w:rPr>
            </w:pPr>
          </w:p>
        </w:tc>
      </w:tr>
      <w:tr w:rsidR="00712CFE" w:rsidRPr="00712CFE" w:rsidTr="004E4848">
        <w:tc>
          <w:tcPr>
            <w:tcW w:w="423" w:type="pct"/>
          </w:tcPr>
          <w:p w:rsidR="00CB2745" w:rsidRPr="00712CFE" w:rsidRDefault="00CB2745" w:rsidP="00F51F68">
            <w:pPr>
              <w:rPr>
                <w:color w:val="auto"/>
                <w:lang w:val="af-ZA"/>
              </w:rPr>
            </w:pPr>
            <w:r w:rsidRPr="00712CFE">
              <w:rPr>
                <w:color w:val="auto"/>
                <w:lang w:val="af-ZA"/>
              </w:rPr>
              <w:t>10.3</w:t>
            </w:r>
          </w:p>
        </w:tc>
        <w:tc>
          <w:tcPr>
            <w:tcW w:w="4199" w:type="pct"/>
            <w:gridSpan w:val="2"/>
            <w:vAlign w:val="center"/>
          </w:tcPr>
          <w:p w:rsidR="00CB2745" w:rsidRPr="00712CFE" w:rsidRDefault="00823AA7" w:rsidP="00F51F68">
            <w:pPr>
              <w:rPr>
                <w:rFonts w:eastAsia="Calibri"/>
                <w:color w:val="auto"/>
                <w:lang w:val="af-ZA"/>
              </w:rPr>
            </w:pPr>
            <w:r w:rsidRPr="00712CFE">
              <w:rPr>
                <w:rFonts w:eastAsia="Calibri"/>
                <w:color w:val="auto"/>
                <w:lang w:val="af-ZA"/>
              </w:rPr>
              <w:t>Waarom sou ŉ meervoudige</w:t>
            </w:r>
            <w:r w:rsidR="008B6173" w:rsidRPr="00712CFE">
              <w:rPr>
                <w:rFonts w:eastAsia="Calibri"/>
                <w:color w:val="auto"/>
                <w:lang w:val="af-ZA"/>
              </w:rPr>
              <w:t xml:space="preserve"> </w:t>
            </w:r>
            <w:r w:rsidRPr="00712CFE">
              <w:rPr>
                <w:rFonts w:eastAsia="Calibri"/>
                <w:color w:val="auto"/>
                <w:lang w:val="af-ZA"/>
              </w:rPr>
              <w:t>draad</w:t>
            </w:r>
            <w:r w:rsidR="0060755A" w:rsidRPr="00712CFE">
              <w:rPr>
                <w:rFonts w:eastAsia="Calibri"/>
                <w:color w:val="auto"/>
                <w:lang w:val="af-ZA"/>
              </w:rPr>
              <w:t xml:space="preserve"> in sommige gevalle </w:t>
            </w:r>
            <w:r w:rsidRPr="00712CFE">
              <w:rPr>
                <w:rFonts w:eastAsia="Calibri"/>
                <w:color w:val="auto"/>
                <w:lang w:val="af-ZA"/>
              </w:rPr>
              <w:t xml:space="preserve">bo </w:t>
            </w:r>
            <w:r w:rsidR="0055447F" w:rsidRPr="00712CFE">
              <w:rPr>
                <w:rFonts w:eastAsia="Calibri"/>
                <w:color w:val="auto"/>
                <w:lang w:val="af-ZA"/>
              </w:rPr>
              <w:t>ŉ</w:t>
            </w:r>
            <w:r w:rsidR="0060755A" w:rsidRPr="00712CFE">
              <w:rPr>
                <w:rFonts w:eastAsia="Calibri"/>
                <w:color w:val="auto"/>
                <w:lang w:val="af-ZA"/>
              </w:rPr>
              <w:t xml:space="preserve"> enkeldraad verkies word</w:t>
            </w:r>
            <w:r w:rsidRPr="00712CFE">
              <w:rPr>
                <w:rFonts w:eastAsia="Calibri"/>
                <w:color w:val="auto"/>
                <w:lang w:val="af-ZA"/>
              </w:rPr>
              <w:t>?</w:t>
            </w:r>
          </w:p>
        </w:tc>
        <w:tc>
          <w:tcPr>
            <w:tcW w:w="378" w:type="pct"/>
            <w:vAlign w:val="bottom"/>
          </w:tcPr>
          <w:p w:rsidR="00CB2745" w:rsidRPr="00712CFE" w:rsidRDefault="005D492D" w:rsidP="00104198">
            <w:pPr>
              <w:jc w:val="right"/>
              <w:rPr>
                <w:color w:val="auto"/>
                <w:lang w:val="af-ZA"/>
              </w:rPr>
            </w:pPr>
            <w:r w:rsidRPr="00712CFE">
              <w:rPr>
                <w:color w:val="auto"/>
                <w:lang w:val="af-ZA"/>
              </w:rPr>
              <w:t>(1)</w:t>
            </w:r>
          </w:p>
        </w:tc>
      </w:tr>
      <w:tr w:rsidR="00712CFE" w:rsidRPr="00712CFE" w:rsidTr="004E4848">
        <w:tc>
          <w:tcPr>
            <w:tcW w:w="423" w:type="pct"/>
          </w:tcPr>
          <w:p w:rsidR="00CB2745" w:rsidRPr="00712CFE" w:rsidRDefault="00CB2745" w:rsidP="00F51F68">
            <w:pPr>
              <w:rPr>
                <w:color w:val="auto"/>
                <w:lang w:val="af-ZA"/>
              </w:rPr>
            </w:pPr>
          </w:p>
        </w:tc>
        <w:tc>
          <w:tcPr>
            <w:tcW w:w="4199" w:type="pct"/>
            <w:gridSpan w:val="2"/>
            <w:vAlign w:val="center"/>
          </w:tcPr>
          <w:p w:rsidR="00CB2745" w:rsidRPr="00712CFE" w:rsidRDefault="00CB2745" w:rsidP="00F51F68">
            <w:pPr>
              <w:rPr>
                <w:rFonts w:eastAsia="Calibri"/>
                <w:color w:val="auto"/>
                <w:lang w:val="af-ZA"/>
              </w:rPr>
            </w:pPr>
          </w:p>
        </w:tc>
        <w:tc>
          <w:tcPr>
            <w:tcW w:w="378" w:type="pct"/>
            <w:vAlign w:val="bottom"/>
          </w:tcPr>
          <w:p w:rsidR="00CB2745" w:rsidRPr="00712CFE" w:rsidRDefault="00CB2745" w:rsidP="00104198">
            <w:pPr>
              <w:jc w:val="right"/>
              <w:rPr>
                <w:color w:val="auto"/>
                <w:lang w:val="af-ZA"/>
              </w:rPr>
            </w:pPr>
          </w:p>
        </w:tc>
      </w:tr>
      <w:tr w:rsidR="00712CFE" w:rsidRPr="00712CFE" w:rsidTr="004E4848">
        <w:tc>
          <w:tcPr>
            <w:tcW w:w="423" w:type="pct"/>
          </w:tcPr>
          <w:p w:rsidR="004E4848" w:rsidRPr="00712CFE" w:rsidRDefault="004E4848" w:rsidP="00F51F68">
            <w:pPr>
              <w:rPr>
                <w:color w:val="auto"/>
                <w:lang w:val="af-ZA"/>
              </w:rPr>
            </w:pPr>
            <w:r w:rsidRPr="00712CFE">
              <w:rPr>
                <w:color w:val="auto"/>
                <w:lang w:val="af-ZA"/>
              </w:rPr>
              <w:t>10.4</w:t>
            </w:r>
          </w:p>
        </w:tc>
        <w:tc>
          <w:tcPr>
            <w:tcW w:w="4199" w:type="pct"/>
            <w:gridSpan w:val="2"/>
            <w:vAlign w:val="center"/>
          </w:tcPr>
          <w:p w:rsidR="004E4848" w:rsidRPr="00712CFE" w:rsidRDefault="0091426F" w:rsidP="00DD599C">
            <w:pPr>
              <w:ind w:left="720" w:hanging="720"/>
              <w:rPr>
                <w:rFonts w:eastAsia="Calibri"/>
                <w:color w:val="auto"/>
                <w:lang w:val="af-ZA"/>
              </w:rPr>
            </w:pPr>
            <w:r w:rsidRPr="00712CFE">
              <w:rPr>
                <w:rFonts w:eastAsia="Calibri"/>
                <w:color w:val="auto"/>
                <w:lang w:val="af-ZA"/>
              </w:rPr>
              <w:t>ŉ</w:t>
            </w:r>
            <w:r w:rsidR="004E4848" w:rsidRPr="00712CFE">
              <w:rPr>
                <w:rFonts w:eastAsia="Calibri"/>
                <w:color w:val="auto"/>
                <w:lang w:val="af-ZA"/>
              </w:rPr>
              <w:t xml:space="preserve"> M8 x</w:t>
            </w:r>
            <w:r w:rsidR="0060755A" w:rsidRPr="00712CFE">
              <w:rPr>
                <w:rFonts w:eastAsia="Calibri"/>
                <w:color w:val="auto"/>
                <w:lang w:val="af-ZA"/>
              </w:rPr>
              <w:t xml:space="preserve"> 1,</w:t>
            </w:r>
            <w:r w:rsidRPr="00712CFE">
              <w:rPr>
                <w:rFonts w:eastAsia="Calibri"/>
                <w:color w:val="auto"/>
                <w:lang w:val="af-ZA"/>
              </w:rPr>
              <w:t xml:space="preserve">5 skroefdraad moet op ŉ draaibank gesny word. </w:t>
            </w:r>
          </w:p>
        </w:tc>
        <w:tc>
          <w:tcPr>
            <w:tcW w:w="378" w:type="pct"/>
            <w:vAlign w:val="bottom"/>
          </w:tcPr>
          <w:p w:rsidR="004E4848" w:rsidRPr="00712CFE" w:rsidRDefault="004E4848" w:rsidP="00104198">
            <w:pPr>
              <w:jc w:val="right"/>
              <w:rPr>
                <w:color w:val="auto"/>
                <w:lang w:val="af-ZA"/>
              </w:rPr>
            </w:pPr>
          </w:p>
        </w:tc>
      </w:tr>
      <w:tr w:rsidR="00712CFE" w:rsidRPr="00712CFE" w:rsidTr="004E4848">
        <w:tc>
          <w:tcPr>
            <w:tcW w:w="423" w:type="pct"/>
          </w:tcPr>
          <w:p w:rsidR="00DD599C" w:rsidRPr="00712CFE" w:rsidRDefault="00DD599C" w:rsidP="00F51F68">
            <w:pPr>
              <w:rPr>
                <w:color w:val="auto"/>
                <w:lang w:val="af-ZA"/>
              </w:rPr>
            </w:pPr>
          </w:p>
        </w:tc>
        <w:tc>
          <w:tcPr>
            <w:tcW w:w="4199" w:type="pct"/>
            <w:gridSpan w:val="2"/>
            <w:vAlign w:val="center"/>
          </w:tcPr>
          <w:p w:rsidR="00DD599C" w:rsidRPr="00712CFE" w:rsidRDefault="00DD599C" w:rsidP="0091426F">
            <w:pPr>
              <w:ind w:left="720" w:hanging="720"/>
              <w:rPr>
                <w:rFonts w:eastAsia="Calibri"/>
                <w:color w:val="auto"/>
                <w:lang w:val="af-ZA"/>
              </w:rPr>
            </w:pPr>
          </w:p>
        </w:tc>
        <w:tc>
          <w:tcPr>
            <w:tcW w:w="378" w:type="pct"/>
            <w:vAlign w:val="bottom"/>
          </w:tcPr>
          <w:p w:rsidR="00DD599C" w:rsidRPr="00712CFE" w:rsidRDefault="00DD599C" w:rsidP="00104198">
            <w:pPr>
              <w:jc w:val="right"/>
              <w:rPr>
                <w:color w:val="auto"/>
                <w:lang w:val="af-ZA"/>
              </w:rPr>
            </w:pPr>
          </w:p>
        </w:tc>
      </w:tr>
      <w:tr w:rsidR="00712CFE" w:rsidRPr="00712CFE" w:rsidTr="004E4848">
        <w:tc>
          <w:tcPr>
            <w:tcW w:w="423" w:type="pct"/>
          </w:tcPr>
          <w:p w:rsidR="00DD599C" w:rsidRPr="00712CFE" w:rsidRDefault="00DD599C" w:rsidP="00F51F68">
            <w:pPr>
              <w:rPr>
                <w:color w:val="auto"/>
                <w:lang w:val="af-ZA"/>
              </w:rPr>
            </w:pPr>
          </w:p>
        </w:tc>
        <w:tc>
          <w:tcPr>
            <w:tcW w:w="4199" w:type="pct"/>
            <w:gridSpan w:val="2"/>
            <w:vAlign w:val="center"/>
          </w:tcPr>
          <w:p w:rsidR="00DD599C" w:rsidRPr="00712CFE" w:rsidRDefault="00DD599C" w:rsidP="00DD599C">
            <w:pPr>
              <w:ind w:left="720" w:hanging="720"/>
              <w:rPr>
                <w:rFonts w:eastAsia="Calibri"/>
                <w:color w:val="auto"/>
                <w:lang w:val="af-ZA"/>
              </w:rPr>
            </w:pPr>
            <w:r w:rsidRPr="00712CFE">
              <w:rPr>
                <w:rFonts w:eastAsia="Calibri"/>
                <w:color w:val="auto"/>
                <w:lang w:val="af-ZA"/>
              </w:rPr>
              <w:t>Bereken die volgende:</w:t>
            </w:r>
          </w:p>
        </w:tc>
        <w:tc>
          <w:tcPr>
            <w:tcW w:w="378" w:type="pct"/>
            <w:vAlign w:val="bottom"/>
          </w:tcPr>
          <w:p w:rsidR="00DD599C" w:rsidRPr="00712CFE" w:rsidRDefault="00DD599C" w:rsidP="00104198">
            <w:pPr>
              <w:jc w:val="right"/>
              <w:rPr>
                <w:color w:val="auto"/>
                <w:lang w:val="af-ZA"/>
              </w:rPr>
            </w:pPr>
          </w:p>
        </w:tc>
      </w:tr>
      <w:tr w:rsidR="00712CFE" w:rsidRPr="00712CFE" w:rsidTr="004E4848">
        <w:tc>
          <w:tcPr>
            <w:tcW w:w="423" w:type="pct"/>
          </w:tcPr>
          <w:p w:rsidR="004E4848" w:rsidRPr="00712CFE" w:rsidRDefault="004E4848" w:rsidP="00F51F68">
            <w:pPr>
              <w:rPr>
                <w:color w:val="auto"/>
                <w:lang w:val="af-ZA"/>
              </w:rPr>
            </w:pPr>
          </w:p>
        </w:tc>
        <w:tc>
          <w:tcPr>
            <w:tcW w:w="4199" w:type="pct"/>
            <w:gridSpan w:val="2"/>
            <w:vAlign w:val="center"/>
          </w:tcPr>
          <w:p w:rsidR="004E4848" w:rsidRPr="00712CFE" w:rsidRDefault="004E4848" w:rsidP="00F51F68">
            <w:pPr>
              <w:rPr>
                <w:rFonts w:eastAsia="Calibri"/>
                <w:color w:val="auto"/>
                <w:lang w:val="af-ZA"/>
              </w:rPr>
            </w:pPr>
          </w:p>
        </w:tc>
        <w:tc>
          <w:tcPr>
            <w:tcW w:w="378" w:type="pct"/>
            <w:vAlign w:val="bottom"/>
          </w:tcPr>
          <w:p w:rsidR="004E4848" w:rsidRPr="00712CFE" w:rsidRDefault="004E4848" w:rsidP="00104198">
            <w:pPr>
              <w:jc w:val="right"/>
              <w:rPr>
                <w:color w:val="auto"/>
                <w:lang w:val="af-ZA"/>
              </w:rPr>
            </w:pPr>
          </w:p>
        </w:tc>
      </w:tr>
      <w:tr w:rsidR="00712CFE" w:rsidRPr="00712CFE" w:rsidTr="00104198">
        <w:tc>
          <w:tcPr>
            <w:tcW w:w="423" w:type="pct"/>
          </w:tcPr>
          <w:p w:rsidR="006F4534" w:rsidRPr="00712CFE" w:rsidRDefault="006F4534" w:rsidP="00F51F68">
            <w:pPr>
              <w:rPr>
                <w:color w:val="auto"/>
                <w:lang w:val="af-ZA"/>
              </w:rPr>
            </w:pPr>
          </w:p>
        </w:tc>
        <w:tc>
          <w:tcPr>
            <w:tcW w:w="493" w:type="pct"/>
            <w:vAlign w:val="center"/>
          </w:tcPr>
          <w:p w:rsidR="006F4534" w:rsidRPr="00712CFE" w:rsidRDefault="004E4848" w:rsidP="00F51F68">
            <w:pPr>
              <w:rPr>
                <w:rFonts w:eastAsia="Calibri"/>
                <w:color w:val="auto"/>
                <w:lang w:val="af-ZA"/>
              </w:rPr>
            </w:pPr>
            <w:r w:rsidRPr="00712CFE">
              <w:rPr>
                <w:rFonts w:eastAsia="Calibri"/>
                <w:color w:val="auto"/>
                <w:lang w:val="af-ZA"/>
              </w:rPr>
              <w:t>10.4.1</w:t>
            </w:r>
          </w:p>
        </w:tc>
        <w:tc>
          <w:tcPr>
            <w:tcW w:w="3706" w:type="pct"/>
            <w:vAlign w:val="center"/>
          </w:tcPr>
          <w:p w:rsidR="006F4534" w:rsidRPr="00712CFE" w:rsidRDefault="0091426F" w:rsidP="00F51F68">
            <w:pPr>
              <w:rPr>
                <w:rFonts w:eastAsia="Calibri"/>
                <w:color w:val="auto"/>
                <w:lang w:val="af-ZA"/>
              </w:rPr>
            </w:pPr>
            <w:r w:rsidRPr="00712CFE">
              <w:rPr>
                <w:rFonts w:eastAsia="Calibri"/>
                <w:color w:val="auto"/>
                <w:lang w:val="af-ZA"/>
              </w:rPr>
              <w:t>Die diepte van ŉ draad</w:t>
            </w:r>
          </w:p>
        </w:tc>
        <w:tc>
          <w:tcPr>
            <w:tcW w:w="378" w:type="pct"/>
            <w:vAlign w:val="bottom"/>
          </w:tcPr>
          <w:p w:rsidR="006F4534" w:rsidRPr="00712CFE" w:rsidRDefault="005D492D" w:rsidP="00104198">
            <w:pPr>
              <w:jc w:val="right"/>
              <w:rPr>
                <w:color w:val="auto"/>
                <w:lang w:val="af-ZA"/>
              </w:rPr>
            </w:pPr>
            <w:r w:rsidRPr="00712CFE">
              <w:rPr>
                <w:color w:val="auto"/>
                <w:lang w:val="af-ZA"/>
              </w:rPr>
              <w:t>(1)</w:t>
            </w:r>
          </w:p>
        </w:tc>
      </w:tr>
      <w:tr w:rsidR="00712CFE" w:rsidRPr="00712CFE" w:rsidTr="00104198">
        <w:tc>
          <w:tcPr>
            <w:tcW w:w="423" w:type="pct"/>
          </w:tcPr>
          <w:p w:rsidR="006F4534" w:rsidRPr="00712CFE" w:rsidRDefault="006F4534" w:rsidP="00F51F68">
            <w:pPr>
              <w:rPr>
                <w:color w:val="auto"/>
                <w:lang w:val="af-ZA"/>
              </w:rPr>
            </w:pPr>
          </w:p>
        </w:tc>
        <w:tc>
          <w:tcPr>
            <w:tcW w:w="493" w:type="pct"/>
            <w:vAlign w:val="center"/>
          </w:tcPr>
          <w:p w:rsidR="006F4534" w:rsidRPr="00712CFE" w:rsidRDefault="006F4534" w:rsidP="00F51F68">
            <w:pPr>
              <w:rPr>
                <w:rFonts w:eastAsia="Calibri"/>
                <w:color w:val="auto"/>
                <w:lang w:val="af-ZA"/>
              </w:rPr>
            </w:pPr>
          </w:p>
        </w:tc>
        <w:tc>
          <w:tcPr>
            <w:tcW w:w="3706" w:type="pct"/>
            <w:vAlign w:val="center"/>
          </w:tcPr>
          <w:p w:rsidR="006F4534" w:rsidRPr="00712CFE" w:rsidRDefault="006F4534" w:rsidP="00F51F68">
            <w:pPr>
              <w:rPr>
                <w:rFonts w:eastAsia="Calibri"/>
                <w:color w:val="auto"/>
                <w:lang w:val="af-ZA"/>
              </w:rPr>
            </w:pPr>
          </w:p>
        </w:tc>
        <w:tc>
          <w:tcPr>
            <w:tcW w:w="378" w:type="pct"/>
            <w:vAlign w:val="bottom"/>
          </w:tcPr>
          <w:p w:rsidR="006F4534" w:rsidRPr="00712CFE" w:rsidRDefault="006F4534" w:rsidP="00104198">
            <w:pPr>
              <w:jc w:val="right"/>
              <w:rPr>
                <w:color w:val="auto"/>
                <w:lang w:val="af-ZA"/>
              </w:rPr>
            </w:pPr>
          </w:p>
        </w:tc>
      </w:tr>
      <w:tr w:rsidR="00712CFE" w:rsidRPr="00712CFE" w:rsidTr="00104198">
        <w:tc>
          <w:tcPr>
            <w:tcW w:w="423" w:type="pct"/>
          </w:tcPr>
          <w:p w:rsidR="006F4534" w:rsidRPr="00712CFE" w:rsidRDefault="006F4534" w:rsidP="00F51F68">
            <w:pPr>
              <w:rPr>
                <w:color w:val="auto"/>
                <w:lang w:val="af-ZA"/>
              </w:rPr>
            </w:pPr>
          </w:p>
        </w:tc>
        <w:tc>
          <w:tcPr>
            <w:tcW w:w="493" w:type="pct"/>
            <w:vAlign w:val="center"/>
          </w:tcPr>
          <w:p w:rsidR="006F4534" w:rsidRPr="00712CFE" w:rsidRDefault="004E4848" w:rsidP="00F51F68">
            <w:pPr>
              <w:rPr>
                <w:rFonts w:eastAsia="Calibri"/>
                <w:color w:val="auto"/>
                <w:lang w:val="af-ZA"/>
              </w:rPr>
            </w:pPr>
            <w:r w:rsidRPr="00712CFE">
              <w:rPr>
                <w:rFonts w:eastAsia="Calibri"/>
                <w:color w:val="auto"/>
                <w:lang w:val="af-ZA"/>
              </w:rPr>
              <w:t>10.4.2</w:t>
            </w:r>
          </w:p>
        </w:tc>
        <w:tc>
          <w:tcPr>
            <w:tcW w:w="3706" w:type="pct"/>
            <w:vAlign w:val="center"/>
          </w:tcPr>
          <w:p w:rsidR="006F4534" w:rsidRPr="00712CFE" w:rsidRDefault="0091426F" w:rsidP="00F51F68">
            <w:pPr>
              <w:rPr>
                <w:rFonts w:eastAsia="Calibri"/>
                <w:color w:val="auto"/>
                <w:lang w:val="af-ZA"/>
              </w:rPr>
            </w:pPr>
            <w:r w:rsidRPr="00712CFE">
              <w:rPr>
                <w:rFonts w:eastAsia="Calibri"/>
                <w:color w:val="auto"/>
                <w:lang w:val="af-ZA"/>
              </w:rPr>
              <w:t>Die hoogte van die skroefdraad</w:t>
            </w:r>
          </w:p>
        </w:tc>
        <w:tc>
          <w:tcPr>
            <w:tcW w:w="378" w:type="pct"/>
            <w:vAlign w:val="bottom"/>
          </w:tcPr>
          <w:p w:rsidR="006F4534" w:rsidRPr="00712CFE" w:rsidRDefault="005D492D" w:rsidP="00104198">
            <w:pPr>
              <w:jc w:val="right"/>
              <w:rPr>
                <w:color w:val="auto"/>
                <w:lang w:val="af-ZA"/>
              </w:rPr>
            </w:pPr>
            <w:r w:rsidRPr="00712CFE">
              <w:rPr>
                <w:color w:val="auto"/>
                <w:lang w:val="af-ZA"/>
              </w:rPr>
              <w:t>(1)</w:t>
            </w:r>
          </w:p>
        </w:tc>
      </w:tr>
      <w:tr w:rsidR="00712CFE" w:rsidRPr="00712CFE" w:rsidTr="004E4848">
        <w:tc>
          <w:tcPr>
            <w:tcW w:w="423" w:type="pct"/>
          </w:tcPr>
          <w:p w:rsidR="006F4534" w:rsidRPr="00712CFE" w:rsidRDefault="006F4534" w:rsidP="00F51F68">
            <w:pPr>
              <w:rPr>
                <w:color w:val="auto"/>
                <w:lang w:val="af-ZA"/>
              </w:rPr>
            </w:pPr>
          </w:p>
        </w:tc>
        <w:tc>
          <w:tcPr>
            <w:tcW w:w="4199" w:type="pct"/>
            <w:gridSpan w:val="2"/>
            <w:vAlign w:val="center"/>
          </w:tcPr>
          <w:p w:rsidR="006F4534" w:rsidRPr="00712CFE" w:rsidRDefault="006F4534" w:rsidP="00F51F68">
            <w:pPr>
              <w:rPr>
                <w:rFonts w:eastAsia="Calibri"/>
                <w:color w:val="auto"/>
                <w:lang w:val="af-ZA"/>
              </w:rPr>
            </w:pPr>
          </w:p>
        </w:tc>
        <w:tc>
          <w:tcPr>
            <w:tcW w:w="378" w:type="pct"/>
            <w:vAlign w:val="bottom"/>
          </w:tcPr>
          <w:p w:rsidR="006F4534" w:rsidRPr="00712CFE" w:rsidRDefault="006F4534" w:rsidP="00104198">
            <w:pPr>
              <w:jc w:val="right"/>
              <w:rPr>
                <w:color w:val="auto"/>
                <w:lang w:val="af-ZA"/>
              </w:rPr>
            </w:pPr>
          </w:p>
        </w:tc>
      </w:tr>
      <w:tr w:rsidR="00712CFE" w:rsidRPr="00712CFE" w:rsidTr="004E4848">
        <w:tc>
          <w:tcPr>
            <w:tcW w:w="423" w:type="pct"/>
          </w:tcPr>
          <w:p w:rsidR="006F4534" w:rsidRPr="00712CFE" w:rsidRDefault="004E4848" w:rsidP="00F51F68">
            <w:pPr>
              <w:rPr>
                <w:color w:val="auto"/>
                <w:lang w:val="af-ZA"/>
              </w:rPr>
            </w:pPr>
            <w:r w:rsidRPr="00712CFE">
              <w:rPr>
                <w:color w:val="auto"/>
                <w:lang w:val="af-ZA"/>
              </w:rPr>
              <w:t>10.5</w:t>
            </w:r>
          </w:p>
        </w:tc>
        <w:tc>
          <w:tcPr>
            <w:tcW w:w="4199" w:type="pct"/>
            <w:gridSpan w:val="2"/>
            <w:vAlign w:val="center"/>
          </w:tcPr>
          <w:p w:rsidR="006F4534" w:rsidRPr="00712CFE" w:rsidRDefault="0060755A" w:rsidP="00F51F68">
            <w:pPr>
              <w:rPr>
                <w:rFonts w:eastAsia="Calibri"/>
                <w:color w:val="auto"/>
                <w:lang w:val="af-ZA"/>
              </w:rPr>
            </w:pPr>
            <w:r w:rsidRPr="00712CFE">
              <w:rPr>
                <w:rFonts w:eastAsia="Calibri"/>
                <w:color w:val="auto"/>
                <w:lang w:val="af-ZA"/>
              </w:rPr>
              <w:t>Lys</w:t>
            </w:r>
            <w:r w:rsidR="0091426F" w:rsidRPr="00712CFE">
              <w:rPr>
                <w:rFonts w:eastAsia="Calibri"/>
                <w:color w:val="auto"/>
                <w:lang w:val="af-ZA"/>
              </w:rPr>
              <w:t xml:space="preserve"> TWEE gebruike van ŉ vierkantige draad.</w:t>
            </w:r>
          </w:p>
        </w:tc>
        <w:tc>
          <w:tcPr>
            <w:tcW w:w="378" w:type="pct"/>
            <w:vAlign w:val="bottom"/>
          </w:tcPr>
          <w:p w:rsidR="006F4534" w:rsidRPr="00712CFE" w:rsidRDefault="00371D09" w:rsidP="00104198">
            <w:pPr>
              <w:jc w:val="right"/>
              <w:rPr>
                <w:color w:val="auto"/>
                <w:lang w:val="af-ZA"/>
              </w:rPr>
            </w:pPr>
            <w:r w:rsidRPr="00712CFE">
              <w:rPr>
                <w:color w:val="auto"/>
                <w:lang w:val="af-ZA"/>
              </w:rPr>
              <w:t>(2)</w:t>
            </w:r>
          </w:p>
        </w:tc>
      </w:tr>
      <w:tr w:rsidR="00712CFE" w:rsidRPr="00712CFE" w:rsidTr="004E4848">
        <w:tc>
          <w:tcPr>
            <w:tcW w:w="423" w:type="pct"/>
          </w:tcPr>
          <w:p w:rsidR="006F4534" w:rsidRPr="00712CFE" w:rsidRDefault="006F4534" w:rsidP="00F51F68">
            <w:pPr>
              <w:rPr>
                <w:color w:val="auto"/>
                <w:lang w:val="af-ZA"/>
              </w:rPr>
            </w:pPr>
          </w:p>
        </w:tc>
        <w:tc>
          <w:tcPr>
            <w:tcW w:w="4199" w:type="pct"/>
            <w:gridSpan w:val="2"/>
            <w:vAlign w:val="center"/>
          </w:tcPr>
          <w:p w:rsidR="006F4534" w:rsidRPr="00712CFE" w:rsidRDefault="006F4534" w:rsidP="00F51F68">
            <w:pPr>
              <w:rPr>
                <w:rFonts w:eastAsia="Calibri"/>
                <w:color w:val="auto"/>
                <w:lang w:val="af-ZA"/>
              </w:rPr>
            </w:pPr>
          </w:p>
        </w:tc>
        <w:tc>
          <w:tcPr>
            <w:tcW w:w="378" w:type="pct"/>
            <w:vAlign w:val="bottom"/>
          </w:tcPr>
          <w:p w:rsidR="006F4534" w:rsidRPr="00712CFE" w:rsidRDefault="00371D09" w:rsidP="00104198">
            <w:pPr>
              <w:jc w:val="right"/>
              <w:rPr>
                <w:b/>
                <w:color w:val="auto"/>
                <w:lang w:val="af-ZA"/>
              </w:rPr>
            </w:pPr>
            <w:r w:rsidRPr="00712CFE">
              <w:rPr>
                <w:b/>
                <w:color w:val="auto"/>
                <w:lang w:val="af-ZA"/>
              </w:rPr>
              <w:t>[18]</w:t>
            </w:r>
          </w:p>
        </w:tc>
      </w:tr>
    </w:tbl>
    <w:p w:rsidR="009A1856" w:rsidRPr="00712CFE" w:rsidRDefault="009A1856">
      <w:pPr>
        <w:rPr>
          <w:color w:val="auto"/>
          <w:lang w:val="af-ZA"/>
        </w:rPr>
      </w:pPr>
      <w:r w:rsidRPr="00712CFE">
        <w:rPr>
          <w:color w:val="auto"/>
          <w:lang w:val="af-ZA"/>
        </w:rPr>
        <w:br w:type="page"/>
      </w:r>
    </w:p>
    <w:p w:rsidR="009A1856" w:rsidRPr="00712CFE" w:rsidRDefault="009A1856">
      <w:pPr>
        <w:rPr>
          <w:color w:val="auto"/>
          <w:lang w:val="af-ZA"/>
        </w:rPr>
      </w:pPr>
    </w:p>
    <w:tbl>
      <w:tblPr>
        <w:tblW w:w="5221" w:type="pct"/>
        <w:tblLayout w:type="fixed"/>
        <w:tblLook w:val="01E0" w:firstRow="1" w:lastRow="1" w:firstColumn="1" w:lastColumn="1" w:noHBand="0" w:noVBand="0"/>
      </w:tblPr>
      <w:tblGrid>
        <w:gridCol w:w="773"/>
        <w:gridCol w:w="928"/>
        <w:gridCol w:w="7684"/>
        <w:gridCol w:w="680"/>
      </w:tblGrid>
      <w:tr w:rsidR="00712CFE" w:rsidRPr="00712CFE" w:rsidTr="008F3CB9">
        <w:tc>
          <w:tcPr>
            <w:tcW w:w="4662" w:type="pct"/>
            <w:gridSpan w:val="3"/>
          </w:tcPr>
          <w:p w:rsidR="00C85144" w:rsidRPr="00712CFE" w:rsidRDefault="001A4BE8" w:rsidP="00F51F68">
            <w:pPr>
              <w:rPr>
                <w:rFonts w:eastAsia="Calibri"/>
                <w:b/>
                <w:color w:val="auto"/>
                <w:lang w:val="af-ZA"/>
              </w:rPr>
            </w:pPr>
            <w:r w:rsidRPr="00712CFE">
              <w:rPr>
                <w:rFonts w:eastAsia="Calibri"/>
                <w:b/>
                <w:color w:val="auto"/>
                <w:lang w:val="af-ZA"/>
              </w:rPr>
              <w:t>VRAAG 11:  STELSELS EN BEHEER (</w:t>
            </w:r>
            <w:r w:rsidR="003C565F" w:rsidRPr="00712CFE">
              <w:rPr>
                <w:rFonts w:eastAsia="Calibri"/>
                <w:b/>
                <w:color w:val="auto"/>
                <w:lang w:val="af-ZA"/>
              </w:rPr>
              <w:t>AAN</w:t>
            </w:r>
            <w:r w:rsidRPr="00712CFE">
              <w:rPr>
                <w:rFonts w:eastAsia="Calibri"/>
                <w:b/>
                <w:color w:val="auto"/>
                <w:lang w:val="af-ZA"/>
              </w:rPr>
              <w:t>DRYFSTELSELS) (SPESIFIEK)</w:t>
            </w:r>
          </w:p>
        </w:tc>
        <w:tc>
          <w:tcPr>
            <w:tcW w:w="338" w:type="pct"/>
            <w:vAlign w:val="bottom"/>
          </w:tcPr>
          <w:p w:rsidR="00C85144" w:rsidRPr="00712CFE" w:rsidRDefault="00C85144" w:rsidP="00F51F68">
            <w:pPr>
              <w:jc w:val="center"/>
              <w:rPr>
                <w:color w:val="auto"/>
                <w:lang w:val="af-ZA"/>
              </w:rPr>
            </w:pPr>
          </w:p>
        </w:tc>
      </w:tr>
      <w:tr w:rsidR="00712CFE" w:rsidRPr="00712CFE" w:rsidTr="008F3CB9">
        <w:tc>
          <w:tcPr>
            <w:tcW w:w="4662" w:type="pct"/>
            <w:gridSpan w:val="3"/>
          </w:tcPr>
          <w:p w:rsidR="00C85144" w:rsidRPr="00712CFE" w:rsidRDefault="00C85144" w:rsidP="00F51F68">
            <w:pPr>
              <w:rPr>
                <w:rFonts w:eastAsia="Calibri"/>
                <w:b/>
                <w:color w:val="auto"/>
                <w:lang w:val="af-ZA"/>
              </w:rPr>
            </w:pPr>
          </w:p>
        </w:tc>
        <w:tc>
          <w:tcPr>
            <w:tcW w:w="338" w:type="pct"/>
            <w:vAlign w:val="bottom"/>
          </w:tcPr>
          <w:p w:rsidR="00C85144" w:rsidRPr="00712CFE" w:rsidRDefault="00C85144" w:rsidP="00F51F68">
            <w:pPr>
              <w:jc w:val="center"/>
              <w:rPr>
                <w:color w:val="auto"/>
                <w:lang w:val="af-ZA"/>
              </w:rPr>
            </w:pPr>
          </w:p>
        </w:tc>
      </w:tr>
      <w:tr w:rsidR="00712CFE" w:rsidRPr="00712CFE" w:rsidTr="008F3CB9">
        <w:tc>
          <w:tcPr>
            <w:tcW w:w="384" w:type="pct"/>
          </w:tcPr>
          <w:p w:rsidR="009A1856" w:rsidRPr="00712CFE" w:rsidRDefault="00C85144" w:rsidP="00F51F68">
            <w:pPr>
              <w:rPr>
                <w:color w:val="auto"/>
                <w:lang w:val="af-ZA"/>
              </w:rPr>
            </w:pPr>
            <w:r w:rsidRPr="00712CFE">
              <w:rPr>
                <w:color w:val="auto"/>
                <w:lang w:val="af-ZA"/>
              </w:rPr>
              <w:t>11.1</w:t>
            </w:r>
          </w:p>
        </w:tc>
        <w:tc>
          <w:tcPr>
            <w:tcW w:w="4278" w:type="pct"/>
            <w:gridSpan w:val="2"/>
            <w:vAlign w:val="center"/>
          </w:tcPr>
          <w:p w:rsidR="009A1856" w:rsidRPr="00712CFE" w:rsidRDefault="001A4BE8" w:rsidP="00F51F68">
            <w:pPr>
              <w:rPr>
                <w:rFonts w:eastAsia="Calibri"/>
                <w:color w:val="auto"/>
                <w:lang w:val="af-ZA"/>
              </w:rPr>
            </w:pPr>
            <w:r w:rsidRPr="00712CFE">
              <w:rPr>
                <w:rFonts w:eastAsia="Calibri"/>
                <w:color w:val="auto"/>
                <w:lang w:val="af-ZA"/>
              </w:rPr>
              <w:t>Noem die TWEE faktore wat die gebruik van ratkaste in die industrie sal bepaal.</w:t>
            </w:r>
          </w:p>
        </w:tc>
        <w:tc>
          <w:tcPr>
            <w:tcW w:w="338" w:type="pct"/>
            <w:vAlign w:val="bottom"/>
          </w:tcPr>
          <w:p w:rsidR="009A1856" w:rsidRPr="00712CFE" w:rsidRDefault="00A961CB" w:rsidP="00F51F68">
            <w:pPr>
              <w:jc w:val="center"/>
              <w:rPr>
                <w:color w:val="auto"/>
                <w:lang w:val="af-ZA"/>
              </w:rPr>
            </w:pPr>
            <w:r w:rsidRPr="00712CFE">
              <w:rPr>
                <w:color w:val="auto"/>
                <w:lang w:val="af-ZA"/>
              </w:rPr>
              <w:t>(2)</w:t>
            </w:r>
          </w:p>
        </w:tc>
      </w:tr>
      <w:tr w:rsidR="00712CFE" w:rsidRPr="00712CFE" w:rsidTr="008F3CB9">
        <w:tc>
          <w:tcPr>
            <w:tcW w:w="384" w:type="pct"/>
          </w:tcPr>
          <w:p w:rsidR="009A1856" w:rsidRPr="00712CFE" w:rsidRDefault="009A1856" w:rsidP="00F51F68">
            <w:pPr>
              <w:rPr>
                <w:color w:val="auto"/>
                <w:lang w:val="af-ZA"/>
              </w:rPr>
            </w:pPr>
          </w:p>
        </w:tc>
        <w:tc>
          <w:tcPr>
            <w:tcW w:w="4278" w:type="pct"/>
            <w:gridSpan w:val="2"/>
            <w:vAlign w:val="center"/>
          </w:tcPr>
          <w:p w:rsidR="009A1856" w:rsidRPr="00712CFE" w:rsidRDefault="009A1856" w:rsidP="00F51F68">
            <w:pPr>
              <w:rPr>
                <w:rFonts w:eastAsia="Calibri"/>
                <w:color w:val="auto"/>
                <w:lang w:val="af-ZA"/>
              </w:rPr>
            </w:pPr>
          </w:p>
        </w:tc>
        <w:tc>
          <w:tcPr>
            <w:tcW w:w="338" w:type="pct"/>
            <w:vAlign w:val="bottom"/>
          </w:tcPr>
          <w:p w:rsidR="009A1856" w:rsidRPr="00712CFE" w:rsidRDefault="009A1856" w:rsidP="00F51F68">
            <w:pPr>
              <w:jc w:val="center"/>
              <w:rPr>
                <w:color w:val="auto"/>
                <w:lang w:val="af-ZA"/>
              </w:rPr>
            </w:pPr>
          </w:p>
        </w:tc>
      </w:tr>
      <w:tr w:rsidR="00712CFE" w:rsidRPr="00712CFE" w:rsidTr="008F3CB9">
        <w:tc>
          <w:tcPr>
            <w:tcW w:w="384" w:type="pct"/>
          </w:tcPr>
          <w:p w:rsidR="009A1856" w:rsidRPr="00712CFE" w:rsidRDefault="00C85144" w:rsidP="00F51F68">
            <w:pPr>
              <w:rPr>
                <w:color w:val="auto"/>
                <w:lang w:val="af-ZA"/>
              </w:rPr>
            </w:pPr>
            <w:r w:rsidRPr="00712CFE">
              <w:rPr>
                <w:color w:val="auto"/>
                <w:lang w:val="af-ZA"/>
              </w:rPr>
              <w:t>11.2</w:t>
            </w:r>
          </w:p>
        </w:tc>
        <w:tc>
          <w:tcPr>
            <w:tcW w:w="4278" w:type="pct"/>
            <w:gridSpan w:val="2"/>
            <w:vAlign w:val="center"/>
          </w:tcPr>
          <w:p w:rsidR="009A1856" w:rsidRPr="00712CFE" w:rsidRDefault="001A4BE8" w:rsidP="00F51F68">
            <w:pPr>
              <w:rPr>
                <w:rFonts w:eastAsia="Calibri"/>
                <w:color w:val="auto"/>
                <w:lang w:val="af-ZA"/>
              </w:rPr>
            </w:pPr>
            <w:r w:rsidRPr="00712CFE">
              <w:rPr>
                <w:rFonts w:eastAsia="Calibri"/>
                <w:color w:val="auto"/>
                <w:lang w:val="af-ZA"/>
              </w:rPr>
              <w:t>ŉ Tegniese skoolonderwyser vereis dat ŉ hidrouliese pers vir haar nuwe ingenieurswerkwinkel</w:t>
            </w:r>
            <w:r w:rsidR="009857B9" w:rsidRPr="00712CFE">
              <w:rPr>
                <w:rFonts w:eastAsia="Calibri"/>
                <w:color w:val="auto"/>
                <w:lang w:val="af-ZA"/>
              </w:rPr>
              <w:t xml:space="preserve"> gekoop word</w:t>
            </w:r>
            <w:r w:rsidRPr="00712CFE">
              <w:rPr>
                <w:rFonts w:eastAsia="Calibri"/>
                <w:color w:val="auto"/>
                <w:lang w:val="af-ZA"/>
              </w:rPr>
              <w:t xml:space="preserve">. </w:t>
            </w:r>
            <w:r w:rsidR="00912578" w:rsidRPr="00712CFE">
              <w:rPr>
                <w:rFonts w:eastAsia="Calibri"/>
                <w:color w:val="auto"/>
                <w:lang w:val="af-ZA"/>
              </w:rPr>
              <w:t>D</w:t>
            </w:r>
            <w:r w:rsidRPr="00712CFE">
              <w:rPr>
                <w:rFonts w:eastAsia="Calibri"/>
                <w:color w:val="auto"/>
                <w:lang w:val="af-ZA"/>
              </w:rPr>
              <w:t xml:space="preserve">ie krag wat op suier </w:t>
            </w:r>
            <w:r w:rsidRPr="00712CFE">
              <w:rPr>
                <w:rFonts w:eastAsia="Calibri"/>
                <w:b/>
                <w:color w:val="auto"/>
                <w:lang w:val="af-ZA"/>
              </w:rPr>
              <w:t>A</w:t>
            </w:r>
            <w:r w:rsidRPr="00712CFE">
              <w:rPr>
                <w:rFonts w:eastAsia="Calibri"/>
                <w:color w:val="auto"/>
                <w:lang w:val="af-ZA"/>
              </w:rPr>
              <w:t xml:space="preserve"> toegepas word, is 550 N. Suier </w:t>
            </w:r>
            <w:r w:rsidRPr="00712CFE">
              <w:rPr>
                <w:rFonts w:eastAsia="Calibri"/>
                <w:b/>
                <w:color w:val="auto"/>
                <w:lang w:val="af-ZA"/>
              </w:rPr>
              <w:t>A</w:t>
            </w:r>
            <w:r w:rsidRPr="00712CFE">
              <w:rPr>
                <w:rFonts w:eastAsia="Calibri"/>
                <w:color w:val="auto"/>
                <w:lang w:val="af-ZA"/>
              </w:rPr>
              <w:t xml:space="preserve"> beweeg 60 mm afwaarts. Die diameter van suier </w:t>
            </w:r>
            <w:r w:rsidRPr="00712CFE">
              <w:rPr>
                <w:rFonts w:eastAsia="Calibri"/>
                <w:b/>
                <w:color w:val="auto"/>
                <w:lang w:val="af-ZA"/>
              </w:rPr>
              <w:t>B</w:t>
            </w:r>
            <w:r w:rsidR="003C565F" w:rsidRPr="00712CFE">
              <w:rPr>
                <w:rFonts w:eastAsia="Calibri"/>
                <w:color w:val="auto"/>
                <w:lang w:val="af-ZA"/>
              </w:rPr>
              <w:t xml:space="preserve"> is 180 mm en beweeg </w:t>
            </w:r>
            <w:r w:rsidRPr="00712CFE">
              <w:rPr>
                <w:rFonts w:eastAsia="Calibri"/>
                <w:color w:val="auto"/>
                <w:lang w:val="af-ZA"/>
              </w:rPr>
              <w:t>12 mm opwaarts.</w:t>
            </w:r>
          </w:p>
        </w:tc>
        <w:tc>
          <w:tcPr>
            <w:tcW w:w="338" w:type="pct"/>
            <w:vAlign w:val="bottom"/>
          </w:tcPr>
          <w:p w:rsidR="009A1856" w:rsidRPr="00712CFE" w:rsidRDefault="009A1856" w:rsidP="00F51F68">
            <w:pPr>
              <w:jc w:val="center"/>
              <w:rPr>
                <w:color w:val="auto"/>
                <w:lang w:val="af-ZA"/>
              </w:rPr>
            </w:pPr>
          </w:p>
        </w:tc>
      </w:tr>
      <w:tr w:rsidR="00712CFE" w:rsidRPr="00712CFE" w:rsidTr="008F3CB9">
        <w:tc>
          <w:tcPr>
            <w:tcW w:w="384" w:type="pct"/>
          </w:tcPr>
          <w:p w:rsidR="009A1856" w:rsidRPr="00712CFE" w:rsidRDefault="009A1856" w:rsidP="00F51F68">
            <w:pPr>
              <w:rPr>
                <w:color w:val="auto"/>
                <w:lang w:val="af-ZA"/>
              </w:rPr>
            </w:pPr>
          </w:p>
        </w:tc>
        <w:tc>
          <w:tcPr>
            <w:tcW w:w="4278" w:type="pct"/>
            <w:gridSpan w:val="2"/>
            <w:vAlign w:val="center"/>
          </w:tcPr>
          <w:p w:rsidR="009A1856" w:rsidRPr="00712CFE" w:rsidRDefault="009A1856" w:rsidP="00F51F68">
            <w:pPr>
              <w:rPr>
                <w:rFonts w:eastAsia="Calibri"/>
                <w:color w:val="auto"/>
                <w:lang w:val="af-ZA"/>
              </w:rPr>
            </w:pPr>
          </w:p>
        </w:tc>
        <w:tc>
          <w:tcPr>
            <w:tcW w:w="338" w:type="pct"/>
            <w:vAlign w:val="bottom"/>
          </w:tcPr>
          <w:p w:rsidR="009A1856" w:rsidRPr="00712CFE" w:rsidRDefault="009A1856" w:rsidP="00F51F68">
            <w:pPr>
              <w:jc w:val="center"/>
              <w:rPr>
                <w:color w:val="auto"/>
                <w:lang w:val="af-ZA"/>
              </w:rPr>
            </w:pPr>
          </w:p>
        </w:tc>
      </w:tr>
      <w:tr w:rsidR="00712CFE" w:rsidRPr="00712CFE" w:rsidTr="00121EB2">
        <w:trPr>
          <w:trHeight w:val="4802"/>
        </w:trPr>
        <w:tc>
          <w:tcPr>
            <w:tcW w:w="384" w:type="pct"/>
          </w:tcPr>
          <w:p w:rsidR="006F4534" w:rsidRPr="00712CFE" w:rsidRDefault="006F4534" w:rsidP="00F51F68">
            <w:pPr>
              <w:rPr>
                <w:color w:val="auto"/>
                <w:lang w:val="af-ZA"/>
              </w:rPr>
            </w:pPr>
          </w:p>
        </w:tc>
        <w:tc>
          <w:tcPr>
            <w:tcW w:w="4278" w:type="pct"/>
            <w:gridSpan w:val="2"/>
            <w:vAlign w:val="center"/>
          </w:tcPr>
          <w:p w:rsidR="00137836" w:rsidRPr="00712CFE" w:rsidRDefault="00D35C13" w:rsidP="00104198">
            <w:pPr>
              <w:jc w:val="center"/>
              <w:rPr>
                <w:rFonts w:eastAsia="Calibri"/>
                <w:b/>
                <w:color w:val="auto"/>
                <w:lang w:val="af-ZA"/>
              </w:rPr>
            </w:pPr>
            <w:r w:rsidRPr="00712CFE">
              <w:rPr>
                <w:rFonts w:eastAsia="Calibri"/>
                <w:noProof/>
                <w:color w:val="auto"/>
                <w:lang w:val="af-ZA" w:eastAsia="en-ZA"/>
              </w:rPr>
              <w:drawing>
                <wp:inline distT="0" distB="0" distL="0" distR="0">
                  <wp:extent cx="4756245" cy="3029317"/>
                  <wp:effectExtent l="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MTPIC5.png"/>
                          <pic:cNvPicPr/>
                        </pic:nvPicPr>
                        <pic:blipFill rotWithShape="1">
                          <a:blip r:embed="rId20">
                            <a:extLst>
                              <a:ext uri="{28A0092B-C50C-407E-A947-70E740481C1C}">
                                <a14:useLocalDpi xmlns:a14="http://schemas.microsoft.com/office/drawing/2010/main" val="0"/>
                              </a:ext>
                            </a:extLst>
                          </a:blip>
                          <a:srcRect t="1" r="40613" b="35235"/>
                          <a:stretch/>
                        </pic:blipFill>
                        <pic:spPr bwMode="auto">
                          <a:xfrm>
                            <a:off x="0" y="0"/>
                            <a:ext cx="4799391" cy="3056797"/>
                          </a:xfrm>
                          <a:prstGeom prst="rect">
                            <a:avLst/>
                          </a:prstGeom>
                          <a:ln>
                            <a:noFill/>
                          </a:ln>
                          <a:extLst>
                            <a:ext uri="{53640926-AAD7-44D8-BBD7-CCE9431645EC}">
                              <a14:shadowObscured xmlns:a14="http://schemas.microsoft.com/office/drawing/2010/main"/>
                            </a:ext>
                          </a:extLst>
                        </pic:spPr>
                      </pic:pic>
                    </a:graphicData>
                  </a:graphic>
                </wp:inline>
              </w:drawing>
            </w:r>
          </w:p>
        </w:tc>
        <w:tc>
          <w:tcPr>
            <w:tcW w:w="338" w:type="pct"/>
            <w:vAlign w:val="bottom"/>
          </w:tcPr>
          <w:p w:rsidR="006F4534" w:rsidRPr="00712CFE" w:rsidRDefault="006F4534" w:rsidP="00F51F68">
            <w:pPr>
              <w:jc w:val="center"/>
              <w:rPr>
                <w:color w:val="auto"/>
                <w:lang w:val="af-ZA"/>
              </w:rPr>
            </w:pPr>
          </w:p>
        </w:tc>
      </w:tr>
      <w:tr w:rsidR="00712CFE" w:rsidRPr="00712CFE" w:rsidTr="008F3CB9">
        <w:tc>
          <w:tcPr>
            <w:tcW w:w="384" w:type="pct"/>
          </w:tcPr>
          <w:p w:rsidR="00C85144" w:rsidRPr="00712CFE" w:rsidRDefault="00C85144" w:rsidP="00F51F68">
            <w:pPr>
              <w:rPr>
                <w:color w:val="auto"/>
                <w:lang w:val="af-ZA"/>
              </w:rPr>
            </w:pPr>
          </w:p>
        </w:tc>
        <w:tc>
          <w:tcPr>
            <w:tcW w:w="4278" w:type="pct"/>
            <w:gridSpan w:val="2"/>
            <w:vAlign w:val="center"/>
          </w:tcPr>
          <w:p w:rsidR="00C85144" w:rsidRPr="00712CFE" w:rsidRDefault="00104198" w:rsidP="00104198">
            <w:pPr>
              <w:jc w:val="center"/>
              <w:rPr>
                <w:rFonts w:eastAsia="Calibri"/>
                <w:color w:val="auto"/>
                <w:lang w:val="af-ZA"/>
              </w:rPr>
            </w:pPr>
            <w:r w:rsidRPr="00712CFE">
              <w:rPr>
                <w:rFonts w:eastAsia="Calibri"/>
                <w:b/>
                <w:color w:val="auto"/>
                <w:lang w:val="af-ZA"/>
              </w:rPr>
              <w:t>FIGUUR 11.2</w:t>
            </w:r>
          </w:p>
        </w:tc>
        <w:tc>
          <w:tcPr>
            <w:tcW w:w="338" w:type="pct"/>
            <w:vAlign w:val="bottom"/>
          </w:tcPr>
          <w:p w:rsidR="00C85144" w:rsidRPr="00712CFE" w:rsidRDefault="00C85144" w:rsidP="00F51F68">
            <w:pPr>
              <w:jc w:val="center"/>
              <w:rPr>
                <w:color w:val="auto"/>
                <w:lang w:val="af-ZA"/>
              </w:rPr>
            </w:pPr>
          </w:p>
        </w:tc>
      </w:tr>
      <w:tr w:rsidR="00104198" w:rsidRPr="00712CFE" w:rsidTr="008F3CB9">
        <w:tc>
          <w:tcPr>
            <w:tcW w:w="384" w:type="pct"/>
          </w:tcPr>
          <w:p w:rsidR="00104198" w:rsidRPr="00712CFE" w:rsidRDefault="00104198" w:rsidP="00F51F68">
            <w:pPr>
              <w:rPr>
                <w:color w:val="auto"/>
                <w:lang w:val="af-ZA"/>
              </w:rPr>
            </w:pPr>
          </w:p>
        </w:tc>
        <w:tc>
          <w:tcPr>
            <w:tcW w:w="4278" w:type="pct"/>
            <w:gridSpan w:val="2"/>
            <w:vAlign w:val="center"/>
          </w:tcPr>
          <w:p w:rsidR="00104198" w:rsidRPr="00712CFE" w:rsidRDefault="00104198" w:rsidP="00F51F68">
            <w:pPr>
              <w:rPr>
                <w:rFonts w:eastAsia="Calibri"/>
                <w:b/>
                <w:color w:val="auto"/>
                <w:lang w:val="af-ZA"/>
              </w:rPr>
            </w:pPr>
          </w:p>
        </w:tc>
        <w:tc>
          <w:tcPr>
            <w:tcW w:w="338" w:type="pct"/>
            <w:vAlign w:val="bottom"/>
          </w:tcPr>
          <w:p w:rsidR="00104198" w:rsidRPr="00712CFE" w:rsidRDefault="00104198" w:rsidP="00F51F68">
            <w:pPr>
              <w:jc w:val="center"/>
              <w:rPr>
                <w:color w:val="auto"/>
                <w:lang w:val="af-ZA"/>
              </w:rPr>
            </w:pPr>
          </w:p>
        </w:tc>
      </w:tr>
      <w:tr w:rsidR="00712CFE" w:rsidRPr="00712CFE" w:rsidTr="008F3CB9">
        <w:tc>
          <w:tcPr>
            <w:tcW w:w="384" w:type="pct"/>
          </w:tcPr>
          <w:p w:rsidR="006F4534" w:rsidRPr="00712CFE" w:rsidRDefault="006F4534" w:rsidP="00F51F68">
            <w:pPr>
              <w:rPr>
                <w:color w:val="auto"/>
                <w:lang w:val="af-ZA"/>
              </w:rPr>
            </w:pPr>
          </w:p>
        </w:tc>
        <w:tc>
          <w:tcPr>
            <w:tcW w:w="4278" w:type="pct"/>
            <w:gridSpan w:val="2"/>
            <w:vAlign w:val="center"/>
          </w:tcPr>
          <w:p w:rsidR="006F4534" w:rsidRPr="00712CFE" w:rsidRDefault="003B79E1" w:rsidP="00F51F68">
            <w:pPr>
              <w:rPr>
                <w:rFonts w:eastAsia="Calibri"/>
                <w:color w:val="auto"/>
                <w:lang w:val="af-ZA"/>
              </w:rPr>
            </w:pPr>
            <w:r w:rsidRPr="00712CFE">
              <w:rPr>
                <w:rFonts w:eastAsia="Calibri"/>
                <w:color w:val="auto"/>
                <w:lang w:val="af-ZA"/>
              </w:rPr>
              <w:t xml:space="preserve">Gebruik die spesifikasies soos in FIGUUR 11.2 </w:t>
            </w:r>
            <w:r w:rsidR="00602C9D" w:rsidRPr="00712CFE">
              <w:rPr>
                <w:rFonts w:eastAsia="Calibri"/>
                <w:color w:val="auto"/>
                <w:lang w:val="af-ZA"/>
              </w:rPr>
              <w:t xml:space="preserve">aangedui </w:t>
            </w:r>
            <w:r w:rsidRPr="00712CFE">
              <w:rPr>
                <w:rFonts w:eastAsia="Calibri"/>
                <w:color w:val="auto"/>
                <w:lang w:val="af-ZA"/>
              </w:rPr>
              <w:t>en bereken die volgende:</w:t>
            </w:r>
          </w:p>
        </w:tc>
        <w:tc>
          <w:tcPr>
            <w:tcW w:w="338" w:type="pct"/>
            <w:vAlign w:val="bottom"/>
          </w:tcPr>
          <w:p w:rsidR="006F4534" w:rsidRPr="00712CFE" w:rsidRDefault="006F4534" w:rsidP="00F51F68">
            <w:pPr>
              <w:jc w:val="center"/>
              <w:rPr>
                <w:color w:val="auto"/>
                <w:lang w:val="af-ZA"/>
              </w:rPr>
            </w:pPr>
          </w:p>
        </w:tc>
      </w:tr>
      <w:tr w:rsidR="00712CFE" w:rsidRPr="00712CFE" w:rsidTr="008F3CB9">
        <w:tc>
          <w:tcPr>
            <w:tcW w:w="384" w:type="pct"/>
          </w:tcPr>
          <w:p w:rsidR="008F3CB9" w:rsidRPr="00712CFE" w:rsidRDefault="008F3CB9" w:rsidP="00F51F68">
            <w:pPr>
              <w:rPr>
                <w:color w:val="auto"/>
                <w:lang w:val="af-ZA"/>
              </w:rPr>
            </w:pPr>
          </w:p>
        </w:tc>
        <w:tc>
          <w:tcPr>
            <w:tcW w:w="4278" w:type="pct"/>
            <w:gridSpan w:val="2"/>
            <w:vAlign w:val="center"/>
          </w:tcPr>
          <w:p w:rsidR="008F3CB9" w:rsidRPr="00712CFE" w:rsidRDefault="008F3CB9" w:rsidP="00F51F68">
            <w:pPr>
              <w:rPr>
                <w:rFonts w:eastAsia="Calibri"/>
                <w:color w:val="auto"/>
                <w:lang w:val="af-ZA"/>
              </w:rPr>
            </w:pPr>
          </w:p>
        </w:tc>
        <w:tc>
          <w:tcPr>
            <w:tcW w:w="338" w:type="pct"/>
            <w:vAlign w:val="bottom"/>
          </w:tcPr>
          <w:p w:rsidR="008F3CB9" w:rsidRPr="00712CFE" w:rsidRDefault="008F3CB9" w:rsidP="00F51F68">
            <w:pPr>
              <w:jc w:val="center"/>
              <w:rPr>
                <w:color w:val="auto"/>
                <w:lang w:val="af-ZA"/>
              </w:rPr>
            </w:pPr>
          </w:p>
        </w:tc>
      </w:tr>
      <w:tr w:rsidR="00712CFE" w:rsidRPr="00712CFE" w:rsidTr="008F3CB9">
        <w:tc>
          <w:tcPr>
            <w:tcW w:w="384" w:type="pct"/>
          </w:tcPr>
          <w:p w:rsidR="008F3CB9" w:rsidRPr="00712CFE" w:rsidRDefault="008F3CB9" w:rsidP="00F51F68">
            <w:pPr>
              <w:rPr>
                <w:color w:val="auto"/>
                <w:lang w:val="af-ZA"/>
              </w:rPr>
            </w:pPr>
          </w:p>
        </w:tc>
        <w:tc>
          <w:tcPr>
            <w:tcW w:w="461" w:type="pct"/>
            <w:vAlign w:val="center"/>
          </w:tcPr>
          <w:p w:rsidR="008F3CB9" w:rsidRPr="00712CFE" w:rsidRDefault="008F3CB9" w:rsidP="00F51F68">
            <w:pPr>
              <w:rPr>
                <w:rFonts w:eastAsia="Calibri"/>
                <w:color w:val="auto"/>
                <w:lang w:val="af-ZA"/>
              </w:rPr>
            </w:pPr>
            <w:r w:rsidRPr="00712CFE">
              <w:rPr>
                <w:rFonts w:eastAsia="Calibri"/>
                <w:color w:val="auto"/>
                <w:lang w:val="af-ZA"/>
              </w:rPr>
              <w:t>11.2.1</w:t>
            </w:r>
          </w:p>
        </w:tc>
        <w:tc>
          <w:tcPr>
            <w:tcW w:w="3817" w:type="pct"/>
            <w:vAlign w:val="center"/>
          </w:tcPr>
          <w:p w:rsidR="008F3CB9" w:rsidRPr="00712CFE" w:rsidRDefault="003B79E1" w:rsidP="00F51F68">
            <w:pPr>
              <w:rPr>
                <w:rFonts w:eastAsia="Calibri"/>
                <w:color w:val="auto"/>
                <w:lang w:val="af-ZA"/>
              </w:rPr>
            </w:pPr>
            <w:r w:rsidRPr="00712CFE">
              <w:rPr>
                <w:rFonts w:eastAsia="Calibri"/>
                <w:color w:val="auto"/>
                <w:lang w:val="af-ZA"/>
              </w:rPr>
              <w:t xml:space="preserve">Die diameter van suier </w:t>
            </w:r>
            <w:r w:rsidR="008F3CB9" w:rsidRPr="00712CFE">
              <w:rPr>
                <w:rFonts w:eastAsia="Calibri"/>
                <w:b/>
                <w:color w:val="auto"/>
                <w:lang w:val="af-ZA"/>
              </w:rPr>
              <w:t>A</w:t>
            </w:r>
            <w:r w:rsidR="008F3CB9" w:rsidRPr="00712CFE">
              <w:rPr>
                <w:rFonts w:eastAsia="Calibri"/>
                <w:color w:val="auto"/>
                <w:lang w:val="af-ZA"/>
              </w:rPr>
              <w:t xml:space="preserve"> (d</w:t>
            </w:r>
            <w:r w:rsidR="008F3CB9" w:rsidRPr="00712CFE">
              <w:rPr>
                <w:rFonts w:eastAsia="Calibri"/>
                <w:color w:val="auto"/>
                <w:vertAlign w:val="subscript"/>
                <w:lang w:val="af-ZA"/>
              </w:rPr>
              <w:t>A</w:t>
            </w:r>
            <w:r w:rsidR="00602C9D" w:rsidRPr="00712CFE">
              <w:rPr>
                <w:rFonts w:eastAsia="Calibri"/>
                <w:color w:val="auto"/>
                <w:lang w:val="af-ZA"/>
              </w:rPr>
              <w:t>)</w:t>
            </w:r>
          </w:p>
        </w:tc>
        <w:tc>
          <w:tcPr>
            <w:tcW w:w="338" w:type="pct"/>
            <w:vAlign w:val="bottom"/>
          </w:tcPr>
          <w:p w:rsidR="008F3CB9" w:rsidRPr="00712CFE" w:rsidRDefault="00A961CB" w:rsidP="00F51F68">
            <w:pPr>
              <w:jc w:val="center"/>
              <w:rPr>
                <w:color w:val="auto"/>
                <w:lang w:val="af-ZA"/>
              </w:rPr>
            </w:pPr>
            <w:r w:rsidRPr="00712CFE">
              <w:rPr>
                <w:color w:val="auto"/>
                <w:lang w:val="af-ZA"/>
              </w:rPr>
              <w:t>(4)</w:t>
            </w:r>
          </w:p>
        </w:tc>
      </w:tr>
      <w:tr w:rsidR="00712CFE" w:rsidRPr="00712CFE" w:rsidTr="008F3CB9">
        <w:tc>
          <w:tcPr>
            <w:tcW w:w="384" w:type="pct"/>
          </w:tcPr>
          <w:p w:rsidR="008F3CB9" w:rsidRPr="00712CFE" w:rsidRDefault="008F3CB9" w:rsidP="00F51F68">
            <w:pPr>
              <w:rPr>
                <w:color w:val="auto"/>
                <w:lang w:val="af-ZA"/>
              </w:rPr>
            </w:pPr>
          </w:p>
        </w:tc>
        <w:tc>
          <w:tcPr>
            <w:tcW w:w="461" w:type="pct"/>
            <w:vAlign w:val="center"/>
          </w:tcPr>
          <w:p w:rsidR="008F3CB9" w:rsidRPr="00712CFE" w:rsidRDefault="008F3CB9" w:rsidP="00F51F68">
            <w:pPr>
              <w:rPr>
                <w:rFonts w:eastAsia="Calibri"/>
                <w:color w:val="auto"/>
                <w:lang w:val="af-ZA"/>
              </w:rPr>
            </w:pPr>
          </w:p>
        </w:tc>
        <w:tc>
          <w:tcPr>
            <w:tcW w:w="3817" w:type="pct"/>
            <w:vAlign w:val="center"/>
          </w:tcPr>
          <w:p w:rsidR="008F3CB9" w:rsidRPr="00712CFE" w:rsidRDefault="008F3CB9" w:rsidP="00F51F68">
            <w:pPr>
              <w:rPr>
                <w:rFonts w:eastAsia="Calibri"/>
                <w:color w:val="auto"/>
                <w:lang w:val="af-ZA"/>
              </w:rPr>
            </w:pPr>
          </w:p>
        </w:tc>
        <w:tc>
          <w:tcPr>
            <w:tcW w:w="338" w:type="pct"/>
            <w:vAlign w:val="bottom"/>
          </w:tcPr>
          <w:p w:rsidR="008F3CB9" w:rsidRPr="00712CFE" w:rsidRDefault="008F3CB9" w:rsidP="00F51F68">
            <w:pPr>
              <w:jc w:val="center"/>
              <w:rPr>
                <w:color w:val="auto"/>
                <w:lang w:val="af-ZA"/>
              </w:rPr>
            </w:pPr>
          </w:p>
        </w:tc>
      </w:tr>
      <w:tr w:rsidR="00712CFE" w:rsidRPr="00712CFE" w:rsidTr="008F3CB9">
        <w:tc>
          <w:tcPr>
            <w:tcW w:w="384" w:type="pct"/>
          </w:tcPr>
          <w:p w:rsidR="008F3CB9" w:rsidRPr="00712CFE" w:rsidRDefault="008F3CB9" w:rsidP="00F51F68">
            <w:pPr>
              <w:rPr>
                <w:color w:val="auto"/>
                <w:lang w:val="af-ZA"/>
              </w:rPr>
            </w:pPr>
          </w:p>
        </w:tc>
        <w:tc>
          <w:tcPr>
            <w:tcW w:w="461" w:type="pct"/>
            <w:vAlign w:val="center"/>
          </w:tcPr>
          <w:p w:rsidR="008F3CB9" w:rsidRPr="00712CFE" w:rsidRDefault="008F3CB9" w:rsidP="00F51F68">
            <w:pPr>
              <w:rPr>
                <w:rFonts w:eastAsia="Calibri"/>
                <w:color w:val="auto"/>
                <w:lang w:val="af-ZA"/>
              </w:rPr>
            </w:pPr>
            <w:r w:rsidRPr="00712CFE">
              <w:rPr>
                <w:rFonts w:eastAsia="Calibri"/>
                <w:color w:val="auto"/>
                <w:lang w:val="af-ZA"/>
              </w:rPr>
              <w:t>11.2.2</w:t>
            </w:r>
          </w:p>
        </w:tc>
        <w:tc>
          <w:tcPr>
            <w:tcW w:w="3817" w:type="pct"/>
            <w:vAlign w:val="center"/>
          </w:tcPr>
          <w:p w:rsidR="008F3CB9" w:rsidRPr="00712CFE" w:rsidRDefault="003B79E1" w:rsidP="00F51F68">
            <w:pPr>
              <w:rPr>
                <w:rFonts w:eastAsia="Calibri"/>
                <w:color w:val="auto"/>
                <w:lang w:val="af-ZA"/>
              </w:rPr>
            </w:pPr>
            <w:r w:rsidRPr="00712CFE">
              <w:rPr>
                <w:rFonts w:eastAsia="Calibri"/>
                <w:color w:val="auto"/>
                <w:lang w:val="af-ZA"/>
              </w:rPr>
              <w:t xml:space="preserve">Die druk wat toegepas word op suier </w:t>
            </w:r>
            <w:r w:rsidRPr="00712CFE">
              <w:rPr>
                <w:rFonts w:eastAsia="Calibri"/>
                <w:b/>
                <w:color w:val="auto"/>
                <w:lang w:val="af-ZA"/>
              </w:rPr>
              <w:t>A</w:t>
            </w:r>
          </w:p>
        </w:tc>
        <w:tc>
          <w:tcPr>
            <w:tcW w:w="338" w:type="pct"/>
            <w:vAlign w:val="bottom"/>
          </w:tcPr>
          <w:p w:rsidR="008F3CB9" w:rsidRPr="00712CFE" w:rsidRDefault="00A961CB" w:rsidP="00F51F68">
            <w:pPr>
              <w:jc w:val="center"/>
              <w:rPr>
                <w:color w:val="auto"/>
                <w:lang w:val="af-ZA"/>
              </w:rPr>
            </w:pPr>
            <w:r w:rsidRPr="00712CFE">
              <w:rPr>
                <w:color w:val="auto"/>
                <w:lang w:val="af-ZA"/>
              </w:rPr>
              <w:t>(2)</w:t>
            </w:r>
          </w:p>
        </w:tc>
      </w:tr>
      <w:tr w:rsidR="00712CFE" w:rsidRPr="00712CFE" w:rsidTr="008F3CB9">
        <w:tc>
          <w:tcPr>
            <w:tcW w:w="384" w:type="pct"/>
          </w:tcPr>
          <w:p w:rsidR="008F3CB9" w:rsidRPr="00712CFE" w:rsidRDefault="008F3CB9" w:rsidP="00F51F68">
            <w:pPr>
              <w:rPr>
                <w:color w:val="auto"/>
                <w:lang w:val="af-ZA"/>
              </w:rPr>
            </w:pPr>
          </w:p>
        </w:tc>
        <w:tc>
          <w:tcPr>
            <w:tcW w:w="4278" w:type="pct"/>
            <w:gridSpan w:val="2"/>
            <w:vAlign w:val="center"/>
          </w:tcPr>
          <w:p w:rsidR="008F3CB9" w:rsidRPr="00712CFE" w:rsidRDefault="008F3CB9" w:rsidP="00F51F68">
            <w:pPr>
              <w:rPr>
                <w:rFonts w:eastAsia="Calibri"/>
                <w:color w:val="auto"/>
                <w:lang w:val="af-ZA"/>
              </w:rPr>
            </w:pPr>
          </w:p>
        </w:tc>
        <w:tc>
          <w:tcPr>
            <w:tcW w:w="338" w:type="pct"/>
            <w:vAlign w:val="bottom"/>
          </w:tcPr>
          <w:p w:rsidR="008F3CB9" w:rsidRPr="00712CFE" w:rsidRDefault="008F3CB9" w:rsidP="00F51F68">
            <w:pPr>
              <w:jc w:val="center"/>
              <w:rPr>
                <w:color w:val="auto"/>
                <w:lang w:val="af-ZA"/>
              </w:rPr>
            </w:pPr>
          </w:p>
        </w:tc>
      </w:tr>
      <w:tr w:rsidR="00712CFE" w:rsidRPr="00712CFE" w:rsidTr="008F3CB9">
        <w:tc>
          <w:tcPr>
            <w:tcW w:w="384" w:type="pct"/>
          </w:tcPr>
          <w:p w:rsidR="008F3CB9" w:rsidRPr="00712CFE" w:rsidRDefault="008F3CB9" w:rsidP="00F51F68">
            <w:pPr>
              <w:rPr>
                <w:color w:val="auto"/>
                <w:lang w:val="af-ZA"/>
              </w:rPr>
            </w:pPr>
            <w:r w:rsidRPr="00712CFE">
              <w:rPr>
                <w:color w:val="auto"/>
                <w:lang w:val="af-ZA"/>
              </w:rPr>
              <w:t>11.3</w:t>
            </w:r>
          </w:p>
        </w:tc>
        <w:tc>
          <w:tcPr>
            <w:tcW w:w="4278" w:type="pct"/>
            <w:gridSpan w:val="2"/>
            <w:vAlign w:val="center"/>
          </w:tcPr>
          <w:p w:rsidR="008F3CB9" w:rsidRPr="00712CFE" w:rsidRDefault="003B79E1" w:rsidP="00F51F68">
            <w:pPr>
              <w:rPr>
                <w:rFonts w:eastAsia="Calibri"/>
                <w:color w:val="auto"/>
                <w:lang w:val="af-ZA"/>
              </w:rPr>
            </w:pPr>
            <w:r w:rsidRPr="00712CFE">
              <w:rPr>
                <w:rFonts w:eastAsia="Calibri"/>
                <w:color w:val="auto"/>
                <w:lang w:val="af-ZA"/>
              </w:rPr>
              <w:t xml:space="preserve">Wat is die belangrikste verskil tussen ŉ pomp en </w:t>
            </w:r>
            <w:r w:rsidR="003C565F" w:rsidRPr="00712CFE">
              <w:rPr>
                <w:rFonts w:eastAsia="Calibri"/>
                <w:color w:val="auto"/>
                <w:lang w:val="af-ZA"/>
              </w:rPr>
              <w:t xml:space="preserve">ŉ </w:t>
            </w:r>
            <w:r w:rsidRPr="00712CFE">
              <w:rPr>
                <w:rFonts w:eastAsia="Calibri"/>
                <w:color w:val="auto"/>
                <w:lang w:val="af-ZA"/>
              </w:rPr>
              <w:t>motor in ŉ hidrouliese stelsel?</w:t>
            </w:r>
          </w:p>
        </w:tc>
        <w:tc>
          <w:tcPr>
            <w:tcW w:w="338" w:type="pct"/>
            <w:vAlign w:val="bottom"/>
          </w:tcPr>
          <w:p w:rsidR="008F3CB9" w:rsidRPr="00712CFE" w:rsidRDefault="00A961CB" w:rsidP="00F51F68">
            <w:pPr>
              <w:jc w:val="center"/>
              <w:rPr>
                <w:color w:val="auto"/>
                <w:lang w:val="af-ZA"/>
              </w:rPr>
            </w:pPr>
            <w:r w:rsidRPr="00712CFE">
              <w:rPr>
                <w:color w:val="auto"/>
                <w:lang w:val="af-ZA"/>
              </w:rPr>
              <w:t>(4)</w:t>
            </w:r>
          </w:p>
        </w:tc>
      </w:tr>
      <w:tr w:rsidR="00712CFE" w:rsidRPr="00712CFE" w:rsidTr="008F3CB9">
        <w:tc>
          <w:tcPr>
            <w:tcW w:w="384" w:type="pct"/>
          </w:tcPr>
          <w:p w:rsidR="00C85144" w:rsidRPr="00712CFE" w:rsidRDefault="00C85144" w:rsidP="00F51F68">
            <w:pPr>
              <w:rPr>
                <w:color w:val="auto"/>
                <w:lang w:val="af-ZA"/>
              </w:rPr>
            </w:pPr>
          </w:p>
        </w:tc>
        <w:tc>
          <w:tcPr>
            <w:tcW w:w="4278" w:type="pct"/>
            <w:gridSpan w:val="2"/>
            <w:vAlign w:val="center"/>
          </w:tcPr>
          <w:p w:rsidR="00C85144" w:rsidRPr="00712CFE" w:rsidRDefault="00C85144" w:rsidP="00F51F68">
            <w:pPr>
              <w:rPr>
                <w:rFonts w:eastAsia="Calibri"/>
                <w:color w:val="auto"/>
                <w:lang w:val="af-ZA"/>
              </w:rPr>
            </w:pPr>
          </w:p>
        </w:tc>
        <w:tc>
          <w:tcPr>
            <w:tcW w:w="338" w:type="pct"/>
            <w:vAlign w:val="bottom"/>
          </w:tcPr>
          <w:p w:rsidR="00C85144" w:rsidRPr="00712CFE" w:rsidRDefault="00C85144" w:rsidP="00F51F68">
            <w:pPr>
              <w:jc w:val="center"/>
              <w:rPr>
                <w:color w:val="auto"/>
                <w:lang w:val="af-ZA"/>
              </w:rPr>
            </w:pPr>
          </w:p>
        </w:tc>
      </w:tr>
      <w:tr w:rsidR="00712CFE" w:rsidRPr="00712CFE" w:rsidTr="008F3CB9">
        <w:tc>
          <w:tcPr>
            <w:tcW w:w="384" w:type="pct"/>
          </w:tcPr>
          <w:p w:rsidR="008F3CB9" w:rsidRPr="00712CFE" w:rsidRDefault="008F3CB9" w:rsidP="00F51F68">
            <w:pPr>
              <w:rPr>
                <w:color w:val="auto"/>
                <w:lang w:val="af-ZA"/>
              </w:rPr>
            </w:pPr>
            <w:r w:rsidRPr="00712CFE">
              <w:rPr>
                <w:color w:val="auto"/>
                <w:lang w:val="af-ZA"/>
              </w:rPr>
              <w:t>11.4</w:t>
            </w:r>
          </w:p>
        </w:tc>
        <w:tc>
          <w:tcPr>
            <w:tcW w:w="4278" w:type="pct"/>
            <w:gridSpan w:val="2"/>
            <w:vAlign w:val="center"/>
          </w:tcPr>
          <w:p w:rsidR="008F3CB9" w:rsidRPr="00712CFE" w:rsidRDefault="003B79E1" w:rsidP="00F51F68">
            <w:pPr>
              <w:rPr>
                <w:rFonts w:eastAsia="Calibri"/>
                <w:color w:val="auto"/>
                <w:lang w:val="af-ZA"/>
              </w:rPr>
            </w:pPr>
            <w:r w:rsidRPr="00712CFE">
              <w:rPr>
                <w:rFonts w:eastAsia="Calibri"/>
                <w:color w:val="auto"/>
                <w:lang w:val="af-ZA"/>
              </w:rPr>
              <w:t>Gee die funksie van die volgende pneumatiese komponente:</w:t>
            </w:r>
          </w:p>
        </w:tc>
        <w:tc>
          <w:tcPr>
            <w:tcW w:w="338" w:type="pct"/>
            <w:vAlign w:val="bottom"/>
          </w:tcPr>
          <w:p w:rsidR="008F3CB9" w:rsidRPr="00712CFE" w:rsidRDefault="008F3CB9" w:rsidP="00F51F68">
            <w:pPr>
              <w:jc w:val="center"/>
              <w:rPr>
                <w:color w:val="auto"/>
                <w:lang w:val="af-ZA"/>
              </w:rPr>
            </w:pPr>
          </w:p>
        </w:tc>
      </w:tr>
      <w:tr w:rsidR="00712CFE" w:rsidRPr="00712CFE" w:rsidTr="008F3CB9">
        <w:tc>
          <w:tcPr>
            <w:tcW w:w="384" w:type="pct"/>
          </w:tcPr>
          <w:p w:rsidR="008F3CB9" w:rsidRPr="00712CFE" w:rsidRDefault="008F3CB9" w:rsidP="00F51F68">
            <w:pPr>
              <w:rPr>
                <w:color w:val="auto"/>
                <w:lang w:val="af-ZA"/>
              </w:rPr>
            </w:pPr>
          </w:p>
        </w:tc>
        <w:tc>
          <w:tcPr>
            <w:tcW w:w="4278" w:type="pct"/>
            <w:gridSpan w:val="2"/>
            <w:vAlign w:val="center"/>
          </w:tcPr>
          <w:p w:rsidR="008F3CB9" w:rsidRPr="00712CFE" w:rsidRDefault="008F3CB9" w:rsidP="00F51F68">
            <w:pPr>
              <w:rPr>
                <w:rFonts w:eastAsia="Calibri"/>
                <w:color w:val="auto"/>
                <w:lang w:val="af-ZA"/>
              </w:rPr>
            </w:pPr>
          </w:p>
        </w:tc>
        <w:tc>
          <w:tcPr>
            <w:tcW w:w="338" w:type="pct"/>
            <w:vAlign w:val="bottom"/>
          </w:tcPr>
          <w:p w:rsidR="008F3CB9" w:rsidRPr="00712CFE" w:rsidRDefault="008F3CB9" w:rsidP="00F51F68">
            <w:pPr>
              <w:jc w:val="center"/>
              <w:rPr>
                <w:color w:val="auto"/>
                <w:lang w:val="af-ZA"/>
              </w:rPr>
            </w:pPr>
          </w:p>
        </w:tc>
      </w:tr>
      <w:tr w:rsidR="00712CFE" w:rsidRPr="00712CFE" w:rsidTr="008F3CB9">
        <w:tc>
          <w:tcPr>
            <w:tcW w:w="384" w:type="pct"/>
          </w:tcPr>
          <w:p w:rsidR="008F3CB9" w:rsidRPr="00712CFE" w:rsidRDefault="008F3CB9" w:rsidP="00F51F68">
            <w:pPr>
              <w:rPr>
                <w:color w:val="auto"/>
                <w:lang w:val="af-ZA"/>
              </w:rPr>
            </w:pPr>
          </w:p>
        </w:tc>
        <w:tc>
          <w:tcPr>
            <w:tcW w:w="461" w:type="pct"/>
            <w:vAlign w:val="center"/>
          </w:tcPr>
          <w:p w:rsidR="008F3CB9" w:rsidRPr="00712CFE" w:rsidRDefault="008F3CB9" w:rsidP="00F51F68">
            <w:pPr>
              <w:rPr>
                <w:rFonts w:eastAsia="Calibri"/>
                <w:color w:val="auto"/>
                <w:lang w:val="af-ZA"/>
              </w:rPr>
            </w:pPr>
            <w:r w:rsidRPr="00712CFE">
              <w:rPr>
                <w:rFonts w:eastAsia="Calibri"/>
                <w:color w:val="auto"/>
                <w:lang w:val="af-ZA"/>
              </w:rPr>
              <w:t>11.4.1</w:t>
            </w:r>
          </w:p>
        </w:tc>
        <w:tc>
          <w:tcPr>
            <w:tcW w:w="3817" w:type="pct"/>
            <w:vAlign w:val="center"/>
          </w:tcPr>
          <w:p w:rsidR="008F3CB9" w:rsidRPr="00712CFE" w:rsidRDefault="008743DB" w:rsidP="00F51F68">
            <w:pPr>
              <w:rPr>
                <w:rFonts w:eastAsia="Calibri"/>
                <w:color w:val="auto"/>
                <w:lang w:val="af-ZA"/>
              </w:rPr>
            </w:pPr>
            <w:r w:rsidRPr="00712CFE">
              <w:rPr>
                <w:rFonts w:eastAsia="Calibri"/>
                <w:color w:val="auto"/>
                <w:lang w:val="af-ZA"/>
              </w:rPr>
              <w:t>Lugontvanger</w:t>
            </w:r>
          </w:p>
        </w:tc>
        <w:tc>
          <w:tcPr>
            <w:tcW w:w="338" w:type="pct"/>
            <w:vAlign w:val="bottom"/>
          </w:tcPr>
          <w:p w:rsidR="008F3CB9" w:rsidRPr="00712CFE" w:rsidRDefault="00A961CB" w:rsidP="00F51F68">
            <w:pPr>
              <w:jc w:val="center"/>
              <w:rPr>
                <w:color w:val="auto"/>
                <w:lang w:val="af-ZA"/>
              </w:rPr>
            </w:pPr>
            <w:r w:rsidRPr="00712CFE">
              <w:rPr>
                <w:color w:val="auto"/>
                <w:lang w:val="af-ZA"/>
              </w:rPr>
              <w:t>(1)</w:t>
            </w:r>
          </w:p>
        </w:tc>
      </w:tr>
      <w:tr w:rsidR="00712CFE" w:rsidRPr="00712CFE" w:rsidTr="008F3CB9">
        <w:tc>
          <w:tcPr>
            <w:tcW w:w="384" w:type="pct"/>
          </w:tcPr>
          <w:p w:rsidR="008F3CB9" w:rsidRPr="00712CFE" w:rsidRDefault="008F3CB9" w:rsidP="00F51F68">
            <w:pPr>
              <w:rPr>
                <w:color w:val="auto"/>
                <w:lang w:val="af-ZA"/>
              </w:rPr>
            </w:pPr>
          </w:p>
        </w:tc>
        <w:tc>
          <w:tcPr>
            <w:tcW w:w="461" w:type="pct"/>
            <w:vAlign w:val="center"/>
          </w:tcPr>
          <w:p w:rsidR="008F3CB9" w:rsidRPr="00712CFE" w:rsidRDefault="008F3CB9" w:rsidP="00F51F68">
            <w:pPr>
              <w:rPr>
                <w:rFonts w:eastAsia="Calibri"/>
                <w:color w:val="auto"/>
                <w:lang w:val="af-ZA"/>
              </w:rPr>
            </w:pPr>
          </w:p>
        </w:tc>
        <w:tc>
          <w:tcPr>
            <w:tcW w:w="3817" w:type="pct"/>
            <w:vAlign w:val="center"/>
          </w:tcPr>
          <w:p w:rsidR="008F3CB9" w:rsidRPr="00712CFE" w:rsidRDefault="008F3CB9" w:rsidP="00F51F68">
            <w:pPr>
              <w:rPr>
                <w:rFonts w:eastAsia="Calibri"/>
                <w:color w:val="auto"/>
                <w:lang w:val="af-ZA"/>
              </w:rPr>
            </w:pPr>
          </w:p>
        </w:tc>
        <w:tc>
          <w:tcPr>
            <w:tcW w:w="338" w:type="pct"/>
            <w:vAlign w:val="bottom"/>
          </w:tcPr>
          <w:p w:rsidR="008F3CB9" w:rsidRPr="00712CFE" w:rsidRDefault="008F3CB9" w:rsidP="00F51F68">
            <w:pPr>
              <w:jc w:val="center"/>
              <w:rPr>
                <w:color w:val="auto"/>
                <w:lang w:val="af-ZA"/>
              </w:rPr>
            </w:pPr>
          </w:p>
        </w:tc>
      </w:tr>
      <w:tr w:rsidR="00712CFE" w:rsidRPr="00712CFE" w:rsidTr="008F3CB9">
        <w:tc>
          <w:tcPr>
            <w:tcW w:w="384" w:type="pct"/>
          </w:tcPr>
          <w:p w:rsidR="008F3CB9" w:rsidRPr="00712CFE" w:rsidRDefault="008F3CB9" w:rsidP="00F51F68">
            <w:pPr>
              <w:rPr>
                <w:color w:val="auto"/>
                <w:lang w:val="af-ZA"/>
              </w:rPr>
            </w:pPr>
          </w:p>
        </w:tc>
        <w:tc>
          <w:tcPr>
            <w:tcW w:w="461" w:type="pct"/>
            <w:vAlign w:val="center"/>
          </w:tcPr>
          <w:p w:rsidR="008F3CB9" w:rsidRPr="00712CFE" w:rsidRDefault="008F3CB9" w:rsidP="00F51F68">
            <w:pPr>
              <w:rPr>
                <w:rFonts w:eastAsia="Calibri"/>
                <w:color w:val="auto"/>
                <w:lang w:val="af-ZA"/>
              </w:rPr>
            </w:pPr>
            <w:r w:rsidRPr="00712CFE">
              <w:rPr>
                <w:rFonts w:eastAsia="Calibri"/>
                <w:color w:val="auto"/>
                <w:lang w:val="af-ZA"/>
              </w:rPr>
              <w:t>11.4.2</w:t>
            </w:r>
          </w:p>
        </w:tc>
        <w:tc>
          <w:tcPr>
            <w:tcW w:w="3817" w:type="pct"/>
            <w:vAlign w:val="center"/>
          </w:tcPr>
          <w:p w:rsidR="008F3CB9" w:rsidRPr="00712CFE" w:rsidRDefault="008743DB" w:rsidP="00F51F68">
            <w:pPr>
              <w:rPr>
                <w:rFonts w:eastAsia="Calibri"/>
                <w:color w:val="auto"/>
                <w:lang w:val="af-ZA"/>
              </w:rPr>
            </w:pPr>
            <w:r w:rsidRPr="00712CFE">
              <w:rPr>
                <w:rFonts w:eastAsia="Calibri"/>
                <w:color w:val="auto"/>
                <w:lang w:val="af-ZA"/>
              </w:rPr>
              <w:t xml:space="preserve">Pype </w:t>
            </w:r>
          </w:p>
        </w:tc>
        <w:tc>
          <w:tcPr>
            <w:tcW w:w="338" w:type="pct"/>
            <w:vAlign w:val="bottom"/>
          </w:tcPr>
          <w:p w:rsidR="008F3CB9" w:rsidRPr="00712CFE" w:rsidRDefault="00A961CB" w:rsidP="00F51F68">
            <w:pPr>
              <w:jc w:val="center"/>
              <w:rPr>
                <w:color w:val="auto"/>
                <w:lang w:val="af-ZA"/>
              </w:rPr>
            </w:pPr>
            <w:r w:rsidRPr="00712CFE">
              <w:rPr>
                <w:color w:val="auto"/>
                <w:lang w:val="af-ZA"/>
              </w:rPr>
              <w:t>(1)</w:t>
            </w:r>
          </w:p>
        </w:tc>
      </w:tr>
      <w:tr w:rsidR="00712CFE" w:rsidRPr="00712CFE" w:rsidTr="008F3CB9">
        <w:tc>
          <w:tcPr>
            <w:tcW w:w="384" w:type="pct"/>
          </w:tcPr>
          <w:p w:rsidR="008F3CB9" w:rsidRPr="00712CFE" w:rsidRDefault="008F3CB9" w:rsidP="00F51F68">
            <w:pPr>
              <w:rPr>
                <w:color w:val="auto"/>
                <w:lang w:val="af-ZA"/>
              </w:rPr>
            </w:pPr>
          </w:p>
        </w:tc>
        <w:tc>
          <w:tcPr>
            <w:tcW w:w="461" w:type="pct"/>
            <w:vAlign w:val="center"/>
          </w:tcPr>
          <w:p w:rsidR="008F3CB9" w:rsidRPr="00712CFE" w:rsidRDefault="008F3CB9" w:rsidP="00F51F68">
            <w:pPr>
              <w:rPr>
                <w:rFonts w:eastAsia="Calibri"/>
                <w:color w:val="auto"/>
                <w:lang w:val="af-ZA"/>
              </w:rPr>
            </w:pPr>
          </w:p>
        </w:tc>
        <w:tc>
          <w:tcPr>
            <w:tcW w:w="3817" w:type="pct"/>
            <w:vAlign w:val="center"/>
          </w:tcPr>
          <w:p w:rsidR="008F3CB9" w:rsidRPr="00712CFE" w:rsidRDefault="008F3CB9" w:rsidP="00F51F68">
            <w:pPr>
              <w:rPr>
                <w:rFonts w:eastAsia="Calibri"/>
                <w:color w:val="auto"/>
                <w:lang w:val="af-ZA"/>
              </w:rPr>
            </w:pPr>
          </w:p>
        </w:tc>
        <w:tc>
          <w:tcPr>
            <w:tcW w:w="338" w:type="pct"/>
            <w:vAlign w:val="bottom"/>
          </w:tcPr>
          <w:p w:rsidR="008F3CB9" w:rsidRPr="00712CFE" w:rsidRDefault="008F3CB9" w:rsidP="00F51F68">
            <w:pPr>
              <w:jc w:val="center"/>
              <w:rPr>
                <w:color w:val="auto"/>
                <w:lang w:val="af-ZA"/>
              </w:rPr>
            </w:pPr>
          </w:p>
        </w:tc>
      </w:tr>
      <w:tr w:rsidR="00712CFE" w:rsidRPr="00712CFE" w:rsidTr="008F3CB9">
        <w:tc>
          <w:tcPr>
            <w:tcW w:w="384" w:type="pct"/>
          </w:tcPr>
          <w:p w:rsidR="008F3CB9" w:rsidRPr="00712CFE" w:rsidRDefault="008F3CB9" w:rsidP="00F51F68">
            <w:pPr>
              <w:rPr>
                <w:color w:val="auto"/>
                <w:lang w:val="af-ZA"/>
              </w:rPr>
            </w:pPr>
          </w:p>
        </w:tc>
        <w:tc>
          <w:tcPr>
            <w:tcW w:w="461" w:type="pct"/>
            <w:vAlign w:val="center"/>
          </w:tcPr>
          <w:p w:rsidR="008F3CB9" w:rsidRPr="00712CFE" w:rsidRDefault="008F3CB9" w:rsidP="00F51F68">
            <w:pPr>
              <w:rPr>
                <w:rFonts w:eastAsia="Calibri"/>
                <w:color w:val="auto"/>
                <w:lang w:val="af-ZA"/>
              </w:rPr>
            </w:pPr>
            <w:r w:rsidRPr="00712CFE">
              <w:rPr>
                <w:rFonts w:eastAsia="Calibri"/>
                <w:color w:val="auto"/>
                <w:lang w:val="af-ZA"/>
              </w:rPr>
              <w:t>11.4.3</w:t>
            </w:r>
          </w:p>
        </w:tc>
        <w:tc>
          <w:tcPr>
            <w:tcW w:w="3817" w:type="pct"/>
            <w:vAlign w:val="center"/>
          </w:tcPr>
          <w:p w:rsidR="008F3CB9" w:rsidRPr="00712CFE" w:rsidRDefault="008743DB" w:rsidP="00F51F68">
            <w:pPr>
              <w:rPr>
                <w:rFonts w:eastAsia="Calibri"/>
                <w:color w:val="auto"/>
                <w:lang w:val="af-ZA"/>
              </w:rPr>
            </w:pPr>
            <w:r w:rsidRPr="00712CFE">
              <w:rPr>
                <w:rFonts w:eastAsia="Calibri"/>
                <w:color w:val="auto"/>
                <w:lang w:val="af-ZA"/>
              </w:rPr>
              <w:t>Aktueerder</w:t>
            </w:r>
          </w:p>
        </w:tc>
        <w:tc>
          <w:tcPr>
            <w:tcW w:w="338" w:type="pct"/>
            <w:vAlign w:val="bottom"/>
          </w:tcPr>
          <w:p w:rsidR="008F3CB9" w:rsidRPr="00712CFE" w:rsidRDefault="00A961CB" w:rsidP="00F51F68">
            <w:pPr>
              <w:jc w:val="center"/>
              <w:rPr>
                <w:color w:val="auto"/>
                <w:lang w:val="af-ZA"/>
              </w:rPr>
            </w:pPr>
            <w:r w:rsidRPr="00712CFE">
              <w:rPr>
                <w:color w:val="auto"/>
                <w:lang w:val="af-ZA"/>
              </w:rPr>
              <w:t>(1)</w:t>
            </w:r>
          </w:p>
        </w:tc>
      </w:tr>
    </w:tbl>
    <w:p w:rsidR="004C4872" w:rsidRPr="00712CFE" w:rsidRDefault="004C4872">
      <w:pPr>
        <w:rPr>
          <w:color w:val="auto"/>
          <w:lang w:val="af-ZA"/>
        </w:rPr>
      </w:pPr>
      <w:r w:rsidRPr="00712CFE">
        <w:rPr>
          <w:color w:val="auto"/>
          <w:lang w:val="af-ZA"/>
        </w:rPr>
        <w:br w:type="page"/>
      </w:r>
    </w:p>
    <w:p w:rsidR="004C4872" w:rsidRPr="00712CFE" w:rsidRDefault="004C4872">
      <w:pPr>
        <w:rPr>
          <w:color w:val="auto"/>
          <w:lang w:val="af-ZA"/>
        </w:rPr>
      </w:pPr>
    </w:p>
    <w:tbl>
      <w:tblPr>
        <w:tblW w:w="5221" w:type="pct"/>
        <w:tblLayout w:type="fixed"/>
        <w:tblLook w:val="01E0" w:firstRow="1" w:lastRow="1" w:firstColumn="1" w:lastColumn="1" w:noHBand="0" w:noVBand="0"/>
      </w:tblPr>
      <w:tblGrid>
        <w:gridCol w:w="708"/>
        <w:gridCol w:w="992"/>
        <w:gridCol w:w="107"/>
        <w:gridCol w:w="7549"/>
        <w:gridCol w:w="709"/>
      </w:tblGrid>
      <w:tr w:rsidR="00712CFE" w:rsidRPr="00712CFE" w:rsidTr="00A961CB">
        <w:tc>
          <w:tcPr>
            <w:tcW w:w="352" w:type="pct"/>
          </w:tcPr>
          <w:p w:rsidR="00C85144" w:rsidRPr="00712CFE" w:rsidRDefault="004C4872" w:rsidP="00F51F68">
            <w:pPr>
              <w:rPr>
                <w:color w:val="auto"/>
                <w:lang w:val="af-ZA"/>
              </w:rPr>
            </w:pPr>
            <w:r w:rsidRPr="00712CFE">
              <w:rPr>
                <w:color w:val="auto"/>
                <w:lang w:val="af-ZA"/>
              </w:rPr>
              <w:t>11.5</w:t>
            </w:r>
          </w:p>
        </w:tc>
        <w:tc>
          <w:tcPr>
            <w:tcW w:w="4296" w:type="pct"/>
            <w:gridSpan w:val="3"/>
            <w:vAlign w:val="center"/>
          </w:tcPr>
          <w:p w:rsidR="00C85144" w:rsidRPr="00712CFE" w:rsidRDefault="008743DB" w:rsidP="00F51F68">
            <w:pPr>
              <w:rPr>
                <w:rFonts w:eastAsia="Calibri"/>
                <w:color w:val="auto"/>
                <w:lang w:val="af-ZA"/>
              </w:rPr>
            </w:pPr>
            <w:r w:rsidRPr="00712CFE">
              <w:rPr>
                <w:rFonts w:eastAsia="Calibri"/>
                <w:color w:val="auto"/>
                <w:lang w:val="af-ZA"/>
              </w:rPr>
              <w:t xml:space="preserve">Die riemstelsel van </w:t>
            </w:r>
            <w:r w:rsidR="000E0D0F" w:rsidRPr="00712CFE">
              <w:rPr>
                <w:rFonts w:eastAsia="Calibri"/>
                <w:color w:val="auto"/>
                <w:lang w:val="af-ZA"/>
              </w:rPr>
              <w:t>ŉ</w:t>
            </w:r>
            <w:r w:rsidRPr="00712CFE">
              <w:rPr>
                <w:rFonts w:eastAsia="Calibri"/>
                <w:color w:val="auto"/>
                <w:lang w:val="af-ZA"/>
              </w:rPr>
              <w:t xml:space="preserve"> waterpomp word in FIGUUR 6.2 getoon. Die dryfkatrol op die elektriese motor het </w:t>
            </w:r>
            <w:r w:rsidR="000E0D0F" w:rsidRPr="00712CFE">
              <w:rPr>
                <w:rFonts w:eastAsia="Calibri"/>
                <w:color w:val="auto"/>
                <w:lang w:val="af-ZA"/>
              </w:rPr>
              <w:t>ŉ</w:t>
            </w:r>
            <w:r w:rsidRPr="00712CFE">
              <w:rPr>
                <w:rFonts w:eastAsia="Calibri"/>
                <w:color w:val="auto"/>
                <w:lang w:val="af-ZA"/>
              </w:rPr>
              <w:t xml:space="preserve"> deursnee v</w:t>
            </w:r>
            <w:r w:rsidR="008B0251" w:rsidRPr="00712CFE">
              <w:rPr>
                <w:rFonts w:eastAsia="Calibri"/>
                <w:color w:val="auto"/>
                <w:lang w:val="af-ZA"/>
              </w:rPr>
              <w:t>an 118 mm en draai 1 440 r/</w:t>
            </w:r>
            <w:r w:rsidRPr="00712CFE">
              <w:rPr>
                <w:rFonts w:eastAsia="Calibri"/>
                <w:color w:val="auto"/>
                <w:lang w:val="af-ZA"/>
              </w:rPr>
              <w:t xml:space="preserve">min terwyl die gedrewe katrol </w:t>
            </w:r>
            <w:r w:rsidR="000E0D0F" w:rsidRPr="00712CFE">
              <w:rPr>
                <w:rFonts w:eastAsia="Calibri"/>
                <w:color w:val="auto"/>
                <w:lang w:val="af-ZA"/>
              </w:rPr>
              <w:t>ŉ</w:t>
            </w:r>
            <w:r w:rsidRPr="00712CFE">
              <w:rPr>
                <w:rFonts w:eastAsia="Calibri"/>
                <w:color w:val="auto"/>
                <w:lang w:val="af-ZA"/>
              </w:rPr>
              <w:t xml:space="preserve"> deursnee van 230 mm het.</w:t>
            </w:r>
          </w:p>
        </w:tc>
        <w:tc>
          <w:tcPr>
            <w:tcW w:w="352" w:type="pct"/>
            <w:vAlign w:val="bottom"/>
          </w:tcPr>
          <w:p w:rsidR="00C85144" w:rsidRPr="00712CFE" w:rsidRDefault="00C85144" w:rsidP="00F51F68">
            <w:pPr>
              <w:jc w:val="center"/>
              <w:rPr>
                <w:color w:val="auto"/>
                <w:lang w:val="af-ZA"/>
              </w:rPr>
            </w:pPr>
          </w:p>
        </w:tc>
      </w:tr>
      <w:tr w:rsidR="00712CFE" w:rsidRPr="00712CFE" w:rsidTr="00A961CB">
        <w:tc>
          <w:tcPr>
            <w:tcW w:w="352" w:type="pct"/>
          </w:tcPr>
          <w:p w:rsidR="008F3CB9" w:rsidRPr="00712CFE" w:rsidRDefault="008F3CB9" w:rsidP="00F51F68">
            <w:pPr>
              <w:rPr>
                <w:color w:val="auto"/>
                <w:lang w:val="af-ZA"/>
              </w:rPr>
            </w:pPr>
          </w:p>
        </w:tc>
        <w:tc>
          <w:tcPr>
            <w:tcW w:w="4296" w:type="pct"/>
            <w:gridSpan w:val="3"/>
            <w:vAlign w:val="center"/>
          </w:tcPr>
          <w:p w:rsidR="008F3CB9" w:rsidRPr="00712CFE" w:rsidRDefault="008F3CB9" w:rsidP="00F51F68">
            <w:pPr>
              <w:rPr>
                <w:rFonts w:eastAsia="Calibri"/>
                <w:color w:val="auto"/>
                <w:lang w:val="af-ZA"/>
              </w:rPr>
            </w:pPr>
          </w:p>
        </w:tc>
        <w:tc>
          <w:tcPr>
            <w:tcW w:w="352" w:type="pct"/>
            <w:vAlign w:val="bottom"/>
          </w:tcPr>
          <w:p w:rsidR="008F3CB9" w:rsidRPr="00712CFE" w:rsidRDefault="008F3CB9" w:rsidP="00F51F68">
            <w:pPr>
              <w:jc w:val="center"/>
              <w:rPr>
                <w:color w:val="auto"/>
                <w:lang w:val="af-ZA"/>
              </w:rPr>
            </w:pPr>
          </w:p>
        </w:tc>
      </w:tr>
      <w:tr w:rsidR="00712CFE" w:rsidRPr="00712CFE" w:rsidTr="00A961CB">
        <w:tc>
          <w:tcPr>
            <w:tcW w:w="352" w:type="pct"/>
          </w:tcPr>
          <w:p w:rsidR="004C4872" w:rsidRPr="00712CFE" w:rsidRDefault="004C4872" w:rsidP="00F51F68">
            <w:pPr>
              <w:rPr>
                <w:color w:val="auto"/>
                <w:lang w:val="af-ZA"/>
              </w:rPr>
            </w:pPr>
          </w:p>
        </w:tc>
        <w:tc>
          <w:tcPr>
            <w:tcW w:w="4296" w:type="pct"/>
            <w:gridSpan w:val="3"/>
            <w:vAlign w:val="center"/>
          </w:tcPr>
          <w:p w:rsidR="004C4872" w:rsidRPr="00712CFE" w:rsidRDefault="00B54BA1" w:rsidP="00104198">
            <w:pPr>
              <w:jc w:val="center"/>
              <w:rPr>
                <w:rFonts w:eastAsia="Calibri"/>
                <w:b/>
                <w:color w:val="auto"/>
                <w:lang w:val="af-ZA"/>
              </w:rPr>
            </w:pPr>
            <w:r w:rsidRPr="00712CFE">
              <w:rPr>
                <w:rFonts w:eastAsia="Calibri"/>
                <w:noProof/>
                <w:color w:val="auto"/>
                <w:lang w:val="af-ZA" w:eastAsia="en-ZA"/>
              </w:rPr>
              <w:drawing>
                <wp:inline distT="0" distB="0" distL="0" distR="0">
                  <wp:extent cx="5148042" cy="2333767"/>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MTPIC6.png"/>
                          <pic:cNvPicPr/>
                        </pic:nvPicPr>
                        <pic:blipFill rotWithShape="1">
                          <a:blip r:embed="rId21">
                            <a:extLst>
                              <a:ext uri="{28A0092B-C50C-407E-A947-70E740481C1C}">
                                <a14:useLocalDpi xmlns:a14="http://schemas.microsoft.com/office/drawing/2010/main" val="0"/>
                              </a:ext>
                            </a:extLst>
                          </a:blip>
                          <a:srcRect l="1" r="42908" b="51953"/>
                          <a:stretch/>
                        </pic:blipFill>
                        <pic:spPr bwMode="auto">
                          <a:xfrm>
                            <a:off x="0" y="0"/>
                            <a:ext cx="5190043" cy="2352807"/>
                          </a:xfrm>
                          <a:prstGeom prst="rect">
                            <a:avLst/>
                          </a:prstGeom>
                          <a:ln>
                            <a:noFill/>
                          </a:ln>
                          <a:extLst>
                            <a:ext uri="{53640926-AAD7-44D8-BBD7-CCE9431645EC}">
                              <a14:shadowObscured xmlns:a14="http://schemas.microsoft.com/office/drawing/2010/main"/>
                            </a:ext>
                          </a:extLst>
                        </pic:spPr>
                      </pic:pic>
                    </a:graphicData>
                  </a:graphic>
                </wp:inline>
              </w:drawing>
            </w:r>
          </w:p>
        </w:tc>
        <w:tc>
          <w:tcPr>
            <w:tcW w:w="352" w:type="pct"/>
            <w:vAlign w:val="bottom"/>
          </w:tcPr>
          <w:p w:rsidR="004C4872" w:rsidRPr="00712CFE" w:rsidRDefault="004C4872" w:rsidP="00F51F68">
            <w:pPr>
              <w:jc w:val="center"/>
              <w:rPr>
                <w:color w:val="auto"/>
                <w:lang w:val="af-ZA"/>
              </w:rPr>
            </w:pPr>
          </w:p>
        </w:tc>
      </w:tr>
      <w:tr w:rsidR="00104198" w:rsidRPr="00712CFE" w:rsidTr="00A961CB">
        <w:tc>
          <w:tcPr>
            <w:tcW w:w="352" w:type="pct"/>
          </w:tcPr>
          <w:p w:rsidR="00104198" w:rsidRPr="00712CFE" w:rsidRDefault="00104198" w:rsidP="00F51F68">
            <w:pPr>
              <w:rPr>
                <w:color w:val="auto"/>
                <w:lang w:val="af-ZA"/>
              </w:rPr>
            </w:pPr>
          </w:p>
        </w:tc>
        <w:tc>
          <w:tcPr>
            <w:tcW w:w="4296" w:type="pct"/>
            <w:gridSpan w:val="3"/>
            <w:vAlign w:val="center"/>
          </w:tcPr>
          <w:p w:rsidR="00104198" w:rsidRPr="00712CFE" w:rsidRDefault="00104198" w:rsidP="00104198">
            <w:pPr>
              <w:jc w:val="center"/>
              <w:rPr>
                <w:rFonts w:eastAsia="Calibri"/>
                <w:noProof/>
                <w:color w:val="auto"/>
                <w:lang w:val="af-ZA" w:eastAsia="en-ZA"/>
              </w:rPr>
            </w:pPr>
            <w:r w:rsidRPr="00712CFE">
              <w:rPr>
                <w:rFonts w:eastAsia="Calibri"/>
                <w:b/>
                <w:color w:val="auto"/>
                <w:lang w:val="af-ZA"/>
              </w:rPr>
              <w:t>FIGUUR 11.5</w:t>
            </w:r>
          </w:p>
        </w:tc>
        <w:tc>
          <w:tcPr>
            <w:tcW w:w="352" w:type="pct"/>
            <w:vAlign w:val="bottom"/>
          </w:tcPr>
          <w:p w:rsidR="00104198" w:rsidRPr="00712CFE" w:rsidRDefault="00104198" w:rsidP="00F51F68">
            <w:pPr>
              <w:jc w:val="center"/>
              <w:rPr>
                <w:color w:val="auto"/>
                <w:lang w:val="af-ZA"/>
              </w:rPr>
            </w:pPr>
          </w:p>
        </w:tc>
      </w:tr>
      <w:tr w:rsidR="00712CFE" w:rsidRPr="00712CFE" w:rsidTr="00A961CB">
        <w:tc>
          <w:tcPr>
            <w:tcW w:w="352" w:type="pct"/>
          </w:tcPr>
          <w:p w:rsidR="004C4872" w:rsidRPr="00712CFE" w:rsidRDefault="004C4872" w:rsidP="00F51F68">
            <w:pPr>
              <w:rPr>
                <w:color w:val="auto"/>
                <w:lang w:val="af-ZA"/>
              </w:rPr>
            </w:pPr>
          </w:p>
        </w:tc>
        <w:tc>
          <w:tcPr>
            <w:tcW w:w="4296" w:type="pct"/>
            <w:gridSpan w:val="3"/>
            <w:vAlign w:val="center"/>
          </w:tcPr>
          <w:p w:rsidR="004C4872" w:rsidRPr="00712CFE" w:rsidRDefault="004C4872" w:rsidP="00F51F68">
            <w:pPr>
              <w:rPr>
                <w:rFonts w:eastAsia="Calibri"/>
                <w:color w:val="auto"/>
                <w:lang w:val="af-ZA"/>
              </w:rPr>
            </w:pPr>
          </w:p>
        </w:tc>
        <w:tc>
          <w:tcPr>
            <w:tcW w:w="352" w:type="pct"/>
            <w:vAlign w:val="bottom"/>
          </w:tcPr>
          <w:p w:rsidR="004C4872" w:rsidRPr="00712CFE" w:rsidRDefault="004C4872" w:rsidP="00F51F68">
            <w:pPr>
              <w:jc w:val="center"/>
              <w:rPr>
                <w:color w:val="auto"/>
                <w:lang w:val="af-ZA"/>
              </w:rPr>
            </w:pPr>
          </w:p>
        </w:tc>
      </w:tr>
      <w:tr w:rsidR="00712CFE" w:rsidRPr="00712CFE" w:rsidTr="00A961CB">
        <w:tc>
          <w:tcPr>
            <w:tcW w:w="352" w:type="pct"/>
          </w:tcPr>
          <w:p w:rsidR="004C4872" w:rsidRPr="00712CFE" w:rsidRDefault="004C4872" w:rsidP="00F51F68">
            <w:pPr>
              <w:rPr>
                <w:color w:val="auto"/>
                <w:lang w:val="af-ZA"/>
              </w:rPr>
            </w:pPr>
          </w:p>
        </w:tc>
        <w:tc>
          <w:tcPr>
            <w:tcW w:w="4296" w:type="pct"/>
            <w:gridSpan w:val="3"/>
            <w:vAlign w:val="center"/>
          </w:tcPr>
          <w:p w:rsidR="004C4872" w:rsidRPr="00712CFE" w:rsidRDefault="008743DB" w:rsidP="00F51F68">
            <w:pPr>
              <w:rPr>
                <w:rFonts w:eastAsia="Calibri"/>
                <w:color w:val="auto"/>
                <w:lang w:val="af-ZA"/>
              </w:rPr>
            </w:pPr>
            <w:r w:rsidRPr="00712CFE">
              <w:rPr>
                <w:rFonts w:eastAsia="Calibri"/>
                <w:color w:val="auto"/>
                <w:lang w:val="af-ZA"/>
              </w:rPr>
              <w:t>Bepaal deur middel van berekeninge die volgende:</w:t>
            </w:r>
          </w:p>
        </w:tc>
        <w:tc>
          <w:tcPr>
            <w:tcW w:w="352" w:type="pct"/>
            <w:vAlign w:val="bottom"/>
          </w:tcPr>
          <w:p w:rsidR="004C4872" w:rsidRPr="00712CFE" w:rsidRDefault="004C4872" w:rsidP="00F51F68">
            <w:pPr>
              <w:jc w:val="center"/>
              <w:rPr>
                <w:color w:val="auto"/>
                <w:lang w:val="af-ZA"/>
              </w:rPr>
            </w:pPr>
          </w:p>
        </w:tc>
      </w:tr>
      <w:tr w:rsidR="00712CFE" w:rsidRPr="00712CFE" w:rsidTr="00A961CB">
        <w:tc>
          <w:tcPr>
            <w:tcW w:w="352" w:type="pct"/>
          </w:tcPr>
          <w:p w:rsidR="004C4872" w:rsidRPr="00712CFE" w:rsidRDefault="004C4872" w:rsidP="00F51F68">
            <w:pPr>
              <w:rPr>
                <w:color w:val="auto"/>
                <w:lang w:val="af-ZA"/>
              </w:rPr>
            </w:pPr>
          </w:p>
        </w:tc>
        <w:tc>
          <w:tcPr>
            <w:tcW w:w="4296" w:type="pct"/>
            <w:gridSpan w:val="3"/>
            <w:vAlign w:val="center"/>
          </w:tcPr>
          <w:p w:rsidR="004C4872" w:rsidRPr="00712CFE" w:rsidRDefault="004C4872" w:rsidP="00F51F68">
            <w:pPr>
              <w:rPr>
                <w:rFonts w:eastAsia="Calibri"/>
                <w:color w:val="auto"/>
                <w:lang w:val="af-ZA"/>
              </w:rPr>
            </w:pPr>
          </w:p>
        </w:tc>
        <w:tc>
          <w:tcPr>
            <w:tcW w:w="352" w:type="pct"/>
            <w:vAlign w:val="bottom"/>
          </w:tcPr>
          <w:p w:rsidR="004C4872" w:rsidRPr="00712CFE" w:rsidRDefault="004C4872" w:rsidP="00F51F68">
            <w:pPr>
              <w:jc w:val="center"/>
              <w:rPr>
                <w:color w:val="auto"/>
                <w:lang w:val="af-ZA"/>
              </w:rPr>
            </w:pPr>
          </w:p>
        </w:tc>
      </w:tr>
      <w:tr w:rsidR="00712CFE" w:rsidRPr="00712CFE" w:rsidTr="00A961CB">
        <w:tc>
          <w:tcPr>
            <w:tcW w:w="352" w:type="pct"/>
          </w:tcPr>
          <w:p w:rsidR="00B63EDB" w:rsidRPr="00712CFE" w:rsidRDefault="00B63EDB" w:rsidP="00F51F68">
            <w:pPr>
              <w:rPr>
                <w:color w:val="auto"/>
                <w:lang w:val="af-ZA"/>
              </w:rPr>
            </w:pPr>
          </w:p>
        </w:tc>
        <w:tc>
          <w:tcPr>
            <w:tcW w:w="546" w:type="pct"/>
            <w:gridSpan w:val="2"/>
            <w:vAlign w:val="center"/>
          </w:tcPr>
          <w:p w:rsidR="00B63EDB" w:rsidRPr="00712CFE" w:rsidRDefault="00B63EDB" w:rsidP="00F51F68">
            <w:pPr>
              <w:rPr>
                <w:rFonts w:eastAsia="Calibri"/>
                <w:color w:val="auto"/>
                <w:lang w:val="af-ZA"/>
              </w:rPr>
            </w:pPr>
            <w:r w:rsidRPr="00712CFE">
              <w:rPr>
                <w:rFonts w:eastAsia="Calibri"/>
                <w:color w:val="auto"/>
                <w:lang w:val="af-ZA"/>
              </w:rPr>
              <w:t>11.5.1</w:t>
            </w:r>
          </w:p>
        </w:tc>
        <w:tc>
          <w:tcPr>
            <w:tcW w:w="3750" w:type="pct"/>
            <w:vAlign w:val="center"/>
          </w:tcPr>
          <w:p w:rsidR="00B63EDB" w:rsidRPr="00712CFE" w:rsidRDefault="003C565F" w:rsidP="00F51F68">
            <w:pPr>
              <w:rPr>
                <w:rFonts w:eastAsia="Calibri"/>
                <w:color w:val="auto"/>
                <w:lang w:val="af-ZA"/>
              </w:rPr>
            </w:pPr>
            <w:r w:rsidRPr="00712CFE">
              <w:rPr>
                <w:rFonts w:eastAsia="Calibri"/>
                <w:color w:val="auto"/>
                <w:lang w:val="af-ZA"/>
              </w:rPr>
              <w:t>Die rotasie-</w:t>
            </w:r>
            <w:r w:rsidR="008743DB" w:rsidRPr="00712CFE">
              <w:rPr>
                <w:rFonts w:eastAsia="Calibri"/>
                <w:color w:val="auto"/>
                <w:lang w:val="af-ZA"/>
              </w:rPr>
              <w:t>frekwen</w:t>
            </w:r>
            <w:r w:rsidR="008B0251" w:rsidRPr="00712CFE">
              <w:rPr>
                <w:rFonts w:eastAsia="Calibri"/>
                <w:color w:val="auto"/>
                <w:lang w:val="af-ZA"/>
              </w:rPr>
              <w:t>sie van die gedrewe katrol in r</w:t>
            </w:r>
            <w:r w:rsidR="008743DB" w:rsidRPr="00712CFE">
              <w:rPr>
                <w:rFonts w:eastAsia="Calibri"/>
                <w:color w:val="auto"/>
                <w:lang w:val="af-ZA"/>
              </w:rPr>
              <w:t>/min</w:t>
            </w:r>
          </w:p>
        </w:tc>
        <w:tc>
          <w:tcPr>
            <w:tcW w:w="352" w:type="pct"/>
            <w:vAlign w:val="bottom"/>
          </w:tcPr>
          <w:p w:rsidR="00B63EDB" w:rsidRPr="00712CFE" w:rsidRDefault="00A961CB" w:rsidP="00F51F68">
            <w:pPr>
              <w:jc w:val="center"/>
              <w:rPr>
                <w:color w:val="auto"/>
                <w:lang w:val="af-ZA"/>
              </w:rPr>
            </w:pPr>
            <w:r w:rsidRPr="00712CFE">
              <w:rPr>
                <w:color w:val="auto"/>
                <w:lang w:val="af-ZA"/>
              </w:rPr>
              <w:t>(3)</w:t>
            </w:r>
          </w:p>
        </w:tc>
      </w:tr>
      <w:tr w:rsidR="00712CFE" w:rsidRPr="00712CFE" w:rsidTr="00A961CB">
        <w:tc>
          <w:tcPr>
            <w:tcW w:w="352" w:type="pct"/>
          </w:tcPr>
          <w:p w:rsidR="00B63EDB" w:rsidRPr="00712CFE" w:rsidRDefault="00B63EDB" w:rsidP="00F51F68">
            <w:pPr>
              <w:rPr>
                <w:color w:val="auto"/>
                <w:lang w:val="af-ZA"/>
              </w:rPr>
            </w:pPr>
          </w:p>
        </w:tc>
        <w:tc>
          <w:tcPr>
            <w:tcW w:w="546" w:type="pct"/>
            <w:gridSpan w:val="2"/>
            <w:vAlign w:val="center"/>
          </w:tcPr>
          <w:p w:rsidR="00B63EDB" w:rsidRPr="00712CFE" w:rsidRDefault="00B63EDB" w:rsidP="00F51F68">
            <w:pPr>
              <w:rPr>
                <w:rFonts w:eastAsia="Calibri"/>
                <w:color w:val="auto"/>
                <w:lang w:val="af-ZA"/>
              </w:rPr>
            </w:pPr>
          </w:p>
        </w:tc>
        <w:tc>
          <w:tcPr>
            <w:tcW w:w="3750" w:type="pct"/>
            <w:vAlign w:val="center"/>
          </w:tcPr>
          <w:p w:rsidR="00B63EDB" w:rsidRPr="00712CFE" w:rsidRDefault="00B63EDB" w:rsidP="00F51F68">
            <w:pPr>
              <w:rPr>
                <w:rFonts w:eastAsia="Calibri"/>
                <w:color w:val="auto"/>
                <w:lang w:val="af-ZA"/>
              </w:rPr>
            </w:pPr>
          </w:p>
        </w:tc>
        <w:tc>
          <w:tcPr>
            <w:tcW w:w="352" w:type="pct"/>
            <w:vAlign w:val="bottom"/>
          </w:tcPr>
          <w:p w:rsidR="00B63EDB" w:rsidRPr="00712CFE" w:rsidRDefault="00B63EDB" w:rsidP="00F51F68">
            <w:pPr>
              <w:jc w:val="center"/>
              <w:rPr>
                <w:color w:val="auto"/>
                <w:lang w:val="af-ZA"/>
              </w:rPr>
            </w:pPr>
          </w:p>
        </w:tc>
      </w:tr>
      <w:tr w:rsidR="00712CFE" w:rsidRPr="00712CFE" w:rsidTr="00A961CB">
        <w:tc>
          <w:tcPr>
            <w:tcW w:w="352" w:type="pct"/>
          </w:tcPr>
          <w:p w:rsidR="00B63EDB" w:rsidRPr="00712CFE" w:rsidRDefault="00B63EDB" w:rsidP="00F51F68">
            <w:pPr>
              <w:rPr>
                <w:color w:val="auto"/>
                <w:lang w:val="af-ZA"/>
              </w:rPr>
            </w:pPr>
          </w:p>
        </w:tc>
        <w:tc>
          <w:tcPr>
            <w:tcW w:w="546" w:type="pct"/>
            <w:gridSpan w:val="2"/>
            <w:vAlign w:val="center"/>
          </w:tcPr>
          <w:p w:rsidR="00B63EDB" w:rsidRPr="00712CFE" w:rsidRDefault="00B63EDB" w:rsidP="00F51F68">
            <w:pPr>
              <w:rPr>
                <w:rFonts w:eastAsia="Calibri"/>
                <w:color w:val="auto"/>
                <w:lang w:val="af-ZA"/>
              </w:rPr>
            </w:pPr>
            <w:r w:rsidRPr="00712CFE">
              <w:rPr>
                <w:rFonts w:eastAsia="Calibri"/>
                <w:color w:val="auto"/>
                <w:lang w:val="af-ZA"/>
              </w:rPr>
              <w:t>11.5.2</w:t>
            </w:r>
          </w:p>
        </w:tc>
        <w:tc>
          <w:tcPr>
            <w:tcW w:w="3750" w:type="pct"/>
            <w:vAlign w:val="center"/>
          </w:tcPr>
          <w:p w:rsidR="00B63EDB" w:rsidRPr="00712CFE" w:rsidRDefault="008743DB" w:rsidP="00F51F68">
            <w:pPr>
              <w:rPr>
                <w:rFonts w:eastAsia="Calibri"/>
                <w:color w:val="auto"/>
                <w:lang w:val="af-ZA"/>
              </w:rPr>
            </w:pPr>
            <w:r w:rsidRPr="00712CFE">
              <w:rPr>
                <w:rFonts w:eastAsia="Calibri"/>
                <w:color w:val="auto"/>
                <w:lang w:val="af-ZA"/>
              </w:rPr>
              <w:t>Die bandspoed van die stelsel in meter per sekonde</w:t>
            </w:r>
          </w:p>
        </w:tc>
        <w:tc>
          <w:tcPr>
            <w:tcW w:w="352" w:type="pct"/>
            <w:vAlign w:val="bottom"/>
          </w:tcPr>
          <w:p w:rsidR="00B63EDB" w:rsidRPr="00712CFE" w:rsidRDefault="00A961CB" w:rsidP="00F51F68">
            <w:pPr>
              <w:jc w:val="center"/>
              <w:rPr>
                <w:color w:val="auto"/>
                <w:lang w:val="af-ZA"/>
              </w:rPr>
            </w:pPr>
            <w:r w:rsidRPr="00712CFE">
              <w:rPr>
                <w:color w:val="auto"/>
                <w:lang w:val="af-ZA"/>
              </w:rPr>
              <w:t>(2)</w:t>
            </w:r>
          </w:p>
        </w:tc>
      </w:tr>
      <w:tr w:rsidR="00712CFE" w:rsidRPr="00712CFE" w:rsidTr="00A961CB">
        <w:tc>
          <w:tcPr>
            <w:tcW w:w="352" w:type="pct"/>
          </w:tcPr>
          <w:p w:rsidR="00B63EDB" w:rsidRPr="00712CFE" w:rsidRDefault="00B63EDB" w:rsidP="00F51F68">
            <w:pPr>
              <w:rPr>
                <w:color w:val="auto"/>
                <w:lang w:val="af-ZA"/>
              </w:rPr>
            </w:pPr>
          </w:p>
        </w:tc>
        <w:tc>
          <w:tcPr>
            <w:tcW w:w="4296" w:type="pct"/>
            <w:gridSpan w:val="3"/>
            <w:vAlign w:val="center"/>
          </w:tcPr>
          <w:p w:rsidR="00B63EDB" w:rsidRPr="00712CFE" w:rsidRDefault="00B63EDB" w:rsidP="00F51F68">
            <w:pPr>
              <w:rPr>
                <w:rFonts w:eastAsia="Calibri"/>
                <w:color w:val="auto"/>
                <w:lang w:val="af-ZA"/>
              </w:rPr>
            </w:pPr>
          </w:p>
        </w:tc>
        <w:tc>
          <w:tcPr>
            <w:tcW w:w="352" w:type="pct"/>
            <w:vAlign w:val="bottom"/>
          </w:tcPr>
          <w:p w:rsidR="00B63EDB" w:rsidRPr="00712CFE" w:rsidRDefault="00B63EDB" w:rsidP="00F51F68">
            <w:pPr>
              <w:jc w:val="center"/>
              <w:rPr>
                <w:color w:val="auto"/>
                <w:lang w:val="af-ZA"/>
              </w:rPr>
            </w:pPr>
          </w:p>
        </w:tc>
      </w:tr>
      <w:tr w:rsidR="00712CFE" w:rsidRPr="00712CFE" w:rsidTr="00A961CB">
        <w:tc>
          <w:tcPr>
            <w:tcW w:w="352" w:type="pct"/>
          </w:tcPr>
          <w:p w:rsidR="00B63EDB" w:rsidRPr="00712CFE" w:rsidRDefault="00B63EDB" w:rsidP="00F51F68">
            <w:pPr>
              <w:rPr>
                <w:color w:val="auto"/>
                <w:lang w:val="af-ZA"/>
              </w:rPr>
            </w:pPr>
            <w:r w:rsidRPr="00712CFE">
              <w:rPr>
                <w:color w:val="auto"/>
                <w:lang w:val="af-ZA"/>
              </w:rPr>
              <w:t>11.6</w:t>
            </w:r>
          </w:p>
        </w:tc>
        <w:tc>
          <w:tcPr>
            <w:tcW w:w="4296" w:type="pct"/>
            <w:gridSpan w:val="3"/>
            <w:vAlign w:val="center"/>
          </w:tcPr>
          <w:p w:rsidR="00B63EDB" w:rsidRPr="00712CFE" w:rsidRDefault="008743DB" w:rsidP="00F51F68">
            <w:pPr>
              <w:rPr>
                <w:rFonts w:eastAsia="Calibri"/>
                <w:color w:val="auto"/>
                <w:lang w:val="af-ZA"/>
              </w:rPr>
            </w:pPr>
            <w:r w:rsidRPr="00712CFE">
              <w:rPr>
                <w:rFonts w:eastAsia="Calibri"/>
                <w:color w:val="auto"/>
                <w:lang w:val="af-ZA"/>
              </w:rPr>
              <w:t xml:space="preserve">ŉ Dryfrat op ŉ as van ŉ elektriese motor het 30 tande en kam in met </w:t>
            </w:r>
            <w:r w:rsidR="00683031" w:rsidRPr="00712CFE">
              <w:rPr>
                <w:rFonts w:eastAsia="Calibri"/>
                <w:color w:val="auto"/>
                <w:lang w:val="af-ZA"/>
              </w:rPr>
              <w:t>ŉ</w:t>
            </w:r>
            <w:r w:rsidRPr="00712CFE">
              <w:rPr>
                <w:rFonts w:eastAsia="Calibri"/>
                <w:color w:val="auto"/>
                <w:lang w:val="af-ZA"/>
              </w:rPr>
              <w:t xml:space="preserve"> rat op </w:t>
            </w:r>
            <w:r w:rsidR="00683031" w:rsidRPr="00712CFE">
              <w:rPr>
                <w:rFonts w:eastAsia="Calibri"/>
                <w:color w:val="auto"/>
                <w:lang w:val="af-ZA"/>
              </w:rPr>
              <w:t>ŉ</w:t>
            </w:r>
            <w:r w:rsidRPr="00712CFE">
              <w:rPr>
                <w:rFonts w:eastAsia="Calibri"/>
                <w:color w:val="auto"/>
                <w:lang w:val="af-ZA"/>
              </w:rPr>
              <w:t xml:space="preserve"> tussenrat wat 80 tande het. Daar is ŉ dryfrat met 40 tande aan die teenas wat met die finale aangedrewe rat, wat 63 </w:t>
            </w:r>
            <w:r w:rsidR="008B0251" w:rsidRPr="00712CFE">
              <w:rPr>
                <w:rFonts w:eastAsia="Calibri"/>
                <w:color w:val="auto"/>
                <w:lang w:val="af-ZA"/>
              </w:rPr>
              <w:t xml:space="preserve">tande het, </w:t>
            </w:r>
            <w:r w:rsidRPr="00712CFE">
              <w:rPr>
                <w:rFonts w:eastAsia="Calibri"/>
                <w:color w:val="auto"/>
                <w:lang w:val="af-ZA"/>
              </w:rPr>
              <w:t>teen 2 r.</w:t>
            </w:r>
            <m:oMath>
              <m:sSup>
                <m:sSupPr>
                  <m:ctrlPr>
                    <w:rPr>
                      <w:rFonts w:ascii="Cambria Math" w:eastAsia="Calibri" w:hAnsi="Cambria Math"/>
                      <w:i/>
                      <w:color w:val="auto"/>
                      <w:lang w:val="af-ZA"/>
                    </w:rPr>
                  </m:ctrlPr>
                </m:sSupPr>
                <m:e>
                  <m:r>
                    <w:rPr>
                      <w:rFonts w:ascii="Cambria Math" w:eastAsia="Calibri" w:hAnsi="Cambria Math"/>
                      <w:color w:val="auto"/>
                      <w:lang w:val="af-ZA"/>
                    </w:rPr>
                    <m:t>s</m:t>
                  </m:r>
                </m:e>
                <m:sup>
                  <m:r>
                    <w:rPr>
                      <w:rFonts w:ascii="Cambria Math" w:eastAsia="Calibri" w:hAnsi="Cambria Math"/>
                      <w:color w:val="auto"/>
                      <w:lang w:val="af-ZA"/>
                    </w:rPr>
                    <m:t>-1</m:t>
                  </m:r>
                </m:sup>
              </m:sSup>
            </m:oMath>
            <w:r w:rsidRPr="00712CFE">
              <w:rPr>
                <w:rFonts w:eastAsia="Calibri"/>
                <w:color w:val="auto"/>
                <w:lang w:val="af-ZA"/>
              </w:rPr>
              <w:t xml:space="preserve">  draai. Teken ŉ diagrammatiese voorstelling van die ratstelsel om </w:t>
            </w:r>
            <w:r w:rsidR="008B0251" w:rsidRPr="00712CFE">
              <w:rPr>
                <w:rFonts w:eastAsia="Calibri"/>
                <w:color w:val="auto"/>
                <w:lang w:val="af-ZA"/>
              </w:rPr>
              <w:t>jo</w:t>
            </w:r>
            <w:r w:rsidRPr="00712CFE">
              <w:rPr>
                <w:rFonts w:eastAsia="Calibri"/>
                <w:color w:val="auto"/>
                <w:lang w:val="af-ZA"/>
              </w:rPr>
              <w:t>u te help met die onderstaande berekeninge.</w:t>
            </w:r>
          </w:p>
        </w:tc>
        <w:tc>
          <w:tcPr>
            <w:tcW w:w="352" w:type="pct"/>
            <w:vAlign w:val="bottom"/>
          </w:tcPr>
          <w:p w:rsidR="00B63EDB" w:rsidRPr="00712CFE" w:rsidRDefault="00B63EDB" w:rsidP="00F51F68">
            <w:pPr>
              <w:jc w:val="center"/>
              <w:rPr>
                <w:color w:val="auto"/>
                <w:lang w:val="af-ZA"/>
              </w:rPr>
            </w:pPr>
          </w:p>
        </w:tc>
      </w:tr>
      <w:tr w:rsidR="00712CFE" w:rsidRPr="00712CFE" w:rsidTr="00A961CB">
        <w:tc>
          <w:tcPr>
            <w:tcW w:w="352" w:type="pct"/>
          </w:tcPr>
          <w:p w:rsidR="00B63EDB" w:rsidRPr="00712CFE" w:rsidRDefault="00B63EDB" w:rsidP="00F51F68">
            <w:pPr>
              <w:rPr>
                <w:color w:val="auto"/>
                <w:lang w:val="af-ZA"/>
              </w:rPr>
            </w:pPr>
          </w:p>
        </w:tc>
        <w:tc>
          <w:tcPr>
            <w:tcW w:w="4296" w:type="pct"/>
            <w:gridSpan w:val="3"/>
            <w:vAlign w:val="center"/>
          </w:tcPr>
          <w:p w:rsidR="00B63EDB" w:rsidRPr="00712CFE" w:rsidRDefault="00B63EDB" w:rsidP="00F51F68">
            <w:pPr>
              <w:rPr>
                <w:rFonts w:eastAsia="Calibri"/>
                <w:color w:val="auto"/>
                <w:lang w:val="af-ZA"/>
              </w:rPr>
            </w:pPr>
          </w:p>
        </w:tc>
        <w:tc>
          <w:tcPr>
            <w:tcW w:w="352" w:type="pct"/>
            <w:vAlign w:val="bottom"/>
          </w:tcPr>
          <w:p w:rsidR="00B63EDB" w:rsidRPr="00712CFE" w:rsidRDefault="00B63EDB" w:rsidP="00F51F68">
            <w:pPr>
              <w:jc w:val="center"/>
              <w:rPr>
                <w:color w:val="auto"/>
                <w:lang w:val="af-ZA"/>
              </w:rPr>
            </w:pPr>
          </w:p>
        </w:tc>
      </w:tr>
      <w:tr w:rsidR="00712CFE" w:rsidRPr="00712CFE" w:rsidTr="00A961CB">
        <w:tc>
          <w:tcPr>
            <w:tcW w:w="352" w:type="pct"/>
          </w:tcPr>
          <w:p w:rsidR="00B63EDB" w:rsidRPr="00712CFE" w:rsidRDefault="00B63EDB" w:rsidP="00F51F68">
            <w:pPr>
              <w:rPr>
                <w:color w:val="auto"/>
                <w:lang w:val="af-ZA"/>
              </w:rPr>
            </w:pPr>
          </w:p>
        </w:tc>
        <w:tc>
          <w:tcPr>
            <w:tcW w:w="4296" w:type="pct"/>
            <w:gridSpan w:val="3"/>
            <w:vAlign w:val="center"/>
          </w:tcPr>
          <w:p w:rsidR="00B63EDB" w:rsidRPr="00712CFE" w:rsidRDefault="008743DB" w:rsidP="00F51F68">
            <w:pPr>
              <w:rPr>
                <w:rFonts w:eastAsia="Calibri"/>
                <w:color w:val="auto"/>
                <w:lang w:val="af-ZA"/>
              </w:rPr>
            </w:pPr>
            <w:r w:rsidRPr="00712CFE">
              <w:rPr>
                <w:rFonts w:eastAsia="Calibri"/>
                <w:color w:val="auto"/>
                <w:lang w:val="af-ZA"/>
              </w:rPr>
              <w:t>Bepaal deur middel van berekeninge:</w:t>
            </w:r>
          </w:p>
        </w:tc>
        <w:tc>
          <w:tcPr>
            <w:tcW w:w="352" w:type="pct"/>
            <w:vAlign w:val="bottom"/>
          </w:tcPr>
          <w:p w:rsidR="00B63EDB" w:rsidRPr="00712CFE" w:rsidRDefault="00B63EDB" w:rsidP="00F51F68">
            <w:pPr>
              <w:jc w:val="center"/>
              <w:rPr>
                <w:color w:val="auto"/>
                <w:lang w:val="af-ZA"/>
              </w:rPr>
            </w:pPr>
          </w:p>
        </w:tc>
      </w:tr>
      <w:tr w:rsidR="00712CFE" w:rsidRPr="00712CFE" w:rsidTr="00A961CB">
        <w:tc>
          <w:tcPr>
            <w:tcW w:w="352" w:type="pct"/>
          </w:tcPr>
          <w:p w:rsidR="001034E6" w:rsidRPr="00712CFE" w:rsidRDefault="001034E6" w:rsidP="00F51F68">
            <w:pPr>
              <w:rPr>
                <w:color w:val="auto"/>
                <w:lang w:val="af-ZA"/>
              </w:rPr>
            </w:pPr>
          </w:p>
        </w:tc>
        <w:tc>
          <w:tcPr>
            <w:tcW w:w="4296" w:type="pct"/>
            <w:gridSpan w:val="3"/>
            <w:vAlign w:val="center"/>
          </w:tcPr>
          <w:p w:rsidR="001034E6" w:rsidRPr="00712CFE" w:rsidRDefault="001034E6" w:rsidP="00F51F68">
            <w:pPr>
              <w:rPr>
                <w:rFonts w:eastAsia="Calibri"/>
                <w:color w:val="auto"/>
                <w:lang w:val="af-ZA"/>
              </w:rPr>
            </w:pPr>
          </w:p>
        </w:tc>
        <w:tc>
          <w:tcPr>
            <w:tcW w:w="352" w:type="pct"/>
            <w:vAlign w:val="bottom"/>
          </w:tcPr>
          <w:p w:rsidR="001034E6" w:rsidRPr="00712CFE" w:rsidRDefault="001034E6" w:rsidP="00F51F68">
            <w:pPr>
              <w:jc w:val="center"/>
              <w:rPr>
                <w:color w:val="auto"/>
                <w:lang w:val="af-ZA"/>
              </w:rPr>
            </w:pPr>
          </w:p>
        </w:tc>
      </w:tr>
      <w:tr w:rsidR="00712CFE" w:rsidRPr="00712CFE" w:rsidTr="00A961CB">
        <w:tc>
          <w:tcPr>
            <w:tcW w:w="352" w:type="pct"/>
          </w:tcPr>
          <w:p w:rsidR="001034E6" w:rsidRPr="00712CFE" w:rsidRDefault="001034E6" w:rsidP="00F51F68">
            <w:pPr>
              <w:rPr>
                <w:color w:val="auto"/>
                <w:lang w:val="af-ZA"/>
              </w:rPr>
            </w:pPr>
          </w:p>
        </w:tc>
        <w:tc>
          <w:tcPr>
            <w:tcW w:w="493" w:type="pct"/>
            <w:vAlign w:val="center"/>
          </w:tcPr>
          <w:p w:rsidR="001034E6" w:rsidRPr="00712CFE" w:rsidRDefault="001034E6" w:rsidP="00F51F68">
            <w:pPr>
              <w:rPr>
                <w:rFonts w:eastAsia="Calibri"/>
                <w:color w:val="auto"/>
                <w:lang w:val="af-ZA"/>
              </w:rPr>
            </w:pPr>
            <w:r w:rsidRPr="00712CFE">
              <w:rPr>
                <w:rFonts w:eastAsia="Calibri"/>
                <w:color w:val="auto"/>
                <w:lang w:val="af-ZA"/>
              </w:rPr>
              <w:t>11.6.1</w:t>
            </w:r>
          </w:p>
        </w:tc>
        <w:tc>
          <w:tcPr>
            <w:tcW w:w="3803" w:type="pct"/>
            <w:gridSpan w:val="2"/>
            <w:vAlign w:val="center"/>
          </w:tcPr>
          <w:p w:rsidR="001034E6" w:rsidRPr="00712CFE" w:rsidRDefault="003C565F" w:rsidP="00F51F68">
            <w:pPr>
              <w:rPr>
                <w:rFonts w:eastAsia="Calibri"/>
                <w:color w:val="auto"/>
                <w:lang w:val="af-ZA"/>
              </w:rPr>
            </w:pPr>
            <w:r w:rsidRPr="00712CFE">
              <w:rPr>
                <w:rFonts w:eastAsia="Calibri"/>
                <w:color w:val="auto"/>
                <w:lang w:val="af-ZA"/>
              </w:rPr>
              <w:t>Die rotasie-</w:t>
            </w:r>
            <w:r w:rsidR="008743DB" w:rsidRPr="00712CFE">
              <w:rPr>
                <w:rFonts w:eastAsia="Calibri"/>
                <w:color w:val="auto"/>
                <w:lang w:val="af-ZA"/>
              </w:rPr>
              <w:t>frekwensie van die elektriese motor</w:t>
            </w:r>
          </w:p>
        </w:tc>
        <w:tc>
          <w:tcPr>
            <w:tcW w:w="352" w:type="pct"/>
            <w:vAlign w:val="bottom"/>
          </w:tcPr>
          <w:p w:rsidR="001034E6" w:rsidRPr="00712CFE" w:rsidRDefault="00A961CB" w:rsidP="00F51F68">
            <w:pPr>
              <w:jc w:val="center"/>
              <w:rPr>
                <w:color w:val="auto"/>
                <w:lang w:val="af-ZA"/>
              </w:rPr>
            </w:pPr>
            <w:r w:rsidRPr="00712CFE">
              <w:rPr>
                <w:color w:val="auto"/>
                <w:lang w:val="af-ZA"/>
              </w:rPr>
              <w:t>(4)</w:t>
            </w:r>
          </w:p>
        </w:tc>
      </w:tr>
      <w:tr w:rsidR="00712CFE" w:rsidRPr="00712CFE" w:rsidTr="00A961CB">
        <w:tc>
          <w:tcPr>
            <w:tcW w:w="352" w:type="pct"/>
          </w:tcPr>
          <w:p w:rsidR="001034E6" w:rsidRPr="00712CFE" w:rsidRDefault="001034E6" w:rsidP="00F51F68">
            <w:pPr>
              <w:rPr>
                <w:color w:val="auto"/>
                <w:lang w:val="af-ZA"/>
              </w:rPr>
            </w:pPr>
          </w:p>
        </w:tc>
        <w:tc>
          <w:tcPr>
            <w:tcW w:w="493" w:type="pct"/>
            <w:vAlign w:val="center"/>
          </w:tcPr>
          <w:p w:rsidR="001034E6" w:rsidRPr="00712CFE" w:rsidRDefault="001034E6" w:rsidP="00F51F68">
            <w:pPr>
              <w:rPr>
                <w:rFonts w:eastAsia="Calibri"/>
                <w:color w:val="auto"/>
                <w:lang w:val="af-ZA"/>
              </w:rPr>
            </w:pPr>
          </w:p>
        </w:tc>
        <w:tc>
          <w:tcPr>
            <w:tcW w:w="3803" w:type="pct"/>
            <w:gridSpan w:val="2"/>
            <w:vAlign w:val="center"/>
          </w:tcPr>
          <w:p w:rsidR="001034E6" w:rsidRPr="00712CFE" w:rsidRDefault="001034E6" w:rsidP="00F51F68">
            <w:pPr>
              <w:rPr>
                <w:rFonts w:eastAsia="Calibri"/>
                <w:color w:val="auto"/>
                <w:lang w:val="af-ZA"/>
              </w:rPr>
            </w:pPr>
          </w:p>
        </w:tc>
        <w:tc>
          <w:tcPr>
            <w:tcW w:w="352" w:type="pct"/>
            <w:vAlign w:val="bottom"/>
          </w:tcPr>
          <w:p w:rsidR="001034E6" w:rsidRPr="00712CFE" w:rsidRDefault="001034E6" w:rsidP="00F51F68">
            <w:pPr>
              <w:jc w:val="center"/>
              <w:rPr>
                <w:color w:val="auto"/>
                <w:lang w:val="af-ZA"/>
              </w:rPr>
            </w:pPr>
          </w:p>
        </w:tc>
      </w:tr>
      <w:tr w:rsidR="00712CFE" w:rsidRPr="00712CFE" w:rsidTr="00A961CB">
        <w:tc>
          <w:tcPr>
            <w:tcW w:w="352" w:type="pct"/>
          </w:tcPr>
          <w:p w:rsidR="001034E6" w:rsidRPr="00712CFE" w:rsidRDefault="001034E6" w:rsidP="00F51F68">
            <w:pPr>
              <w:rPr>
                <w:color w:val="auto"/>
                <w:lang w:val="af-ZA"/>
              </w:rPr>
            </w:pPr>
          </w:p>
        </w:tc>
        <w:tc>
          <w:tcPr>
            <w:tcW w:w="493" w:type="pct"/>
            <w:vAlign w:val="center"/>
          </w:tcPr>
          <w:p w:rsidR="001034E6" w:rsidRPr="00712CFE" w:rsidRDefault="001034E6" w:rsidP="00F51F68">
            <w:pPr>
              <w:rPr>
                <w:rFonts w:eastAsia="Calibri"/>
                <w:color w:val="auto"/>
                <w:lang w:val="af-ZA"/>
              </w:rPr>
            </w:pPr>
            <w:r w:rsidRPr="00712CFE">
              <w:rPr>
                <w:rFonts w:eastAsia="Calibri"/>
                <w:color w:val="auto"/>
                <w:lang w:val="af-ZA"/>
              </w:rPr>
              <w:t>11.6.2</w:t>
            </w:r>
          </w:p>
        </w:tc>
        <w:tc>
          <w:tcPr>
            <w:tcW w:w="3803" w:type="pct"/>
            <w:gridSpan w:val="2"/>
            <w:vAlign w:val="center"/>
          </w:tcPr>
          <w:p w:rsidR="001034E6" w:rsidRPr="00712CFE" w:rsidRDefault="008743DB" w:rsidP="00F51F68">
            <w:pPr>
              <w:rPr>
                <w:rFonts w:eastAsia="Calibri"/>
                <w:color w:val="auto"/>
                <w:lang w:val="af-ZA"/>
              </w:rPr>
            </w:pPr>
            <w:r w:rsidRPr="00712CFE">
              <w:rPr>
                <w:rFonts w:eastAsia="Calibri"/>
                <w:color w:val="auto"/>
                <w:lang w:val="af-ZA"/>
              </w:rPr>
              <w:t>Die s</w:t>
            </w:r>
            <w:r w:rsidR="008B0251" w:rsidRPr="00712CFE">
              <w:rPr>
                <w:rFonts w:eastAsia="Calibri"/>
                <w:color w:val="auto"/>
                <w:lang w:val="af-ZA"/>
              </w:rPr>
              <w:t>poedverhouding van die rattestel</w:t>
            </w:r>
          </w:p>
        </w:tc>
        <w:tc>
          <w:tcPr>
            <w:tcW w:w="352" w:type="pct"/>
            <w:vAlign w:val="bottom"/>
          </w:tcPr>
          <w:p w:rsidR="001034E6" w:rsidRPr="00712CFE" w:rsidRDefault="00A961CB" w:rsidP="00F51F68">
            <w:pPr>
              <w:jc w:val="center"/>
              <w:rPr>
                <w:color w:val="auto"/>
                <w:lang w:val="af-ZA"/>
              </w:rPr>
            </w:pPr>
            <w:r w:rsidRPr="00712CFE">
              <w:rPr>
                <w:color w:val="auto"/>
                <w:lang w:val="af-ZA"/>
              </w:rPr>
              <w:t>(2)</w:t>
            </w:r>
          </w:p>
        </w:tc>
      </w:tr>
      <w:tr w:rsidR="00712CFE" w:rsidRPr="00712CFE" w:rsidTr="00A961CB">
        <w:tc>
          <w:tcPr>
            <w:tcW w:w="352" w:type="pct"/>
          </w:tcPr>
          <w:p w:rsidR="001034E6" w:rsidRPr="00712CFE" w:rsidRDefault="001034E6" w:rsidP="00F51F68">
            <w:pPr>
              <w:rPr>
                <w:color w:val="auto"/>
                <w:lang w:val="af-ZA"/>
              </w:rPr>
            </w:pPr>
          </w:p>
        </w:tc>
        <w:tc>
          <w:tcPr>
            <w:tcW w:w="4296" w:type="pct"/>
            <w:gridSpan w:val="3"/>
            <w:vAlign w:val="center"/>
          </w:tcPr>
          <w:p w:rsidR="001034E6" w:rsidRPr="00712CFE" w:rsidRDefault="001034E6" w:rsidP="00F51F68">
            <w:pPr>
              <w:rPr>
                <w:rFonts w:eastAsia="Calibri"/>
                <w:color w:val="auto"/>
                <w:lang w:val="af-ZA"/>
              </w:rPr>
            </w:pPr>
          </w:p>
        </w:tc>
        <w:tc>
          <w:tcPr>
            <w:tcW w:w="352" w:type="pct"/>
            <w:vAlign w:val="bottom"/>
          </w:tcPr>
          <w:p w:rsidR="001034E6" w:rsidRPr="00712CFE" w:rsidRDefault="001034E6" w:rsidP="00F51F68">
            <w:pPr>
              <w:jc w:val="center"/>
              <w:rPr>
                <w:color w:val="auto"/>
                <w:lang w:val="af-ZA"/>
              </w:rPr>
            </w:pPr>
          </w:p>
        </w:tc>
      </w:tr>
      <w:tr w:rsidR="00712CFE" w:rsidRPr="00712CFE" w:rsidTr="00A961CB">
        <w:tc>
          <w:tcPr>
            <w:tcW w:w="352" w:type="pct"/>
          </w:tcPr>
          <w:p w:rsidR="001034E6" w:rsidRPr="00712CFE" w:rsidRDefault="00A961CB" w:rsidP="00F51F68">
            <w:pPr>
              <w:rPr>
                <w:color w:val="auto"/>
                <w:lang w:val="af-ZA"/>
              </w:rPr>
            </w:pPr>
            <w:r w:rsidRPr="00712CFE">
              <w:rPr>
                <w:color w:val="auto"/>
                <w:lang w:val="af-ZA"/>
              </w:rPr>
              <w:t>11.7</w:t>
            </w:r>
          </w:p>
        </w:tc>
        <w:tc>
          <w:tcPr>
            <w:tcW w:w="4296" w:type="pct"/>
            <w:gridSpan w:val="3"/>
            <w:vAlign w:val="center"/>
          </w:tcPr>
          <w:p w:rsidR="001034E6" w:rsidRPr="00712CFE" w:rsidRDefault="008743DB" w:rsidP="00F51F68">
            <w:pPr>
              <w:rPr>
                <w:rFonts w:eastAsia="Calibri"/>
                <w:color w:val="auto"/>
                <w:lang w:val="af-ZA"/>
              </w:rPr>
            </w:pPr>
            <w:r w:rsidRPr="00712CFE">
              <w:rPr>
                <w:rFonts w:eastAsia="Calibri"/>
                <w:color w:val="auto"/>
                <w:lang w:val="af-ZA"/>
              </w:rPr>
              <w:t>Noem TWEE dele van ŉ kettingstelsel</w:t>
            </w:r>
            <w:r w:rsidR="008B0251" w:rsidRPr="00712CFE">
              <w:rPr>
                <w:rFonts w:eastAsia="Calibri"/>
                <w:color w:val="auto"/>
                <w:lang w:val="af-ZA"/>
              </w:rPr>
              <w:t>.</w:t>
            </w:r>
          </w:p>
        </w:tc>
        <w:tc>
          <w:tcPr>
            <w:tcW w:w="352" w:type="pct"/>
            <w:vAlign w:val="bottom"/>
          </w:tcPr>
          <w:p w:rsidR="001034E6" w:rsidRPr="00712CFE" w:rsidRDefault="00A961CB" w:rsidP="00F51F68">
            <w:pPr>
              <w:jc w:val="center"/>
              <w:rPr>
                <w:color w:val="auto"/>
                <w:lang w:val="af-ZA"/>
              </w:rPr>
            </w:pPr>
            <w:r w:rsidRPr="00712CFE">
              <w:rPr>
                <w:color w:val="auto"/>
                <w:lang w:val="af-ZA"/>
              </w:rPr>
              <w:t>(2)</w:t>
            </w:r>
          </w:p>
        </w:tc>
      </w:tr>
      <w:tr w:rsidR="00712CFE" w:rsidRPr="00712CFE" w:rsidTr="00A961CB">
        <w:tc>
          <w:tcPr>
            <w:tcW w:w="352" w:type="pct"/>
          </w:tcPr>
          <w:p w:rsidR="00F51F68" w:rsidRPr="00712CFE" w:rsidRDefault="00F51F68" w:rsidP="00F51F68">
            <w:pPr>
              <w:rPr>
                <w:color w:val="auto"/>
                <w:lang w:val="af-ZA"/>
              </w:rPr>
            </w:pPr>
          </w:p>
        </w:tc>
        <w:tc>
          <w:tcPr>
            <w:tcW w:w="4296" w:type="pct"/>
            <w:gridSpan w:val="3"/>
          </w:tcPr>
          <w:p w:rsidR="00F51F68" w:rsidRPr="00712CFE" w:rsidRDefault="00F51F68" w:rsidP="00494E9D">
            <w:pPr>
              <w:tabs>
                <w:tab w:val="right" w:pos="7830"/>
              </w:tabs>
              <w:rPr>
                <w:color w:val="auto"/>
                <w:lang w:val="af-ZA"/>
              </w:rPr>
            </w:pPr>
          </w:p>
        </w:tc>
        <w:tc>
          <w:tcPr>
            <w:tcW w:w="352" w:type="pct"/>
            <w:vAlign w:val="bottom"/>
          </w:tcPr>
          <w:p w:rsidR="00F51F68" w:rsidRPr="00712CFE" w:rsidRDefault="00A961CB" w:rsidP="00F51F68">
            <w:pPr>
              <w:jc w:val="center"/>
              <w:rPr>
                <w:b/>
                <w:color w:val="auto"/>
                <w:lang w:val="af-ZA"/>
              </w:rPr>
            </w:pPr>
            <w:r w:rsidRPr="00712CFE">
              <w:rPr>
                <w:b/>
                <w:color w:val="auto"/>
                <w:lang w:val="af-ZA"/>
              </w:rPr>
              <w:t>[28]</w:t>
            </w:r>
          </w:p>
        </w:tc>
      </w:tr>
      <w:tr w:rsidR="00712CFE" w:rsidRPr="00712CFE" w:rsidTr="00A961CB">
        <w:tc>
          <w:tcPr>
            <w:tcW w:w="352" w:type="pct"/>
          </w:tcPr>
          <w:p w:rsidR="001034E6" w:rsidRPr="00712CFE" w:rsidRDefault="001034E6" w:rsidP="00F51F68">
            <w:pPr>
              <w:rPr>
                <w:color w:val="auto"/>
                <w:lang w:val="af-ZA"/>
              </w:rPr>
            </w:pPr>
          </w:p>
        </w:tc>
        <w:tc>
          <w:tcPr>
            <w:tcW w:w="4296" w:type="pct"/>
            <w:gridSpan w:val="3"/>
          </w:tcPr>
          <w:p w:rsidR="001034E6" w:rsidRPr="00712CFE" w:rsidRDefault="001034E6" w:rsidP="00494E9D">
            <w:pPr>
              <w:tabs>
                <w:tab w:val="right" w:pos="7830"/>
              </w:tabs>
              <w:rPr>
                <w:color w:val="auto"/>
                <w:lang w:val="af-ZA"/>
              </w:rPr>
            </w:pPr>
          </w:p>
        </w:tc>
        <w:tc>
          <w:tcPr>
            <w:tcW w:w="352" w:type="pct"/>
            <w:vAlign w:val="bottom"/>
          </w:tcPr>
          <w:p w:rsidR="001034E6" w:rsidRPr="00712CFE" w:rsidRDefault="001034E6" w:rsidP="00F51F68">
            <w:pPr>
              <w:jc w:val="center"/>
              <w:rPr>
                <w:color w:val="auto"/>
                <w:lang w:val="af-ZA"/>
              </w:rPr>
            </w:pPr>
          </w:p>
        </w:tc>
      </w:tr>
      <w:tr w:rsidR="00712CFE" w:rsidRPr="00712CFE" w:rsidTr="00A961CB">
        <w:tc>
          <w:tcPr>
            <w:tcW w:w="352" w:type="pct"/>
          </w:tcPr>
          <w:p w:rsidR="002F68E0" w:rsidRPr="00712CFE" w:rsidRDefault="002F68E0" w:rsidP="00F51F68">
            <w:pPr>
              <w:rPr>
                <w:color w:val="auto"/>
                <w:lang w:val="af-ZA"/>
              </w:rPr>
            </w:pPr>
          </w:p>
        </w:tc>
        <w:tc>
          <w:tcPr>
            <w:tcW w:w="4296" w:type="pct"/>
            <w:gridSpan w:val="3"/>
          </w:tcPr>
          <w:p w:rsidR="002F68E0" w:rsidRPr="00712CFE" w:rsidRDefault="002F68E0" w:rsidP="002F68E0">
            <w:pPr>
              <w:tabs>
                <w:tab w:val="right" w:pos="7830"/>
              </w:tabs>
              <w:jc w:val="right"/>
              <w:rPr>
                <w:b/>
                <w:color w:val="auto"/>
                <w:lang w:val="af-ZA"/>
              </w:rPr>
            </w:pPr>
            <w:r w:rsidRPr="00712CFE">
              <w:rPr>
                <w:b/>
                <w:color w:val="auto"/>
                <w:lang w:val="af-ZA"/>
              </w:rPr>
              <w:t>TOTA</w:t>
            </w:r>
            <w:r w:rsidR="00285EB7" w:rsidRPr="00712CFE">
              <w:rPr>
                <w:b/>
                <w:color w:val="auto"/>
                <w:lang w:val="af-ZA"/>
              </w:rPr>
              <w:t>A</w:t>
            </w:r>
            <w:r w:rsidRPr="00712CFE">
              <w:rPr>
                <w:b/>
                <w:color w:val="auto"/>
                <w:lang w:val="af-ZA"/>
              </w:rPr>
              <w:t>L:</w:t>
            </w:r>
          </w:p>
        </w:tc>
        <w:tc>
          <w:tcPr>
            <w:tcW w:w="352" w:type="pct"/>
            <w:vAlign w:val="bottom"/>
          </w:tcPr>
          <w:p w:rsidR="002F68E0" w:rsidRPr="00712CFE" w:rsidRDefault="002F68E0" w:rsidP="00F51F68">
            <w:pPr>
              <w:jc w:val="center"/>
              <w:rPr>
                <w:b/>
                <w:color w:val="auto"/>
                <w:lang w:val="af-ZA"/>
              </w:rPr>
            </w:pPr>
            <w:r w:rsidRPr="00712CFE">
              <w:rPr>
                <w:b/>
                <w:color w:val="auto"/>
                <w:lang w:val="af-ZA"/>
              </w:rPr>
              <w:t>200</w:t>
            </w:r>
          </w:p>
        </w:tc>
      </w:tr>
    </w:tbl>
    <w:p w:rsidR="00214BD0" w:rsidRPr="00712CFE" w:rsidRDefault="00214BD0">
      <w:pPr>
        <w:rPr>
          <w:color w:val="auto"/>
          <w:lang w:val="af-ZA"/>
        </w:rPr>
      </w:pPr>
      <w:r w:rsidRPr="00712CFE">
        <w:rPr>
          <w:color w:val="auto"/>
          <w:lang w:val="af-ZA"/>
        </w:rPr>
        <w:br w:type="page"/>
      </w:r>
    </w:p>
    <w:p w:rsidR="006F4534" w:rsidRPr="00712CFE" w:rsidRDefault="006F4534">
      <w:pPr>
        <w:rPr>
          <w:color w:val="auto"/>
          <w:lang w:val="af-ZA"/>
        </w:rPr>
      </w:pPr>
    </w:p>
    <w:tbl>
      <w:tblPr>
        <w:tblW w:w="5147" w:type="pct"/>
        <w:tblLayout w:type="fixed"/>
        <w:tblLook w:val="01E0" w:firstRow="1" w:lastRow="1" w:firstColumn="1" w:lastColumn="1" w:noHBand="0" w:noVBand="0"/>
      </w:tblPr>
      <w:tblGrid>
        <w:gridCol w:w="9216"/>
        <w:gridCol w:w="706"/>
      </w:tblGrid>
      <w:tr w:rsidR="00712CFE" w:rsidRPr="00712CFE" w:rsidTr="00EA507C">
        <w:tc>
          <w:tcPr>
            <w:tcW w:w="4644" w:type="pct"/>
          </w:tcPr>
          <w:p w:rsidR="00A76422" w:rsidRPr="00712CFE" w:rsidRDefault="003C565F" w:rsidP="00104198">
            <w:pPr>
              <w:tabs>
                <w:tab w:val="right" w:pos="7830"/>
              </w:tabs>
              <w:jc w:val="center"/>
              <w:rPr>
                <w:color w:val="auto"/>
                <w:lang w:val="af-ZA"/>
              </w:rPr>
            </w:pPr>
            <w:r w:rsidRPr="00712CFE">
              <w:rPr>
                <w:b/>
                <w:bCs/>
                <w:color w:val="auto"/>
                <w:lang w:val="af-ZA"/>
              </w:rPr>
              <w:t>FORMULEBLAD VIR MEGANIESE TEGNOLOGIE (PASWERK EN MASJINERING)</w:t>
            </w:r>
          </w:p>
        </w:tc>
        <w:tc>
          <w:tcPr>
            <w:tcW w:w="356" w:type="pct"/>
            <w:vAlign w:val="bottom"/>
          </w:tcPr>
          <w:p w:rsidR="00A76422" w:rsidRPr="00712CFE" w:rsidRDefault="00A76422" w:rsidP="007026C8">
            <w:pPr>
              <w:jc w:val="right"/>
              <w:rPr>
                <w:color w:val="auto"/>
                <w:lang w:val="af-ZA"/>
              </w:rPr>
            </w:pPr>
          </w:p>
        </w:tc>
      </w:tr>
      <w:tr w:rsidR="00712CFE" w:rsidRPr="00712CFE" w:rsidTr="00EA507C">
        <w:trPr>
          <w:trHeight w:val="80"/>
        </w:trPr>
        <w:tc>
          <w:tcPr>
            <w:tcW w:w="4644" w:type="pct"/>
          </w:tcPr>
          <w:p w:rsidR="00A76422" w:rsidRPr="00712CFE" w:rsidRDefault="00A76422" w:rsidP="007026C8">
            <w:pPr>
              <w:tabs>
                <w:tab w:val="right" w:pos="7830"/>
              </w:tabs>
              <w:rPr>
                <w:color w:val="auto"/>
                <w:lang w:val="af-ZA"/>
              </w:rPr>
            </w:pPr>
          </w:p>
        </w:tc>
        <w:tc>
          <w:tcPr>
            <w:tcW w:w="356" w:type="pct"/>
            <w:vAlign w:val="bottom"/>
          </w:tcPr>
          <w:p w:rsidR="00A76422" w:rsidRPr="00712CFE" w:rsidRDefault="00A76422" w:rsidP="007026C8">
            <w:pPr>
              <w:jc w:val="right"/>
              <w:rPr>
                <w:color w:val="auto"/>
                <w:lang w:val="af-ZA"/>
              </w:rPr>
            </w:pPr>
          </w:p>
        </w:tc>
      </w:tr>
      <w:tr w:rsidR="00712CFE" w:rsidRPr="00712CFE" w:rsidTr="00EA507C">
        <w:tc>
          <w:tcPr>
            <w:tcW w:w="4644" w:type="pct"/>
          </w:tcPr>
          <w:p w:rsidR="00B4374E" w:rsidRPr="00712CFE" w:rsidRDefault="003C565F" w:rsidP="007026C8">
            <w:pPr>
              <w:tabs>
                <w:tab w:val="right" w:pos="7830"/>
              </w:tabs>
              <w:rPr>
                <w:b/>
                <w:color w:val="auto"/>
                <w:lang w:val="af-ZA"/>
              </w:rPr>
            </w:pPr>
            <w:r w:rsidRPr="00712CFE">
              <w:rPr>
                <w:b/>
                <w:color w:val="auto"/>
                <w:lang w:val="af-ZA"/>
              </w:rPr>
              <w:object w:dxaOrig="7560" w:dyaOrig="13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5pt;height:638.85pt" o:ole="">
                  <v:imagedata r:id="rId22" o:title=""/>
                </v:shape>
                <o:OLEObject Type="Embed" ProgID="Equation.3" ShapeID="_x0000_i1025" DrawAspect="Content" ObjectID="_1597820690" r:id="rId23"/>
              </w:object>
            </w:r>
          </w:p>
        </w:tc>
        <w:tc>
          <w:tcPr>
            <w:tcW w:w="356" w:type="pct"/>
            <w:vAlign w:val="bottom"/>
          </w:tcPr>
          <w:p w:rsidR="00B4374E" w:rsidRPr="00712CFE" w:rsidRDefault="00B4374E" w:rsidP="007026C8">
            <w:pPr>
              <w:jc w:val="right"/>
              <w:rPr>
                <w:color w:val="auto"/>
                <w:lang w:val="af-ZA"/>
              </w:rPr>
            </w:pPr>
          </w:p>
        </w:tc>
      </w:tr>
    </w:tbl>
    <w:p w:rsidR="00ED7E52" w:rsidRPr="00712CFE" w:rsidRDefault="00ED7E52">
      <w:pPr>
        <w:rPr>
          <w:color w:val="auto"/>
          <w:lang w:val="af-ZA"/>
        </w:rPr>
      </w:pPr>
      <w:bookmarkStart w:id="0" w:name="_GoBack"/>
      <w:bookmarkEnd w:id="0"/>
      <w:r w:rsidRPr="00712CFE">
        <w:rPr>
          <w:noProof/>
          <w:color w:val="auto"/>
          <w:sz w:val="2"/>
          <w:szCs w:val="2"/>
          <w:lang w:val="af-ZA" w:eastAsia="en-ZA"/>
        </w:rPr>
        <mc:AlternateContent>
          <mc:Choice Requires="wps">
            <w:drawing>
              <wp:anchor distT="0" distB="0" distL="114300" distR="114300" simplePos="0" relativeHeight="251849728" behindDoc="0" locked="0" layoutInCell="1" allowOverlap="1" wp14:anchorId="28DD109D" wp14:editId="43D3124E">
                <wp:simplePos x="0" y="0"/>
                <wp:positionH relativeFrom="column">
                  <wp:posOffset>4667534</wp:posOffset>
                </wp:positionH>
                <wp:positionV relativeFrom="page">
                  <wp:posOffset>10026744</wp:posOffset>
                </wp:positionV>
                <wp:extent cx="1728250" cy="352425"/>
                <wp:effectExtent l="0" t="0" r="5715" b="9525"/>
                <wp:wrapNone/>
                <wp:docPr id="27" name="Text Box 27"/>
                <wp:cNvGraphicFramePr/>
                <a:graphic xmlns:a="http://schemas.openxmlformats.org/drawingml/2006/main">
                  <a:graphicData uri="http://schemas.microsoft.com/office/word/2010/wordprocessingShape">
                    <wps:wsp>
                      <wps:cNvSpPr txBox="1"/>
                      <wps:spPr>
                        <a:xfrm>
                          <a:off x="0" y="0"/>
                          <a:ext cx="172825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711AC" w:rsidRPr="002D2917" w:rsidRDefault="00D711AC" w:rsidP="00ED7E52">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DD109D" id="_x0000_t202" coordsize="21600,21600" o:spt="202" path="m,l,21600r21600,l21600,xe">
                <v:stroke joinstyle="miter"/>
                <v:path gradientshapeok="t" o:connecttype="rect"/>
              </v:shapetype>
              <v:shape id="Text Box 27" o:spid="_x0000_s1026" type="#_x0000_t202" style="position:absolute;margin-left:367.5pt;margin-top:789.5pt;width:136.1pt;height:27.75pt;z-index:25184972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" fillcolor="white [3201]" stroked="f" strokeweight=".5pt">
                <v:textbox>
                  <w:txbxContent>
                    <w:p w:rsidR="00D711AC" w:rsidRPr="002D2917" w:rsidRDefault="00D711AC" w:rsidP="00ED7E52">
                      <w:pPr>
                        <w:rPr>
                          <w:color w:val="FF0000"/>
                        </w:rPr>
                      </w:pPr>
                    </w:p>
                  </w:txbxContent>
                </v:textbox>
                <w10:wrap anchory="page"/>
              </v:shape>
            </w:pict>
          </mc:Fallback>
        </mc:AlternateContent>
      </w:r>
    </w:p>
    <w:p w:rsidR="00A76422" w:rsidRPr="00712CFE" w:rsidRDefault="00A76422" w:rsidP="00A76422">
      <w:pPr>
        <w:rPr>
          <w:b/>
          <w:color w:val="auto"/>
          <w:sz w:val="2"/>
          <w:szCs w:val="28"/>
          <w:lang w:val="af-ZA"/>
        </w:rPr>
      </w:pPr>
    </w:p>
    <w:p w:rsidR="008B3CE2" w:rsidRPr="00712CFE" w:rsidRDefault="00C921BD" w:rsidP="00BB5479">
      <w:pPr>
        <w:rPr>
          <w:color w:val="auto"/>
          <w:sz w:val="2"/>
          <w:szCs w:val="2"/>
          <w:lang w:val="af-ZA"/>
        </w:rPr>
      </w:pPr>
      <w:r w:rsidRPr="00712CFE">
        <w:rPr>
          <w:noProof/>
          <w:color w:val="auto"/>
          <w:sz w:val="2"/>
          <w:szCs w:val="2"/>
          <w:lang w:val="af-ZA" w:eastAsia="en-ZA"/>
        </w:rPr>
        <mc:AlternateContent>
          <mc:Choice Requires="wps">
            <w:drawing>
              <wp:anchor distT="0" distB="0" distL="114300" distR="114300" simplePos="0" relativeHeight="251679744" behindDoc="0" locked="0" layoutInCell="1" allowOverlap="1" wp14:anchorId="137207D1" wp14:editId="18A2895C">
                <wp:simplePos x="0" y="0"/>
                <wp:positionH relativeFrom="column">
                  <wp:posOffset>4464160</wp:posOffset>
                </wp:positionH>
                <wp:positionV relativeFrom="page">
                  <wp:posOffset>9891423</wp:posOffset>
                </wp:positionV>
                <wp:extent cx="1728250" cy="352425"/>
                <wp:effectExtent l="0" t="0" r="5715" b="9525"/>
                <wp:wrapNone/>
                <wp:docPr id="25" name="Text Box 25"/>
                <wp:cNvGraphicFramePr/>
                <a:graphic xmlns:a="http://schemas.openxmlformats.org/drawingml/2006/main">
                  <a:graphicData uri="http://schemas.microsoft.com/office/word/2010/wordprocessingShape">
                    <wps:wsp>
                      <wps:cNvSpPr txBox="1"/>
                      <wps:spPr>
                        <a:xfrm>
                          <a:off x="0" y="0"/>
                          <a:ext cx="172825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711AC" w:rsidRPr="002D2917" w:rsidRDefault="00D711AC">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37207D1" id="Text Box 25" o:spid="_x0000_s1027" type="#_x0000_t202" style="position:absolute;margin-left:351.5pt;margin-top:778.85pt;width:136.1pt;height:27.75pt;z-index:25167974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" fillcolor="white [3201]" stroked="f" strokeweight=".5pt">
                <v:textbox>
                  <w:txbxContent>
                    <w:p w:rsidR="00D711AC" w:rsidRPr="002D2917" w:rsidRDefault="00D711AC">
                      <w:pPr>
                        <w:rPr>
                          <w:color w:val="FF0000"/>
                        </w:rPr>
                      </w:pPr>
                    </w:p>
                  </w:txbxContent>
                </v:textbox>
                <w10:wrap anchory="page"/>
              </v:shape>
            </w:pict>
          </mc:Fallback>
        </mc:AlternateContent>
      </w:r>
    </w:p>
    <w:sectPr w:rsidR="008B3CE2" w:rsidRPr="00712CFE" w:rsidSect="00A67FAE">
      <w:headerReference w:type="even" r:id="rId24"/>
      <w:headerReference w:type="default" r:id="rId25"/>
      <w:footerReference w:type="even" r:id="rId26"/>
      <w:footerReference w:type="default" r:id="rId27"/>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A4F" w:rsidRDefault="00E27A4F">
      <w:r>
        <w:separator/>
      </w:r>
    </w:p>
  </w:endnote>
  <w:endnote w:type="continuationSeparator" w:id="0">
    <w:p w:rsidR="00E27A4F" w:rsidRDefault="00E27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GaramondPro-Regular">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1AC" w:rsidRPr="00240798" w:rsidRDefault="00D711AC">
    <w:pPr>
      <w:pStyle w:val="Footer"/>
      <w:rPr>
        <w:color w:val="auto"/>
        <w:sz w:val="20"/>
        <w:szCs w:val="20"/>
      </w:rPr>
    </w:pPr>
    <w:proofErr w:type="spellStart"/>
    <w:r>
      <w:rPr>
        <w:color w:val="auto"/>
        <w:sz w:val="20"/>
        <w:szCs w:val="20"/>
      </w:rPr>
      <w:t>Kopiereg</w:t>
    </w:r>
    <w:proofErr w:type="spellEnd"/>
    <w:r>
      <w:rPr>
        <w:color w:val="auto"/>
        <w:sz w:val="20"/>
        <w:szCs w:val="20"/>
      </w:rPr>
      <w:t xml:space="preserve"> </w:t>
    </w:r>
    <w:proofErr w:type="spellStart"/>
    <w:r>
      <w:rPr>
        <w:color w:val="auto"/>
        <w:sz w:val="20"/>
        <w:szCs w:val="20"/>
      </w:rPr>
      <w:t>voorbehou</w:t>
    </w:r>
    <w:proofErr w:type="spellEnd"/>
    <w:r w:rsidRPr="00240798">
      <w:rPr>
        <w:color w:val="auto"/>
        <w:sz w:val="20"/>
        <w:szCs w:val="20"/>
      </w:rPr>
      <w:ptab w:relativeTo="margin" w:alignment="center" w:leader="none"/>
    </w:r>
    <w:r w:rsidRPr="00240798">
      <w:rPr>
        <w:color w:val="auto"/>
        <w:sz w:val="20"/>
        <w:szCs w:val="20"/>
      </w:rPr>
      <w:ptab w:relativeTo="margin" w:alignment="right" w:leader="none"/>
    </w:r>
    <w:proofErr w:type="spellStart"/>
    <w:r>
      <w:rPr>
        <w:color w:val="auto"/>
        <w:sz w:val="20"/>
        <w:szCs w:val="20"/>
      </w:rPr>
      <w:t>Blaai</w:t>
    </w:r>
    <w:proofErr w:type="spellEnd"/>
    <w:r>
      <w:rPr>
        <w:color w:val="auto"/>
        <w:sz w:val="20"/>
        <w:szCs w:val="20"/>
      </w:rPr>
      <w:t xml:space="preserve"> om </w:t>
    </w:r>
    <w:proofErr w:type="spellStart"/>
    <w:r>
      <w:rPr>
        <w:color w:val="auto"/>
        <w:sz w:val="20"/>
        <w:szCs w:val="20"/>
      </w:rPr>
      <w:t>asseblief</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1AC" w:rsidRPr="00240798" w:rsidRDefault="00D711AC" w:rsidP="009D76E3">
    <w:pPr>
      <w:pStyle w:val="Footer"/>
      <w:tabs>
        <w:tab w:val="clear" w:pos="8640"/>
        <w:tab w:val="right" w:pos="9639"/>
      </w:tabs>
      <w:rPr>
        <w:color w:val="auto"/>
        <w:lang w:val="en-ZA"/>
      </w:rPr>
    </w:pPr>
    <w:proofErr w:type="spellStart"/>
    <w:r>
      <w:rPr>
        <w:color w:val="auto"/>
        <w:sz w:val="20"/>
        <w:szCs w:val="20"/>
        <w:lang w:val="en-ZA"/>
      </w:rPr>
      <w:t>Kopiereg</w:t>
    </w:r>
    <w:proofErr w:type="spellEnd"/>
    <w:r>
      <w:rPr>
        <w:color w:val="auto"/>
        <w:sz w:val="20"/>
        <w:szCs w:val="20"/>
        <w:lang w:val="en-ZA"/>
      </w:rPr>
      <w:t xml:space="preserve"> </w:t>
    </w:r>
    <w:proofErr w:type="spellStart"/>
    <w:r>
      <w:rPr>
        <w:color w:val="auto"/>
        <w:sz w:val="20"/>
        <w:szCs w:val="20"/>
        <w:lang w:val="en-ZA"/>
      </w:rPr>
      <w:t>voorbehou</w:t>
    </w:r>
    <w:proofErr w:type="spellEnd"/>
    <w:r w:rsidRPr="00240798">
      <w:rPr>
        <w:color w:val="auto"/>
        <w:lang w:val="en-ZA"/>
      </w:rPr>
      <w:tab/>
    </w:r>
    <w:r w:rsidRPr="00240798">
      <w:rPr>
        <w:color w:val="auto"/>
        <w:lang w:val="en-ZA"/>
      </w:rPr>
      <w:tab/>
    </w:r>
    <w:proofErr w:type="spellStart"/>
    <w:r>
      <w:rPr>
        <w:color w:val="auto"/>
        <w:sz w:val="20"/>
        <w:szCs w:val="20"/>
        <w:lang w:val="en-ZA"/>
      </w:rPr>
      <w:t>Blaai</w:t>
    </w:r>
    <w:proofErr w:type="spellEnd"/>
    <w:r>
      <w:rPr>
        <w:color w:val="auto"/>
        <w:sz w:val="20"/>
        <w:szCs w:val="20"/>
        <w:lang w:val="en-ZA"/>
      </w:rPr>
      <w:t xml:space="preserve"> om </w:t>
    </w:r>
    <w:proofErr w:type="spellStart"/>
    <w:r>
      <w:rPr>
        <w:color w:val="auto"/>
        <w:sz w:val="20"/>
        <w:szCs w:val="20"/>
        <w:lang w:val="en-ZA"/>
      </w:rPr>
      <w:t>asseblief</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A4F" w:rsidRDefault="00E27A4F">
      <w:r>
        <w:separator/>
      </w:r>
    </w:p>
  </w:footnote>
  <w:footnote w:type="continuationSeparator" w:id="0">
    <w:p w:rsidR="00E27A4F" w:rsidRDefault="00E27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1AC" w:rsidRPr="00240798" w:rsidRDefault="00D711AC" w:rsidP="00DF38D5">
    <w:pPr>
      <w:pStyle w:val="Header"/>
      <w:tabs>
        <w:tab w:val="clear" w:pos="4320"/>
        <w:tab w:val="clear" w:pos="8640"/>
        <w:tab w:val="center" w:pos="4820"/>
        <w:tab w:val="right" w:pos="9639"/>
      </w:tabs>
      <w:rPr>
        <w:b/>
        <w:color w:val="auto"/>
        <w:u w:val="single"/>
      </w:rPr>
    </w:pPr>
    <w:sdt>
      <w:sdtPr>
        <w:id w:val="263427960"/>
        <w:docPartObj>
          <w:docPartGallery w:val="Page Numbers (Top of Page)"/>
          <w:docPartUnique/>
        </w:docPartObj>
      </w:sdtPr>
      <w:sdtEndPr>
        <w:rPr>
          <w:b/>
          <w:color w:val="auto"/>
          <w:u w:val="single"/>
        </w:rPr>
      </w:sdtEndPr>
      <w:sdtContent>
        <w:r w:rsidRPr="00240798">
          <w:rPr>
            <w:b/>
            <w:color w:val="auto"/>
            <w:sz w:val="22"/>
            <w:szCs w:val="22"/>
            <w:u w:val="single"/>
          </w:rPr>
          <w:fldChar w:fldCharType="begin"/>
        </w:r>
        <w:r w:rsidRPr="00240798">
          <w:rPr>
            <w:b/>
            <w:color w:val="auto"/>
            <w:sz w:val="22"/>
            <w:szCs w:val="22"/>
            <w:u w:val="single"/>
          </w:rPr>
          <w:instrText xml:space="preserve"> PAGE   \* MERGEFORMAT </w:instrText>
        </w:r>
        <w:r w:rsidRPr="00240798">
          <w:rPr>
            <w:b/>
            <w:color w:val="auto"/>
            <w:sz w:val="22"/>
            <w:szCs w:val="22"/>
            <w:u w:val="single"/>
          </w:rPr>
          <w:fldChar w:fldCharType="separate"/>
        </w:r>
        <w:r w:rsidR="00104198">
          <w:rPr>
            <w:b/>
            <w:noProof/>
            <w:color w:val="auto"/>
            <w:sz w:val="22"/>
            <w:szCs w:val="22"/>
            <w:u w:val="single"/>
          </w:rPr>
          <w:t>18</w:t>
        </w:r>
        <w:r w:rsidRPr="00240798">
          <w:rPr>
            <w:b/>
            <w:color w:val="auto"/>
            <w:sz w:val="22"/>
            <w:szCs w:val="22"/>
            <w:u w:val="single"/>
          </w:rPr>
          <w:fldChar w:fldCharType="end"/>
        </w:r>
        <w:r w:rsidRPr="00240798">
          <w:rPr>
            <w:b/>
            <w:color w:val="auto"/>
            <w:u w:val="single"/>
          </w:rPr>
          <w:tab/>
        </w:r>
        <w:r>
          <w:rPr>
            <w:b/>
            <w:noProof/>
            <w:color w:val="auto"/>
            <w:u w:val="single"/>
          </w:rPr>
          <w:t>MEGANIESE TEG</w:t>
        </w:r>
        <w:r w:rsidRPr="00240798">
          <w:rPr>
            <w:b/>
            <w:noProof/>
            <w:color w:val="auto"/>
            <w:u w:val="single"/>
          </w:rPr>
          <w:t>NOLOG</w:t>
        </w:r>
        <w:r>
          <w:rPr>
            <w:b/>
            <w:noProof/>
            <w:color w:val="auto"/>
            <w:u w:val="single"/>
          </w:rPr>
          <w:t xml:space="preserve">IE </w:t>
        </w:r>
        <w:r w:rsidRPr="002E55A5">
          <w:rPr>
            <w:b/>
            <w:noProof/>
            <w:color w:val="auto"/>
            <w:u w:val="single"/>
          </w:rPr>
          <w:t>(PASWERK EN MASJINERING)</w:t>
        </w:r>
        <w:r w:rsidRPr="00240798">
          <w:rPr>
            <w:b/>
            <w:color w:val="auto"/>
            <w:u w:val="single"/>
          </w:rPr>
          <w:tab/>
        </w:r>
        <w:r w:rsidRPr="00240798">
          <w:rPr>
            <w:b/>
            <w:color w:val="auto"/>
            <w:sz w:val="16"/>
            <w:szCs w:val="16"/>
            <w:u w:val="single"/>
          </w:rPr>
          <w:t>(EC/SEPTEMBER 201</w:t>
        </w:r>
        <w:r>
          <w:rPr>
            <w:b/>
            <w:color w:val="auto"/>
            <w:sz w:val="16"/>
            <w:szCs w:val="16"/>
            <w:u w:val="single"/>
          </w:rPr>
          <w:t>8</w:t>
        </w:r>
        <w:r w:rsidRPr="00240798">
          <w:rPr>
            <w:b/>
            <w:color w:val="auto"/>
            <w:sz w:val="16"/>
            <w:szCs w:val="16"/>
            <w:u w:val="single"/>
          </w:rPr>
          <w:t>)</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1AC" w:rsidRPr="00CE0115" w:rsidRDefault="00D711AC" w:rsidP="00CE0115">
    <w:pPr>
      <w:pStyle w:val="Header"/>
      <w:tabs>
        <w:tab w:val="clear" w:pos="4320"/>
        <w:tab w:val="clear" w:pos="8640"/>
        <w:tab w:val="center" w:pos="5103"/>
        <w:tab w:val="right" w:pos="9498"/>
      </w:tabs>
      <w:rPr>
        <w:b/>
        <w:color w:val="auto"/>
        <w:sz w:val="22"/>
        <w:szCs w:val="22"/>
        <w:u w:val="single"/>
      </w:rPr>
    </w:pPr>
    <w:sdt>
      <w:sdtPr>
        <w:rPr>
          <w:b/>
          <w:color w:val="auto"/>
          <w:u w:val="single"/>
        </w:rPr>
        <w:id w:val="263427961"/>
        <w:docPartObj>
          <w:docPartGallery w:val="Page Numbers (Top of Page)"/>
          <w:docPartUnique/>
        </w:docPartObj>
      </w:sdtPr>
      <w:sdtEndPr>
        <w:rPr>
          <w:sz w:val="22"/>
          <w:szCs w:val="22"/>
        </w:rPr>
      </w:sdtEndPr>
      <w:sdtContent>
        <w:r w:rsidRPr="00240798">
          <w:rPr>
            <w:b/>
            <w:color w:val="auto"/>
            <w:sz w:val="16"/>
            <w:szCs w:val="16"/>
            <w:u w:val="single"/>
          </w:rPr>
          <w:t>(EC/SEPTEMBER 201</w:t>
        </w:r>
        <w:r>
          <w:rPr>
            <w:b/>
            <w:color w:val="auto"/>
            <w:sz w:val="16"/>
            <w:szCs w:val="16"/>
            <w:u w:val="single"/>
          </w:rPr>
          <w:t>8</w:t>
        </w:r>
        <w:r w:rsidRPr="00240798">
          <w:rPr>
            <w:b/>
            <w:color w:val="auto"/>
            <w:sz w:val="16"/>
            <w:szCs w:val="16"/>
            <w:u w:val="single"/>
          </w:rPr>
          <w:t>)</w:t>
        </w:r>
        <w:r w:rsidRPr="00240798">
          <w:rPr>
            <w:b/>
            <w:color w:val="auto"/>
            <w:u w:val="single"/>
          </w:rPr>
          <w:tab/>
        </w:r>
        <w:r>
          <w:rPr>
            <w:b/>
            <w:noProof/>
            <w:color w:val="auto"/>
            <w:u w:val="single"/>
          </w:rPr>
          <w:t>MEG</w:t>
        </w:r>
        <w:r w:rsidRPr="00240798">
          <w:rPr>
            <w:b/>
            <w:noProof/>
            <w:color w:val="auto"/>
            <w:u w:val="single"/>
          </w:rPr>
          <w:t>ANI</w:t>
        </w:r>
        <w:r>
          <w:rPr>
            <w:b/>
            <w:noProof/>
            <w:color w:val="auto"/>
            <w:u w:val="single"/>
          </w:rPr>
          <w:t>ESE TEG</w:t>
        </w:r>
        <w:r w:rsidRPr="00240798">
          <w:rPr>
            <w:b/>
            <w:noProof/>
            <w:color w:val="auto"/>
            <w:u w:val="single"/>
          </w:rPr>
          <w:t>NOLOG</w:t>
        </w:r>
        <w:r>
          <w:rPr>
            <w:b/>
            <w:noProof/>
            <w:color w:val="auto"/>
            <w:u w:val="single"/>
          </w:rPr>
          <w:t xml:space="preserve">IE </w:t>
        </w:r>
        <w:r w:rsidRPr="002E55A5">
          <w:rPr>
            <w:b/>
            <w:noProof/>
            <w:color w:val="auto"/>
            <w:u w:val="single"/>
          </w:rPr>
          <w:t>(PASWERK EN MASJINERING)</w:t>
        </w:r>
        <w:r w:rsidRPr="00240798">
          <w:rPr>
            <w:b/>
            <w:color w:val="auto"/>
            <w:u w:val="single"/>
          </w:rPr>
          <w:tab/>
        </w:r>
        <w:r w:rsidRPr="00240798">
          <w:rPr>
            <w:b/>
            <w:color w:val="auto"/>
            <w:sz w:val="22"/>
            <w:szCs w:val="22"/>
            <w:u w:val="single"/>
          </w:rPr>
          <w:fldChar w:fldCharType="begin"/>
        </w:r>
        <w:r w:rsidRPr="00240798">
          <w:rPr>
            <w:b/>
            <w:color w:val="auto"/>
            <w:sz w:val="22"/>
            <w:szCs w:val="22"/>
            <w:u w:val="single"/>
          </w:rPr>
          <w:instrText xml:space="preserve"> PAGE   \* MERGEFORMAT </w:instrText>
        </w:r>
        <w:r w:rsidRPr="00240798">
          <w:rPr>
            <w:b/>
            <w:color w:val="auto"/>
            <w:sz w:val="22"/>
            <w:szCs w:val="22"/>
            <w:u w:val="single"/>
          </w:rPr>
          <w:fldChar w:fldCharType="separate"/>
        </w:r>
        <w:r w:rsidR="00104198">
          <w:rPr>
            <w:b/>
            <w:noProof/>
            <w:color w:val="auto"/>
            <w:sz w:val="22"/>
            <w:szCs w:val="22"/>
            <w:u w:val="single"/>
          </w:rPr>
          <w:t>17</w:t>
        </w:r>
        <w:r w:rsidRPr="00240798">
          <w:rPr>
            <w:b/>
            <w:color w:val="auto"/>
            <w:sz w:val="22"/>
            <w:szCs w:val="22"/>
            <w:u w:val="single"/>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56146"/>
    <w:multiLevelType w:val="hybridMultilevel"/>
    <w:tmpl w:val="71FEA1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E406645"/>
    <w:multiLevelType w:val="hybridMultilevel"/>
    <w:tmpl w:val="48045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A1044E"/>
    <w:multiLevelType w:val="hybridMultilevel"/>
    <w:tmpl w:val="BDB8D7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1F22A27"/>
    <w:multiLevelType w:val="hybridMultilevel"/>
    <w:tmpl w:val="B1F69A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5A62833"/>
    <w:multiLevelType w:val="hybridMultilevel"/>
    <w:tmpl w:val="39AC0838"/>
    <w:lvl w:ilvl="0" w:tplc="64404122">
      <w:start w:val="1"/>
      <w:numFmt w:val="upp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5" w15:restartNumberingAfterBreak="0">
    <w:nsid w:val="19CF3DFA"/>
    <w:multiLevelType w:val="hybridMultilevel"/>
    <w:tmpl w:val="E70AFC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BF53B61"/>
    <w:multiLevelType w:val="hybridMultilevel"/>
    <w:tmpl w:val="39AC0838"/>
    <w:lvl w:ilvl="0" w:tplc="64404122">
      <w:start w:val="1"/>
      <w:numFmt w:val="upp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7" w15:restartNumberingAfterBreak="0">
    <w:nsid w:val="1D504780"/>
    <w:multiLevelType w:val="hybridMultilevel"/>
    <w:tmpl w:val="908A9E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87B3B96"/>
    <w:multiLevelType w:val="hybridMultilevel"/>
    <w:tmpl w:val="4CF0E7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9457BD6"/>
    <w:multiLevelType w:val="hybridMultilevel"/>
    <w:tmpl w:val="30187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DC6D52"/>
    <w:multiLevelType w:val="hybridMultilevel"/>
    <w:tmpl w:val="622E0F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B6B5133"/>
    <w:multiLevelType w:val="hybridMultilevel"/>
    <w:tmpl w:val="8B48C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D28A5"/>
    <w:multiLevelType w:val="hybridMultilevel"/>
    <w:tmpl w:val="F94E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3B1789"/>
    <w:multiLevelType w:val="hybridMultilevel"/>
    <w:tmpl w:val="25C2DA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DC05171"/>
    <w:multiLevelType w:val="hybridMultilevel"/>
    <w:tmpl w:val="2B5CB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4C51A4A"/>
    <w:multiLevelType w:val="hybridMultilevel"/>
    <w:tmpl w:val="756084C4"/>
    <w:lvl w:ilvl="0" w:tplc="1C090003">
      <w:start w:val="1"/>
      <w:numFmt w:val="bullet"/>
      <w:lvlText w:val="o"/>
      <w:lvlJc w:val="left"/>
      <w:pPr>
        <w:ind w:left="1800" w:hanging="360"/>
      </w:pPr>
      <w:rPr>
        <w:rFonts w:ascii="Courier New" w:hAnsi="Courier New" w:cs="Courier New"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16" w15:restartNumberingAfterBreak="0">
    <w:nsid w:val="44F35656"/>
    <w:multiLevelType w:val="hybridMultilevel"/>
    <w:tmpl w:val="B7D4BBB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47AE282E"/>
    <w:multiLevelType w:val="hybridMultilevel"/>
    <w:tmpl w:val="603C6A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C8B4879"/>
    <w:multiLevelType w:val="hybridMultilevel"/>
    <w:tmpl w:val="219E0A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7D30289"/>
    <w:multiLevelType w:val="hybridMultilevel"/>
    <w:tmpl w:val="84A41E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DD20433"/>
    <w:multiLevelType w:val="hybridMultilevel"/>
    <w:tmpl w:val="96BAF2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F145216"/>
    <w:multiLevelType w:val="hybridMultilevel"/>
    <w:tmpl w:val="C20032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72963BDE"/>
    <w:multiLevelType w:val="hybridMultilevel"/>
    <w:tmpl w:val="DF844A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16"/>
  </w:num>
  <w:num w:numId="4">
    <w:abstractNumId w:val="15"/>
  </w:num>
  <w:num w:numId="5">
    <w:abstractNumId w:val="17"/>
  </w:num>
  <w:num w:numId="6">
    <w:abstractNumId w:val="8"/>
  </w:num>
  <w:num w:numId="7">
    <w:abstractNumId w:val="20"/>
  </w:num>
  <w:num w:numId="8">
    <w:abstractNumId w:val="0"/>
  </w:num>
  <w:num w:numId="9">
    <w:abstractNumId w:val="19"/>
  </w:num>
  <w:num w:numId="10">
    <w:abstractNumId w:val="10"/>
  </w:num>
  <w:num w:numId="11">
    <w:abstractNumId w:val="9"/>
  </w:num>
  <w:num w:numId="12">
    <w:abstractNumId w:val="14"/>
  </w:num>
  <w:num w:numId="13">
    <w:abstractNumId w:val="13"/>
  </w:num>
  <w:num w:numId="14">
    <w:abstractNumId w:val="12"/>
  </w:num>
  <w:num w:numId="15">
    <w:abstractNumId w:val="1"/>
  </w:num>
  <w:num w:numId="16">
    <w:abstractNumId w:val="18"/>
  </w:num>
  <w:num w:numId="17">
    <w:abstractNumId w:val="3"/>
  </w:num>
  <w:num w:numId="18">
    <w:abstractNumId w:val="11"/>
  </w:num>
  <w:num w:numId="19">
    <w:abstractNumId w:val="2"/>
  </w:num>
  <w:num w:numId="20">
    <w:abstractNumId w:val="22"/>
  </w:num>
  <w:num w:numId="21">
    <w:abstractNumId w:val="5"/>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186"/>
    <w:rsid w:val="0000474A"/>
    <w:rsid w:val="00004FF7"/>
    <w:rsid w:val="000059AD"/>
    <w:rsid w:val="000067B2"/>
    <w:rsid w:val="00006DBF"/>
    <w:rsid w:val="00010536"/>
    <w:rsid w:val="00011447"/>
    <w:rsid w:val="00011BE1"/>
    <w:rsid w:val="00015A14"/>
    <w:rsid w:val="00016F9C"/>
    <w:rsid w:val="000203B9"/>
    <w:rsid w:val="0002055E"/>
    <w:rsid w:val="00021748"/>
    <w:rsid w:val="000222B5"/>
    <w:rsid w:val="00022B31"/>
    <w:rsid w:val="00022F56"/>
    <w:rsid w:val="000232B9"/>
    <w:rsid w:val="0002595B"/>
    <w:rsid w:val="00026535"/>
    <w:rsid w:val="0002734E"/>
    <w:rsid w:val="0002789E"/>
    <w:rsid w:val="000337EB"/>
    <w:rsid w:val="00033F65"/>
    <w:rsid w:val="00034E94"/>
    <w:rsid w:val="00036D3C"/>
    <w:rsid w:val="00040412"/>
    <w:rsid w:val="00040826"/>
    <w:rsid w:val="00041270"/>
    <w:rsid w:val="000412BC"/>
    <w:rsid w:val="000420B0"/>
    <w:rsid w:val="00042245"/>
    <w:rsid w:val="00042CD4"/>
    <w:rsid w:val="00043896"/>
    <w:rsid w:val="0004488D"/>
    <w:rsid w:val="00044CFE"/>
    <w:rsid w:val="00045352"/>
    <w:rsid w:val="00045F69"/>
    <w:rsid w:val="00047783"/>
    <w:rsid w:val="00050065"/>
    <w:rsid w:val="00050B70"/>
    <w:rsid w:val="0005247A"/>
    <w:rsid w:val="0005258D"/>
    <w:rsid w:val="00053223"/>
    <w:rsid w:val="000534DF"/>
    <w:rsid w:val="000540C7"/>
    <w:rsid w:val="00056B91"/>
    <w:rsid w:val="00060EBB"/>
    <w:rsid w:val="0006156B"/>
    <w:rsid w:val="00061DDE"/>
    <w:rsid w:val="00062DEB"/>
    <w:rsid w:val="00063599"/>
    <w:rsid w:val="0006385B"/>
    <w:rsid w:val="00064CB2"/>
    <w:rsid w:val="0006551D"/>
    <w:rsid w:val="00065844"/>
    <w:rsid w:val="000663A3"/>
    <w:rsid w:val="00066A11"/>
    <w:rsid w:val="00066D9F"/>
    <w:rsid w:val="00067720"/>
    <w:rsid w:val="00067AF4"/>
    <w:rsid w:val="00072A6B"/>
    <w:rsid w:val="00073318"/>
    <w:rsid w:val="00074F2B"/>
    <w:rsid w:val="00075E86"/>
    <w:rsid w:val="00076020"/>
    <w:rsid w:val="00076607"/>
    <w:rsid w:val="00077589"/>
    <w:rsid w:val="00080266"/>
    <w:rsid w:val="00080B28"/>
    <w:rsid w:val="00081678"/>
    <w:rsid w:val="00083E6A"/>
    <w:rsid w:val="00085040"/>
    <w:rsid w:val="000850B7"/>
    <w:rsid w:val="0008523D"/>
    <w:rsid w:val="000864E5"/>
    <w:rsid w:val="000877AC"/>
    <w:rsid w:val="00087D9E"/>
    <w:rsid w:val="0009094E"/>
    <w:rsid w:val="00090E00"/>
    <w:rsid w:val="0009105F"/>
    <w:rsid w:val="000910D8"/>
    <w:rsid w:val="00092C4A"/>
    <w:rsid w:val="00097702"/>
    <w:rsid w:val="0009799E"/>
    <w:rsid w:val="000A01F6"/>
    <w:rsid w:val="000A045B"/>
    <w:rsid w:val="000A067B"/>
    <w:rsid w:val="000A074C"/>
    <w:rsid w:val="000A1325"/>
    <w:rsid w:val="000A4404"/>
    <w:rsid w:val="000A4F88"/>
    <w:rsid w:val="000A5393"/>
    <w:rsid w:val="000A54A5"/>
    <w:rsid w:val="000A6F32"/>
    <w:rsid w:val="000A732D"/>
    <w:rsid w:val="000B330F"/>
    <w:rsid w:val="000B4DA5"/>
    <w:rsid w:val="000B571D"/>
    <w:rsid w:val="000B6DC5"/>
    <w:rsid w:val="000B78D0"/>
    <w:rsid w:val="000C1743"/>
    <w:rsid w:val="000C292E"/>
    <w:rsid w:val="000C2E76"/>
    <w:rsid w:val="000C4833"/>
    <w:rsid w:val="000C53E5"/>
    <w:rsid w:val="000C66B9"/>
    <w:rsid w:val="000C77DD"/>
    <w:rsid w:val="000C7DC3"/>
    <w:rsid w:val="000D26B6"/>
    <w:rsid w:val="000D306E"/>
    <w:rsid w:val="000D350D"/>
    <w:rsid w:val="000D3C7A"/>
    <w:rsid w:val="000D3ED9"/>
    <w:rsid w:val="000D427A"/>
    <w:rsid w:val="000D5142"/>
    <w:rsid w:val="000D66AF"/>
    <w:rsid w:val="000D6F55"/>
    <w:rsid w:val="000D7C0B"/>
    <w:rsid w:val="000E0D0F"/>
    <w:rsid w:val="000E2B3E"/>
    <w:rsid w:val="000E35D8"/>
    <w:rsid w:val="000E3696"/>
    <w:rsid w:val="000E3AAB"/>
    <w:rsid w:val="000E4383"/>
    <w:rsid w:val="000E4439"/>
    <w:rsid w:val="000E569A"/>
    <w:rsid w:val="000E5DFD"/>
    <w:rsid w:val="000E6325"/>
    <w:rsid w:val="000F04EE"/>
    <w:rsid w:val="000F0635"/>
    <w:rsid w:val="000F4292"/>
    <w:rsid w:val="000F42A2"/>
    <w:rsid w:val="000F433D"/>
    <w:rsid w:val="000F5272"/>
    <w:rsid w:val="000F5A31"/>
    <w:rsid w:val="000F5AE9"/>
    <w:rsid w:val="00100A75"/>
    <w:rsid w:val="00100C71"/>
    <w:rsid w:val="00100EE2"/>
    <w:rsid w:val="00102627"/>
    <w:rsid w:val="001034E6"/>
    <w:rsid w:val="001035F8"/>
    <w:rsid w:val="00104114"/>
    <w:rsid w:val="00104198"/>
    <w:rsid w:val="0010500B"/>
    <w:rsid w:val="00107DF3"/>
    <w:rsid w:val="00110061"/>
    <w:rsid w:val="00110799"/>
    <w:rsid w:val="00111C43"/>
    <w:rsid w:val="00112DFC"/>
    <w:rsid w:val="001132D8"/>
    <w:rsid w:val="00114CC1"/>
    <w:rsid w:val="00114E48"/>
    <w:rsid w:val="00115B9B"/>
    <w:rsid w:val="00116A01"/>
    <w:rsid w:val="00116E4B"/>
    <w:rsid w:val="0012017D"/>
    <w:rsid w:val="001212D2"/>
    <w:rsid w:val="00121EB2"/>
    <w:rsid w:val="00121F8E"/>
    <w:rsid w:val="001239C1"/>
    <w:rsid w:val="0012472E"/>
    <w:rsid w:val="00130EAB"/>
    <w:rsid w:val="00131423"/>
    <w:rsid w:val="00132557"/>
    <w:rsid w:val="00133765"/>
    <w:rsid w:val="00134E61"/>
    <w:rsid w:val="00135564"/>
    <w:rsid w:val="00135671"/>
    <w:rsid w:val="00135C23"/>
    <w:rsid w:val="001366BD"/>
    <w:rsid w:val="00137836"/>
    <w:rsid w:val="001401FF"/>
    <w:rsid w:val="00141319"/>
    <w:rsid w:val="00141722"/>
    <w:rsid w:val="00142CDB"/>
    <w:rsid w:val="00142D23"/>
    <w:rsid w:val="00143572"/>
    <w:rsid w:val="001444DC"/>
    <w:rsid w:val="00146AC5"/>
    <w:rsid w:val="001478FC"/>
    <w:rsid w:val="00147A50"/>
    <w:rsid w:val="0015034D"/>
    <w:rsid w:val="00150463"/>
    <w:rsid w:val="00150FF4"/>
    <w:rsid w:val="001515BC"/>
    <w:rsid w:val="00151CEC"/>
    <w:rsid w:val="0015211C"/>
    <w:rsid w:val="001532FA"/>
    <w:rsid w:val="00156121"/>
    <w:rsid w:val="0016286E"/>
    <w:rsid w:val="00162C32"/>
    <w:rsid w:val="00164B93"/>
    <w:rsid w:val="001667D3"/>
    <w:rsid w:val="00167291"/>
    <w:rsid w:val="00167B0C"/>
    <w:rsid w:val="0017223E"/>
    <w:rsid w:val="00173816"/>
    <w:rsid w:val="0017511A"/>
    <w:rsid w:val="00176E89"/>
    <w:rsid w:val="00176EF7"/>
    <w:rsid w:val="00177402"/>
    <w:rsid w:val="00180C86"/>
    <w:rsid w:val="001810D2"/>
    <w:rsid w:val="00181E39"/>
    <w:rsid w:val="001820A5"/>
    <w:rsid w:val="00183802"/>
    <w:rsid w:val="00183956"/>
    <w:rsid w:val="001840A6"/>
    <w:rsid w:val="00185A1E"/>
    <w:rsid w:val="00187A22"/>
    <w:rsid w:val="00191B8B"/>
    <w:rsid w:val="00192A29"/>
    <w:rsid w:val="00193598"/>
    <w:rsid w:val="001949B8"/>
    <w:rsid w:val="00194F59"/>
    <w:rsid w:val="00195627"/>
    <w:rsid w:val="00196591"/>
    <w:rsid w:val="00196AC4"/>
    <w:rsid w:val="0019702F"/>
    <w:rsid w:val="00197B7E"/>
    <w:rsid w:val="001A0EA7"/>
    <w:rsid w:val="001A0EB9"/>
    <w:rsid w:val="001A11C3"/>
    <w:rsid w:val="001A12B7"/>
    <w:rsid w:val="001A1BBF"/>
    <w:rsid w:val="001A1EE7"/>
    <w:rsid w:val="001A2969"/>
    <w:rsid w:val="001A2C08"/>
    <w:rsid w:val="001A3C83"/>
    <w:rsid w:val="001A45F3"/>
    <w:rsid w:val="001A4BE8"/>
    <w:rsid w:val="001A65C1"/>
    <w:rsid w:val="001A6BED"/>
    <w:rsid w:val="001A7F10"/>
    <w:rsid w:val="001B0C9D"/>
    <w:rsid w:val="001B1114"/>
    <w:rsid w:val="001B2FFC"/>
    <w:rsid w:val="001B4223"/>
    <w:rsid w:val="001B4C41"/>
    <w:rsid w:val="001B55A8"/>
    <w:rsid w:val="001B6D6C"/>
    <w:rsid w:val="001B700C"/>
    <w:rsid w:val="001B7FC3"/>
    <w:rsid w:val="001C046C"/>
    <w:rsid w:val="001C08A7"/>
    <w:rsid w:val="001C10F3"/>
    <w:rsid w:val="001C28BB"/>
    <w:rsid w:val="001C5218"/>
    <w:rsid w:val="001C6C6F"/>
    <w:rsid w:val="001C7D35"/>
    <w:rsid w:val="001C7F1F"/>
    <w:rsid w:val="001D044E"/>
    <w:rsid w:val="001D2ECA"/>
    <w:rsid w:val="001D3289"/>
    <w:rsid w:val="001D3EE0"/>
    <w:rsid w:val="001D4F99"/>
    <w:rsid w:val="001E3673"/>
    <w:rsid w:val="001E56FE"/>
    <w:rsid w:val="001E6908"/>
    <w:rsid w:val="001F0530"/>
    <w:rsid w:val="001F1C03"/>
    <w:rsid w:val="001F1D60"/>
    <w:rsid w:val="001F239B"/>
    <w:rsid w:val="001F3299"/>
    <w:rsid w:val="001F3F4C"/>
    <w:rsid w:val="001F492D"/>
    <w:rsid w:val="001F712B"/>
    <w:rsid w:val="002001BD"/>
    <w:rsid w:val="00201479"/>
    <w:rsid w:val="002026AE"/>
    <w:rsid w:val="00202C9B"/>
    <w:rsid w:val="00203289"/>
    <w:rsid w:val="00204276"/>
    <w:rsid w:val="002069FA"/>
    <w:rsid w:val="00211673"/>
    <w:rsid w:val="00213FD5"/>
    <w:rsid w:val="0021454F"/>
    <w:rsid w:val="00214BD0"/>
    <w:rsid w:val="00215C47"/>
    <w:rsid w:val="00217995"/>
    <w:rsid w:val="00220C97"/>
    <w:rsid w:val="00221879"/>
    <w:rsid w:val="00222656"/>
    <w:rsid w:val="00223EC3"/>
    <w:rsid w:val="00223F21"/>
    <w:rsid w:val="00226AE6"/>
    <w:rsid w:val="00226C77"/>
    <w:rsid w:val="00230155"/>
    <w:rsid w:val="00230669"/>
    <w:rsid w:val="00230750"/>
    <w:rsid w:val="00232ACF"/>
    <w:rsid w:val="00233CB6"/>
    <w:rsid w:val="002340A9"/>
    <w:rsid w:val="002340DB"/>
    <w:rsid w:val="002349FE"/>
    <w:rsid w:val="00234DED"/>
    <w:rsid w:val="00236BFD"/>
    <w:rsid w:val="00240798"/>
    <w:rsid w:val="00240895"/>
    <w:rsid w:val="00240BA2"/>
    <w:rsid w:val="00241DBC"/>
    <w:rsid w:val="00242052"/>
    <w:rsid w:val="00242079"/>
    <w:rsid w:val="0024299E"/>
    <w:rsid w:val="00242D04"/>
    <w:rsid w:val="00242EA1"/>
    <w:rsid w:val="002431D2"/>
    <w:rsid w:val="00243B8E"/>
    <w:rsid w:val="00244AA7"/>
    <w:rsid w:val="00244C76"/>
    <w:rsid w:val="00244C95"/>
    <w:rsid w:val="00246250"/>
    <w:rsid w:val="002477FE"/>
    <w:rsid w:val="0024781C"/>
    <w:rsid w:val="00250474"/>
    <w:rsid w:val="00251828"/>
    <w:rsid w:val="00251836"/>
    <w:rsid w:val="00251A20"/>
    <w:rsid w:val="002529D3"/>
    <w:rsid w:val="00252A39"/>
    <w:rsid w:val="00252D36"/>
    <w:rsid w:val="002547C2"/>
    <w:rsid w:val="00256DF3"/>
    <w:rsid w:val="00257B6C"/>
    <w:rsid w:val="0026289A"/>
    <w:rsid w:val="002633E8"/>
    <w:rsid w:val="00265BAB"/>
    <w:rsid w:val="0026636C"/>
    <w:rsid w:val="00266841"/>
    <w:rsid w:val="00266AD4"/>
    <w:rsid w:val="002675C3"/>
    <w:rsid w:val="002702C0"/>
    <w:rsid w:val="00271409"/>
    <w:rsid w:val="00275DA6"/>
    <w:rsid w:val="00276795"/>
    <w:rsid w:val="00277787"/>
    <w:rsid w:val="00280112"/>
    <w:rsid w:val="002808B2"/>
    <w:rsid w:val="00280AAA"/>
    <w:rsid w:val="002810FF"/>
    <w:rsid w:val="002812C5"/>
    <w:rsid w:val="00282368"/>
    <w:rsid w:val="0028389D"/>
    <w:rsid w:val="00283AE9"/>
    <w:rsid w:val="00284A38"/>
    <w:rsid w:val="00285B57"/>
    <w:rsid w:val="00285D39"/>
    <w:rsid w:val="00285DE9"/>
    <w:rsid w:val="00285EB7"/>
    <w:rsid w:val="00285FBD"/>
    <w:rsid w:val="00287ABD"/>
    <w:rsid w:val="0029334E"/>
    <w:rsid w:val="00293BC8"/>
    <w:rsid w:val="00296BD5"/>
    <w:rsid w:val="00296C97"/>
    <w:rsid w:val="002A133F"/>
    <w:rsid w:val="002A337A"/>
    <w:rsid w:val="002A392F"/>
    <w:rsid w:val="002A3C57"/>
    <w:rsid w:val="002A7865"/>
    <w:rsid w:val="002A7FA5"/>
    <w:rsid w:val="002B0D50"/>
    <w:rsid w:val="002B1370"/>
    <w:rsid w:val="002B2438"/>
    <w:rsid w:val="002B2551"/>
    <w:rsid w:val="002B2858"/>
    <w:rsid w:val="002B2C94"/>
    <w:rsid w:val="002B2E78"/>
    <w:rsid w:val="002B304F"/>
    <w:rsid w:val="002B4302"/>
    <w:rsid w:val="002B447C"/>
    <w:rsid w:val="002B4850"/>
    <w:rsid w:val="002B4C46"/>
    <w:rsid w:val="002B4F8A"/>
    <w:rsid w:val="002B6652"/>
    <w:rsid w:val="002B6A01"/>
    <w:rsid w:val="002B7638"/>
    <w:rsid w:val="002C06F6"/>
    <w:rsid w:val="002C0848"/>
    <w:rsid w:val="002C2087"/>
    <w:rsid w:val="002C419C"/>
    <w:rsid w:val="002C707E"/>
    <w:rsid w:val="002C7AA6"/>
    <w:rsid w:val="002D0411"/>
    <w:rsid w:val="002D10F6"/>
    <w:rsid w:val="002D13DB"/>
    <w:rsid w:val="002D2299"/>
    <w:rsid w:val="002D2917"/>
    <w:rsid w:val="002D62EC"/>
    <w:rsid w:val="002D688F"/>
    <w:rsid w:val="002D76F8"/>
    <w:rsid w:val="002E13D0"/>
    <w:rsid w:val="002E4B10"/>
    <w:rsid w:val="002E55A5"/>
    <w:rsid w:val="002E55B0"/>
    <w:rsid w:val="002E5974"/>
    <w:rsid w:val="002E7129"/>
    <w:rsid w:val="002E7D74"/>
    <w:rsid w:val="002F3388"/>
    <w:rsid w:val="002F41A4"/>
    <w:rsid w:val="002F441A"/>
    <w:rsid w:val="002F4E28"/>
    <w:rsid w:val="002F54A6"/>
    <w:rsid w:val="002F67E5"/>
    <w:rsid w:val="002F685A"/>
    <w:rsid w:val="002F68E0"/>
    <w:rsid w:val="00300042"/>
    <w:rsid w:val="00300C2D"/>
    <w:rsid w:val="00301F22"/>
    <w:rsid w:val="00303DDD"/>
    <w:rsid w:val="003043D6"/>
    <w:rsid w:val="00306CE0"/>
    <w:rsid w:val="00312152"/>
    <w:rsid w:val="00315043"/>
    <w:rsid w:val="00316120"/>
    <w:rsid w:val="003176D7"/>
    <w:rsid w:val="003203C6"/>
    <w:rsid w:val="00321FC6"/>
    <w:rsid w:val="00322824"/>
    <w:rsid w:val="003241F4"/>
    <w:rsid w:val="00324A5B"/>
    <w:rsid w:val="00324CA3"/>
    <w:rsid w:val="00324DF7"/>
    <w:rsid w:val="0032769D"/>
    <w:rsid w:val="003318C4"/>
    <w:rsid w:val="00332F1E"/>
    <w:rsid w:val="00334F7A"/>
    <w:rsid w:val="00336C25"/>
    <w:rsid w:val="003373DE"/>
    <w:rsid w:val="003376EA"/>
    <w:rsid w:val="00341AA6"/>
    <w:rsid w:val="00341B23"/>
    <w:rsid w:val="0034222C"/>
    <w:rsid w:val="003425CA"/>
    <w:rsid w:val="003452C7"/>
    <w:rsid w:val="0034584E"/>
    <w:rsid w:val="00350FA7"/>
    <w:rsid w:val="00351DD3"/>
    <w:rsid w:val="003565FD"/>
    <w:rsid w:val="003605A0"/>
    <w:rsid w:val="00361273"/>
    <w:rsid w:val="00361577"/>
    <w:rsid w:val="00362C18"/>
    <w:rsid w:val="00362D14"/>
    <w:rsid w:val="0036314A"/>
    <w:rsid w:val="003633FB"/>
    <w:rsid w:val="003650F9"/>
    <w:rsid w:val="003657A0"/>
    <w:rsid w:val="003670A8"/>
    <w:rsid w:val="00370F37"/>
    <w:rsid w:val="00371D09"/>
    <w:rsid w:val="003734E0"/>
    <w:rsid w:val="00376037"/>
    <w:rsid w:val="00376292"/>
    <w:rsid w:val="00376809"/>
    <w:rsid w:val="003771FB"/>
    <w:rsid w:val="003800A7"/>
    <w:rsid w:val="003824D2"/>
    <w:rsid w:val="00382FE0"/>
    <w:rsid w:val="0038495A"/>
    <w:rsid w:val="00385635"/>
    <w:rsid w:val="00385865"/>
    <w:rsid w:val="003859F8"/>
    <w:rsid w:val="00385B0B"/>
    <w:rsid w:val="00386406"/>
    <w:rsid w:val="00387404"/>
    <w:rsid w:val="00387902"/>
    <w:rsid w:val="00387B08"/>
    <w:rsid w:val="00387BAB"/>
    <w:rsid w:val="00390AD5"/>
    <w:rsid w:val="00390AF2"/>
    <w:rsid w:val="00391106"/>
    <w:rsid w:val="00393829"/>
    <w:rsid w:val="003940DF"/>
    <w:rsid w:val="003943C9"/>
    <w:rsid w:val="003A042F"/>
    <w:rsid w:val="003A04F6"/>
    <w:rsid w:val="003A0B50"/>
    <w:rsid w:val="003A1775"/>
    <w:rsid w:val="003A3FC4"/>
    <w:rsid w:val="003A4096"/>
    <w:rsid w:val="003A52B5"/>
    <w:rsid w:val="003A6504"/>
    <w:rsid w:val="003B1601"/>
    <w:rsid w:val="003B1AFD"/>
    <w:rsid w:val="003B27C1"/>
    <w:rsid w:val="003B50D1"/>
    <w:rsid w:val="003B7270"/>
    <w:rsid w:val="003B79E1"/>
    <w:rsid w:val="003C0963"/>
    <w:rsid w:val="003C1923"/>
    <w:rsid w:val="003C21EC"/>
    <w:rsid w:val="003C24A2"/>
    <w:rsid w:val="003C2559"/>
    <w:rsid w:val="003C29C3"/>
    <w:rsid w:val="003C3647"/>
    <w:rsid w:val="003C55E0"/>
    <w:rsid w:val="003C565F"/>
    <w:rsid w:val="003D1981"/>
    <w:rsid w:val="003D1D49"/>
    <w:rsid w:val="003D3283"/>
    <w:rsid w:val="003D339E"/>
    <w:rsid w:val="003D45C7"/>
    <w:rsid w:val="003D557E"/>
    <w:rsid w:val="003D602A"/>
    <w:rsid w:val="003D61A8"/>
    <w:rsid w:val="003D718B"/>
    <w:rsid w:val="003D72A2"/>
    <w:rsid w:val="003E246B"/>
    <w:rsid w:val="003E2903"/>
    <w:rsid w:val="003E3342"/>
    <w:rsid w:val="003E5E17"/>
    <w:rsid w:val="003E7F88"/>
    <w:rsid w:val="003F12AD"/>
    <w:rsid w:val="003F176A"/>
    <w:rsid w:val="003F1D2A"/>
    <w:rsid w:val="003F2429"/>
    <w:rsid w:val="003F262A"/>
    <w:rsid w:val="003F32DD"/>
    <w:rsid w:val="003F4411"/>
    <w:rsid w:val="003F52BE"/>
    <w:rsid w:val="003F615C"/>
    <w:rsid w:val="003F7B04"/>
    <w:rsid w:val="004006B8"/>
    <w:rsid w:val="00401B78"/>
    <w:rsid w:val="00402034"/>
    <w:rsid w:val="00402C09"/>
    <w:rsid w:val="00403915"/>
    <w:rsid w:val="0041152E"/>
    <w:rsid w:val="00411FAA"/>
    <w:rsid w:val="00412312"/>
    <w:rsid w:val="00412BC1"/>
    <w:rsid w:val="00413B5F"/>
    <w:rsid w:val="00413C09"/>
    <w:rsid w:val="00413E9D"/>
    <w:rsid w:val="00414074"/>
    <w:rsid w:val="00414187"/>
    <w:rsid w:val="00415A44"/>
    <w:rsid w:val="004160EC"/>
    <w:rsid w:val="00421A9C"/>
    <w:rsid w:val="00422844"/>
    <w:rsid w:val="00422E18"/>
    <w:rsid w:val="00424E02"/>
    <w:rsid w:val="004261A3"/>
    <w:rsid w:val="00427401"/>
    <w:rsid w:val="00427BF3"/>
    <w:rsid w:val="00427FA1"/>
    <w:rsid w:val="004307BA"/>
    <w:rsid w:val="0043211E"/>
    <w:rsid w:val="00432381"/>
    <w:rsid w:val="0043313E"/>
    <w:rsid w:val="004373CF"/>
    <w:rsid w:val="00437914"/>
    <w:rsid w:val="004403A5"/>
    <w:rsid w:val="00440B79"/>
    <w:rsid w:val="00444369"/>
    <w:rsid w:val="004457FD"/>
    <w:rsid w:val="00450737"/>
    <w:rsid w:val="00452DCC"/>
    <w:rsid w:val="00454897"/>
    <w:rsid w:val="004549FE"/>
    <w:rsid w:val="0045561D"/>
    <w:rsid w:val="00455CDC"/>
    <w:rsid w:val="00455CF6"/>
    <w:rsid w:val="004565AA"/>
    <w:rsid w:val="00457D20"/>
    <w:rsid w:val="00461FA0"/>
    <w:rsid w:val="00464885"/>
    <w:rsid w:val="004648A6"/>
    <w:rsid w:val="00464B55"/>
    <w:rsid w:val="00465FE8"/>
    <w:rsid w:val="00466A56"/>
    <w:rsid w:val="00466F09"/>
    <w:rsid w:val="00470F11"/>
    <w:rsid w:val="00472A70"/>
    <w:rsid w:val="004735E1"/>
    <w:rsid w:val="00477B07"/>
    <w:rsid w:val="0048017F"/>
    <w:rsid w:val="004812A2"/>
    <w:rsid w:val="0048202E"/>
    <w:rsid w:val="004832D4"/>
    <w:rsid w:val="0048373B"/>
    <w:rsid w:val="00485460"/>
    <w:rsid w:val="004874D2"/>
    <w:rsid w:val="00487A4D"/>
    <w:rsid w:val="00487B28"/>
    <w:rsid w:val="00487CCE"/>
    <w:rsid w:val="00490BFF"/>
    <w:rsid w:val="00491CCF"/>
    <w:rsid w:val="00491FAF"/>
    <w:rsid w:val="00492CC2"/>
    <w:rsid w:val="004932CC"/>
    <w:rsid w:val="00494D71"/>
    <w:rsid w:val="00494E9D"/>
    <w:rsid w:val="00495945"/>
    <w:rsid w:val="00496E11"/>
    <w:rsid w:val="004A1299"/>
    <w:rsid w:val="004A3116"/>
    <w:rsid w:val="004A415F"/>
    <w:rsid w:val="004A4A26"/>
    <w:rsid w:val="004A4DF8"/>
    <w:rsid w:val="004A5B0A"/>
    <w:rsid w:val="004A64C3"/>
    <w:rsid w:val="004A6AC2"/>
    <w:rsid w:val="004A6B31"/>
    <w:rsid w:val="004A7225"/>
    <w:rsid w:val="004A730F"/>
    <w:rsid w:val="004B04A0"/>
    <w:rsid w:val="004B1C3F"/>
    <w:rsid w:val="004B1FA7"/>
    <w:rsid w:val="004B23D6"/>
    <w:rsid w:val="004B24B1"/>
    <w:rsid w:val="004B4454"/>
    <w:rsid w:val="004B4E4A"/>
    <w:rsid w:val="004B60D1"/>
    <w:rsid w:val="004B64DE"/>
    <w:rsid w:val="004B7358"/>
    <w:rsid w:val="004C00A8"/>
    <w:rsid w:val="004C07DE"/>
    <w:rsid w:val="004C0D6D"/>
    <w:rsid w:val="004C2CA0"/>
    <w:rsid w:val="004C2DDA"/>
    <w:rsid w:val="004C4872"/>
    <w:rsid w:val="004C5319"/>
    <w:rsid w:val="004C65E5"/>
    <w:rsid w:val="004C6A7D"/>
    <w:rsid w:val="004C6F84"/>
    <w:rsid w:val="004D0350"/>
    <w:rsid w:val="004D1540"/>
    <w:rsid w:val="004D1794"/>
    <w:rsid w:val="004D2B2B"/>
    <w:rsid w:val="004D2DC8"/>
    <w:rsid w:val="004D3706"/>
    <w:rsid w:val="004D54AF"/>
    <w:rsid w:val="004D5B28"/>
    <w:rsid w:val="004D6115"/>
    <w:rsid w:val="004D6EC4"/>
    <w:rsid w:val="004E0002"/>
    <w:rsid w:val="004E0DB5"/>
    <w:rsid w:val="004E3F66"/>
    <w:rsid w:val="004E460D"/>
    <w:rsid w:val="004E4848"/>
    <w:rsid w:val="004E50AA"/>
    <w:rsid w:val="004E51D1"/>
    <w:rsid w:val="004E59F8"/>
    <w:rsid w:val="004E6025"/>
    <w:rsid w:val="004E7425"/>
    <w:rsid w:val="004E7A43"/>
    <w:rsid w:val="004F064C"/>
    <w:rsid w:val="004F116B"/>
    <w:rsid w:val="004F285E"/>
    <w:rsid w:val="004F2EC6"/>
    <w:rsid w:val="004F36B1"/>
    <w:rsid w:val="004F431C"/>
    <w:rsid w:val="004F4777"/>
    <w:rsid w:val="004F4785"/>
    <w:rsid w:val="004F59EF"/>
    <w:rsid w:val="004F5DCC"/>
    <w:rsid w:val="004F6EF9"/>
    <w:rsid w:val="004F7B76"/>
    <w:rsid w:val="0050445E"/>
    <w:rsid w:val="005061BC"/>
    <w:rsid w:val="00507336"/>
    <w:rsid w:val="005078B5"/>
    <w:rsid w:val="00507A16"/>
    <w:rsid w:val="00511243"/>
    <w:rsid w:val="005117B7"/>
    <w:rsid w:val="005119C7"/>
    <w:rsid w:val="00513306"/>
    <w:rsid w:val="00513DE4"/>
    <w:rsid w:val="00516FF2"/>
    <w:rsid w:val="005170B3"/>
    <w:rsid w:val="005171D8"/>
    <w:rsid w:val="00517B0D"/>
    <w:rsid w:val="0052078A"/>
    <w:rsid w:val="00520811"/>
    <w:rsid w:val="005214CF"/>
    <w:rsid w:val="00522526"/>
    <w:rsid w:val="00522FDA"/>
    <w:rsid w:val="00523914"/>
    <w:rsid w:val="00523BFF"/>
    <w:rsid w:val="0052494B"/>
    <w:rsid w:val="00524E0D"/>
    <w:rsid w:val="00525572"/>
    <w:rsid w:val="00526C52"/>
    <w:rsid w:val="00527673"/>
    <w:rsid w:val="00527AFC"/>
    <w:rsid w:val="00530CAE"/>
    <w:rsid w:val="00531B3F"/>
    <w:rsid w:val="005321D1"/>
    <w:rsid w:val="0053329C"/>
    <w:rsid w:val="00534662"/>
    <w:rsid w:val="005349A4"/>
    <w:rsid w:val="00535FAC"/>
    <w:rsid w:val="00536FAB"/>
    <w:rsid w:val="00540B9F"/>
    <w:rsid w:val="0054119A"/>
    <w:rsid w:val="005451E2"/>
    <w:rsid w:val="0054598A"/>
    <w:rsid w:val="00546C0C"/>
    <w:rsid w:val="00551679"/>
    <w:rsid w:val="0055413E"/>
    <w:rsid w:val="0055447F"/>
    <w:rsid w:val="00554E77"/>
    <w:rsid w:val="005552F8"/>
    <w:rsid w:val="005569EF"/>
    <w:rsid w:val="00556A67"/>
    <w:rsid w:val="00556BD6"/>
    <w:rsid w:val="00556D3E"/>
    <w:rsid w:val="00556D82"/>
    <w:rsid w:val="00556E0D"/>
    <w:rsid w:val="00557ADE"/>
    <w:rsid w:val="00557C88"/>
    <w:rsid w:val="00560A8C"/>
    <w:rsid w:val="00560E89"/>
    <w:rsid w:val="0056169B"/>
    <w:rsid w:val="005617FA"/>
    <w:rsid w:val="0056277D"/>
    <w:rsid w:val="005645B9"/>
    <w:rsid w:val="0056513B"/>
    <w:rsid w:val="00566729"/>
    <w:rsid w:val="005703A0"/>
    <w:rsid w:val="005709A2"/>
    <w:rsid w:val="005731F5"/>
    <w:rsid w:val="00573440"/>
    <w:rsid w:val="00573D80"/>
    <w:rsid w:val="005753F2"/>
    <w:rsid w:val="00575952"/>
    <w:rsid w:val="00575DC4"/>
    <w:rsid w:val="00576C03"/>
    <w:rsid w:val="00577087"/>
    <w:rsid w:val="00577ACD"/>
    <w:rsid w:val="00577AF0"/>
    <w:rsid w:val="0058042F"/>
    <w:rsid w:val="0058046F"/>
    <w:rsid w:val="00580840"/>
    <w:rsid w:val="00583811"/>
    <w:rsid w:val="00583FDD"/>
    <w:rsid w:val="005841B3"/>
    <w:rsid w:val="0058516F"/>
    <w:rsid w:val="00586290"/>
    <w:rsid w:val="0058639D"/>
    <w:rsid w:val="00586630"/>
    <w:rsid w:val="00587B4D"/>
    <w:rsid w:val="00590016"/>
    <w:rsid w:val="0059156E"/>
    <w:rsid w:val="0059177D"/>
    <w:rsid w:val="00592A71"/>
    <w:rsid w:val="005948F8"/>
    <w:rsid w:val="00594EC5"/>
    <w:rsid w:val="005957A6"/>
    <w:rsid w:val="00595924"/>
    <w:rsid w:val="00595C25"/>
    <w:rsid w:val="00595ED0"/>
    <w:rsid w:val="005963AC"/>
    <w:rsid w:val="00596418"/>
    <w:rsid w:val="005964CC"/>
    <w:rsid w:val="00596FD0"/>
    <w:rsid w:val="0059716E"/>
    <w:rsid w:val="00597A1B"/>
    <w:rsid w:val="00597A35"/>
    <w:rsid w:val="00597AA4"/>
    <w:rsid w:val="00597B99"/>
    <w:rsid w:val="005A0062"/>
    <w:rsid w:val="005A1095"/>
    <w:rsid w:val="005A1855"/>
    <w:rsid w:val="005A3431"/>
    <w:rsid w:val="005A3A27"/>
    <w:rsid w:val="005A3C0D"/>
    <w:rsid w:val="005A56AE"/>
    <w:rsid w:val="005A57E9"/>
    <w:rsid w:val="005A5AA4"/>
    <w:rsid w:val="005A5E94"/>
    <w:rsid w:val="005A6116"/>
    <w:rsid w:val="005A7E6F"/>
    <w:rsid w:val="005B1464"/>
    <w:rsid w:val="005B1A8A"/>
    <w:rsid w:val="005B20D3"/>
    <w:rsid w:val="005B31D6"/>
    <w:rsid w:val="005B36C8"/>
    <w:rsid w:val="005B5711"/>
    <w:rsid w:val="005B6121"/>
    <w:rsid w:val="005B786D"/>
    <w:rsid w:val="005B7D46"/>
    <w:rsid w:val="005C06AF"/>
    <w:rsid w:val="005C0810"/>
    <w:rsid w:val="005C0817"/>
    <w:rsid w:val="005C14F5"/>
    <w:rsid w:val="005C195C"/>
    <w:rsid w:val="005C2DF1"/>
    <w:rsid w:val="005C4B8A"/>
    <w:rsid w:val="005C7A66"/>
    <w:rsid w:val="005C7C77"/>
    <w:rsid w:val="005D492D"/>
    <w:rsid w:val="005D5B21"/>
    <w:rsid w:val="005D717A"/>
    <w:rsid w:val="005D7AC1"/>
    <w:rsid w:val="005D7CB4"/>
    <w:rsid w:val="005D7D33"/>
    <w:rsid w:val="005E08BB"/>
    <w:rsid w:val="005E1F7B"/>
    <w:rsid w:val="005E2344"/>
    <w:rsid w:val="005E2988"/>
    <w:rsid w:val="005E3016"/>
    <w:rsid w:val="005E3DBF"/>
    <w:rsid w:val="005E3FAB"/>
    <w:rsid w:val="005E5C25"/>
    <w:rsid w:val="005E5E74"/>
    <w:rsid w:val="005E70C5"/>
    <w:rsid w:val="005E70D5"/>
    <w:rsid w:val="005E7C0D"/>
    <w:rsid w:val="005E7FAC"/>
    <w:rsid w:val="005F0C53"/>
    <w:rsid w:val="005F100E"/>
    <w:rsid w:val="005F14AD"/>
    <w:rsid w:val="005F1905"/>
    <w:rsid w:val="005F2B3A"/>
    <w:rsid w:val="005F3667"/>
    <w:rsid w:val="005F4237"/>
    <w:rsid w:val="005F4738"/>
    <w:rsid w:val="005F55AC"/>
    <w:rsid w:val="005F7782"/>
    <w:rsid w:val="006008CF"/>
    <w:rsid w:val="00600E1E"/>
    <w:rsid w:val="006023EC"/>
    <w:rsid w:val="006028CC"/>
    <w:rsid w:val="00602C9D"/>
    <w:rsid w:val="00602E6E"/>
    <w:rsid w:val="006032EC"/>
    <w:rsid w:val="00603B06"/>
    <w:rsid w:val="00604AE3"/>
    <w:rsid w:val="00604F70"/>
    <w:rsid w:val="00605081"/>
    <w:rsid w:val="0060542B"/>
    <w:rsid w:val="00606E3C"/>
    <w:rsid w:val="006072B0"/>
    <w:rsid w:val="00607306"/>
    <w:rsid w:val="00607509"/>
    <w:rsid w:val="0060755A"/>
    <w:rsid w:val="00607D15"/>
    <w:rsid w:val="006107D3"/>
    <w:rsid w:val="00611281"/>
    <w:rsid w:val="00611CA1"/>
    <w:rsid w:val="00611EB8"/>
    <w:rsid w:val="0061265B"/>
    <w:rsid w:val="00613844"/>
    <w:rsid w:val="0061573F"/>
    <w:rsid w:val="0061584E"/>
    <w:rsid w:val="00616059"/>
    <w:rsid w:val="00616CBE"/>
    <w:rsid w:val="00616EF1"/>
    <w:rsid w:val="006172E9"/>
    <w:rsid w:val="006177CB"/>
    <w:rsid w:val="00617A10"/>
    <w:rsid w:val="00617B32"/>
    <w:rsid w:val="00620BCC"/>
    <w:rsid w:val="00621491"/>
    <w:rsid w:val="00621D25"/>
    <w:rsid w:val="00622B8C"/>
    <w:rsid w:val="00623284"/>
    <w:rsid w:val="006236F8"/>
    <w:rsid w:val="0062531C"/>
    <w:rsid w:val="006264B4"/>
    <w:rsid w:val="00626D6C"/>
    <w:rsid w:val="00627099"/>
    <w:rsid w:val="00631137"/>
    <w:rsid w:val="00631F89"/>
    <w:rsid w:val="00632B62"/>
    <w:rsid w:val="00633F66"/>
    <w:rsid w:val="006342C1"/>
    <w:rsid w:val="00634F8E"/>
    <w:rsid w:val="00635346"/>
    <w:rsid w:val="00635F66"/>
    <w:rsid w:val="00636254"/>
    <w:rsid w:val="006362D6"/>
    <w:rsid w:val="00637723"/>
    <w:rsid w:val="00641655"/>
    <w:rsid w:val="00641BD0"/>
    <w:rsid w:val="00643755"/>
    <w:rsid w:val="00644CE4"/>
    <w:rsid w:val="0064650E"/>
    <w:rsid w:val="0065076B"/>
    <w:rsid w:val="006507B4"/>
    <w:rsid w:val="006510DC"/>
    <w:rsid w:val="00651C92"/>
    <w:rsid w:val="00652091"/>
    <w:rsid w:val="00652755"/>
    <w:rsid w:val="006534DF"/>
    <w:rsid w:val="006554C7"/>
    <w:rsid w:val="00656520"/>
    <w:rsid w:val="0065700D"/>
    <w:rsid w:val="00657500"/>
    <w:rsid w:val="006575F7"/>
    <w:rsid w:val="0065765D"/>
    <w:rsid w:val="006606E4"/>
    <w:rsid w:val="00660943"/>
    <w:rsid w:val="00660D1B"/>
    <w:rsid w:val="00660EDD"/>
    <w:rsid w:val="006610E7"/>
    <w:rsid w:val="006620EF"/>
    <w:rsid w:val="006624B6"/>
    <w:rsid w:val="00663DCA"/>
    <w:rsid w:val="00664934"/>
    <w:rsid w:val="00667617"/>
    <w:rsid w:val="00667D7A"/>
    <w:rsid w:val="00671011"/>
    <w:rsid w:val="00671925"/>
    <w:rsid w:val="0067254C"/>
    <w:rsid w:val="00672DA5"/>
    <w:rsid w:val="006746E1"/>
    <w:rsid w:val="00675DF6"/>
    <w:rsid w:val="00677756"/>
    <w:rsid w:val="006779A0"/>
    <w:rsid w:val="00680B77"/>
    <w:rsid w:val="00683031"/>
    <w:rsid w:val="0068320C"/>
    <w:rsid w:val="006835B1"/>
    <w:rsid w:val="00683BBA"/>
    <w:rsid w:val="00685458"/>
    <w:rsid w:val="00687E70"/>
    <w:rsid w:val="00690E63"/>
    <w:rsid w:val="00691F1A"/>
    <w:rsid w:val="006931A9"/>
    <w:rsid w:val="006932F1"/>
    <w:rsid w:val="00693364"/>
    <w:rsid w:val="00693AA4"/>
    <w:rsid w:val="00694F05"/>
    <w:rsid w:val="00695E62"/>
    <w:rsid w:val="00697110"/>
    <w:rsid w:val="00697540"/>
    <w:rsid w:val="006A03BF"/>
    <w:rsid w:val="006A0D1A"/>
    <w:rsid w:val="006A2669"/>
    <w:rsid w:val="006A3658"/>
    <w:rsid w:val="006A4210"/>
    <w:rsid w:val="006A4A03"/>
    <w:rsid w:val="006A5A43"/>
    <w:rsid w:val="006A6981"/>
    <w:rsid w:val="006A7694"/>
    <w:rsid w:val="006B02E2"/>
    <w:rsid w:val="006B4089"/>
    <w:rsid w:val="006B41E7"/>
    <w:rsid w:val="006B58EE"/>
    <w:rsid w:val="006C3D1D"/>
    <w:rsid w:val="006C3EC1"/>
    <w:rsid w:val="006C43C1"/>
    <w:rsid w:val="006C4699"/>
    <w:rsid w:val="006C4F64"/>
    <w:rsid w:val="006C54D7"/>
    <w:rsid w:val="006C5567"/>
    <w:rsid w:val="006C6384"/>
    <w:rsid w:val="006C66B2"/>
    <w:rsid w:val="006D09F6"/>
    <w:rsid w:val="006D0A5D"/>
    <w:rsid w:val="006D198C"/>
    <w:rsid w:val="006D386C"/>
    <w:rsid w:val="006D3AB0"/>
    <w:rsid w:val="006D4DB1"/>
    <w:rsid w:val="006D5797"/>
    <w:rsid w:val="006D5D55"/>
    <w:rsid w:val="006D6272"/>
    <w:rsid w:val="006D65A7"/>
    <w:rsid w:val="006E0285"/>
    <w:rsid w:val="006E1477"/>
    <w:rsid w:val="006E23DF"/>
    <w:rsid w:val="006E3A5E"/>
    <w:rsid w:val="006E446A"/>
    <w:rsid w:val="006E496C"/>
    <w:rsid w:val="006E6EDE"/>
    <w:rsid w:val="006F0C3E"/>
    <w:rsid w:val="006F1772"/>
    <w:rsid w:val="006F1F54"/>
    <w:rsid w:val="006F2D62"/>
    <w:rsid w:val="006F39AB"/>
    <w:rsid w:val="006F4534"/>
    <w:rsid w:val="006F50E3"/>
    <w:rsid w:val="006F65C9"/>
    <w:rsid w:val="006F70AE"/>
    <w:rsid w:val="006F739E"/>
    <w:rsid w:val="006F7442"/>
    <w:rsid w:val="006F781C"/>
    <w:rsid w:val="006F7DDD"/>
    <w:rsid w:val="00700E2B"/>
    <w:rsid w:val="00700F98"/>
    <w:rsid w:val="00701212"/>
    <w:rsid w:val="00701DDF"/>
    <w:rsid w:val="007026C8"/>
    <w:rsid w:val="0070362B"/>
    <w:rsid w:val="00704520"/>
    <w:rsid w:val="00705099"/>
    <w:rsid w:val="007059E2"/>
    <w:rsid w:val="00707914"/>
    <w:rsid w:val="00710187"/>
    <w:rsid w:val="00712CFE"/>
    <w:rsid w:val="007134FF"/>
    <w:rsid w:val="00715D70"/>
    <w:rsid w:val="0071676C"/>
    <w:rsid w:val="00716E50"/>
    <w:rsid w:val="007177E2"/>
    <w:rsid w:val="0072036A"/>
    <w:rsid w:val="007207D5"/>
    <w:rsid w:val="00720E76"/>
    <w:rsid w:val="00722035"/>
    <w:rsid w:val="007229D0"/>
    <w:rsid w:val="00722CFA"/>
    <w:rsid w:val="00723298"/>
    <w:rsid w:val="00723B98"/>
    <w:rsid w:val="007267D2"/>
    <w:rsid w:val="007272B7"/>
    <w:rsid w:val="00727B6A"/>
    <w:rsid w:val="00730DB1"/>
    <w:rsid w:val="00732334"/>
    <w:rsid w:val="007329A7"/>
    <w:rsid w:val="00736036"/>
    <w:rsid w:val="007371A1"/>
    <w:rsid w:val="007419D4"/>
    <w:rsid w:val="00741AF8"/>
    <w:rsid w:val="00742EED"/>
    <w:rsid w:val="007434F1"/>
    <w:rsid w:val="00743877"/>
    <w:rsid w:val="00743F4E"/>
    <w:rsid w:val="007463E7"/>
    <w:rsid w:val="007466F9"/>
    <w:rsid w:val="0074672D"/>
    <w:rsid w:val="00746BB3"/>
    <w:rsid w:val="00747721"/>
    <w:rsid w:val="00747A12"/>
    <w:rsid w:val="00750368"/>
    <w:rsid w:val="00750CCF"/>
    <w:rsid w:val="00754F2D"/>
    <w:rsid w:val="007556D2"/>
    <w:rsid w:val="00755801"/>
    <w:rsid w:val="00756D24"/>
    <w:rsid w:val="00756FD3"/>
    <w:rsid w:val="007572CC"/>
    <w:rsid w:val="00760556"/>
    <w:rsid w:val="00761543"/>
    <w:rsid w:val="0076230E"/>
    <w:rsid w:val="00766E7C"/>
    <w:rsid w:val="00767624"/>
    <w:rsid w:val="007678EE"/>
    <w:rsid w:val="00767B1E"/>
    <w:rsid w:val="00770AE2"/>
    <w:rsid w:val="00771042"/>
    <w:rsid w:val="00771F3F"/>
    <w:rsid w:val="007720BB"/>
    <w:rsid w:val="00773795"/>
    <w:rsid w:val="00773806"/>
    <w:rsid w:val="007740AD"/>
    <w:rsid w:val="0077540D"/>
    <w:rsid w:val="00780217"/>
    <w:rsid w:val="007806F5"/>
    <w:rsid w:val="00780EF4"/>
    <w:rsid w:val="007818A0"/>
    <w:rsid w:val="00781A4C"/>
    <w:rsid w:val="0078297A"/>
    <w:rsid w:val="00783D08"/>
    <w:rsid w:val="00783FEE"/>
    <w:rsid w:val="007870AB"/>
    <w:rsid w:val="007908AE"/>
    <w:rsid w:val="00790F21"/>
    <w:rsid w:val="0079101A"/>
    <w:rsid w:val="0079108D"/>
    <w:rsid w:val="0079158B"/>
    <w:rsid w:val="00792216"/>
    <w:rsid w:val="007926E1"/>
    <w:rsid w:val="00795746"/>
    <w:rsid w:val="0079599F"/>
    <w:rsid w:val="007964F9"/>
    <w:rsid w:val="00796D3C"/>
    <w:rsid w:val="00797837"/>
    <w:rsid w:val="00797A18"/>
    <w:rsid w:val="007A08CB"/>
    <w:rsid w:val="007A289E"/>
    <w:rsid w:val="007A3340"/>
    <w:rsid w:val="007A545D"/>
    <w:rsid w:val="007A5719"/>
    <w:rsid w:val="007A71F5"/>
    <w:rsid w:val="007A7D2E"/>
    <w:rsid w:val="007B0A84"/>
    <w:rsid w:val="007B10CB"/>
    <w:rsid w:val="007B14FC"/>
    <w:rsid w:val="007B175E"/>
    <w:rsid w:val="007B230E"/>
    <w:rsid w:val="007B25BE"/>
    <w:rsid w:val="007B2E7A"/>
    <w:rsid w:val="007B307B"/>
    <w:rsid w:val="007B354A"/>
    <w:rsid w:val="007B54B0"/>
    <w:rsid w:val="007B54DB"/>
    <w:rsid w:val="007B56AC"/>
    <w:rsid w:val="007B6333"/>
    <w:rsid w:val="007B649C"/>
    <w:rsid w:val="007B7509"/>
    <w:rsid w:val="007B7BE7"/>
    <w:rsid w:val="007B7EA8"/>
    <w:rsid w:val="007C0FAB"/>
    <w:rsid w:val="007C228E"/>
    <w:rsid w:val="007C2EE6"/>
    <w:rsid w:val="007C2F4D"/>
    <w:rsid w:val="007C3C0E"/>
    <w:rsid w:val="007C4075"/>
    <w:rsid w:val="007C54DD"/>
    <w:rsid w:val="007C6626"/>
    <w:rsid w:val="007C6FCD"/>
    <w:rsid w:val="007C7C15"/>
    <w:rsid w:val="007D0792"/>
    <w:rsid w:val="007D4CE1"/>
    <w:rsid w:val="007D5ED3"/>
    <w:rsid w:val="007D7375"/>
    <w:rsid w:val="007E0E37"/>
    <w:rsid w:val="007E4023"/>
    <w:rsid w:val="007E4FE5"/>
    <w:rsid w:val="007E5262"/>
    <w:rsid w:val="007E5DDF"/>
    <w:rsid w:val="007E791B"/>
    <w:rsid w:val="007F2E68"/>
    <w:rsid w:val="007F3930"/>
    <w:rsid w:val="007F4CD6"/>
    <w:rsid w:val="007F4F16"/>
    <w:rsid w:val="008027C3"/>
    <w:rsid w:val="008029EC"/>
    <w:rsid w:val="0080332A"/>
    <w:rsid w:val="00804551"/>
    <w:rsid w:val="00804C30"/>
    <w:rsid w:val="00804FC7"/>
    <w:rsid w:val="008051FA"/>
    <w:rsid w:val="00806A70"/>
    <w:rsid w:val="00806FFE"/>
    <w:rsid w:val="00807B27"/>
    <w:rsid w:val="00811511"/>
    <w:rsid w:val="00813008"/>
    <w:rsid w:val="00813F68"/>
    <w:rsid w:val="0081472B"/>
    <w:rsid w:val="00814CB1"/>
    <w:rsid w:val="00815C7F"/>
    <w:rsid w:val="00816C7A"/>
    <w:rsid w:val="00817ED6"/>
    <w:rsid w:val="00817F7A"/>
    <w:rsid w:val="00821375"/>
    <w:rsid w:val="008231B3"/>
    <w:rsid w:val="0082339E"/>
    <w:rsid w:val="00823AA7"/>
    <w:rsid w:val="00825196"/>
    <w:rsid w:val="00827477"/>
    <w:rsid w:val="008277D9"/>
    <w:rsid w:val="00830729"/>
    <w:rsid w:val="00833A59"/>
    <w:rsid w:val="00834473"/>
    <w:rsid w:val="00834EDE"/>
    <w:rsid w:val="0083511F"/>
    <w:rsid w:val="00837032"/>
    <w:rsid w:val="00837130"/>
    <w:rsid w:val="00840689"/>
    <w:rsid w:val="00840D82"/>
    <w:rsid w:val="00841874"/>
    <w:rsid w:val="00842410"/>
    <w:rsid w:val="00842702"/>
    <w:rsid w:val="00843F00"/>
    <w:rsid w:val="00844E92"/>
    <w:rsid w:val="00847260"/>
    <w:rsid w:val="00847C01"/>
    <w:rsid w:val="0085136B"/>
    <w:rsid w:val="008515BB"/>
    <w:rsid w:val="00851C22"/>
    <w:rsid w:val="0085224C"/>
    <w:rsid w:val="008530F3"/>
    <w:rsid w:val="00854797"/>
    <w:rsid w:val="008548B9"/>
    <w:rsid w:val="00855DC8"/>
    <w:rsid w:val="008572A6"/>
    <w:rsid w:val="0085761F"/>
    <w:rsid w:val="00860981"/>
    <w:rsid w:val="008610E9"/>
    <w:rsid w:val="0086245C"/>
    <w:rsid w:val="00862767"/>
    <w:rsid w:val="0086399F"/>
    <w:rsid w:val="008640A1"/>
    <w:rsid w:val="00864D69"/>
    <w:rsid w:val="008650C8"/>
    <w:rsid w:val="0086622A"/>
    <w:rsid w:val="00867708"/>
    <w:rsid w:val="00867923"/>
    <w:rsid w:val="00871255"/>
    <w:rsid w:val="0087345A"/>
    <w:rsid w:val="008735AE"/>
    <w:rsid w:val="008743DB"/>
    <w:rsid w:val="008751D8"/>
    <w:rsid w:val="008773B3"/>
    <w:rsid w:val="00877802"/>
    <w:rsid w:val="00877E72"/>
    <w:rsid w:val="00877F37"/>
    <w:rsid w:val="00881F3D"/>
    <w:rsid w:val="008829FB"/>
    <w:rsid w:val="00882E43"/>
    <w:rsid w:val="00883467"/>
    <w:rsid w:val="00885DAC"/>
    <w:rsid w:val="0088761A"/>
    <w:rsid w:val="008961EB"/>
    <w:rsid w:val="00897197"/>
    <w:rsid w:val="00897364"/>
    <w:rsid w:val="008A0A7A"/>
    <w:rsid w:val="008A164B"/>
    <w:rsid w:val="008A21D1"/>
    <w:rsid w:val="008A2DD7"/>
    <w:rsid w:val="008A33F5"/>
    <w:rsid w:val="008A38EE"/>
    <w:rsid w:val="008A4DB2"/>
    <w:rsid w:val="008A5687"/>
    <w:rsid w:val="008A6349"/>
    <w:rsid w:val="008A6607"/>
    <w:rsid w:val="008A69CE"/>
    <w:rsid w:val="008A7992"/>
    <w:rsid w:val="008B0251"/>
    <w:rsid w:val="008B0A55"/>
    <w:rsid w:val="008B1847"/>
    <w:rsid w:val="008B2946"/>
    <w:rsid w:val="008B32F2"/>
    <w:rsid w:val="008B3CE2"/>
    <w:rsid w:val="008B4BAA"/>
    <w:rsid w:val="008B51E6"/>
    <w:rsid w:val="008B6173"/>
    <w:rsid w:val="008C08B1"/>
    <w:rsid w:val="008C0A2A"/>
    <w:rsid w:val="008C0B22"/>
    <w:rsid w:val="008C0B7F"/>
    <w:rsid w:val="008C249C"/>
    <w:rsid w:val="008C2A81"/>
    <w:rsid w:val="008C32B7"/>
    <w:rsid w:val="008C512F"/>
    <w:rsid w:val="008C53BB"/>
    <w:rsid w:val="008C5489"/>
    <w:rsid w:val="008C7F3A"/>
    <w:rsid w:val="008D0E36"/>
    <w:rsid w:val="008D11C9"/>
    <w:rsid w:val="008D1CD4"/>
    <w:rsid w:val="008D2AAD"/>
    <w:rsid w:val="008D2F19"/>
    <w:rsid w:val="008D7074"/>
    <w:rsid w:val="008E0D26"/>
    <w:rsid w:val="008E16F0"/>
    <w:rsid w:val="008E1D0D"/>
    <w:rsid w:val="008E2146"/>
    <w:rsid w:val="008E21BA"/>
    <w:rsid w:val="008E3072"/>
    <w:rsid w:val="008E506A"/>
    <w:rsid w:val="008E6FC5"/>
    <w:rsid w:val="008E7B08"/>
    <w:rsid w:val="008F0E61"/>
    <w:rsid w:val="008F189D"/>
    <w:rsid w:val="008F3541"/>
    <w:rsid w:val="008F3645"/>
    <w:rsid w:val="008F3CB9"/>
    <w:rsid w:val="008F7773"/>
    <w:rsid w:val="009004AF"/>
    <w:rsid w:val="00901CB1"/>
    <w:rsid w:val="00902B34"/>
    <w:rsid w:val="0090326C"/>
    <w:rsid w:val="00903942"/>
    <w:rsid w:val="00905E66"/>
    <w:rsid w:val="00907596"/>
    <w:rsid w:val="00907879"/>
    <w:rsid w:val="00910EB6"/>
    <w:rsid w:val="0091173E"/>
    <w:rsid w:val="00912578"/>
    <w:rsid w:val="0091276A"/>
    <w:rsid w:val="009134BB"/>
    <w:rsid w:val="009134F6"/>
    <w:rsid w:val="0091426F"/>
    <w:rsid w:val="0091434D"/>
    <w:rsid w:val="009144B2"/>
    <w:rsid w:val="00915A97"/>
    <w:rsid w:val="00916B80"/>
    <w:rsid w:val="0091708F"/>
    <w:rsid w:val="00917A29"/>
    <w:rsid w:val="00920366"/>
    <w:rsid w:val="00920943"/>
    <w:rsid w:val="00920D87"/>
    <w:rsid w:val="009216F8"/>
    <w:rsid w:val="009222CE"/>
    <w:rsid w:val="009228A1"/>
    <w:rsid w:val="0092399E"/>
    <w:rsid w:val="00923F34"/>
    <w:rsid w:val="009243EC"/>
    <w:rsid w:val="00924B9B"/>
    <w:rsid w:val="00924FC8"/>
    <w:rsid w:val="00926259"/>
    <w:rsid w:val="009265E2"/>
    <w:rsid w:val="00927A18"/>
    <w:rsid w:val="0093021B"/>
    <w:rsid w:val="00930D8A"/>
    <w:rsid w:val="00931147"/>
    <w:rsid w:val="00931256"/>
    <w:rsid w:val="00932529"/>
    <w:rsid w:val="009332A7"/>
    <w:rsid w:val="009335BF"/>
    <w:rsid w:val="009337B2"/>
    <w:rsid w:val="00934D25"/>
    <w:rsid w:val="00935CBD"/>
    <w:rsid w:val="00936551"/>
    <w:rsid w:val="009368FE"/>
    <w:rsid w:val="00937A56"/>
    <w:rsid w:val="009406A1"/>
    <w:rsid w:val="0094107F"/>
    <w:rsid w:val="009432C2"/>
    <w:rsid w:val="0094374C"/>
    <w:rsid w:val="00943BFB"/>
    <w:rsid w:val="0094554F"/>
    <w:rsid w:val="00945A78"/>
    <w:rsid w:val="00945D8E"/>
    <w:rsid w:val="009461B8"/>
    <w:rsid w:val="00947186"/>
    <w:rsid w:val="0094768D"/>
    <w:rsid w:val="00947AEC"/>
    <w:rsid w:val="009508B5"/>
    <w:rsid w:val="0095106F"/>
    <w:rsid w:val="00951968"/>
    <w:rsid w:val="00952239"/>
    <w:rsid w:val="009540FE"/>
    <w:rsid w:val="00954686"/>
    <w:rsid w:val="00956D55"/>
    <w:rsid w:val="00960716"/>
    <w:rsid w:val="00960AF8"/>
    <w:rsid w:val="00962AFE"/>
    <w:rsid w:val="00963321"/>
    <w:rsid w:val="009645EC"/>
    <w:rsid w:val="00964F41"/>
    <w:rsid w:val="00966E44"/>
    <w:rsid w:val="00970C29"/>
    <w:rsid w:val="00971054"/>
    <w:rsid w:val="0097154D"/>
    <w:rsid w:val="00972329"/>
    <w:rsid w:val="00973133"/>
    <w:rsid w:val="00974DCE"/>
    <w:rsid w:val="00976352"/>
    <w:rsid w:val="00980487"/>
    <w:rsid w:val="009813AC"/>
    <w:rsid w:val="0098247D"/>
    <w:rsid w:val="00982E55"/>
    <w:rsid w:val="00983C8F"/>
    <w:rsid w:val="009857B9"/>
    <w:rsid w:val="00986108"/>
    <w:rsid w:val="0098760B"/>
    <w:rsid w:val="00987E33"/>
    <w:rsid w:val="00990CB8"/>
    <w:rsid w:val="009913A0"/>
    <w:rsid w:val="00991B51"/>
    <w:rsid w:val="00992B74"/>
    <w:rsid w:val="00992C1E"/>
    <w:rsid w:val="009938C3"/>
    <w:rsid w:val="009944F1"/>
    <w:rsid w:val="0099464D"/>
    <w:rsid w:val="00994B5B"/>
    <w:rsid w:val="00994D74"/>
    <w:rsid w:val="00996127"/>
    <w:rsid w:val="009961DE"/>
    <w:rsid w:val="00996A56"/>
    <w:rsid w:val="009A05BB"/>
    <w:rsid w:val="009A160B"/>
    <w:rsid w:val="009A1856"/>
    <w:rsid w:val="009A2ECE"/>
    <w:rsid w:val="009A38FD"/>
    <w:rsid w:val="009A47FA"/>
    <w:rsid w:val="009A5825"/>
    <w:rsid w:val="009A6382"/>
    <w:rsid w:val="009A65EF"/>
    <w:rsid w:val="009A6CCB"/>
    <w:rsid w:val="009A72DD"/>
    <w:rsid w:val="009B089A"/>
    <w:rsid w:val="009B0B5A"/>
    <w:rsid w:val="009B2EF5"/>
    <w:rsid w:val="009B45CD"/>
    <w:rsid w:val="009B56C1"/>
    <w:rsid w:val="009B679C"/>
    <w:rsid w:val="009B68CD"/>
    <w:rsid w:val="009B6B66"/>
    <w:rsid w:val="009B7D8D"/>
    <w:rsid w:val="009C0C2E"/>
    <w:rsid w:val="009C1B9F"/>
    <w:rsid w:val="009C2CF4"/>
    <w:rsid w:val="009C3C1F"/>
    <w:rsid w:val="009C4031"/>
    <w:rsid w:val="009C5D8A"/>
    <w:rsid w:val="009C5EDF"/>
    <w:rsid w:val="009C61B9"/>
    <w:rsid w:val="009C62EE"/>
    <w:rsid w:val="009C77D6"/>
    <w:rsid w:val="009D0925"/>
    <w:rsid w:val="009D0DA4"/>
    <w:rsid w:val="009D138F"/>
    <w:rsid w:val="009D275E"/>
    <w:rsid w:val="009D2828"/>
    <w:rsid w:val="009D45FE"/>
    <w:rsid w:val="009D4852"/>
    <w:rsid w:val="009D4C4F"/>
    <w:rsid w:val="009D4CC7"/>
    <w:rsid w:val="009D52C1"/>
    <w:rsid w:val="009D76E3"/>
    <w:rsid w:val="009D7B28"/>
    <w:rsid w:val="009E336F"/>
    <w:rsid w:val="009E36B6"/>
    <w:rsid w:val="009E5474"/>
    <w:rsid w:val="009E56CE"/>
    <w:rsid w:val="009E6268"/>
    <w:rsid w:val="009E695A"/>
    <w:rsid w:val="009F0CC0"/>
    <w:rsid w:val="009F0E7D"/>
    <w:rsid w:val="009F1E01"/>
    <w:rsid w:val="009F2498"/>
    <w:rsid w:val="009F2F7B"/>
    <w:rsid w:val="009F543D"/>
    <w:rsid w:val="009F6855"/>
    <w:rsid w:val="009F708E"/>
    <w:rsid w:val="00A005E0"/>
    <w:rsid w:val="00A02661"/>
    <w:rsid w:val="00A02978"/>
    <w:rsid w:val="00A04956"/>
    <w:rsid w:val="00A05A9B"/>
    <w:rsid w:val="00A07473"/>
    <w:rsid w:val="00A07A90"/>
    <w:rsid w:val="00A108F6"/>
    <w:rsid w:val="00A11703"/>
    <w:rsid w:val="00A11D3B"/>
    <w:rsid w:val="00A1202F"/>
    <w:rsid w:val="00A13ECA"/>
    <w:rsid w:val="00A1691F"/>
    <w:rsid w:val="00A20BAC"/>
    <w:rsid w:val="00A223D7"/>
    <w:rsid w:val="00A22C4F"/>
    <w:rsid w:val="00A234A9"/>
    <w:rsid w:val="00A2463B"/>
    <w:rsid w:val="00A25608"/>
    <w:rsid w:val="00A25B76"/>
    <w:rsid w:val="00A268FB"/>
    <w:rsid w:val="00A26911"/>
    <w:rsid w:val="00A308F0"/>
    <w:rsid w:val="00A323FF"/>
    <w:rsid w:val="00A3284F"/>
    <w:rsid w:val="00A32E2A"/>
    <w:rsid w:val="00A3350F"/>
    <w:rsid w:val="00A341C3"/>
    <w:rsid w:val="00A343BC"/>
    <w:rsid w:val="00A3568F"/>
    <w:rsid w:val="00A357F6"/>
    <w:rsid w:val="00A36294"/>
    <w:rsid w:val="00A36B53"/>
    <w:rsid w:val="00A37A66"/>
    <w:rsid w:val="00A404A2"/>
    <w:rsid w:val="00A40E07"/>
    <w:rsid w:val="00A40EEE"/>
    <w:rsid w:val="00A457F0"/>
    <w:rsid w:val="00A46DF3"/>
    <w:rsid w:val="00A475E2"/>
    <w:rsid w:val="00A515FB"/>
    <w:rsid w:val="00A51748"/>
    <w:rsid w:val="00A51ACD"/>
    <w:rsid w:val="00A54871"/>
    <w:rsid w:val="00A56E6A"/>
    <w:rsid w:val="00A57232"/>
    <w:rsid w:val="00A57813"/>
    <w:rsid w:val="00A57EA2"/>
    <w:rsid w:val="00A60643"/>
    <w:rsid w:val="00A61CD2"/>
    <w:rsid w:val="00A629A8"/>
    <w:rsid w:val="00A63BC3"/>
    <w:rsid w:val="00A64DE7"/>
    <w:rsid w:val="00A64F53"/>
    <w:rsid w:val="00A66688"/>
    <w:rsid w:val="00A67646"/>
    <w:rsid w:val="00A67DDD"/>
    <w:rsid w:val="00A67FAE"/>
    <w:rsid w:val="00A71900"/>
    <w:rsid w:val="00A72A0B"/>
    <w:rsid w:val="00A72B11"/>
    <w:rsid w:val="00A738D5"/>
    <w:rsid w:val="00A75097"/>
    <w:rsid w:val="00A76422"/>
    <w:rsid w:val="00A76426"/>
    <w:rsid w:val="00A7725B"/>
    <w:rsid w:val="00A77419"/>
    <w:rsid w:val="00A8050F"/>
    <w:rsid w:val="00A8119E"/>
    <w:rsid w:val="00A8223A"/>
    <w:rsid w:val="00A82E44"/>
    <w:rsid w:val="00A83F38"/>
    <w:rsid w:val="00A84F20"/>
    <w:rsid w:val="00A86737"/>
    <w:rsid w:val="00A86B8A"/>
    <w:rsid w:val="00A87369"/>
    <w:rsid w:val="00A90222"/>
    <w:rsid w:val="00A90C4F"/>
    <w:rsid w:val="00A9154F"/>
    <w:rsid w:val="00A925D5"/>
    <w:rsid w:val="00A92D9D"/>
    <w:rsid w:val="00A94728"/>
    <w:rsid w:val="00A961CB"/>
    <w:rsid w:val="00A97C05"/>
    <w:rsid w:val="00A97EEC"/>
    <w:rsid w:val="00AA0072"/>
    <w:rsid w:val="00AA03B5"/>
    <w:rsid w:val="00AA0AED"/>
    <w:rsid w:val="00AA0BBC"/>
    <w:rsid w:val="00AA1AA5"/>
    <w:rsid w:val="00AA1F40"/>
    <w:rsid w:val="00AA2351"/>
    <w:rsid w:val="00AA29B5"/>
    <w:rsid w:val="00AA4BCC"/>
    <w:rsid w:val="00AA6747"/>
    <w:rsid w:val="00AA735E"/>
    <w:rsid w:val="00AB0227"/>
    <w:rsid w:val="00AB0EA8"/>
    <w:rsid w:val="00AB2A45"/>
    <w:rsid w:val="00AB2C34"/>
    <w:rsid w:val="00AB4040"/>
    <w:rsid w:val="00AB4334"/>
    <w:rsid w:val="00AB4557"/>
    <w:rsid w:val="00AB701D"/>
    <w:rsid w:val="00AB7FE7"/>
    <w:rsid w:val="00AC01D5"/>
    <w:rsid w:val="00AC0F8E"/>
    <w:rsid w:val="00AC245F"/>
    <w:rsid w:val="00AC3FE7"/>
    <w:rsid w:val="00AC423F"/>
    <w:rsid w:val="00AC5677"/>
    <w:rsid w:val="00AC785B"/>
    <w:rsid w:val="00AD0100"/>
    <w:rsid w:val="00AD034D"/>
    <w:rsid w:val="00AD0AD2"/>
    <w:rsid w:val="00AD0FAC"/>
    <w:rsid w:val="00AD105E"/>
    <w:rsid w:val="00AD15DE"/>
    <w:rsid w:val="00AD3304"/>
    <w:rsid w:val="00AD35BA"/>
    <w:rsid w:val="00AD391E"/>
    <w:rsid w:val="00AD44EB"/>
    <w:rsid w:val="00AD517E"/>
    <w:rsid w:val="00AD5927"/>
    <w:rsid w:val="00AD67A7"/>
    <w:rsid w:val="00AD7CFB"/>
    <w:rsid w:val="00AE1A51"/>
    <w:rsid w:val="00AE28EC"/>
    <w:rsid w:val="00AE2E77"/>
    <w:rsid w:val="00AE3052"/>
    <w:rsid w:val="00AE4674"/>
    <w:rsid w:val="00AE4B1E"/>
    <w:rsid w:val="00AE4DD8"/>
    <w:rsid w:val="00AE5018"/>
    <w:rsid w:val="00AE639F"/>
    <w:rsid w:val="00AE6ABB"/>
    <w:rsid w:val="00AF04F3"/>
    <w:rsid w:val="00AF1863"/>
    <w:rsid w:val="00AF1B4D"/>
    <w:rsid w:val="00AF30B3"/>
    <w:rsid w:val="00AF31C7"/>
    <w:rsid w:val="00AF33CA"/>
    <w:rsid w:val="00AF3856"/>
    <w:rsid w:val="00AF46F5"/>
    <w:rsid w:val="00AF6384"/>
    <w:rsid w:val="00AF6548"/>
    <w:rsid w:val="00AF761E"/>
    <w:rsid w:val="00B0030A"/>
    <w:rsid w:val="00B004DB"/>
    <w:rsid w:val="00B017F0"/>
    <w:rsid w:val="00B01801"/>
    <w:rsid w:val="00B01BDC"/>
    <w:rsid w:val="00B04AA4"/>
    <w:rsid w:val="00B05870"/>
    <w:rsid w:val="00B10928"/>
    <w:rsid w:val="00B10BB1"/>
    <w:rsid w:val="00B121A7"/>
    <w:rsid w:val="00B12372"/>
    <w:rsid w:val="00B140CC"/>
    <w:rsid w:val="00B14761"/>
    <w:rsid w:val="00B14DDF"/>
    <w:rsid w:val="00B163A7"/>
    <w:rsid w:val="00B16A0D"/>
    <w:rsid w:val="00B16E4D"/>
    <w:rsid w:val="00B173BF"/>
    <w:rsid w:val="00B206A3"/>
    <w:rsid w:val="00B206BE"/>
    <w:rsid w:val="00B248ED"/>
    <w:rsid w:val="00B24A90"/>
    <w:rsid w:val="00B27A2C"/>
    <w:rsid w:val="00B27B38"/>
    <w:rsid w:val="00B30257"/>
    <w:rsid w:val="00B30F76"/>
    <w:rsid w:val="00B311ED"/>
    <w:rsid w:val="00B33205"/>
    <w:rsid w:val="00B3342F"/>
    <w:rsid w:val="00B33E56"/>
    <w:rsid w:val="00B3418B"/>
    <w:rsid w:val="00B34E04"/>
    <w:rsid w:val="00B36389"/>
    <w:rsid w:val="00B366E0"/>
    <w:rsid w:val="00B36EFF"/>
    <w:rsid w:val="00B4039E"/>
    <w:rsid w:val="00B40701"/>
    <w:rsid w:val="00B40BC2"/>
    <w:rsid w:val="00B4361B"/>
    <w:rsid w:val="00B4374D"/>
    <w:rsid w:val="00B4374E"/>
    <w:rsid w:val="00B43E65"/>
    <w:rsid w:val="00B4532A"/>
    <w:rsid w:val="00B45388"/>
    <w:rsid w:val="00B46689"/>
    <w:rsid w:val="00B501A2"/>
    <w:rsid w:val="00B517F9"/>
    <w:rsid w:val="00B524C0"/>
    <w:rsid w:val="00B5426B"/>
    <w:rsid w:val="00B54BA1"/>
    <w:rsid w:val="00B55D8B"/>
    <w:rsid w:val="00B57F34"/>
    <w:rsid w:val="00B60D2C"/>
    <w:rsid w:val="00B615FA"/>
    <w:rsid w:val="00B6188E"/>
    <w:rsid w:val="00B61C4A"/>
    <w:rsid w:val="00B62455"/>
    <w:rsid w:val="00B6350A"/>
    <w:rsid w:val="00B63895"/>
    <w:rsid w:val="00B63EDB"/>
    <w:rsid w:val="00B63FCA"/>
    <w:rsid w:val="00B66319"/>
    <w:rsid w:val="00B67099"/>
    <w:rsid w:val="00B71D9F"/>
    <w:rsid w:val="00B72AB4"/>
    <w:rsid w:val="00B73A7E"/>
    <w:rsid w:val="00B76AAD"/>
    <w:rsid w:val="00B7790C"/>
    <w:rsid w:val="00B80636"/>
    <w:rsid w:val="00B81832"/>
    <w:rsid w:val="00B81F1E"/>
    <w:rsid w:val="00B83F8B"/>
    <w:rsid w:val="00B86D15"/>
    <w:rsid w:val="00B870A6"/>
    <w:rsid w:val="00B87E65"/>
    <w:rsid w:val="00B904C7"/>
    <w:rsid w:val="00B91EF3"/>
    <w:rsid w:val="00B93BE7"/>
    <w:rsid w:val="00B96E0C"/>
    <w:rsid w:val="00B979D7"/>
    <w:rsid w:val="00BA013A"/>
    <w:rsid w:val="00BA05C5"/>
    <w:rsid w:val="00BA0F03"/>
    <w:rsid w:val="00BA183B"/>
    <w:rsid w:val="00BA1DE8"/>
    <w:rsid w:val="00BA246C"/>
    <w:rsid w:val="00BA2DCD"/>
    <w:rsid w:val="00BA3188"/>
    <w:rsid w:val="00BA3198"/>
    <w:rsid w:val="00BA3FE2"/>
    <w:rsid w:val="00BA5422"/>
    <w:rsid w:val="00BA6F91"/>
    <w:rsid w:val="00BB0314"/>
    <w:rsid w:val="00BB1C1A"/>
    <w:rsid w:val="00BB20E7"/>
    <w:rsid w:val="00BB2189"/>
    <w:rsid w:val="00BB36DF"/>
    <w:rsid w:val="00BB424C"/>
    <w:rsid w:val="00BB5479"/>
    <w:rsid w:val="00BB722C"/>
    <w:rsid w:val="00BB7CFF"/>
    <w:rsid w:val="00BC022B"/>
    <w:rsid w:val="00BC065E"/>
    <w:rsid w:val="00BC28A5"/>
    <w:rsid w:val="00BC4150"/>
    <w:rsid w:val="00BC43B6"/>
    <w:rsid w:val="00BC52B4"/>
    <w:rsid w:val="00BC5903"/>
    <w:rsid w:val="00BC5E1F"/>
    <w:rsid w:val="00BC5F00"/>
    <w:rsid w:val="00BD0A06"/>
    <w:rsid w:val="00BD11F2"/>
    <w:rsid w:val="00BD13FF"/>
    <w:rsid w:val="00BD1A75"/>
    <w:rsid w:val="00BD4CB7"/>
    <w:rsid w:val="00BD4EE0"/>
    <w:rsid w:val="00BD5C55"/>
    <w:rsid w:val="00BD6C8B"/>
    <w:rsid w:val="00BD716C"/>
    <w:rsid w:val="00BE284F"/>
    <w:rsid w:val="00BE36E7"/>
    <w:rsid w:val="00BE4006"/>
    <w:rsid w:val="00BE4E05"/>
    <w:rsid w:val="00BE65CF"/>
    <w:rsid w:val="00BE709A"/>
    <w:rsid w:val="00BE74E1"/>
    <w:rsid w:val="00BE7AD6"/>
    <w:rsid w:val="00BF081B"/>
    <w:rsid w:val="00BF0FD4"/>
    <w:rsid w:val="00BF1475"/>
    <w:rsid w:val="00BF1BBF"/>
    <w:rsid w:val="00BF2050"/>
    <w:rsid w:val="00BF3B8D"/>
    <w:rsid w:val="00BF47B6"/>
    <w:rsid w:val="00BF48FB"/>
    <w:rsid w:val="00BF5DCF"/>
    <w:rsid w:val="00BF6EC9"/>
    <w:rsid w:val="00BF6F0E"/>
    <w:rsid w:val="00C00719"/>
    <w:rsid w:val="00C01420"/>
    <w:rsid w:val="00C0160D"/>
    <w:rsid w:val="00C0228E"/>
    <w:rsid w:val="00C025CB"/>
    <w:rsid w:val="00C03424"/>
    <w:rsid w:val="00C036A3"/>
    <w:rsid w:val="00C04F71"/>
    <w:rsid w:val="00C0505D"/>
    <w:rsid w:val="00C05154"/>
    <w:rsid w:val="00C0584D"/>
    <w:rsid w:val="00C05E26"/>
    <w:rsid w:val="00C07B33"/>
    <w:rsid w:val="00C11CB2"/>
    <w:rsid w:val="00C13A2B"/>
    <w:rsid w:val="00C14433"/>
    <w:rsid w:val="00C1467C"/>
    <w:rsid w:val="00C161BD"/>
    <w:rsid w:val="00C16430"/>
    <w:rsid w:val="00C16B74"/>
    <w:rsid w:val="00C16C8C"/>
    <w:rsid w:val="00C16ED5"/>
    <w:rsid w:val="00C16FAE"/>
    <w:rsid w:val="00C174B7"/>
    <w:rsid w:val="00C17614"/>
    <w:rsid w:val="00C17F5B"/>
    <w:rsid w:val="00C21E7F"/>
    <w:rsid w:val="00C231BD"/>
    <w:rsid w:val="00C2387B"/>
    <w:rsid w:val="00C24130"/>
    <w:rsid w:val="00C24489"/>
    <w:rsid w:val="00C26DAC"/>
    <w:rsid w:val="00C275E2"/>
    <w:rsid w:val="00C3041D"/>
    <w:rsid w:val="00C3085B"/>
    <w:rsid w:val="00C31120"/>
    <w:rsid w:val="00C31A6B"/>
    <w:rsid w:val="00C32A6E"/>
    <w:rsid w:val="00C36619"/>
    <w:rsid w:val="00C372AD"/>
    <w:rsid w:val="00C400B2"/>
    <w:rsid w:val="00C404B7"/>
    <w:rsid w:val="00C41C89"/>
    <w:rsid w:val="00C4235D"/>
    <w:rsid w:val="00C4243E"/>
    <w:rsid w:val="00C42AC6"/>
    <w:rsid w:val="00C44CD5"/>
    <w:rsid w:val="00C44F19"/>
    <w:rsid w:val="00C471E6"/>
    <w:rsid w:val="00C52F21"/>
    <w:rsid w:val="00C546B9"/>
    <w:rsid w:val="00C54DB5"/>
    <w:rsid w:val="00C54FEC"/>
    <w:rsid w:val="00C56697"/>
    <w:rsid w:val="00C56A9F"/>
    <w:rsid w:val="00C572FD"/>
    <w:rsid w:val="00C575ED"/>
    <w:rsid w:val="00C602DA"/>
    <w:rsid w:val="00C602FD"/>
    <w:rsid w:val="00C61481"/>
    <w:rsid w:val="00C61C3C"/>
    <w:rsid w:val="00C62539"/>
    <w:rsid w:val="00C62979"/>
    <w:rsid w:val="00C62C2B"/>
    <w:rsid w:val="00C63AA2"/>
    <w:rsid w:val="00C64804"/>
    <w:rsid w:val="00C650AE"/>
    <w:rsid w:val="00C675EB"/>
    <w:rsid w:val="00C676A5"/>
    <w:rsid w:val="00C70636"/>
    <w:rsid w:val="00C714FC"/>
    <w:rsid w:val="00C725A1"/>
    <w:rsid w:val="00C73282"/>
    <w:rsid w:val="00C73D76"/>
    <w:rsid w:val="00C751DD"/>
    <w:rsid w:val="00C757D9"/>
    <w:rsid w:val="00C766FD"/>
    <w:rsid w:val="00C77465"/>
    <w:rsid w:val="00C77834"/>
    <w:rsid w:val="00C77CCE"/>
    <w:rsid w:val="00C80AEA"/>
    <w:rsid w:val="00C82327"/>
    <w:rsid w:val="00C83426"/>
    <w:rsid w:val="00C83F10"/>
    <w:rsid w:val="00C8453A"/>
    <w:rsid w:val="00C85144"/>
    <w:rsid w:val="00C85740"/>
    <w:rsid w:val="00C858C3"/>
    <w:rsid w:val="00C86769"/>
    <w:rsid w:val="00C87468"/>
    <w:rsid w:val="00C874F0"/>
    <w:rsid w:val="00C87CDA"/>
    <w:rsid w:val="00C90CC2"/>
    <w:rsid w:val="00C921BD"/>
    <w:rsid w:val="00C9316A"/>
    <w:rsid w:val="00C94FDB"/>
    <w:rsid w:val="00C954B9"/>
    <w:rsid w:val="00C9569E"/>
    <w:rsid w:val="00CA0259"/>
    <w:rsid w:val="00CA0B66"/>
    <w:rsid w:val="00CA1575"/>
    <w:rsid w:val="00CA2B86"/>
    <w:rsid w:val="00CA3851"/>
    <w:rsid w:val="00CA4B96"/>
    <w:rsid w:val="00CA4C5A"/>
    <w:rsid w:val="00CA5063"/>
    <w:rsid w:val="00CA62BA"/>
    <w:rsid w:val="00CA79E9"/>
    <w:rsid w:val="00CB104C"/>
    <w:rsid w:val="00CB2745"/>
    <w:rsid w:val="00CB5997"/>
    <w:rsid w:val="00CB64AF"/>
    <w:rsid w:val="00CB64CB"/>
    <w:rsid w:val="00CB68B7"/>
    <w:rsid w:val="00CC0EFC"/>
    <w:rsid w:val="00CC1F19"/>
    <w:rsid w:val="00CC463B"/>
    <w:rsid w:val="00CC54DC"/>
    <w:rsid w:val="00CD0DF8"/>
    <w:rsid w:val="00CD1485"/>
    <w:rsid w:val="00CD1683"/>
    <w:rsid w:val="00CD1986"/>
    <w:rsid w:val="00CD1DF5"/>
    <w:rsid w:val="00CD3623"/>
    <w:rsid w:val="00CD47B0"/>
    <w:rsid w:val="00CD4C30"/>
    <w:rsid w:val="00CD5937"/>
    <w:rsid w:val="00CD72E0"/>
    <w:rsid w:val="00CD75F4"/>
    <w:rsid w:val="00CE0115"/>
    <w:rsid w:val="00CE0D02"/>
    <w:rsid w:val="00CE1075"/>
    <w:rsid w:val="00CE13FC"/>
    <w:rsid w:val="00CE21E7"/>
    <w:rsid w:val="00CE3E26"/>
    <w:rsid w:val="00CE4203"/>
    <w:rsid w:val="00CE6395"/>
    <w:rsid w:val="00CE69B8"/>
    <w:rsid w:val="00CE764F"/>
    <w:rsid w:val="00CE7942"/>
    <w:rsid w:val="00CF0C10"/>
    <w:rsid w:val="00CF1B43"/>
    <w:rsid w:val="00CF1B7E"/>
    <w:rsid w:val="00CF2748"/>
    <w:rsid w:val="00CF2976"/>
    <w:rsid w:val="00CF297D"/>
    <w:rsid w:val="00CF29A3"/>
    <w:rsid w:val="00CF29A9"/>
    <w:rsid w:val="00CF2FD2"/>
    <w:rsid w:val="00CF3451"/>
    <w:rsid w:val="00CF426D"/>
    <w:rsid w:val="00CF4E0F"/>
    <w:rsid w:val="00CF5A82"/>
    <w:rsid w:val="00CF5E67"/>
    <w:rsid w:val="00CF657E"/>
    <w:rsid w:val="00CF7730"/>
    <w:rsid w:val="00D0088B"/>
    <w:rsid w:val="00D00894"/>
    <w:rsid w:val="00D00C5D"/>
    <w:rsid w:val="00D010F1"/>
    <w:rsid w:val="00D0133A"/>
    <w:rsid w:val="00D035BD"/>
    <w:rsid w:val="00D0444E"/>
    <w:rsid w:val="00D0515B"/>
    <w:rsid w:val="00D053DD"/>
    <w:rsid w:val="00D058CE"/>
    <w:rsid w:val="00D06153"/>
    <w:rsid w:val="00D10B73"/>
    <w:rsid w:val="00D11130"/>
    <w:rsid w:val="00D1272F"/>
    <w:rsid w:val="00D14103"/>
    <w:rsid w:val="00D149C0"/>
    <w:rsid w:val="00D15C4A"/>
    <w:rsid w:val="00D16548"/>
    <w:rsid w:val="00D170F8"/>
    <w:rsid w:val="00D17A90"/>
    <w:rsid w:val="00D229AC"/>
    <w:rsid w:val="00D24344"/>
    <w:rsid w:val="00D24621"/>
    <w:rsid w:val="00D25F49"/>
    <w:rsid w:val="00D26936"/>
    <w:rsid w:val="00D26C70"/>
    <w:rsid w:val="00D272C9"/>
    <w:rsid w:val="00D30D01"/>
    <w:rsid w:val="00D30D10"/>
    <w:rsid w:val="00D34DB8"/>
    <w:rsid w:val="00D35287"/>
    <w:rsid w:val="00D35633"/>
    <w:rsid w:val="00D356FA"/>
    <w:rsid w:val="00D35C13"/>
    <w:rsid w:val="00D37408"/>
    <w:rsid w:val="00D40921"/>
    <w:rsid w:val="00D41F77"/>
    <w:rsid w:val="00D42FC4"/>
    <w:rsid w:val="00D43643"/>
    <w:rsid w:val="00D44017"/>
    <w:rsid w:val="00D447C1"/>
    <w:rsid w:val="00D449FC"/>
    <w:rsid w:val="00D44E5E"/>
    <w:rsid w:val="00D45A35"/>
    <w:rsid w:val="00D51844"/>
    <w:rsid w:val="00D51944"/>
    <w:rsid w:val="00D52226"/>
    <w:rsid w:val="00D54A96"/>
    <w:rsid w:val="00D57604"/>
    <w:rsid w:val="00D577C0"/>
    <w:rsid w:val="00D57A9B"/>
    <w:rsid w:val="00D61C09"/>
    <w:rsid w:val="00D61E27"/>
    <w:rsid w:val="00D62944"/>
    <w:rsid w:val="00D62D96"/>
    <w:rsid w:val="00D65E13"/>
    <w:rsid w:val="00D6721B"/>
    <w:rsid w:val="00D706B9"/>
    <w:rsid w:val="00D7073B"/>
    <w:rsid w:val="00D711AC"/>
    <w:rsid w:val="00D714A2"/>
    <w:rsid w:val="00D715E0"/>
    <w:rsid w:val="00D71C2D"/>
    <w:rsid w:val="00D72F5B"/>
    <w:rsid w:val="00D734FD"/>
    <w:rsid w:val="00D73883"/>
    <w:rsid w:val="00D75B7A"/>
    <w:rsid w:val="00D766BF"/>
    <w:rsid w:val="00D77929"/>
    <w:rsid w:val="00D77BD7"/>
    <w:rsid w:val="00D81306"/>
    <w:rsid w:val="00D819A8"/>
    <w:rsid w:val="00D82048"/>
    <w:rsid w:val="00D8786B"/>
    <w:rsid w:val="00D9092C"/>
    <w:rsid w:val="00D90F4A"/>
    <w:rsid w:val="00D91563"/>
    <w:rsid w:val="00D9392C"/>
    <w:rsid w:val="00D93D13"/>
    <w:rsid w:val="00D93DB3"/>
    <w:rsid w:val="00D93E0D"/>
    <w:rsid w:val="00D93F7B"/>
    <w:rsid w:val="00D94302"/>
    <w:rsid w:val="00D943B3"/>
    <w:rsid w:val="00D94739"/>
    <w:rsid w:val="00D94945"/>
    <w:rsid w:val="00D94AEC"/>
    <w:rsid w:val="00D953B9"/>
    <w:rsid w:val="00D9581A"/>
    <w:rsid w:val="00D9589C"/>
    <w:rsid w:val="00D96286"/>
    <w:rsid w:val="00D96599"/>
    <w:rsid w:val="00DA08EC"/>
    <w:rsid w:val="00DA14EE"/>
    <w:rsid w:val="00DA4C67"/>
    <w:rsid w:val="00DA51C2"/>
    <w:rsid w:val="00DA52AC"/>
    <w:rsid w:val="00DA545F"/>
    <w:rsid w:val="00DA73B5"/>
    <w:rsid w:val="00DB0512"/>
    <w:rsid w:val="00DB1389"/>
    <w:rsid w:val="00DB187D"/>
    <w:rsid w:val="00DB3011"/>
    <w:rsid w:val="00DB4D04"/>
    <w:rsid w:val="00DB4FEC"/>
    <w:rsid w:val="00DB636C"/>
    <w:rsid w:val="00DB6A2A"/>
    <w:rsid w:val="00DB7517"/>
    <w:rsid w:val="00DB79EC"/>
    <w:rsid w:val="00DC30C3"/>
    <w:rsid w:val="00DC5C39"/>
    <w:rsid w:val="00DC5FF6"/>
    <w:rsid w:val="00DC6232"/>
    <w:rsid w:val="00DD0B3B"/>
    <w:rsid w:val="00DD220B"/>
    <w:rsid w:val="00DD3599"/>
    <w:rsid w:val="00DD36FB"/>
    <w:rsid w:val="00DD4726"/>
    <w:rsid w:val="00DD599C"/>
    <w:rsid w:val="00DD6607"/>
    <w:rsid w:val="00DE03BB"/>
    <w:rsid w:val="00DE0FCC"/>
    <w:rsid w:val="00DE245C"/>
    <w:rsid w:val="00DE2F86"/>
    <w:rsid w:val="00DE3306"/>
    <w:rsid w:val="00DE3583"/>
    <w:rsid w:val="00DE549D"/>
    <w:rsid w:val="00DE57F5"/>
    <w:rsid w:val="00DE5982"/>
    <w:rsid w:val="00DE7CC4"/>
    <w:rsid w:val="00DF06CC"/>
    <w:rsid w:val="00DF06EA"/>
    <w:rsid w:val="00DF0DB3"/>
    <w:rsid w:val="00DF1172"/>
    <w:rsid w:val="00DF1939"/>
    <w:rsid w:val="00DF29EA"/>
    <w:rsid w:val="00DF3372"/>
    <w:rsid w:val="00DF369A"/>
    <w:rsid w:val="00DF38D5"/>
    <w:rsid w:val="00DF43F8"/>
    <w:rsid w:val="00DF6D17"/>
    <w:rsid w:val="00DF72A9"/>
    <w:rsid w:val="00E00245"/>
    <w:rsid w:val="00E00ED6"/>
    <w:rsid w:val="00E01300"/>
    <w:rsid w:val="00E01F14"/>
    <w:rsid w:val="00E02A71"/>
    <w:rsid w:val="00E0388D"/>
    <w:rsid w:val="00E0446A"/>
    <w:rsid w:val="00E045A6"/>
    <w:rsid w:val="00E04DA7"/>
    <w:rsid w:val="00E12B13"/>
    <w:rsid w:val="00E13058"/>
    <w:rsid w:val="00E14582"/>
    <w:rsid w:val="00E20C35"/>
    <w:rsid w:val="00E20CB5"/>
    <w:rsid w:val="00E25084"/>
    <w:rsid w:val="00E255ED"/>
    <w:rsid w:val="00E2588B"/>
    <w:rsid w:val="00E26E23"/>
    <w:rsid w:val="00E27A4F"/>
    <w:rsid w:val="00E303C5"/>
    <w:rsid w:val="00E308C2"/>
    <w:rsid w:val="00E31611"/>
    <w:rsid w:val="00E335FD"/>
    <w:rsid w:val="00E36322"/>
    <w:rsid w:val="00E36AAB"/>
    <w:rsid w:val="00E36BF4"/>
    <w:rsid w:val="00E36F41"/>
    <w:rsid w:val="00E372DF"/>
    <w:rsid w:val="00E37C41"/>
    <w:rsid w:val="00E37CED"/>
    <w:rsid w:val="00E40BA9"/>
    <w:rsid w:val="00E4100F"/>
    <w:rsid w:val="00E41D5A"/>
    <w:rsid w:val="00E41E1B"/>
    <w:rsid w:val="00E42E3B"/>
    <w:rsid w:val="00E45989"/>
    <w:rsid w:val="00E46138"/>
    <w:rsid w:val="00E4658B"/>
    <w:rsid w:val="00E46B81"/>
    <w:rsid w:val="00E47763"/>
    <w:rsid w:val="00E51D87"/>
    <w:rsid w:val="00E5202E"/>
    <w:rsid w:val="00E52291"/>
    <w:rsid w:val="00E53137"/>
    <w:rsid w:val="00E532F9"/>
    <w:rsid w:val="00E54BE4"/>
    <w:rsid w:val="00E5539E"/>
    <w:rsid w:val="00E555D8"/>
    <w:rsid w:val="00E564A7"/>
    <w:rsid w:val="00E56A65"/>
    <w:rsid w:val="00E56AAE"/>
    <w:rsid w:val="00E57402"/>
    <w:rsid w:val="00E60B40"/>
    <w:rsid w:val="00E61569"/>
    <w:rsid w:val="00E630CC"/>
    <w:rsid w:val="00E63B0F"/>
    <w:rsid w:val="00E668F9"/>
    <w:rsid w:val="00E678CD"/>
    <w:rsid w:val="00E679C2"/>
    <w:rsid w:val="00E67CBF"/>
    <w:rsid w:val="00E67CCD"/>
    <w:rsid w:val="00E71DB4"/>
    <w:rsid w:val="00E73179"/>
    <w:rsid w:val="00E73790"/>
    <w:rsid w:val="00E73BA3"/>
    <w:rsid w:val="00E73CD1"/>
    <w:rsid w:val="00E76CD3"/>
    <w:rsid w:val="00E76F96"/>
    <w:rsid w:val="00E77748"/>
    <w:rsid w:val="00E815EB"/>
    <w:rsid w:val="00E82556"/>
    <w:rsid w:val="00E82E3C"/>
    <w:rsid w:val="00E830CF"/>
    <w:rsid w:val="00E83310"/>
    <w:rsid w:val="00E8685C"/>
    <w:rsid w:val="00E87A44"/>
    <w:rsid w:val="00E87E7B"/>
    <w:rsid w:val="00E90248"/>
    <w:rsid w:val="00E90F88"/>
    <w:rsid w:val="00E92118"/>
    <w:rsid w:val="00E93987"/>
    <w:rsid w:val="00E96797"/>
    <w:rsid w:val="00E97EFD"/>
    <w:rsid w:val="00EA137E"/>
    <w:rsid w:val="00EA1953"/>
    <w:rsid w:val="00EA212E"/>
    <w:rsid w:val="00EA28CC"/>
    <w:rsid w:val="00EA2E77"/>
    <w:rsid w:val="00EA33E4"/>
    <w:rsid w:val="00EA507C"/>
    <w:rsid w:val="00EA5633"/>
    <w:rsid w:val="00EA66DF"/>
    <w:rsid w:val="00EA67CD"/>
    <w:rsid w:val="00EB1E22"/>
    <w:rsid w:val="00EB23F4"/>
    <w:rsid w:val="00EB252B"/>
    <w:rsid w:val="00EB276E"/>
    <w:rsid w:val="00EB3356"/>
    <w:rsid w:val="00EB33F3"/>
    <w:rsid w:val="00EB54BF"/>
    <w:rsid w:val="00EB6691"/>
    <w:rsid w:val="00EB707C"/>
    <w:rsid w:val="00EB7D95"/>
    <w:rsid w:val="00EC10B3"/>
    <w:rsid w:val="00EC1258"/>
    <w:rsid w:val="00EC14CB"/>
    <w:rsid w:val="00EC1F58"/>
    <w:rsid w:val="00EC256B"/>
    <w:rsid w:val="00EC451F"/>
    <w:rsid w:val="00EC5A8B"/>
    <w:rsid w:val="00EC659F"/>
    <w:rsid w:val="00EC6932"/>
    <w:rsid w:val="00EC6C59"/>
    <w:rsid w:val="00EC72C5"/>
    <w:rsid w:val="00ED0568"/>
    <w:rsid w:val="00ED25EC"/>
    <w:rsid w:val="00ED46F2"/>
    <w:rsid w:val="00ED47C5"/>
    <w:rsid w:val="00ED7E52"/>
    <w:rsid w:val="00ED7EAA"/>
    <w:rsid w:val="00EE1B51"/>
    <w:rsid w:val="00EE26D6"/>
    <w:rsid w:val="00EE53EF"/>
    <w:rsid w:val="00EE5C09"/>
    <w:rsid w:val="00EE6C3C"/>
    <w:rsid w:val="00EE6FF7"/>
    <w:rsid w:val="00EF0356"/>
    <w:rsid w:val="00EF06A0"/>
    <w:rsid w:val="00EF06A9"/>
    <w:rsid w:val="00EF0C07"/>
    <w:rsid w:val="00EF25FA"/>
    <w:rsid w:val="00EF3ED1"/>
    <w:rsid w:val="00EF484F"/>
    <w:rsid w:val="00EF4DFD"/>
    <w:rsid w:val="00EF5CA2"/>
    <w:rsid w:val="00EF6C1D"/>
    <w:rsid w:val="00EF6DA7"/>
    <w:rsid w:val="00EF6F0B"/>
    <w:rsid w:val="00EF790D"/>
    <w:rsid w:val="00EF79BA"/>
    <w:rsid w:val="00F0065F"/>
    <w:rsid w:val="00F010CC"/>
    <w:rsid w:val="00F01A68"/>
    <w:rsid w:val="00F01AB5"/>
    <w:rsid w:val="00F01C21"/>
    <w:rsid w:val="00F01E59"/>
    <w:rsid w:val="00F0306B"/>
    <w:rsid w:val="00F03362"/>
    <w:rsid w:val="00F03D2C"/>
    <w:rsid w:val="00F0438D"/>
    <w:rsid w:val="00F06D9F"/>
    <w:rsid w:val="00F06DC5"/>
    <w:rsid w:val="00F105FB"/>
    <w:rsid w:val="00F10CEF"/>
    <w:rsid w:val="00F11071"/>
    <w:rsid w:val="00F115E0"/>
    <w:rsid w:val="00F137C4"/>
    <w:rsid w:val="00F152E3"/>
    <w:rsid w:val="00F17583"/>
    <w:rsid w:val="00F17AA0"/>
    <w:rsid w:val="00F2202D"/>
    <w:rsid w:val="00F2209C"/>
    <w:rsid w:val="00F23AE3"/>
    <w:rsid w:val="00F25858"/>
    <w:rsid w:val="00F25C25"/>
    <w:rsid w:val="00F25F03"/>
    <w:rsid w:val="00F26179"/>
    <w:rsid w:val="00F267F8"/>
    <w:rsid w:val="00F273FE"/>
    <w:rsid w:val="00F27826"/>
    <w:rsid w:val="00F30878"/>
    <w:rsid w:val="00F324D0"/>
    <w:rsid w:val="00F32F50"/>
    <w:rsid w:val="00F34C52"/>
    <w:rsid w:val="00F35D55"/>
    <w:rsid w:val="00F36139"/>
    <w:rsid w:val="00F433C5"/>
    <w:rsid w:val="00F437F9"/>
    <w:rsid w:val="00F44C15"/>
    <w:rsid w:val="00F472DA"/>
    <w:rsid w:val="00F509A1"/>
    <w:rsid w:val="00F517EA"/>
    <w:rsid w:val="00F51F68"/>
    <w:rsid w:val="00F5295E"/>
    <w:rsid w:val="00F52B75"/>
    <w:rsid w:val="00F5308A"/>
    <w:rsid w:val="00F530E4"/>
    <w:rsid w:val="00F54F43"/>
    <w:rsid w:val="00F54F4F"/>
    <w:rsid w:val="00F54F71"/>
    <w:rsid w:val="00F54F7B"/>
    <w:rsid w:val="00F55135"/>
    <w:rsid w:val="00F563E8"/>
    <w:rsid w:val="00F5663E"/>
    <w:rsid w:val="00F6026B"/>
    <w:rsid w:val="00F60985"/>
    <w:rsid w:val="00F60A4C"/>
    <w:rsid w:val="00F61A70"/>
    <w:rsid w:val="00F62F6A"/>
    <w:rsid w:val="00F64BD7"/>
    <w:rsid w:val="00F66E15"/>
    <w:rsid w:val="00F679AE"/>
    <w:rsid w:val="00F67DE4"/>
    <w:rsid w:val="00F67F1F"/>
    <w:rsid w:val="00F711C9"/>
    <w:rsid w:val="00F71BF4"/>
    <w:rsid w:val="00F72416"/>
    <w:rsid w:val="00F74CF3"/>
    <w:rsid w:val="00F77FD5"/>
    <w:rsid w:val="00F81ADC"/>
    <w:rsid w:val="00F85E8B"/>
    <w:rsid w:val="00F916FC"/>
    <w:rsid w:val="00F94A83"/>
    <w:rsid w:val="00F95875"/>
    <w:rsid w:val="00F95CCB"/>
    <w:rsid w:val="00F95DF5"/>
    <w:rsid w:val="00F96424"/>
    <w:rsid w:val="00F974BA"/>
    <w:rsid w:val="00F97C03"/>
    <w:rsid w:val="00F97DDF"/>
    <w:rsid w:val="00FA0302"/>
    <w:rsid w:val="00FA1B99"/>
    <w:rsid w:val="00FA23F5"/>
    <w:rsid w:val="00FA2A2D"/>
    <w:rsid w:val="00FA2A7B"/>
    <w:rsid w:val="00FA2EF4"/>
    <w:rsid w:val="00FA34A6"/>
    <w:rsid w:val="00FA4D69"/>
    <w:rsid w:val="00FA6FAE"/>
    <w:rsid w:val="00FB0142"/>
    <w:rsid w:val="00FB0C36"/>
    <w:rsid w:val="00FB23D4"/>
    <w:rsid w:val="00FB262B"/>
    <w:rsid w:val="00FB4579"/>
    <w:rsid w:val="00FB4A04"/>
    <w:rsid w:val="00FB52C7"/>
    <w:rsid w:val="00FB5B03"/>
    <w:rsid w:val="00FB5EE5"/>
    <w:rsid w:val="00FB67AE"/>
    <w:rsid w:val="00FB72FA"/>
    <w:rsid w:val="00FC0237"/>
    <w:rsid w:val="00FC09F7"/>
    <w:rsid w:val="00FC14D7"/>
    <w:rsid w:val="00FC15A6"/>
    <w:rsid w:val="00FC18E3"/>
    <w:rsid w:val="00FC4944"/>
    <w:rsid w:val="00FC4964"/>
    <w:rsid w:val="00FC4A15"/>
    <w:rsid w:val="00FC65F8"/>
    <w:rsid w:val="00FC6CD3"/>
    <w:rsid w:val="00FC709B"/>
    <w:rsid w:val="00FC74F6"/>
    <w:rsid w:val="00FC7605"/>
    <w:rsid w:val="00FC76EF"/>
    <w:rsid w:val="00FD0408"/>
    <w:rsid w:val="00FD070E"/>
    <w:rsid w:val="00FD0AC7"/>
    <w:rsid w:val="00FD0FBF"/>
    <w:rsid w:val="00FD1EBD"/>
    <w:rsid w:val="00FD20A9"/>
    <w:rsid w:val="00FD266F"/>
    <w:rsid w:val="00FD2FE7"/>
    <w:rsid w:val="00FD493C"/>
    <w:rsid w:val="00FD5275"/>
    <w:rsid w:val="00FD5B53"/>
    <w:rsid w:val="00FD6496"/>
    <w:rsid w:val="00FE0166"/>
    <w:rsid w:val="00FE08E5"/>
    <w:rsid w:val="00FE0BD9"/>
    <w:rsid w:val="00FE0D07"/>
    <w:rsid w:val="00FE1B6D"/>
    <w:rsid w:val="00FE1FB7"/>
    <w:rsid w:val="00FE31C8"/>
    <w:rsid w:val="00FE332D"/>
    <w:rsid w:val="00FE383C"/>
    <w:rsid w:val="00FE3DC6"/>
    <w:rsid w:val="00FE4717"/>
    <w:rsid w:val="00FE57DB"/>
    <w:rsid w:val="00FE6931"/>
    <w:rsid w:val="00FE6E74"/>
    <w:rsid w:val="00FE6EA5"/>
    <w:rsid w:val="00FF1B35"/>
    <w:rsid w:val="00FF2107"/>
    <w:rsid w:val="00FF4855"/>
    <w:rsid w:val="00FF4DD1"/>
    <w:rsid w:val="00FF66AD"/>
    <w:rsid w:val="00FF69AC"/>
    <w:rsid w:val="00FF6B65"/>
    <w:rsid w:val="00FF738E"/>
    <w:rsid w:val="00FF7D0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EDFD70"/>
  <w15:docId w15:val="{2E8E1289-48C7-4ECE-AD6D-8B44FF3A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color w:val="0070C0"/>
        <w:sz w:val="24"/>
        <w:szCs w:val="24"/>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uiPriority="9"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7E0E37"/>
  </w:style>
  <w:style w:type="paragraph" w:styleId="Heading1">
    <w:name w:val="heading 1"/>
    <w:basedOn w:val="Normal"/>
    <w:next w:val="Normal"/>
    <w:qFormat/>
    <w:rsid w:val="00A77419"/>
    <w:pPr>
      <w:keepNext/>
      <w:spacing w:before="240" w:after="60"/>
      <w:outlineLvl w:val="0"/>
    </w:pPr>
    <w:rPr>
      <w:b/>
      <w:bCs/>
      <w:kern w:val="32"/>
      <w:sz w:val="32"/>
      <w:szCs w:val="32"/>
      <w:lang w:val="af-ZA"/>
    </w:rPr>
  </w:style>
  <w:style w:type="paragraph" w:styleId="Heading2">
    <w:name w:val="heading 2"/>
    <w:basedOn w:val="Normal"/>
    <w:next w:val="Normal"/>
    <w:link w:val="Heading2Char"/>
    <w:uiPriority w:val="9"/>
    <w:qFormat/>
    <w:rsid w:val="004160EC"/>
    <w:pPr>
      <w:keepNext/>
      <w:spacing w:before="240" w:after="60"/>
      <w:outlineLvl w:val="1"/>
    </w:pPr>
    <w:rPr>
      <w:b/>
      <w:bCs/>
      <w:i/>
      <w:iCs/>
      <w:sz w:val="28"/>
      <w:szCs w:val="28"/>
    </w:rPr>
  </w:style>
  <w:style w:type="paragraph" w:styleId="Heading3">
    <w:name w:val="heading 3"/>
    <w:basedOn w:val="Normal"/>
    <w:next w:val="Normal"/>
    <w:qFormat/>
    <w:rsid w:val="00A77419"/>
    <w:pPr>
      <w:keepNext/>
      <w:spacing w:before="240" w:after="60"/>
      <w:outlineLvl w:val="2"/>
    </w:pPr>
    <w:rPr>
      <w:b/>
      <w:bCs/>
      <w:sz w:val="26"/>
      <w:szCs w:val="26"/>
      <w:lang w:val="af-ZA"/>
    </w:rPr>
  </w:style>
  <w:style w:type="paragraph" w:styleId="Heading4">
    <w:name w:val="heading 4"/>
    <w:basedOn w:val="Normal"/>
    <w:next w:val="Normal"/>
    <w:link w:val="Heading4Char"/>
    <w:unhideWhenUsed/>
    <w:qFormat/>
    <w:rsid w:val="00033F65"/>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character" w:customStyle="1" w:styleId="Heading4Char">
    <w:name w:val="Heading 4 Char"/>
    <w:basedOn w:val="DefaultParagraphFont"/>
    <w:link w:val="Heading4"/>
    <w:uiPriority w:val="9"/>
    <w:rsid w:val="00033F65"/>
    <w:rPr>
      <w:rFonts w:asciiTheme="majorHAnsi" w:eastAsiaTheme="majorEastAsia" w:hAnsiTheme="majorHAnsi" w:cstheme="majorBidi"/>
      <w:b/>
      <w:bCs/>
      <w:i/>
      <w:iCs/>
      <w:color w:val="4F81BD" w:themeColor="accent1"/>
      <w:sz w:val="24"/>
      <w:szCs w:val="24"/>
    </w:rPr>
  </w:style>
  <w:style w:type="paragraph" w:styleId="Caption">
    <w:name w:val="caption"/>
    <w:basedOn w:val="Normal"/>
    <w:next w:val="Normal"/>
    <w:qFormat/>
    <w:rsid w:val="00AA0BBC"/>
    <w:pPr>
      <w:jc w:val="center"/>
    </w:pPr>
    <w:rPr>
      <w:b/>
      <w:bCs/>
    </w:rPr>
  </w:style>
  <w:style w:type="paragraph" w:styleId="ListParagraph">
    <w:name w:val="List Paragraph"/>
    <w:basedOn w:val="Normal"/>
    <w:uiPriority w:val="34"/>
    <w:qFormat/>
    <w:rsid w:val="0085224C"/>
    <w:pPr>
      <w:ind w:left="720"/>
      <w:contextualSpacing/>
    </w:pPr>
  </w:style>
  <w:style w:type="character" w:styleId="Hyperlink">
    <w:name w:val="Hyperlink"/>
    <w:basedOn w:val="DefaultParagraphFont"/>
    <w:uiPriority w:val="99"/>
    <w:unhideWhenUsed/>
    <w:rsid w:val="00E37CED"/>
    <w:rPr>
      <w:color w:val="0000FF"/>
      <w:u w:val="single"/>
    </w:rPr>
  </w:style>
  <w:style w:type="paragraph" w:customStyle="1" w:styleId="ninepoint">
    <w:name w:val="ninepoint"/>
    <w:basedOn w:val="Normal"/>
    <w:rsid w:val="00AE5018"/>
    <w:pPr>
      <w:spacing w:before="100" w:beforeAutospacing="1" w:after="100" w:afterAutospacing="1"/>
    </w:pPr>
    <w:rPr>
      <w:color w:val="000000"/>
      <w:sz w:val="11"/>
      <w:szCs w:val="11"/>
    </w:rPr>
  </w:style>
  <w:style w:type="character" w:customStyle="1" w:styleId="bodycopy1">
    <w:name w:val="bodycopy1"/>
    <w:basedOn w:val="DefaultParagraphFont"/>
    <w:rsid w:val="00AE5018"/>
    <w:rPr>
      <w:rFonts w:ascii="Arial" w:hAnsi="Arial" w:cs="Arial" w:hint="default"/>
      <w:color w:val="000000"/>
      <w:sz w:val="14"/>
      <w:szCs w:val="14"/>
    </w:rPr>
  </w:style>
  <w:style w:type="paragraph" w:customStyle="1" w:styleId="bodycopy">
    <w:name w:val="bodycopy"/>
    <w:basedOn w:val="Normal"/>
    <w:rsid w:val="00AE5018"/>
    <w:pPr>
      <w:spacing w:before="100" w:beforeAutospacing="1" w:after="100" w:afterAutospacing="1"/>
    </w:pPr>
    <w:rPr>
      <w:color w:val="000000"/>
      <w:sz w:val="14"/>
      <w:szCs w:val="14"/>
    </w:rPr>
  </w:style>
  <w:style w:type="paragraph" w:customStyle="1" w:styleId="QStyleTable">
    <w:name w:val="QStyleTable"/>
    <w:basedOn w:val="Normal"/>
    <w:rsid w:val="00AD0100"/>
    <w:pPr>
      <w:tabs>
        <w:tab w:val="left" w:pos="9639"/>
      </w:tabs>
    </w:pPr>
    <w:rPr>
      <w:rFonts w:eastAsia="MS Mincho"/>
      <w:bCs/>
      <w:sz w:val="22"/>
      <w:szCs w:val="20"/>
      <w:lang w:val="en-GB"/>
    </w:rPr>
  </w:style>
  <w:style w:type="character" w:customStyle="1" w:styleId="Heading2Char">
    <w:name w:val="Heading 2 Char"/>
    <w:basedOn w:val="DefaultParagraphFont"/>
    <w:link w:val="Heading2"/>
    <w:uiPriority w:val="9"/>
    <w:rsid w:val="00AA4BCC"/>
    <w:rPr>
      <w:rFonts w:ascii="Arial" w:hAnsi="Arial" w:cs="Arial"/>
      <w:b/>
      <w:bCs/>
      <w:i/>
      <w:iCs/>
      <w:sz w:val="28"/>
      <w:szCs w:val="28"/>
    </w:rPr>
  </w:style>
  <w:style w:type="paragraph" w:customStyle="1" w:styleId="Default">
    <w:name w:val="Default"/>
    <w:rsid w:val="00E678CD"/>
    <w:pPr>
      <w:autoSpaceDE w:val="0"/>
      <w:autoSpaceDN w:val="0"/>
      <w:adjustRightInd w:val="0"/>
    </w:pPr>
    <w:rPr>
      <w:color w:val="000000"/>
      <w:lang w:val="en-ZA"/>
    </w:rPr>
  </w:style>
  <w:style w:type="table" w:styleId="ColorfulList-Accent6">
    <w:name w:val="Colorful List Accent 6"/>
    <w:basedOn w:val="TableNormal"/>
    <w:uiPriority w:val="72"/>
    <w:rsid w:val="00B3342F"/>
    <w:rPr>
      <w:rFonts w:asciiTheme="minorHAnsi" w:eastAsiaTheme="minorHAnsi" w:hAnsiTheme="minorHAnsi" w:cstheme="minorBidi"/>
      <w:color w:val="000000" w:themeColor="text1"/>
      <w:sz w:val="22"/>
      <w:szCs w:val="22"/>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TableGrid11">
    <w:name w:val="Table Grid11"/>
    <w:basedOn w:val="TableNormal"/>
    <w:next w:val="TableGrid"/>
    <w:rsid w:val="00A76422"/>
    <w:rPr>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06D9F"/>
    <w:rPr>
      <w:rFonts w:asciiTheme="minorHAnsi" w:eastAsiaTheme="minorHAnsi" w:hAnsiTheme="minorHAnsi" w:cstheme="minorBidi"/>
      <w:sz w:val="22"/>
      <w:szCs w:val="22"/>
    </w:rPr>
  </w:style>
  <w:style w:type="table" w:customStyle="1" w:styleId="TableGrid1">
    <w:name w:val="Table Grid1"/>
    <w:basedOn w:val="TableNormal"/>
    <w:next w:val="TableGrid"/>
    <w:uiPriority w:val="59"/>
    <w:rsid w:val="00F61A70"/>
    <w:rPr>
      <w:rFonts w:ascii="Calibri" w:eastAsia="Calibri" w:hAnsi="Calibri" w:cs="Times New Roman"/>
      <w:color w:val="auto"/>
      <w:sz w:val="22"/>
      <w:szCs w:val="22"/>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571">
      <w:bodyDiv w:val="1"/>
      <w:marLeft w:val="0"/>
      <w:marRight w:val="0"/>
      <w:marTop w:val="0"/>
      <w:marBottom w:val="0"/>
      <w:divBdr>
        <w:top w:val="none" w:sz="0" w:space="0" w:color="auto"/>
        <w:left w:val="none" w:sz="0" w:space="0" w:color="auto"/>
        <w:bottom w:val="none" w:sz="0" w:space="0" w:color="auto"/>
        <w:right w:val="none" w:sz="0" w:space="0" w:color="auto"/>
      </w:divBdr>
    </w:div>
    <w:div w:id="922496998">
      <w:bodyDiv w:val="1"/>
      <w:marLeft w:val="0"/>
      <w:marRight w:val="0"/>
      <w:marTop w:val="0"/>
      <w:marBottom w:val="0"/>
      <w:divBdr>
        <w:top w:val="none" w:sz="0" w:space="0" w:color="auto"/>
        <w:left w:val="none" w:sz="0" w:space="0" w:color="auto"/>
        <w:bottom w:val="none" w:sz="0" w:space="0" w:color="auto"/>
        <w:right w:val="none" w:sz="0" w:space="0" w:color="auto"/>
      </w:divBdr>
    </w:div>
    <w:div w:id="1231233706">
      <w:bodyDiv w:val="1"/>
      <w:marLeft w:val="0"/>
      <w:marRight w:val="0"/>
      <w:marTop w:val="0"/>
      <w:marBottom w:val="0"/>
      <w:divBdr>
        <w:top w:val="none" w:sz="0" w:space="0" w:color="auto"/>
        <w:left w:val="none" w:sz="0" w:space="0" w:color="auto"/>
        <w:bottom w:val="none" w:sz="0" w:space="0" w:color="auto"/>
        <w:right w:val="none" w:sz="0" w:space="0" w:color="auto"/>
      </w:divBdr>
    </w:div>
    <w:div w:id="1413892366">
      <w:bodyDiv w:val="1"/>
      <w:marLeft w:val="0"/>
      <w:marRight w:val="0"/>
      <w:marTop w:val="0"/>
      <w:marBottom w:val="0"/>
      <w:divBdr>
        <w:top w:val="none" w:sz="0" w:space="0" w:color="auto"/>
        <w:left w:val="none" w:sz="0" w:space="0" w:color="auto"/>
        <w:bottom w:val="none" w:sz="0" w:space="0" w:color="auto"/>
        <w:right w:val="none" w:sz="0" w:space="0" w:color="auto"/>
      </w:divBdr>
    </w:div>
    <w:div w:id="1550725144">
      <w:bodyDiv w:val="1"/>
      <w:marLeft w:val="0"/>
      <w:marRight w:val="0"/>
      <w:marTop w:val="0"/>
      <w:marBottom w:val="0"/>
      <w:divBdr>
        <w:top w:val="none" w:sz="0" w:space="0" w:color="auto"/>
        <w:left w:val="none" w:sz="0" w:space="0" w:color="auto"/>
        <w:bottom w:val="none" w:sz="0" w:space="0" w:color="auto"/>
        <w:right w:val="none" w:sz="0" w:space="0" w:color="auto"/>
      </w:divBdr>
    </w:div>
    <w:div w:id="1578711817">
      <w:bodyDiv w:val="1"/>
      <w:marLeft w:val="0"/>
      <w:marRight w:val="0"/>
      <w:marTop w:val="0"/>
      <w:marBottom w:val="0"/>
      <w:divBdr>
        <w:top w:val="none" w:sz="0" w:space="0" w:color="auto"/>
        <w:left w:val="none" w:sz="0" w:space="0" w:color="auto"/>
        <w:bottom w:val="none" w:sz="0" w:space="0" w:color="auto"/>
        <w:right w:val="none" w:sz="0" w:space="0" w:color="auto"/>
      </w:divBdr>
    </w:div>
    <w:div w:id="1639066104">
      <w:bodyDiv w:val="1"/>
      <w:marLeft w:val="0"/>
      <w:marRight w:val="0"/>
      <w:marTop w:val="0"/>
      <w:marBottom w:val="0"/>
      <w:divBdr>
        <w:top w:val="none" w:sz="0" w:space="0" w:color="auto"/>
        <w:left w:val="none" w:sz="0" w:space="0" w:color="auto"/>
        <w:bottom w:val="none" w:sz="0" w:space="0" w:color="auto"/>
        <w:right w:val="none" w:sz="0" w:space="0" w:color="auto"/>
      </w:divBdr>
    </w:div>
    <w:div w:id="1817261889">
      <w:bodyDiv w:val="1"/>
      <w:marLeft w:val="0"/>
      <w:marRight w:val="0"/>
      <w:marTop w:val="0"/>
      <w:marBottom w:val="0"/>
      <w:divBdr>
        <w:top w:val="none" w:sz="0" w:space="0" w:color="auto"/>
        <w:left w:val="none" w:sz="0" w:space="0" w:color="auto"/>
        <w:bottom w:val="none" w:sz="0" w:space="0" w:color="auto"/>
        <w:right w:val="none" w:sz="0" w:space="0" w:color="auto"/>
      </w:divBdr>
    </w:div>
    <w:div w:id="1877624543">
      <w:bodyDiv w:val="1"/>
      <w:marLeft w:val="0"/>
      <w:marRight w:val="0"/>
      <w:marTop w:val="0"/>
      <w:marBottom w:val="0"/>
      <w:divBdr>
        <w:top w:val="none" w:sz="0" w:space="0" w:color="auto"/>
        <w:left w:val="none" w:sz="0" w:space="0" w:color="auto"/>
        <w:bottom w:val="none" w:sz="0" w:space="0" w:color="auto"/>
        <w:right w:val="none" w:sz="0" w:space="0" w:color="auto"/>
      </w:divBdr>
    </w:div>
    <w:div w:id="2053996148">
      <w:bodyDiv w:val="1"/>
      <w:marLeft w:val="0"/>
      <w:marRight w:val="0"/>
      <w:marTop w:val="0"/>
      <w:marBottom w:val="0"/>
      <w:divBdr>
        <w:top w:val="none" w:sz="0" w:space="0" w:color="auto"/>
        <w:left w:val="none" w:sz="0" w:space="0" w:color="auto"/>
        <w:bottom w:val="none" w:sz="0" w:space="0" w:color="auto"/>
        <w:right w:val="none" w:sz="0" w:space="0" w:color="auto"/>
      </w:divBdr>
    </w:div>
    <w:div w:id="208930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5.wmf"/><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8436A-B8C1-4035-BF8B-90F9B744A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18</Pages>
  <Words>2268</Words>
  <Characters>12928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1</vt:lpstr>
    </vt:vector>
  </TitlesOfParts>
  <Company>Hewlett-Packard Company</Company>
  <LinksUpToDate>false</LinksUpToDate>
  <CharactersWithSpaces>15166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exams</dc:creator>
  <cp:lastModifiedBy>User</cp:lastModifiedBy>
  <cp:revision>99</cp:revision>
  <cp:lastPrinted>2017-05-23T00:42:00Z</cp:lastPrinted>
  <dcterms:created xsi:type="dcterms:W3CDTF">2018-08-06T13:00:00Z</dcterms:created>
  <dcterms:modified xsi:type="dcterms:W3CDTF">2018-09-07T08:18:00Z</dcterms:modified>
</cp:coreProperties>
</file>