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5190441A" w:rsidR="007E74C3" w:rsidRPr="001E7608" w:rsidRDefault="008F6F61" w:rsidP="00D26DC0">
      <w:pPr>
        <w:pStyle w:val="Default"/>
        <w:spacing w:line="360" w:lineRule="auto"/>
        <w:ind w:left="1440" w:hanging="1440"/>
        <w:jc w:val="center"/>
        <w:rPr>
          <w:rFonts w:ascii="Century Gothic" w:hAnsi="Century Gothic" w:cs="Arial"/>
          <w:b/>
          <w:bCs/>
          <w:color w:val="auto"/>
          <w:sz w:val="20"/>
          <w:szCs w:val="20"/>
        </w:rPr>
      </w:pPr>
      <w:r w:rsidRPr="001E7608">
        <w:rPr>
          <w:noProof/>
        </w:rPr>
        <w:drawing>
          <wp:inline distT="0" distB="0" distL="0" distR="0" wp14:anchorId="2691705D" wp14:editId="6E765459">
            <wp:extent cx="6029325" cy="759460"/>
            <wp:effectExtent l="0" t="0" r="9525" b="2540"/>
            <wp:docPr id="3" name="Picture 3"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1E7608" w:rsidRDefault="009867EE" w:rsidP="00E05842">
      <w:pPr>
        <w:pStyle w:val="Default"/>
        <w:spacing w:line="360" w:lineRule="auto"/>
        <w:ind w:left="1440" w:hanging="1440"/>
        <w:jc w:val="both"/>
        <w:rPr>
          <w:rFonts w:ascii="Century Gothic" w:hAnsi="Century Gothic" w:cs="Arial"/>
          <w:color w:val="auto"/>
          <w:sz w:val="20"/>
          <w:szCs w:val="20"/>
        </w:rPr>
      </w:pPr>
      <w:r w:rsidRPr="001E7608">
        <w:rPr>
          <w:rFonts w:ascii="Century Gothic" w:hAnsi="Century Gothic" w:cs="Arial"/>
          <w:b/>
          <w:bCs/>
          <w:color w:val="auto"/>
          <w:sz w:val="20"/>
          <w:szCs w:val="20"/>
        </w:rPr>
        <w:t>QUALITATIVE ANALYSIS OF LEARNER RESPONSES AND EVALUATION OF QUESTION PAPERS</w:t>
      </w:r>
      <w:r w:rsidR="00180E21" w:rsidRPr="001E7608">
        <w:rPr>
          <w:rFonts w:ascii="Century Gothic" w:hAnsi="Century Gothic" w:cs="Arial"/>
          <w:b/>
          <w:bCs/>
          <w:color w:val="auto"/>
          <w:sz w:val="20"/>
          <w:szCs w:val="20"/>
        </w:rPr>
        <w:t xml:space="preserve">: NSC </w:t>
      </w:r>
      <w:r w:rsidR="00FC67A9" w:rsidRPr="001E7608">
        <w:rPr>
          <w:rFonts w:ascii="Century Gothic" w:hAnsi="Century Gothic" w:cs="Arial"/>
          <w:b/>
          <w:bCs/>
          <w:color w:val="auto"/>
          <w:sz w:val="20"/>
          <w:szCs w:val="20"/>
        </w:rPr>
        <w:t>202</w:t>
      </w:r>
      <w:r w:rsidR="007665F6" w:rsidRPr="001E7608">
        <w:rPr>
          <w:rFonts w:ascii="Century Gothic" w:hAnsi="Century Gothic" w:cs="Arial"/>
          <w:b/>
          <w:bCs/>
          <w:color w:val="auto"/>
          <w:sz w:val="20"/>
          <w:szCs w:val="20"/>
        </w:rPr>
        <w:t>1</w:t>
      </w:r>
    </w:p>
    <w:p w14:paraId="1DCD540D" w14:textId="77777777" w:rsidR="00BC70BD" w:rsidRPr="001E7608"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1E7608"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1E7608" w:rsidRDefault="00BC70BD" w:rsidP="0074399E">
            <w:pPr>
              <w:pStyle w:val="Default"/>
              <w:spacing w:line="360" w:lineRule="auto"/>
              <w:ind w:right="320"/>
              <w:rPr>
                <w:rFonts w:ascii="Century Gothic" w:hAnsi="Century Gothic" w:cs="Arial"/>
                <w:b/>
                <w:bCs/>
                <w:sz w:val="20"/>
                <w:szCs w:val="20"/>
              </w:rPr>
            </w:pPr>
            <w:r w:rsidRPr="001E7608">
              <w:rPr>
                <w:rFonts w:ascii="Century Gothic" w:hAnsi="Century Gothic" w:cs="Arial"/>
                <w:sz w:val="20"/>
                <w:szCs w:val="20"/>
              </w:rPr>
              <w:br w:type="page"/>
            </w:r>
            <w:r w:rsidRPr="001E7608">
              <w:rPr>
                <w:rFonts w:ascii="Century Gothic" w:hAnsi="Century Gothic" w:cs="Arial"/>
                <w:b/>
                <w:bCs/>
                <w:sz w:val="20"/>
                <w:szCs w:val="20"/>
              </w:rPr>
              <w:t xml:space="preserve"> </w:t>
            </w:r>
          </w:p>
          <w:p w14:paraId="4656CBEA" w14:textId="77777777" w:rsidR="00BC70BD" w:rsidRPr="001E7608" w:rsidRDefault="00BC70BD" w:rsidP="0074399E">
            <w:pPr>
              <w:pStyle w:val="Default"/>
              <w:spacing w:line="360" w:lineRule="auto"/>
              <w:ind w:right="320"/>
              <w:rPr>
                <w:rFonts w:ascii="Century Gothic" w:hAnsi="Century Gothic" w:cs="Arial"/>
                <w:sz w:val="20"/>
                <w:szCs w:val="20"/>
              </w:rPr>
            </w:pPr>
            <w:r w:rsidRPr="001E7608">
              <w:rPr>
                <w:rFonts w:ascii="Century Gothic" w:hAnsi="Century Gothic" w:cs="Arial"/>
                <w:b/>
                <w:bCs/>
                <w:sz w:val="20"/>
                <w:szCs w:val="20"/>
              </w:rPr>
              <w:t xml:space="preserve">REPORT 1: EVALUATION OF THE QUESTION PAPER AND MARKING GUIDELINE </w:t>
            </w:r>
            <w:r w:rsidRPr="001E7608">
              <w:rPr>
                <w:rFonts w:ascii="Century Gothic" w:hAnsi="Century Gothic" w:cs="Arial"/>
                <w:sz w:val="20"/>
                <w:szCs w:val="20"/>
              </w:rPr>
              <w:t xml:space="preserve"> </w:t>
            </w:r>
          </w:p>
          <w:p w14:paraId="0AD9A189" w14:textId="77777777" w:rsidR="00BC70BD" w:rsidRPr="001E7608"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1E7608" w:rsidRDefault="00BC70BD" w:rsidP="00BC70BD">
      <w:pPr>
        <w:pStyle w:val="Default"/>
        <w:spacing w:line="360" w:lineRule="auto"/>
        <w:ind w:left="360"/>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4586"/>
        <w:gridCol w:w="4781"/>
      </w:tblGrid>
      <w:tr w:rsidR="00BC70BD" w:rsidRPr="001E7608" w14:paraId="67C08C48" w14:textId="77777777" w:rsidTr="008F6F61">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1E7608" w:rsidRDefault="00BC70BD" w:rsidP="0074399E">
            <w:pPr>
              <w:pStyle w:val="Default"/>
              <w:spacing w:line="360" w:lineRule="auto"/>
              <w:rPr>
                <w:rFonts w:ascii="Century Gothic" w:hAnsi="Century Gothic" w:cs="Arial"/>
                <w:sz w:val="20"/>
                <w:szCs w:val="20"/>
              </w:rPr>
            </w:pPr>
            <w:bookmarkStart w:id="0" w:name="_Hlk91682103"/>
            <w:r w:rsidRPr="001E7608">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6AF9FA1E" w:rsidR="00BC70BD" w:rsidRPr="001E7608" w:rsidRDefault="00BC70BD" w:rsidP="0074399E">
            <w:pPr>
              <w:pStyle w:val="Default"/>
              <w:spacing w:line="360" w:lineRule="auto"/>
              <w:rPr>
                <w:rFonts w:ascii="Century Gothic" w:hAnsi="Century Gothic" w:cs="Arial"/>
                <w:sz w:val="20"/>
                <w:szCs w:val="20"/>
              </w:rPr>
            </w:pPr>
            <w:r w:rsidRPr="001E7608">
              <w:rPr>
                <w:rFonts w:ascii="Century Gothic" w:hAnsi="Century Gothic" w:cs="Arial"/>
                <w:b/>
                <w:bCs/>
                <w:sz w:val="20"/>
                <w:szCs w:val="20"/>
              </w:rPr>
              <w:t xml:space="preserve"> </w:t>
            </w:r>
            <w:r w:rsidR="00D15F0C" w:rsidRPr="001E7608">
              <w:rPr>
                <w:rFonts w:ascii="Century Gothic" w:hAnsi="Century Gothic" w:cs="Arial"/>
                <w:b/>
                <w:bCs/>
                <w:sz w:val="20"/>
                <w:szCs w:val="20"/>
              </w:rPr>
              <w:t>MATHEMATICAL LITERACY</w:t>
            </w:r>
          </w:p>
        </w:tc>
      </w:tr>
      <w:tr w:rsidR="00BC70BD" w:rsidRPr="001E7608" w14:paraId="2B670A57" w14:textId="77777777" w:rsidTr="008F6F61">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1E7608" w:rsidRDefault="00BC70BD" w:rsidP="0074399E">
            <w:pPr>
              <w:pStyle w:val="Default"/>
              <w:spacing w:line="360" w:lineRule="auto"/>
              <w:rPr>
                <w:rFonts w:ascii="Century Gothic" w:hAnsi="Century Gothic" w:cs="Arial"/>
                <w:sz w:val="20"/>
                <w:szCs w:val="20"/>
              </w:rPr>
            </w:pPr>
            <w:r w:rsidRPr="001E7608">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7A69C740" w:rsidR="00BC70BD" w:rsidRPr="001E7608" w:rsidRDefault="00D15F0C" w:rsidP="0074399E">
            <w:pPr>
              <w:pStyle w:val="Default"/>
              <w:spacing w:line="360" w:lineRule="auto"/>
              <w:rPr>
                <w:rFonts w:ascii="Century Gothic" w:hAnsi="Century Gothic" w:cs="Arial"/>
                <w:b/>
                <w:bCs/>
                <w:sz w:val="20"/>
                <w:szCs w:val="20"/>
              </w:rPr>
            </w:pPr>
            <w:r w:rsidRPr="001E7608">
              <w:rPr>
                <w:rFonts w:ascii="Century Gothic" w:hAnsi="Century Gothic" w:cs="Arial"/>
                <w:b/>
                <w:bCs/>
                <w:sz w:val="20"/>
                <w:szCs w:val="20"/>
              </w:rPr>
              <w:t>1</w:t>
            </w:r>
          </w:p>
        </w:tc>
      </w:tr>
      <w:tr w:rsidR="001E7608" w:rsidRPr="001E7608" w14:paraId="588D348A" w14:textId="77777777" w:rsidTr="00370814">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1E7608" w:rsidRPr="001E7608" w:rsidRDefault="001E7608" w:rsidP="0074399E">
            <w:pPr>
              <w:pStyle w:val="Default"/>
              <w:spacing w:line="360" w:lineRule="auto"/>
              <w:rPr>
                <w:rFonts w:ascii="Century Gothic" w:hAnsi="Century Gothic" w:cs="Arial"/>
                <w:sz w:val="20"/>
                <w:szCs w:val="20"/>
              </w:rPr>
            </w:pPr>
            <w:r w:rsidRPr="001E7608">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5AB593DD" w:rsidR="001E7608" w:rsidRPr="001E7608" w:rsidRDefault="001E7608" w:rsidP="0074399E">
            <w:pPr>
              <w:pStyle w:val="Default"/>
              <w:spacing w:line="360" w:lineRule="auto"/>
              <w:rPr>
                <w:rFonts w:ascii="Century Gothic" w:hAnsi="Century Gothic" w:cs="Arial"/>
                <w:b/>
                <w:bCs/>
                <w:sz w:val="20"/>
                <w:szCs w:val="20"/>
              </w:rPr>
            </w:pPr>
            <w:r w:rsidRPr="001E7608">
              <w:rPr>
                <w:rFonts w:ascii="Century Gothic" w:hAnsi="Century Gothic" w:cs="Arial"/>
                <w:b/>
                <w:bCs/>
                <w:sz w:val="20"/>
                <w:szCs w:val="20"/>
              </w:rPr>
              <w:t>3 HOURS</w:t>
            </w:r>
          </w:p>
        </w:tc>
      </w:tr>
    </w:tbl>
    <w:p w14:paraId="5432C23C" w14:textId="77777777" w:rsidR="00DE1C05" w:rsidRPr="001E7608" w:rsidRDefault="00DE1C05" w:rsidP="00DE1C05">
      <w:pPr>
        <w:pStyle w:val="Default"/>
        <w:spacing w:line="360" w:lineRule="auto"/>
        <w:rPr>
          <w:rFonts w:ascii="Century Gothic" w:hAnsi="Century Gothic" w:cs="Arial"/>
          <w:color w:val="auto"/>
          <w:sz w:val="20"/>
          <w:szCs w:val="20"/>
        </w:rPr>
      </w:pPr>
      <w:bookmarkStart w:id="1" w:name="_Hlk90994700"/>
      <w:bookmarkEnd w:id="0"/>
    </w:p>
    <w:p w14:paraId="3A525528" w14:textId="77777777" w:rsidR="00DE1C05" w:rsidRPr="001E7608" w:rsidRDefault="00DE1C05" w:rsidP="00DE1C05">
      <w:pPr>
        <w:pStyle w:val="Default"/>
        <w:spacing w:line="360" w:lineRule="auto"/>
        <w:rPr>
          <w:rFonts w:ascii="Century Gothic" w:hAnsi="Century Gothic" w:cs="Arial"/>
          <w:b/>
          <w:bCs/>
          <w:sz w:val="20"/>
          <w:szCs w:val="20"/>
        </w:rPr>
      </w:pPr>
      <w:r w:rsidRPr="001E7608">
        <w:rPr>
          <w:rFonts w:ascii="Century Gothic" w:hAnsi="Century Gothic" w:cs="Arial"/>
          <w:b/>
          <w:bCs/>
          <w:sz w:val="20"/>
          <w:szCs w:val="20"/>
        </w:rPr>
        <w:t>SECTION 1: (General overview of Candidate Performance in the question paper as a whole)</w:t>
      </w:r>
    </w:p>
    <w:tbl>
      <w:tblPr>
        <w:tblStyle w:val="TableGrid"/>
        <w:tblW w:w="0" w:type="auto"/>
        <w:tblLook w:val="04A0" w:firstRow="1" w:lastRow="0" w:firstColumn="1" w:lastColumn="0" w:noHBand="0" w:noVBand="1"/>
      </w:tblPr>
      <w:tblGrid>
        <w:gridCol w:w="778"/>
        <w:gridCol w:w="8707"/>
      </w:tblGrid>
      <w:tr w:rsidR="00DE1C05" w:rsidRPr="001E7608" w14:paraId="61C9141D" w14:textId="77777777" w:rsidTr="008D52E3">
        <w:tc>
          <w:tcPr>
            <w:tcW w:w="778" w:type="dxa"/>
          </w:tcPr>
          <w:p w14:paraId="0399C5D0" w14:textId="77777777" w:rsidR="00DE1C05" w:rsidRPr="001E7608" w:rsidRDefault="00DE1C05" w:rsidP="008D52E3">
            <w:pPr>
              <w:pStyle w:val="Default"/>
              <w:spacing w:line="360" w:lineRule="auto"/>
              <w:rPr>
                <w:rFonts w:ascii="Century Gothic" w:hAnsi="Century Gothic" w:cs="Arial"/>
                <w:b/>
                <w:bCs/>
                <w:sz w:val="20"/>
                <w:szCs w:val="20"/>
              </w:rPr>
            </w:pPr>
          </w:p>
        </w:tc>
        <w:tc>
          <w:tcPr>
            <w:tcW w:w="8707" w:type="dxa"/>
          </w:tcPr>
          <w:p w14:paraId="3D466DB7" w14:textId="32B03018" w:rsidR="00DE1C05" w:rsidRPr="001E7608" w:rsidRDefault="00DE1C05" w:rsidP="008D52E3">
            <w:pPr>
              <w:pStyle w:val="Default"/>
              <w:spacing w:line="360" w:lineRule="auto"/>
              <w:rPr>
                <w:rFonts w:ascii="Century Gothic" w:hAnsi="Century Gothic" w:cs="Arial"/>
                <w:sz w:val="20"/>
                <w:szCs w:val="20"/>
              </w:rPr>
            </w:pPr>
            <w:r w:rsidRPr="001E7608">
              <w:rPr>
                <w:rFonts w:ascii="Century Gothic" w:hAnsi="Century Gothic" w:cs="Arial"/>
                <w:sz w:val="20"/>
                <w:szCs w:val="20"/>
              </w:rPr>
              <w:t>The paper was fair, but candidates happen to answer it poorly for it is 5</w:t>
            </w:r>
            <w:r w:rsidR="003C74E9" w:rsidRPr="001E7608">
              <w:rPr>
                <w:rFonts w:ascii="Century Gothic" w:hAnsi="Century Gothic" w:cs="Arial"/>
                <w:sz w:val="20"/>
                <w:szCs w:val="20"/>
              </w:rPr>
              <w:t>2</w:t>
            </w:r>
            <w:r w:rsidRPr="001E7608">
              <w:rPr>
                <w:rFonts w:ascii="Century Gothic" w:hAnsi="Century Gothic" w:cs="Arial"/>
                <w:sz w:val="20"/>
                <w:szCs w:val="20"/>
              </w:rPr>
              <w:t xml:space="preserve">% overall pass as from the Rasch sample of 100 scripts. </w:t>
            </w:r>
          </w:p>
          <w:p w14:paraId="51EBE550" w14:textId="77777777" w:rsidR="00DE1C05" w:rsidRPr="001E7608" w:rsidRDefault="00DE1C05" w:rsidP="008D52E3">
            <w:pPr>
              <w:pStyle w:val="Default"/>
              <w:spacing w:line="360" w:lineRule="auto"/>
              <w:rPr>
                <w:rFonts w:ascii="Century Gothic" w:hAnsi="Century Gothic" w:cs="Arial"/>
                <w:sz w:val="20"/>
                <w:szCs w:val="20"/>
              </w:rPr>
            </w:pPr>
            <w:r w:rsidRPr="001E7608">
              <w:rPr>
                <w:rFonts w:ascii="Century Gothic" w:hAnsi="Century Gothic" w:cs="Arial"/>
                <w:sz w:val="20"/>
                <w:szCs w:val="20"/>
              </w:rPr>
              <w:t xml:space="preserve">This a sample of 100 scripts out of about 49 678 scripts and may not be a true reflection the population. However, it gives a good insight on the performance especially the details about the questions. If the sample is to be represent performance of the 2021 candidates in Mathematical Literacy P1, then the results for the province in Mathematical Literacy may not be good. </w:t>
            </w:r>
          </w:p>
        </w:tc>
      </w:tr>
      <w:tr w:rsidR="00DE1C05" w:rsidRPr="001E7608" w14:paraId="6C88605C" w14:textId="77777777" w:rsidTr="008D52E3">
        <w:tc>
          <w:tcPr>
            <w:tcW w:w="778" w:type="dxa"/>
          </w:tcPr>
          <w:p w14:paraId="7A158582" w14:textId="77777777" w:rsidR="00DE1C05" w:rsidRPr="001E7608" w:rsidRDefault="00DE1C05" w:rsidP="008D52E3">
            <w:pPr>
              <w:pStyle w:val="Default"/>
              <w:spacing w:line="360" w:lineRule="auto"/>
              <w:rPr>
                <w:rFonts w:ascii="Century Gothic" w:hAnsi="Century Gothic" w:cs="Arial"/>
                <w:b/>
                <w:bCs/>
                <w:sz w:val="20"/>
                <w:szCs w:val="20"/>
              </w:rPr>
            </w:pPr>
          </w:p>
        </w:tc>
        <w:tc>
          <w:tcPr>
            <w:tcW w:w="8707" w:type="dxa"/>
          </w:tcPr>
          <w:p w14:paraId="26AFB86D"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The performance of the candidates in various questions as from the same sample indicate the following passes.</w:t>
            </w:r>
          </w:p>
          <w:tbl>
            <w:tblPr>
              <w:tblStyle w:val="TableGrid"/>
              <w:tblW w:w="0" w:type="auto"/>
              <w:tblInd w:w="474" w:type="dxa"/>
              <w:tblLook w:val="04A0" w:firstRow="1" w:lastRow="0" w:firstColumn="1" w:lastColumn="0" w:noHBand="0" w:noVBand="1"/>
            </w:tblPr>
            <w:tblGrid>
              <w:gridCol w:w="1629"/>
              <w:gridCol w:w="839"/>
              <w:gridCol w:w="758"/>
              <w:gridCol w:w="1024"/>
              <w:gridCol w:w="1024"/>
              <w:gridCol w:w="1024"/>
              <w:gridCol w:w="1228"/>
            </w:tblGrid>
            <w:tr w:rsidR="00DE1C05" w:rsidRPr="001E7608" w14:paraId="12717996" w14:textId="77777777" w:rsidTr="008D52E3">
              <w:tc>
                <w:tcPr>
                  <w:tcW w:w="1629" w:type="dxa"/>
                </w:tcPr>
                <w:p w14:paraId="3E42EC2A"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Question</w:t>
                  </w:r>
                </w:p>
              </w:tc>
              <w:tc>
                <w:tcPr>
                  <w:tcW w:w="839" w:type="dxa"/>
                </w:tcPr>
                <w:p w14:paraId="286AD470"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1</w:t>
                  </w:r>
                </w:p>
              </w:tc>
              <w:tc>
                <w:tcPr>
                  <w:tcW w:w="758" w:type="dxa"/>
                </w:tcPr>
                <w:p w14:paraId="2564839D"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2</w:t>
                  </w:r>
                </w:p>
              </w:tc>
              <w:tc>
                <w:tcPr>
                  <w:tcW w:w="1024" w:type="dxa"/>
                </w:tcPr>
                <w:p w14:paraId="1C19D6FC"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3</w:t>
                  </w:r>
                </w:p>
              </w:tc>
              <w:tc>
                <w:tcPr>
                  <w:tcW w:w="1024" w:type="dxa"/>
                </w:tcPr>
                <w:p w14:paraId="265936D3"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4</w:t>
                  </w:r>
                </w:p>
              </w:tc>
              <w:tc>
                <w:tcPr>
                  <w:tcW w:w="1024" w:type="dxa"/>
                </w:tcPr>
                <w:p w14:paraId="4798F5BF"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5</w:t>
                  </w:r>
                </w:p>
              </w:tc>
              <w:tc>
                <w:tcPr>
                  <w:tcW w:w="1228" w:type="dxa"/>
                </w:tcPr>
                <w:p w14:paraId="521889F6"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Overall</w:t>
                  </w:r>
                </w:p>
              </w:tc>
            </w:tr>
            <w:tr w:rsidR="00DE1C05" w:rsidRPr="001E7608" w14:paraId="0CF02ED6" w14:textId="77777777" w:rsidTr="008D52E3">
              <w:tc>
                <w:tcPr>
                  <w:tcW w:w="1629" w:type="dxa"/>
                </w:tcPr>
                <w:p w14:paraId="26523374" w14:textId="77777777"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%Pass</w:t>
                  </w:r>
                </w:p>
              </w:tc>
              <w:tc>
                <w:tcPr>
                  <w:tcW w:w="839" w:type="dxa"/>
                </w:tcPr>
                <w:p w14:paraId="3A8CB951" w14:textId="299E826B"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6</w:t>
                  </w:r>
                  <w:r w:rsidR="00F43D34" w:rsidRPr="001E7608">
                    <w:rPr>
                      <w:rFonts w:ascii="Century Gothic" w:hAnsi="Century Gothic" w:cs="Arial"/>
                      <w:color w:val="auto"/>
                      <w:sz w:val="20"/>
                      <w:szCs w:val="20"/>
                    </w:rPr>
                    <w:t>0</w:t>
                  </w:r>
                </w:p>
              </w:tc>
              <w:tc>
                <w:tcPr>
                  <w:tcW w:w="758" w:type="dxa"/>
                </w:tcPr>
                <w:p w14:paraId="43AE198A" w14:textId="28DF2155" w:rsidR="00DE1C05" w:rsidRPr="001E7608" w:rsidRDefault="00F43D34"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56</w:t>
                  </w:r>
                </w:p>
              </w:tc>
              <w:tc>
                <w:tcPr>
                  <w:tcW w:w="1024" w:type="dxa"/>
                </w:tcPr>
                <w:p w14:paraId="0916970E" w14:textId="76398DFD" w:rsidR="00DE1C05" w:rsidRPr="001E7608" w:rsidRDefault="00F43D34"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46</w:t>
                  </w:r>
                </w:p>
              </w:tc>
              <w:tc>
                <w:tcPr>
                  <w:tcW w:w="1024" w:type="dxa"/>
                </w:tcPr>
                <w:p w14:paraId="42ADB859" w14:textId="643B20AB" w:rsidR="00DE1C05" w:rsidRPr="001E7608" w:rsidRDefault="00F43D34"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44</w:t>
                  </w:r>
                </w:p>
              </w:tc>
              <w:tc>
                <w:tcPr>
                  <w:tcW w:w="1024" w:type="dxa"/>
                </w:tcPr>
                <w:p w14:paraId="1D85F405" w14:textId="5B8830B4" w:rsidR="00DE1C05" w:rsidRPr="001E7608" w:rsidRDefault="00F43D34"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56</w:t>
                  </w:r>
                </w:p>
              </w:tc>
              <w:tc>
                <w:tcPr>
                  <w:tcW w:w="1228" w:type="dxa"/>
                </w:tcPr>
                <w:p w14:paraId="36EF1472" w14:textId="1D95C514" w:rsidR="00DE1C05" w:rsidRPr="001E7608" w:rsidRDefault="00DE1C05" w:rsidP="008D52E3">
                  <w:pPr>
                    <w:pStyle w:val="Default"/>
                    <w:spacing w:line="360" w:lineRule="auto"/>
                    <w:ind w:right="320"/>
                    <w:rPr>
                      <w:rFonts w:ascii="Century Gothic" w:hAnsi="Century Gothic" w:cs="Arial"/>
                      <w:color w:val="auto"/>
                      <w:sz w:val="20"/>
                      <w:szCs w:val="20"/>
                    </w:rPr>
                  </w:pPr>
                  <w:r w:rsidRPr="001E7608">
                    <w:rPr>
                      <w:rFonts w:ascii="Century Gothic" w:hAnsi="Century Gothic" w:cs="Arial"/>
                      <w:color w:val="auto"/>
                      <w:sz w:val="20"/>
                      <w:szCs w:val="20"/>
                    </w:rPr>
                    <w:t>5</w:t>
                  </w:r>
                  <w:r w:rsidR="00F43D34" w:rsidRPr="001E7608">
                    <w:rPr>
                      <w:rFonts w:ascii="Century Gothic" w:hAnsi="Century Gothic" w:cs="Arial"/>
                      <w:color w:val="auto"/>
                      <w:sz w:val="20"/>
                      <w:szCs w:val="20"/>
                    </w:rPr>
                    <w:t>2</w:t>
                  </w:r>
                </w:p>
              </w:tc>
            </w:tr>
          </w:tbl>
          <w:p w14:paraId="75417DEA" w14:textId="77777777" w:rsidR="00DE1C05" w:rsidRPr="001E7608" w:rsidRDefault="00DE1C05" w:rsidP="008D52E3">
            <w:pPr>
              <w:pStyle w:val="Default"/>
              <w:spacing w:line="360" w:lineRule="auto"/>
              <w:ind w:right="320"/>
              <w:rPr>
                <w:rFonts w:ascii="Century Gothic" w:hAnsi="Century Gothic" w:cs="Arial"/>
                <w:color w:val="auto"/>
                <w:sz w:val="20"/>
                <w:szCs w:val="20"/>
              </w:rPr>
            </w:pPr>
          </w:p>
        </w:tc>
      </w:tr>
      <w:tr w:rsidR="00DE1C05" w:rsidRPr="001E7608" w14:paraId="1CC89AEE" w14:textId="77777777" w:rsidTr="008D52E3">
        <w:tc>
          <w:tcPr>
            <w:tcW w:w="778" w:type="dxa"/>
          </w:tcPr>
          <w:p w14:paraId="46E5880E" w14:textId="77777777" w:rsidR="00DE1C05" w:rsidRPr="001E7608" w:rsidRDefault="00DE1C05" w:rsidP="008D52E3">
            <w:pPr>
              <w:pStyle w:val="Default"/>
              <w:spacing w:line="360" w:lineRule="auto"/>
              <w:rPr>
                <w:rFonts w:ascii="Century Gothic" w:hAnsi="Century Gothic" w:cs="Arial"/>
                <w:b/>
                <w:bCs/>
                <w:sz w:val="20"/>
                <w:szCs w:val="20"/>
              </w:rPr>
            </w:pPr>
          </w:p>
        </w:tc>
        <w:tc>
          <w:tcPr>
            <w:tcW w:w="8707" w:type="dxa"/>
          </w:tcPr>
          <w:p w14:paraId="6EA16ACF" w14:textId="624057A7" w:rsidR="00DE1C05" w:rsidRPr="001E7608" w:rsidRDefault="00DE1C05" w:rsidP="008D52E3">
            <w:pPr>
              <w:pStyle w:val="Default"/>
              <w:spacing w:line="360" w:lineRule="auto"/>
              <w:rPr>
                <w:rFonts w:ascii="Century Gothic" w:hAnsi="Century Gothic" w:cs="Arial"/>
                <w:sz w:val="20"/>
                <w:szCs w:val="20"/>
              </w:rPr>
            </w:pPr>
            <w:r w:rsidRPr="001E7608">
              <w:rPr>
                <w:rFonts w:ascii="Century Gothic" w:hAnsi="Century Gothic" w:cs="Arial"/>
                <w:sz w:val="20"/>
                <w:szCs w:val="20"/>
              </w:rPr>
              <w:t>The graph indicating the above results is sketched below.</w:t>
            </w:r>
          </w:p>
          <w:p w14:paraId="418B6C5A" w14:textId="2722CCE9" w:rsidR="00DE1C05" w:rsidRPr="001E7608" w:rsidRDefault="00DE1C05" w:rsidP="008D52E3">
            <w:pPr>
              <w:pStyle w:val="Default"/>
              <w:spacing w:line="360" w:lineRule="auto"/>
              <w:ind w:right="320"/>
              <w:rPr>
                <w:rFonts w:ascii="Century Gothic" w:hAnsi="Century Gothic" w:cs="Arial"/>
                <w:b/>
                <w:bCs/>
                <w:sz w:val="20"/>
                <w:szCs w:val="20"/>
              </w:rPr>
            </w:pPr>
          </w:p>
        </w:tc>
      </w:tr>
      <w:tr w:rsidR="00DE1C05" w:rsidRPr="001E7608" w14:paraId="5D837F5B" w14:textId="77777777" w:rsidTr="008D52E3">
        <w:tc>
          <w:tcPr>
            <w:tcW w:w="778" w:type="dxa"/>
          </w:tcPr>
          <w:p w14:paraId="56EC54F5" w14:textId="77777777" w:rsidR="00DE1C05" w:rsidRPr="001E7608" w:rsidRDefault="00DE1C05" w:rsidP="008D52E3">
            <w:pPr>
              <w:pStyle w:val="Default"/>
              <w:spacing w:line="360" w:lineRule="auto"/>
              <w:rPr>
                <w:rFonts w:ascii="Century Gothic" w:hAnsi="Century Gothic" w:cs="Arial"/>
                <w:b/>
                <w:bCs/>
                <w:sz w:val="20"/>
                <w:szCs w:val="20"/>
              </w:rPr>
            </w:pPr>
          </w:p>
        </w:tc>
        <w:tc>
          <w:tcPr>
            <w:tcW w:w="8707" w:type="dxa"/>
          </w:tcPr>
          <w:p w14:paraId="43841332" w14:textId="2CEDDB5B" w:rsidR="00DE1C05" w:rsidRPr="001E7608" w:rsidRDefault="00DE1C05" w:rsidP="008D52E3">
            <w:pPr>
              <w:pStyle w:val="Default"/>
              <w:spacing w:line="360" w:lineRule="auto"/>
              <w:rPr>
                <w:rFonts w:ascii="Century Gothic" w:hAnsi="Century Gothic" w:cs="Arial"/>
                <w:color w:val="auto"/>
                <w:sz w:val="20"/>
                <w:szCs w:val="20"/>
              </w:rPr>
            </w:pPr>
            <w:r w:rsidRPr="001E7608">
              <w:rPr>
                <w:rFonts w:ascii="Century Gothic" w:hAnsi="Century Gothic" w:cs="Arial"/>
                <w:color w:val="auto"/>
                <w:sz w:val="20"/>
                <w:szCs w:val="20"/>
              </w:rPr>
              <w:t>The performance of the sample according to levels is also shown by the graph below graph</w:t>
            </w:r>
          </w:p>
          <w:p w14:paraId="3C0500CF" w14:textId="77777777" w:rsidR="003C74E9" w:rsidRPr="001E7608" w:rsidRDefault="003C74E9" w:rsidP="008D52E3">
            <w:pPr>
              <w:pStyle w:val="Default"/>
              <w:spacing w:line="360" w:lineRule="auto"/>
              <w:rPr>
                <w:rFonts w:ascii="Century Gothic" w:hAnsi="Century Gothic" w:cs="Arial"/>
                <w:color w:val="auto"/>
                <w:sz w:val="20"/>
                <w:szCs w:val="20"/>
              </w:rPr>
            </w:pPr>
          </w:p>
          <w:tbl>
            <w:tblPr>
              <w:tblStyle w:val="TableGrid"/>
              <w:tblW w:w="0" w:type="auto"/>
              <w:tblLook w:val="04A0" w:firstRow="1" w:lastRow="0" w:firstColumn="1" w:lastColumn="0" w:noHBand="0" w:noVBand="1"/>
            </w:tblPr>
            <w:tblGrid>
              <w:gridCol w:w="8481"/>
            </w:tblGrid>
            <w:tr w:rsidR="003C74E9" w:rsidRPr="001E7608" w14:paraId="0962CA40" w14:textId="77777777" w:rsidTr="003C74E9">
              <w:tc>
                <w:tcPr>
                  <w:tcW w:w="8481" w:type="dxa"/>
                </w:tcPr>
                <w:p w14:paraId="18FC3D8A" w14:textId="1A398FAA" w:rsidR="003C74E9" w:rsidRPr="001E7608" w:rsidRDefault="003C74E9" w:rsidP="008D52E3">
                  <w:pPr>
                    <w:pStyle w:val="Default"/>
                    <w:spacing w:line="360" w:lineRule="auto"/>
                    <w:rPr>
                      <w:rFonts w:ascii="Century Gothic" w:hAnsi="Century Gothic" w:cs="Arial"/>
                      <w:color w:val="auto"/>
                      <w:sz w:val="20"/>
                      <w:szCs w:val="20"/>
                    </w:rPr>
                  </w:pPr>
                  <w:r w:rsidRPr="001E7608">
                    <w:rPr>
                      <w:rFonts w:ascii="Century Gothic" w:hAnsi="Century Gothic" w:cs="Arial"/>
                      <w:noProof/>
                      <w:color w:val="auto"/>
                      <w:sz w:val="20"/>
                      <w:szCs w:val="20"/>
                    </w:rPr>
                    <w:lastRenderedPageBreak/>
                    <w:drawing>
                      <wp:inline distT="0" distB="0" distL="0" distR="0" wp14:anchorId="0DFDCE46" wp14:editId="04D92A54">
                        <wp:extent cx="5059421" cy="2743200"/>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94282" cy="2762101"/>
                                </a:xfrm>
                                <a:prstGeom prst="rect">
                                  <a:avLst/>
                                </a:prstGeom>
                                <a:noFill/>
                              </pic:spPr>
                            </pic:pic>
                          </a:graphicData>
                        </a:graphic>
                      </wp:inline>
                    </w:drawing>
                  </w:r>
                </w:p>
                <w:p w14:paraId="1AECCC35" w14:textId="10E76AE3" w:rsidR="003C74E9" w:rsidRPr="001E7608" w:rsidRDefault="003C74E9" w:rsidP="008D52E3">
                  <w:pPr>
                    <w:pStyle w:val="Default"/>
                    <w:spacing w:line="360" w:lineRule="auto"/>
                    <w:rPr>
                      <w:rFonts w:ascii="Century Gothic" w:hAnsi="Century Gothic" w:cs="Arial"/>
                      <w:color w:val="auto"/>
                      <w:sz w:val="20"/>
                      <w:szCs w:val="20"/>
                    </w:rPr>
                  </w:pPr>
                </w:p>
              </w:tc>
            </w:tr>
          </w:tbl>
          <w:p w14:paraId="270748E0" w14:textId="11FE3524" w:rsidR="00DE1C05" w:rsidRPr="001E7608" w:rsidRDefault="00DE1C05" w:rsidP="008D52E3">
            <w:pPr>
              <w:pStyle w:val="Default"/>
              <w:spacing w:line="360" w:lineRule="auto"/>
              <w:rPr>
                <w:rFonts w:ascii="Century Gothic" w:hAnsi="Century Gothic" w:cs="Arial"/>
                <w:color w:val="auto"/>
                <w:sz w:val="20"/>
                <w:szCs w:val="20"/>
              </w:rPr>
            </w:pPr>
          </w:p>
        </w:tc>
      </w:tr>
      <w:tr w:rsidR="00DE1C05" w:rsidRPr="001E7608" w14:paraId="75180DF0" w14:textId="77777777" w:rsidTr="008D52E3">
        <w:tc>
          <w:tcPr>
            <w:tcW w:w="778" w:type="dxa"/>
          </w:tcPr>
          <w:p w14:paraId="18B9B8ED" w14:textId="77777777" w:rsidR="00DE1C05" w:rsidRPr="001E7608" w:rsidRDefault="00DE1C05" w:rsidP="008D52E3">
            <w:pPr>
              <w:pStyle w:val="Default"/>
              <w:spacing w:line="360" w:lineRule="auto"/>
              <w:rPr>
                <w:rFonts w:ascii="Century Gothic" w:hAnsi="Century Gothic" w:cs="Arial"/>
                <w:b/>
                <w:bCs/>
                <w:sz w:val="20"/>
                <w:szCs w:val="20"/>
              </w:rPr>
            </w:pPr>
          </w:p>
        </w:tc>
        <w:tc>
          <w:tcPr>
            <w:tcW w:w="8707" w:type="dxa"/>
          </w:tcPr>
          <w:p w14:paraId="27F82109" w14:textId="3BEC779C" w:rsidR="00DE1C05" w:rsidRPr="001E7608" w:rsidRDefault="00DE1C05" w:rsidP="008D52E3">
            <w:pPr>
              <w:pStyle w:val="Default"/>
              <w:spacing w:line="360" w:lineRule="auto"/>
              <w:rPr>
                <w:rFonts w:ascii="Century Gothic" w:hAnsi="Century Gothic" w:cs="Arial"/>
                <w:color w:val="auto"/>
                <w:sz w:val="20"/>
                <w:szCs w:val="20"/>
              </w:rPr>
            </w:pPr>
          </w:p>
        </w:tc>
      </w:tr>
    </w:tbl>
    <w:p w14:paraId="4BB518AA" w14:textId="77777777" w:rsidR="00DE1C05" w:rsidRPr="001E7608" w:rsidRDefault="00DE1C05" w:rsidP="00DE1C05">
      <w:pPr>
        <w:pStyle w:val="Default"/>
        <w:spacing w:line="360" w:lineRule="auto"/>
        <w:rPr>
          <w:rFonts w:ascii="Century Gothic" w:hAnsi="Century Gothic" w:cs="Arial"/>
          <w:b/>
          <w:bCs/>
          <w:sz w:val="20"/>
          <w:szCs w:val="20"/>
        </w:rPr>
      </w:pPr>
    </w:p>
    <w:tbl>
      <w:tblPr>
        <w:tblStyle w:val="TableGrid"/>
        <w:tblW w:w="0" w:type="auto"/>
        <w:tblLook w:val="04A0" w:firstRow="1" w:lastRow="0" w:firstColumn="1" w:lastColumn="0" w:noHBand="0" w:noVBand="1"/>
      </w:tblPr>
      <w:tblGrid>
        <w:gridCol w:w="529"/>
        <w:gridCol w:w="935"/>
        <w:gridCol w:w="8021"/>
      </w:tblGrid>
      <w:tr w:rsidR="00DE1C05" w:rsidRPr="001E7608" w14:paraId="35FBCABA" w14:textId="77777777" w:rsidTr="008D52E3">
        <w:tc>
          <w:tcPr>
            <w:tcW w:w="9485" w:type="dxa"/>
            <w:gridSpan w:val="3"/>
          </w:tcPr>
          <w:p w14:paraId="7D8016E8"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br w:type="page"/>
              <w:t xml:space="preserve">SECTION 2: Comment on candidates’ performance in individual questions (It is expected that a comment will be provided for </w:t>
            </w:r>
            <w:r w:rsidRPr="001E7608">
              <w:rPr>
                <w:rFonts w:ascii="Century Gothic" w:hAnsi="Century Gothic" w:cs="Arial"/>
                <w:b/>
                <w:bCs/>
                <w:sz w:val="20"/>
                <w:szCs w:val="20"/>
                <w:u w:val="single"/>
              </w:rPr>
              <w:t>each question</w:t>
            </w:r>
            <w:r w:rsidRPr="001E7608">
              <w:rPr>
                <w:rFonts w:ascii="Century Gothic" w:hAnsi="Century Gothic" w:cs="Arial"/>
                <w:b/>
                <w:bCs/>
                <w:sz w:val="20"/>
                <w:szCs w:val="20"/>
              </w:rPr>
              <w:t>).</w:t>
            </w:r>
          </w:p>
        </w:tc>
      </w:tr>
      <w:tr w:rsidR="00DE1C05" w:rsidRPr="001E7608" w14:paraId="7FDE2C13" w14:textId="77777777" w:rsidTr="008D52E3">
        <w:tc>
          <w:tcPr>
            <w:tcW w:w="9485" w:type="dxa"/>
            <w:gridSpan w:val="3"/>
          </w:tcPr>
          <w:p w14:paraId="179D1292"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QUESTION 1</w:t>
            </w:r>
          </w:p>
        </w:tc>
      </w:tr>
      <w:tr w:rsidR="00DE1C05" w:rsidRPr="001E7608" w14:paraId="091E88C1" w14:textId="77777777" w:rsidTr="008F6F61">
        <w:tc>
          <w:tcPr>
            <w:tcW w:w="529" w:type="dxa"/>
          </w:tcPr>
          <w:p w14:paraId="094DC838"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(a)</w:t>
            </w:r>
          </w:p>
        </w:tc>
        <w:tc>
          <w:tcPr>
            <w:tcW w:w="8956" w:type="dxa"/>
            <w:gridSpan w:val="2"/>
            <w:shd w:val="clear" w:color="auto" w:fill="D9D9D9" w:themeFill="background1" w:themeFillShade="D9"/>
          </w:tcPr>
          <w:p w14:paraId="0806D4CE"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lang w:eastAsia="en-US"/>
              </w:rPr>
              <w:t xml:space="preserve">General comment on the performance of candidates in the specific questions. Were the questions well answered or poorly answered?  </w:t>
            </w:r>
          </w:p>
        </w:tc>
      </w:tr>
      <w:tr w:rsidR="00DE1C05" w:rsidRPr="001E7608" w14:paraId="382FF676" w14:textId="77777777" w:rsidTr="008D52E3">
        <w:tc>
          <w:tcPr>
            <w:tcW w:w="529" w:type="dxa"/>
          </w:tcPr>
          <w:p w14:paraId="73710424" w14:textId="77777777" w:rsidR="00DE1C05" w:rsidRPr="001E7608" w:rsidRDefault="00DE1C05" w:rsidP="008D52E3">
            <w:pPr>
              <w:pStyle w:val="Default"/>
              <w:spacing w:line="276" w:lineRule="auto"/>
              <w:rPr>
                <w:rFonts w:ascii="Century Gothic" w:hAnsi="Century Gothic" w:cs="Arial"/>
                <w:b/>
                <w:bCs/>
                <w:sz w:val="20"/>
                <w:szCs w:val="20"/>
              </w:rPr>
            </w:pPr>
          </w:p>
        </w:tc>
        <w:tc>
          <w:tcPr>
            <w:tcW w:w="8956" w:type="dxa"/>
            <w:gridSpan w:val="2"/>
          </w:tcPr>
          <w:p w14:paraId="51B8C37A" w14:textId="13B89D38" w:rsidR="00DE1C05" w:rsidRPr="001E7608" w:rsidRDefault="00DE1C05" w:rsidP="008D52E3">
            <w:pPr>
              <w:pStyle w:val="Default"/>
              <w:spacing w:line="276" w:lineRule="auto"/>
              <w:rPr>
                <w:rFonts w:ascii="Century Gothic" w:hAnsi="Century Gothic" w:cs="Arial"/>
                <w:sz w:val="20"/>
                <w:szCs w:val="20"/>
                <w:lang w:eastAsia="en-US"/>
              </w:rPr>
            </w:pPr>
            <w:r w:rsidRPr="001E7608">
              <w:rPr>
                <w:rFonts w:ascii="Century Gothic" w:hAnsi="Century Gothic" w:cs="Arial"/>
                <w:sz w:val="20"/>
                <w:szCs w:val="20"/>
                <w:lang w:eastAsia="en-US"/>
              </w:rPr>
              <w:t xml:space="preserve">This is a </w:t>
            </w:r>
            <w:proofErr w:type="gramStart"/>
            <w:r w:rsidRPr="001E7608">
              <w:rPr>
                <w:rFonts w:ascii="Century Gothic" w:hAnsi="Century Gothic" w:cs="Arial"/>
                <w:sz w:val="20"/>
                <w:szCs w:val="20"/>
                <w:lang w:eastAsia="en-US"/>
              </w:rPr>
              <w:t>fairly well</w:t>
            </w:r>
            <w:proofErr w:type="gramEnd"/>
            <w:r w:rsidRPr="001E7608">
              <w:rPr>
                <w:rFonts w:ascii="Century Gothic" w:hAnsi="Century Gothic" w:cs="Arial"/>
                <w:sz w:val="20"/>
                <w:szCs w:val="20"/>
                <w:lang w:eastAsia="en-US"/>
              </w:rPr>
              <w:t xml:space="preserve"> answered question at 61% Pass based on the Rasch sample with the subsection 1</w:t>
            </w:r>
            <w:r w:rsidR="00FD123F" w:rsidRPr="001E7608">
              <w:rPr>
                <w:rFonts w:ascii="Century Gothic" w:hAnsi="Century Gothic" w:cs="Arial"/>
                <w:sz w:val="20"/>
                <w:szCs w:val="20"/>
                <w:lang w:eastAsia="en-US"/>
              </w:rPr>
              <w:t>.</w:t>
            </w:r>
            <w:r w:rsidRPr="001E7608">
              <w:rPr>
                <w:rFonts w:ascii="Century Gothic" w:hAnsi="Century Gothic" w:cs="Arial"/>
                <w:sz w:val="20"/>
                <w:szCs w:val="20"/>
                <w:lang w:eastAsia="en-US"/>
              </w:rPr>
              <w:t>1 at 5</w:t>
            </w:r>
            <w:r w:rsidR="00FD123F" w:rsidRPr="001E7608">
              <w:rPr>
                <w:rFonts w:ascii="Century Gothic" w:hAnsi="Century Gothic" w:cs="Arial"/>
                <w:sz w:val="20"/>
                <w:szCs w:val="20"/>
                <w:lang w:eastAsia="en-US"/>
              </w:rPr>
              <w:t>6</w:t>
            </w:r>
            <w:r w:rsidRPr="001E7608">
              <w:rPr>
                <w:rFonts w:ascii="Century Gothic" w:hAnsi="Century Gothic" w:cs="Arial"/>
                <w:sz w:val="20"/>
                <w:szCs w:val="20"/>
                <w:lang w:eastAsia="en-US"/>
              </w:rPr>
              <w:t>%, 1</w:t>
            </w:r>
            <w:r w:rsidR="00FD123F" w:rsidRPr="001E7608">
              <w:rPr>
                <w:rFonts w:ascii="Century Gothic" w:hAnsi="Century Gothic" w:cs="Arial"/>
                <w:sz w:val="20"/>
                <w:szCs w:val="20"/>
                <w:lang w:eastAsia="en-US"/>
              </w:rPr>
              <w:t>.</w:t>
            </w:r>
            <w:r w:rsidRPr="001E7608">
              <w:rPr>
                <w:rFonts w:ascii="Century Gothic" w:hAnsi="Century Gothic" w:cs="Arial"/>
                <w:sz w:val="20"/>
                <w:szCs w:val="20"/>
                <w:lang w:eastAsia="en-US"/>
              </w:rPr>
              <w:t>2 at 6</w:t>
            </w:r>
            <w:r w:rsidR="00FD123F" w:rsidRPr="001E7608">
              <w:rPr>
                <w:rFonts w:ascii="Century Gothic" w:hAnsi="Century Gothic" w:cs="Arial"/>
                <w:sz w:val="20"/>
                <w:szCs w:val="20"/>
                <w:lang w:eastAsia="en-US"/>
              </w:rPr>
              <w:t>7</w:t>
            </w:r>
            <w:r w:rsidRPr="001E7608">
              <w:rPr>
                <w:rFonts w:ascii="Century Gothic" w:hAnsi="Century Gothic" w:cs="Arial"/>
                <w:sz w:val="20"/>
                <w:szCs w:val="20"/>
                <w:lang w:eastAsia="en-US"/>
              </w:rPr>
              <w:t xml:space="preserve">% and 1,3 at </w:t>
            </w:r>
            <w:r w:rsidR="00FD123F" w:rsidRPr="001E7608">
              <w:rPr>
                <w:rFonts w:ascii="Century Gothic" w:hAnsi="Century Gothic" w:cs="Arial"/>
                <w:sz w:val="20"/>
                <w:szCs w:val="20"/>
                <w:lang w:eastAsia="en-US"/>
              </w:rPr>
              <w:t>57</w:t>
            </w:r>
            <w:r w:rsidRPr="001E7608">
              <w:rPr>
                <w:rFonts w:ascii="Century Gothic" w:hAnsi="Century Gothic" w:cs="Arial"/>
                <w:sz w:val="20"/>
                <w:szCs w:val="20"/>
                <w:lang w:eastAsia="en-US"/>
              </w:rPr>
              <w:t>%l.  See the graph below.</w:t>
            </w:r>
          </w:p>
        </w:tc>
      </w:tr>
      <w:tr w:rsidR="00DE1C05" w:rsidRPr="001E7608" w14:paraId="5B14B347" w14:textId="77777777" w:rsidTr="008D52E3">
        <w:tc>
          <w:tcPr>
            <w:tcW w:w="529" w:type="dxa"/>
          </w:tcPr>
          <w:p w14:paraId="230EF039" w14:textId="77777777" w:rsidR="00DE1C05" w:rsidRPr="001E7608" w:rsidRDefault="00DE1C05" w:rsidP="008D52E3">
            <w:pPr>
              <w:pStyle w:val="Default"/>
              <w:spacing w:line="276" w:lineRule="auto"/>
              <w:rPr>
                <w:rFonts w:ascii="Century Gothic" w:hAnsi="Century Gothic" w:cs="Arial"/>
                <w:b/>
                <w:bCs/>
                <w:sz w:val="20"/>
                <w:szCs w:val="20"/>
              </w:rPr>
            </w:pPr>
          </w:p>
        </w:tc>
        <w:tc>
          <w:tcPr>
            <w:tcW w:w="8956" w:type="dxa"/>
            <w:gridSpan w:val="2"/>
          </w:tcPr>
          <w:p w14:paraId="0F228F01" w14:textId="1299EDB3" w:rsidR="00DE1C05" w:rsidRPr="001E7608" w:rsidRDefault="00FD123F"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Performance for Q1 is shown below:</w:t>
            </w:r>
          </w:p>
          <w:p w14:paraId="3BD4DA1A"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 xml:space="preserve">  </w:t>
            </w:r>
          </w:p>
          <w:tbl>
            <w:tblPr>
              <w:tblStyle w:val="TableGrid"/>
              <w:tblW w:w="0" w:type="auto"/>
              <w:tblInd w:w="432" w:type="dxa"/>
              <w:tblLook w:val="04A0" w:firstRow="1" w:lastRow="0" w:firstColumn="1" w:lastColumn="0" w:noHBand="0" w:noVBand="1"/>
            </w:tblPr>
            <w:tblGrid>
              <w:gridCol w:w="6858"/>
            </w:tblGrid>
            <w:tr w:rsidR="00DE1C05" w:rsidRPr="001E7608" w14:paraId="313C5355" w14:textId="77777777" w:rsidTr="008D52E3">
              <w:tc>
                <w:tcPr>
                  <w:tcW w:w="6858" w:type="dxa"/>
                </w:tcPr>
                <w:p w14:paraId="6FBFEEE2" w14:textId="6271B674"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 xml:space="preserve">                    </w:t>
                  </w:r>
                  <w:r w:rsidR="000A71CC" w:rsidRPr="001E7608">
                    <w:rPr>
                      <w:noProof/>
                    </w:rPr>
                    <w:drawing>
                      <wp:inline distT="0" distB="0" distL="0" distR="0" wp14:anchorId="3F7170E8" wp14:editId="5FB283C5">
                        <wp:extent cx="2133600" cy="23996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59458" cy="2428748"/>
                                </a:xfrm>
                                <a:prstGeom prst="rect">
                                  <a:avLst/>
                                </a:prstGeom>
                              </pic:spPr>
                            </pic:pic>
                          </a:graphicData>
                        </a:graphic>
                      </wp:inline>
                    </w:drawing>
                  </w:r>
                </w:p>
              </w:tc>
            </w:tr>
          </w:tbl>
          <w:p w14:paraId="7255A7D6" w14:textId="77777777" w:rsidR="00DE1C05" w:rsidRPr="001E7608" w:rsidRDefault="00DE1C05" w:rsidP="008D52E3">
            <w:pPr>
              <w:pStyle w:val="Default"/>
              <w:spacing w:line="276" w:lineRule="auto"/>
              <w:rPr>
                <w:rFonts w:ascii="Century Gothic" w:hAnsi="Century Gothic" w:cs="Arial"/>
                <w:b/>
                <w:bCs/>
                <w:sz w:val="20"/>
                <w:szCs w:val="20"/>
              </w:rPr>
            </w:pPr>
          </w:p>
        </w:tc>
      </w:tr>
      <w:tr w:rsidR="00DE1C05" w:rsidRPr="001E7608" w14:paraId="4B140813" w14:textId="77777777" w:rsidTr="008D52E3">
        <w:tc>
          <w:tcPr>
            <w:tcW w:w="529" w:type="dxa"/>
          </w:tcPr>
          <w:p w14:paraId="442E926B"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49B3F4BA" w14:textId="77777777" w:rsidR="00DE1C05" w:rsidRPr="001E7608" w:rsidRDefault="00DE1C05" w:rsidP="008D52E3">
            <w:pPr>
              <w:pStyle w:val="Default"/>
              <w:spacing w:line="276" w:lineRule="auto"/>
              <w:rPr>
                <w:rFonts w:ascii="Century Gothic" w:hAnsi="Century Gothic" w:cs="Arial"/>
                <w:sz w:val="20"/>
                <w:szCs w:val="20"/>
              </w:rPr>
            </w:pPr>
          </w:p>
        </w:tc>
        <w:tc>
          <w:tcPr>
            <w:tcW w:w="8021" w:type="dxa"/>
          </w:tcPr>
          <w:p w14:paraId="17C065F4"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1735B87D" w14:textId="77777777" w:rsidTr="008F6F61">
        <w:tc>
          <w:tcPr>
            <w:tcW w:w="529" w:type="dxa"/>
          </w:tcPr>
          <w:p w14:paraId="5A8690D9"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(b)</w:t>
            </w:r>
          </w:p>
        </w:tc>
        <w:tc>
          <w:tcPr>
            <w:tcW w:w="8956" w:type="dxa"/>
            <w:gridSpan w:val="2"/>
            <w:shd w:val="clear" w:color="auto" w:fill="D9D9D9" w:themeFill="background1" w:themeFillShade="D9"/>
          </w:tcPr>
          <w:p w14:paraId="776FCDC3"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Why was the question poorly answered? Also provide specific examples, indicate common errors committed by candidates in this question, and any misconceptions.</w:t>
            </w:r>
          </w:p>
        </w:tc>
      </w:tr>
      <w:tr w:rsidR="00DE1C05" w:rsidRPr="001E7608" w14:paraId="0A4CA926" w14:textId="77777777" w:rsidTr="008D52E3">
        <w:tc>
          <w:tcPr>
            <w:tcW w:w="529" w:type="dxa"/>
          </w:tcPr>
          <w:p w14:paraId="02F356A0" w14:textId="77777777" w:rsidR="00DE1C05" w:rsidRPr="001E7608" w:rsidRDefault="00DE1C05" w:rsidP="008D52E3">
            <w:pPr>
              <w:pStyle w:val="Default"/>
              <w:spacing w:line="276" w:lineRule="auto"/>
              <w:rPr>
                <w:rFonts w:ascii="Century Gothic" w:hAnsi="Century Gothic" w:cs="Arial"/>
                <w:b/>
                <w:bCs/>
                <w:sz w:val="20"/>
                <w:szCs w:val="20"/>
              </w:rPr>
            </w:pPr>
          </w:p>
        </w:tc>
        <w:tc>
          <w:tcPr>
            <w:tcW w:w="8956" w:type="dxa"/>
            <w:gridSpan w:val="2"/>
          </w:tcPr>
          <w:p w14:paraId="4C4EE8FA"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sz w:val="20"/>
                <w:szCs w:val="20"/>
              </w:rPr>
              <w:t>The findings from the marking process as to the mistakes candidates made are discussed below per sub-question</w:t>
            </w:r>
            <w:r w:rsidRPr="001E7608">
              <w:rPr>
                <w:rFonts w:ascii="Century Gothic" w:hAnsi="Century Gothic" w:cs="Arial"/>
                <w:b/>
                <w:bCs/>
                <w:sz w:val="20"/>
                <w:szCs w:val="20"/>
              </w:rPr>
              <w:t>.</w:t>
            </w:r>
          </w:p>
        </w:tc>
      </w:tr>
      <w:tr w:rsidR="00DE1C05" w:rsidRPr="001E7608" w14:paraId="42A6332D" w14:textId="77777777" w:rsidTr="008D52E3">
        <w:tc>
          <w:tcPr>
            <w:tcW w:w="529" w:type="dxa"/>
          </w:tcPr>
          <w:p w14:paraId="3A01D79E"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73B9A6C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1.1.1</w:t>
            </w:r>
          </w:p>
        </w:tc>
        <w:tc>
          <w:tcPr>
            <w:tcW w:w="8021" w:type="dxa"/>
          </w:tcPr>
          <w:p w14:paraId="344127F2"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Though the question was well answered some candidates swoped the values and got negative value. Others calculated the percentage increase instead of </w:t>
            </w:r>
            <w:r w:rsidRPr="001E7608">
              <w:rPr>
                <w:rFonts w:ascii="Century Gothic" w:hAnsi="Century Gothic" w:cs="Arial"/>
                <w:sz w:val="20"/>
                <w:szCs w:val="20"/>
              </w:rPr>
              <w:lastRenderedPageBreak/>
              <w:t>price increase.</w:t>
            </w:r>
          </w:p>
        </w:tc>
      </w:tr>
      <w:tr w:rsidR="00DE1C05" w:rsidRPr="001E7608" w14:paraId="0D0BF0F1" w14:textId="77777777" w:rsidTr="008D52E3">
        <w:tc>
          <w:tcPr>
            <w:tcW w:w="529" w:type="dxa"/>
          </w:tcPr>
          <w:p w14:paraId="7D060B07"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6BE208E5" w14:textId="77777777" w:rsidR="00DE1C05" w:rsidRPr="001E7608" w:rsidRDefault="00DE1C05" w:rsidP="008D52E3">
            <w:pPr>
              <w:pStyle w:val="Default"/>
              <w:spacing w:line="276" w:lineRule="auto"/>
              <w:rPr>
                <w:rFonts w:ascii="Century Gothic" w:hAnsi="Century Gothic" w:cs="Arial"/>
                <w:sz w:val="20"/>
                <w:szCs w:val="20"/>
              </w:rPr>
            </w:pPr>
          </w:p>
        </w:tc>
        <w:tc>
          <w:tcPr>
            <w:tcW w:w="8021" w:type="dxa"/>
          </w:tcPr>
          <w:p w14:paraId="597C350C"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0AC26D0F" w14:textId="77777777" w:rsidTr="008D52E3">
        <w:tc>
          <w:tcPr>
            <w:tcW w:w="529" w:type="dxa"/>
          </w:tcPr>
          <w:p w14:paraId="1E271064"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5BAC80B4"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1.1.2</w:t>
            </w:r>
          </w:p>
        </w:tc>
        <w:tc>
          <w:tcPr>
            <w:tcW w:w="8021" w:type="dxa"/>
          </w:tcPr>
          <w:p w14:paraId="03D251F6"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failed to interpret the table correctly therefore failed to choose the correct exchange rate.</w:t>
            </w:r>
          </w:p>
          <w:p w14:paraId="369EF24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divided the fuel price by the exchange rate meaning they lack a skill on how to convert the exchange rate. The sample shows that 93% failed this 1.1.2 and got 0 marks!</w:t>
            </w:r>
          </w:p>
        </w:tc>
      </w:tr>
      <w:tr w:rsidR="00DE1C05" w:rsidRPr="001E7608" w14:paraId="04435676" w14:textId="77777777" w:rsidTr="008D52E3">
        <w:tc>
          <w:tcPr>
            <w:tcW w:w="529" w:type="dxa"/>
          </w:tcPr>
          <w:p w14:paraId="5FDEA04E"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7AB8B197"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1.1.3.</w:t>
            </w:r>
          </w:p>
        </w:tc>
        <w:tc>
          <w:tcPr>
            <w:tcW w:w="8021" w:type="dxa"/>
          </w:tcPr>
          <w:p w14:paraId="1A81E538"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failed to compare decimal numbers and are unable to differentiate between to and from. Some candidates could not understand the question in terms of decrease in the fuel price as a result they scored 1mark out of 2.</w:t>
            </w:r>
          </w:p>
        </w:tc>
      </w:tr>
      <w:tr w:rsidR="00DE1C05" w:rsidRPr="001E7608" w14:paraId="17285D4E" w14:textId="77777777" w:rsidTr="008D52E3">
        <w:tc>
          <w:tcPr>
            <w:tcW w:w="529" w:type="dxa"/>
          </w:tcPr>
          <w:p w14:paraId="26589A6D"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30290BD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1.1.4.</w:t>
            </w:r>
          </w:p>
        </w:tc>
        <w:tc>
          <w:tcPr>
            <w:tcW w:w="8021" w:type="dxa"/>
          </w:tcPr>
          <w:p w14:paraId="31B8BC9B"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still confuse ascending and descending order, and they also struggle working with decimals. Candidates showed no knowledge of decimal numbers and their values especially when the data have both 2decimal digits and 3 decimal digits.</w:t>
            </w:r>
          </w:p>
        </w:tc>
      </w:tr>
      <w:tr w:rsidR="00DE1C05" w:rsidRPr="001E7608" w14:paraId="72DA36C6" w14:textId="77777777" w:rsidTr="008D52E3">
        <w:tc>
          <w:tcPr>
            <w:tcW w:w="529" w:type="dxa"/>
          </w:tcPr>
          <w:p w14:paraId="02902865"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6F6A60DD"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1.1.5.</w:t>
            </w:r>
          </w:p>
        </w:tc>
        <w:tc>
          <w:tcPr>
            <w:tcW w:w="8021" w:type="dxa"/>
          </w:tcPr>
          <w:p w14:paraId="5F12E4A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still struggle with rounding. They rounded incorrectly and assumed that 3 decimal places meant there should be three digits on an answer, e.g., 0,83 instead of 0.833</w:t>
            </w:r>
          </w:p>
        </w:tc>
      </w:tr>
      <w:tr w:rsidR="00DE1C05" w:rsidRPr="001E7608" w14:paraId="727E4DA7" w14:textId="77777777" w:rsidTr="008D52E3">
        <w:tc>
          <w:tcPr>
            <w:tcW w:w="529" w:type="dxa"/>
          </w:tcPr>
          <w:p w14:paraId="387449E8" w14:textId="1D19C88F"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60442C69" w14:textId="77777777" w:rsidR="00DE1C05" w:rsidRPr="001E7608" w:rsidRDefault="00DE1C05" w:rsidP="008D52E3">
            <w:pPr>
              <w:pStyle w:val="Default"/>
              <w:spacing w:line="276" w:lineRule="auto"/>
              <w:rPr>
                <w:rFonts w:ascii="Century Gothic" w:hAnsi="Century Gothic" w:cs="Arial"/>
                <w:sz w:val="20"/>
                <w:szCs w:val="20"/>
              </w:rPr>
            </w:pPr>
          </w:p>
        </w:tc>
        <w:tc>
          <w:tcPr>
            <w:tcW w:w="8021" w:type="dxa"/>
          </w:tcPr>
          <w:p w14:paraId="32689DE6"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002E994D" w14:textId="77777777" w:rsidTr="008F6F61">
        <w:tc>
          <w:tcPr>
            <w:tcW w:w="529" w:type="dxa"/>
            <w:shd w:val="clear" w:color="auto" w:fill="D9D9D9" w:themeFill="background1" w:themeFillShade="D9"/>
          </w:tcPr>
          <w:p w14:paraId="7275FC59" w14:textId="012FC6A8" w:rsidR="00DE1C05"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1.2</w:t>
            </w:r>
          </w:p>
        </w:tc>
        <w:tc>
          <w:tcPr>
            <w:tcW w:w="935" w:type="dxa"/>
          </w:tcPr>
          <w:p w14:paraId="335EC5C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1.2.1.</w:t>
            </w:r>
          </w:p>
        </w:tc>
        <w:tc>
          <w:tcPr>
            <w:tcW w:w="8021" w:type="dxa"/>
          </w:tcPr>
          <w:p w14:paraId="55D5A52D"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Reading from a graph is a problem.  Graph skills remain a challenge to many </w:t>
            </w:r>
            <w:proofErr w:type="gramStart"/>
            <w:r w:rsidRPr="001E7608">
              <w:rPr>
                <w:rFonts w:ascii="Century Gothic" w:hAnsi="Century Gothic" w:cs="Arial"/>
                <w:sz w:val="20"/>
                <w:szCs w:val="20"/>
              </w:rPr>
              <w:t>especially</w:t>
            </w:r>
            <w:proofErr w:type="gramEnd"/>
            <w:r w:rsidRPr="001E7608">
              <w:rPr>
                <w:rFonts w:ascii="Century Gothic" w:hAnsi="Century Gothic" w:cs="Arial"/>
                <w:sz w:val="20"/>
                <w:szCs w:val="20"/>
              </w:rPr>
              <w:t xml:space="preserve"> use of scale.</w:t>
            </w:r>
          </w:p>
        </w:tc>
      </w:tr>
      <w:tr w:rsidR="00DE1C05" w:rsidRPr="001E7608" w14:paraId="50C0AE70" w14:textId="77777777" w:rsidTr="008D52E3">
        <w:tc>
          <w:tcPr>
            <w:tcW w:w="529" w:type="dxa"/>
          </w:tcPr>
          <w:p w14:paraId="16BBCC4F"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3D99A20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1.2.2.</w:t>
            </w:r>
          </w:p>
        </w:tc>
        <w:tc>
          <w:tcPr>
            <w:tcW w:w="8021" w:type="dxa"/>
          </w:tcPr>
          <w:p w14:paraId="49EAD380"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Mostly answered correctly.</w:t>
            </w:r>
          </w:p>
        </w:tc>
      </w:tr>
      <w:tr w:rsidR="00DE1C05" w:rsidRPr="001E7608" w14:paraId="03055D4D" w14:textId="77777777" w:rsidTr="008D52E3">
        <w:tc>
          <w:tcPr>
            <w:tcW w:w="529" w:type="dxa"/>
          </w:tcPr>
          <w:p w14:paraId="0AF0EFD5"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582D7C7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1.2.3</w:t>
            </w:r>
          </w:p>
        </w:tc>
        <w:tc>
          <w:tcPr>
            <w:tcW w:w="8021" w:type="dxa"/>
          </w:tcPr>
          <w:p w14:paraId="640DDDDD"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Candidates are failing to convert from cents to rands, </w:t>
            </w:r>
            <w:proofErr w:type="gramStart"/>
            <w:r w:rsidRPr="001E7608">
              <w:rPr>
                <w:rFonts w:ascii="Century Gothic" w:hAnsi="Century Gothic" w:cs="Arial"/>
                <w:sz w:val="20"/>
                <w:szCs w:val="20"/>
              </w:rPr>
              <w:t>and also</w:t>
            </w:r>
            <w:proofErr w:type="gramEnd"/>
            <w:r w:rsidRPr="001E7608">
              <w:rPr>
                <w:rFonts w:ascii="Century Gothic" w:hAnsi="Century Gothic" w:cs="Arial"/>
                <w:sz w:val="20"/>
                <w:szCs w:val="20"/>
              </w:rPr>
              <w:t xml:space="preserve"> fail to do rounding and cannot link previous answers to current question.</w:t>
            </w:r>
          </w:p>
        </w:tc>
      </w:tr>
      <w:tr w:rsidR="00DE1C05" w:rsidRPr="001E7608" w14:paraId="288124DD" w14:textId="77777777" w:rsidTr="008D52E3">
        <w:tc>
          <w:tcPr>
            <w:tcW w:w="529" w:type="dxa"/>
          </w:tcPr>
          <w:p w14:paraId="7FD909AB"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4454D5E4"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1.2.4.</w:t>
            </w:r>
          </w:p>
        </w:tc>
        <w:tc>
          <w:tcPr>
            <w:tcW w:w="8021" w:type="dxa"/>
          </w:tcPr>
          <w:p w14:paraId="059E6479"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The candidates answered according to their experiences, the mentioned </w:t>
            </w:r>
            <w:r w:rsidRPr="001E7608">
              <w:rPr>
                <w:rFonts w:ascii="Century Gothic" w:hAnsi="Century Gothic" w:cs="Arial"/>
                <w:b/>
                <w:bCs/>
                <w:sz w:val="20"/>
                <w:szCs w:val="20"/>
              </w:rPr>
              <w:t xml:space="preserve">word </w:t>
            </w:r>
            <w:r w:rsidRPr="001E7608">
              <w:rPr>
                <w:rFonts w:ascii="Century Gothic" w:hAnsi="Century Gothic" w:cs="Arial"/>
                <w:sz w:val="20"/>
                <w:szCs w:val="20"/>
              </w:rPr>
              <w:t>something that they not usually use even though it was on the graph. Candidates fail to interpret the graphs.</w:t>
            </w:r>
          </w:p>
        </w:tc>
      </w:tr>
      <w:tr w:rsidR="00DE1C05" w:rsidRPr="001E7608" w14:paraId="627F79CF" w14:textId="77777777" w:rsidTr="008D52E3">
        <w:tc>
          <w:tcPr>
            <w:tcW w:w="529" w:type="dxa"/>
          </w:tcPr>
          <w:p w14:paraId="7D7000E2"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4CDECCB2" w14:textId="77777777" w:rsidR="00DE1C05" w:rsidRPr="001E7608" w:rsidRDefault="00DE1C05" w:rsidP="008D52E3">
            <w:pPr>
              <w:pStyle w:val="Default"/>
              <w:spacing w:line="276" w:lineRule="auto"/>
              <w:rPr>
                <w:rFonts w:ascii="Century Gothic" w:hAnsi="Century Gothic" w:cs="Arial"/>
                <w:sz w:val="20"/>
                <w:szCs w:val="20"/>
              </w:rPr>
            </w:pPr>
          </w:p>
        </w:tc>
        <w:tc>
          <w:tcPr>
            <w:tcW w:w="8021" w:type="dxa"/>
          </w:tcPr>
          <w:p w14:paraId="1A5FA667"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6CAFB990" w14:textId="77777777" w:rsidTr="008D52E3">
        <w:tc>
          <w:tcPr>
            <w:tcW w:w="529" w:type="dxa"/>
          </w:tcPr>
          <w:p w14:paraId="4F70E379"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1.3</w:t>
            </w:r>
          </w:p>
        </w:tc>
        <w:tc>
          <w:tcPr>
            <w:tcW w:w="935" w:type="dxa"/>
          </w:tcPr>
          <w:p w14:paraId="38D37AAA"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1.3.1</w:t>
            </w:r>
          </w:p>
        </w:tc>
        <w:tc>
          <w:tcPr>
            <w:tcW w:w="8021" w:type="dxa"/>
          </w:tcPr>
          <w:p w14:paraId="2415A034"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Mostly answered correctly though others answered according to their own understanding.</w:t>
            </w:r>
          </w:p>
        </w:tc>
      </w:tr>
      <w:tr w:rsidR="00DE1C05" w:rsidRPr="001E7608" w14:paraId="23843847" w14:textId="77777777" w:rsidTr="008D52E3">
        <w:tc>
          <w:tcPr>
            <w:tcW w:w="529" w:type="dxa"/>
          </w:tcPr>
          <w:p w14:paraId="2C6EBEE0" w14:textId="77777777" w:rsidR="00DE1C05" w:rsidRPr="001E7608" w:rsidRDefault="00DE1C05" w:rsidP="008D52E3">
            <w:pPr>
              <w:pStyle w:val="Default"/>
              <w:spacing w:line="276" w:lineRule="auto"/>
              <w:rPr>
                <w:rFonts w:ascii="Century Gothic" w:hAnsi="Century Gothic" w:cs="Arial"/>
                <w:sz w:val="20"/>
                <w:szCs w:val="20"/>
              </w:rPr>
            </w:pPr>
          </w:p>
        </w:tc>
        <w:tc>
          <w:tcPr>
            <w:tcW w:w="935" w:type="dxa"/>
          </w:tcPr>
          <w:p w14:paraId="2F9D7111"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1.3.2.</w:t>
            </w:r>
          </w:p>
        </w:tc>
        <w:tc>
          <w:tcPr>
            <w:tcW w:w="8021" w:type="dxa"/>
          </w:tcPr>
          <w:p w14:paraId="46075CE9"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Candidates are not well taught the data cycle seemingly they know analysis more than any other parts. </w:t>
            </w:r>
          </w:p>
        </w:tc>
      </w:tr>
      <w:tr w:rsidR="00DE1C05" w:rsidRPr="001E7608" w14:paraId="35892EDD" w14:textId="77777777" w:rsidTr="008D52E3">
        <w:tc>
          <w:tcPr>
            <w:tcW w:w="9485" w:type="dxa"/>
            <w:gridSpan w:val="3"/>
          </w:tcPr>
          <w:p w14:paraId="226FC945"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2C2B1626" w14:textId="77777777" w:rsidTr="001E7608">
        <w:tc>
          <w:tcPr>
            <w:tcW w:w="529" w:type="dxa"/>
          </w:tcPr>
          <w:p w14:paraId="6AD7A31C"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rPr>
              <w:t>(c)</w:t>
            </w:r>
          </w:p>
        </w:tc>
        <w:tc>
          <w:tcPr>
            <w:tcW w:w="8956" w:type="dxa"/>
            <w:gridSpan w:val="2"/>
            <w:shd w:val="clear" w:color="auto" w:fill="D9D9D9" w:themeFill="background1" w:themeFillShade="D9"/>
          </w:tcPr>
          <w:p w14:paraId="6D99464E"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rPr>
              <w:t>Provide suggestions for improvement in relation to Teaching and Learning.</w:t>
            </w:r>
          </w:p>
        </w:tc>
      </w:tr>
      <w:tr w:rsidR="008F6F61" w:rsidRPr="001E7608" w14:paraId="2BFFDA3D" w14:textId="77777777" w:rsidTr="00487AFB">
        <w:tc>
          <w:tcPr>
            <w:tcW w:w="529" w:type="dxa"/>
          </w:tcPr>
          <w:p w14:paraId="0BFD745E" w14:textId="77777777" w:rsidR="008F6F61" w:rsidRPr="001E7608" w:rsidRDefault="008F6F61" w:rsidP="008D52E3">
            <w:pPr>
              <w:pStyle w:val="Default"/>
              <w:spacing w:line="276" w:lineRule="auto"/>
              <w:rPr>
                <w:rFonts w:ascii="Century Gothic" w:hAnsi="Century Gothic" w:cs="Arial"/>
                <w:sz w:val="20"/>
                <w:szCs w:val="20"/>
              </w:rPr>
            </w:pPr>
          </w:p>
        </w:tc>
        <w:tc>
          <w:tcPr>
            <w:tcW w:w="8956" w:type="dxa"/>
            <w:gridSpan w:val="2"/>
          </w:tcPr>
          <w:p w14:paraId="0381F77B" w14:textId="41F045BD" w:rsidR="008F6F61" w:rsidRPr="001E7608" w:rsidRDefault="008F6F61"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Teachers must use CAPS document to guide them so that they teach candidates correctly and cover all parts of the topic.</w:t>
            </w:r>
          </w:p>
        </w:tc>
      </w:tr>
      <w:tr w:rsidR="008F6F61" w:rsidRPr="001E7608" w14:paraId="0D528CC8" w14:textId="77777777" w:rsidTr="00B52651">
        <w:tc>
          <w:tcPr>
            <w:tcW w:w="529" w:type="dxa"/>
          </w:tcPr>
          <w:p w14:paraId="1164249D" w14:textId="77777777" w:rsidR="008F6F61" w:rsidRPr="001E7608" w:rsidRDefault="008F6F61" w:rsidP="008D52E3">
            <w:pPr>
              <w:pStyle w:val="Default"/>
              <w:spacing w:line="276" w:lineRule="auto"/>
              <w:rPr>
                <w:rFonts w:ascii="Century Gothic" w:hAnsi="Century Gothic" w:cs="Arial"/>
                <w:sz w:val="20"/>
                <w:szCs w:val="20"/>
              </w:rPr>
            </w:pPr>
          </w:p>
        </w:tc>
        <w:tc>
          <w:tcPr>
            <w:tcW w:w="8956" w:type="dxa"/>
            <w:gridSpan w:val="2"/>
          </w:tcPr>
          <w:p w14:paraId="4B1F5D7E"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Share exam guidelines with the candidates so that they will know how to define terms used in a topic, write acronyms and all other relevant information.</w:t>
            </w:r>
          </w:p>
        </w:tc>
      </w:tr>
      <w:tr w:rsidR="008F6F61" w:rsidRPr="001E7608" w14:paraId="20A97119" w14:textId="77777777" w:rsidTr="007241D7">
        <w:tc>
          <w:tcPr>
            <w:tcW w:w="529" w:type="dxa"/>
          </w:tcPr>
          <w:p w14:paraId="32EF9E9D" w14:textId="77777777" w:rsidR="008F6F61" w:rsidRPr="001E7608" w:rsidRDefault="008F6F61" w:rsidP="008D52E3">
            <w:pPr>
              <w:pStyle w:val="Default"/>
              <w:spacing w:line="276" w:lineRule="auto"/>
              <w:rPr>
                <w:rFonts w:ascii="Century Gothic" w:hAnsi="Century Gothic" w:cs="Arial"/>
                <w:sz w:val="20"/>
                <w:szCs w:val="20"/>
              </w:rPr>
            </w:pPr>
          </w:p>
        </w:tc>
        <w:tc>
          <w:tcPr>
            <w:tcW w:w="8956" w:type="dxa"/>
            <w:gridSpan w:val="2"/>
          </w:tcPr>
          <w:p w14:paraId="2149A0C5"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When introducing a topic, a teacher should thoroughly give definitions e.g., VAT stands for Value Added Tax.</w:t>
            </w:r>
          </w:p>
        </w:tc>
      </w:tr>
      <w:tr w:rsidR="008F6F61" w:rsidRPr="001E7608" w14:paraId="6BF77B33" w14:textId="77777777" w:rsidTr="001D5E71">
        <w:tc>
          <w:tcPr>
            <w:tcW w:w="529" w:type="dxa"/>
          </w:tcPr>
          <w:p w14:paraId="1F648328" w14:textId="77777777" w:rsidR="008F6F61" w:rsidRPr="001E7608" w:rsidRDefault="008F6F61" w:rsidP="008D52E3">
            <w:pPr>
              <w:pStyle w:val="Default"/>
              <w:spacing w:line="276" w:lineRule="auto"/>
              <w:rPr>
                <w:rFonts w:ascii="Century Gothic" w:hAnsi="Century Gothic" w:cs="Arial"/>
                <w:sz w:val="20"/>
                <w:szCs w:val="20"/>
              </w:rPr>
            </w:pPr>
          </w:p>
        </w:tc>
        <w:tc>
          <w:tcPr>
            <w:tcW w:w="8956" w:type="dxa"/>
            <w:gridSpan w:val="2"/>
          </w:tcPr>
          <w:p w14:paraId="51CE21E7"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More written work should be given to candidates so that they will identify their mistakes and rectify them.</w:t>
            </w:r>
          </w:p>
        </w:tc>
      </w:tr>
      <w:tr w:rsidR="008F6F61" w:rsidRPr="001E7608" w14:paraId="389D08D1" w14:textId="77777777" w:rsidTr="00A1013C">
        <w:tc>
          <w:tcPr>
            <w:tcW w:w="529" w:type="dxa"/>
          </w:tcPr>
          <w:p w14:paraId="103E3D08" w14:textId="77777777" w:rsidR="008F6F61" w:rsidRPr="001E7608" w:rsidRDefault="008F6F61" w:rsidP="008D52E3">
            <w:pPr>
              <w:pStyle w:val="Default"/>
              <w:spacing w:line="276" w:lineRule="auto"/>
              <w:rPr>
                <w:rFonts w:ascii="Century Gothic" w:hAnsi="Century Gothic" w:cs="Arial"/>
                <w:sz w:val="20"/>
                <w:szCs w:val="20"/>
              </w:rPr>
            </w:pPr>
          </w:p>
        </w:tc>
        <w:tc>
          <w:tcPr>
            <w:tcW w:w="8956" w:type="dxa"/>
            <w:gridSpan w:val="2"/>
          </w:tcPr>
          <w:p w14:paraId="34C304D4" w14:textId="0968B77A"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Teachers must make sure they teach concept of rounding in contexts. Teaching candidates Data Handling should be done thoroughly including the process and not only summary. There is need to teach Candidates the skills of drawing and interpretation of graphs in various topics and contexts. The emphasis of using scale is fundamental and cannot be over-emphasi</w:t>
            </w:r>
            <w:r w:rsidR="001E7608" w:rsidRPr="001E7608">
              <w:rPr>
                <w:rFonts w:ascii="Century Gothic" w:hAnsi="Century Gothic" w:cs="Arial"/>
                <w:sz w:val="20"/>
                <w:szCs w:val="20"/>
              </w:rPr>
              <w:t>s</w:t>
            </w:r>
            <w:r w:rsidRPr="001E7608">
              <w:rPr>
                <w:rFonts w:ascii="Century Gothic" w:hAnsi="Century Gothic" w:cs="Arial"/>
                <w:sz w:val="20"/>
                <w:szCs w:val="20"/>
              </w:rPr>
              <w:t>ed.</w:t>
            </w:r>
          </w:p>
        </w:tc>
      </w:tr>
    </w:tbl>
    <w:p w14:paraId="6AF7E899" w14:textId="77777777" w:rsidR="001E7608" w:rsidRPr="001E7608" w:rsidRDefault="001E7608">
      <w:pPr>
        <w:spacing w:after="0" w:line="240" w:lineRule="auto"/>
      </w:pPr>
      <w:r w:rsidRPr="001E7608">
        <w:br w:type="page"/>
      </w:r>
    </w:p>
    <w:tbl>
      <w:tblPr>
        <w:tblStyle w:val="TableGrid"/>
        <w:tblW w:w="0" w:type="auto"/>
        <w:tblLook w:val="04A0" w:firstRow="1" w:lastRow="0" w:firstColumn="1" w:lastColumn="0" w:noHBand="0" w:noVBand="1"/>
      </w:tblPr>
      <w:tblGrid>
        <w:gridCol w:w="529"/>
        <w:gridCol w:w="8956"/>
      </w:tblGrid>
      <w:tr w:rsidR="00DE1C05" w:rsidRPr="001E7608" w14:paraId="2689BEAD" w14:textId="77777777" w:rsidTr="008F6F61">
        <w:tc>
          <w:tcPr>
            <w:tcW w:w="529" w:type="dxa"/>
          </w:tcPr>
          <w:p w14:paraId="00A6C30A"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lastRenderedPageBreak/>
              <w:t>(d)</w:t>
            </w:r>
          </w:p>
        </w:tc>
        <w:tc>
          <w:tcPr>
            <w:tcW w:w="8956" w:type="dxa"/>
            <w:shd w:val="clear" w:color="auto" w:fill="D9D9D9" w:themeFill="background1" w:themeFillShade="D9"/>
          </w:tcPr>
          <w:p w14:paraId="1894FBBA"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Describe any other specific observations relating to responses of candidates</w:t>
            </w:r>
          </w:p>
        </w:tc>
      </w:tr>
      <w:tr w:rsidR="00DE1C05" w:rsidRPr="001E7608" w14:paraId="4129CAED" w14:textId="77777777" w:rsidTr="008D52E3">
        <w:tc>
          <w:tcPr>
            <w:tcW w:w="529" w:type="dxa"/>
          </w:tcPr>
          <w:p w14:paraId="0D64C95B" w14:textId="77777777" w:rsidR="00DE1C05" w:rsidRPr="001E7608" w:rsidRDefault="00DE1C05" w:rsidP="008D52E3">
            <w:pPr>
              <w:pStyle w:val="Default"/>
              <w:spacing w:line="276" w:lineRule="auto"/>
              <w:rPr>
                <w:rFonts w:ascii="Century Gothic" w:hAnsi="Century Gothic" w:cs="Arial"/>
                <w:sz w:val="20"/>
                <w:szCs w:val="20"/>
              </w:rPr>
            </w:pPr>
          </w:p>
        </w:tc>
        <w:tc>
          <w:tcPr>
            <w:tcW w:w="8956" w:type="dxa"/>
          </w:tcPr>
          <w:p w14:paraId="6E8D635D" w14:textId="65DD8294"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Educators should train their candidates to analy</w:t>
            </w:r>
            <w:r w:rsidR="001E7608" w:rsidRPr="001E7608">
              <w:rPr>
                <w:rFonts w:ascii="Century Gothic" w:hAnsi="Century Gothic" w:cs="Arial"/>
                <w:sz w:val="20"/>
                <w:szCs w:val="20"/>
              </w:rPr>
              <w:t>s</w:t>
            </w:r>
            <w:r w:rsidRPr="001E7608">
              <w:rPr>
                <w:rFonts w:ascii="Century Gothic" w:hAnsi="Century Gothic" w:cs="Arial"/>
                <w:sz w:val="20"/>
                <w:szCs w:val="20"/>
              </w:rPr>
              <w:t>e the given extracts or tables or graphs well to use the correct information required by the question. This will prevent misunderstanding the questions.</w:t>
            </w:r>
          </w:p>
        </w:tc>
      </w:tr>
      <w:tr w:rsidR="001E7608" w:rsidRPr="001E7608" w14:paraId="3606B198" w14:textId="77777777" w:rsidTr="008D52E3">
        <w:tc>
          <w:tcPr>
            <w:tcW w:w="529" w:type="dxa"/>
          </w:tcPr>
          <w:p w14:paraId="1E76091B" w14:textId="77777777" w:rsidR="001E7608" w:rsidRPr="001E7608" w:rsidRDefault="001E7608" w:rsidP="008D52E3">
            <w:pPr>
              <w:pStyle w:val="Default"/>
              <w:spacing w:line="276" w:lineRule="auto"/>
              <w:rPr>
                <w:rFonts w:ascii="Century Gothic" w:hAnsi="Century Gothic" w:cs="Arial"/>
                <w:sz w:val="20"/>
                <w:szCs w:val="20"/>
              </w:rPr>
            </w:pPr>
          </w:p>
        </w:tc>
        <w:tc>
          <w:tcPr>
            <w:tcW w:w="8956" w:type="dxa"/>
          </w:tcPr>
          <w:p w14:paraId="3148197E" w14:textId="77777777" w:rsidR="001E7608" w:rsidRPr="001E7608" w:rsidRDefault="001E7608" w:rsidP="008D52E3">
            <w:pPr>
              <w:pStyle w:val="Default"/>
              <w:spacing w:line="276" w:lineRule="auto"/>
              <w:rPr>
                <w:rFonts w:ascii="Century Gothic" w:hAnsi="Century Gothic" w:cs="Arial"/>
                <w:sz w:val="20"/>
                <w:szCs w:val="20"/>
              </w:rPr>
            </w:pPr>
          </w:p>
        </w:tc>
      </w:tr>
      <w:tr w:rsidR="00DE1C05" w:rsidRPr="001E7608" w14:paraId="238DE8B5" w14:textId="77777777" w:rsidTr="008F6F61">
        <w:tc>
          <w:tcPr>
            <w:tcW w:w="529" w:type="dxa"/>
          </w:tcPr>
          <w:p w14:paraId="46038F2D"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(e)</w:t>
            </w:r>
          </w:p>
        </w:tc>
        <w:tc>
          <w:tcPr>
            <w:tcW w:w="8956" w:type="dxa"/>
            <w:shd w:val="clear" w:color="auto" w:fill="D9D9D9" w:themeFill="background1" w:themeFillShade="D9"/>
          </w:tcPr>
          <w:p w14:paraId="1198875E"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 xml:space="preserve">Any other comments useful to teachers, subject </w:t>
            </w:r>
            <w:proofErr w:type="gramStart"/>
            <w:r w:rsidRPr="001E7608">
              <w:rPr>
                <w:rFonts w:ascii="Century Gothic" w:hAnsi="Century Gothic" w:cs="Arial"/>
                <w:b/>
                <w:bCs/>
                <w:sz w:val="20"/>
                <w:szCs w:val="20"/>
              </w:rPr>
              <w:t>advisors</w:t>
            </w:r>
            <w:proofErr w:type="gramEnd"/>
            <w:r w:rsidRPr="001E7608">
              <w:rPr>
                <w:rFonts w:ascii="Century Gothic" w:hAnsi="Century Gothic" w:cs="Arial"/>
                <w:b/>
                <w:bCs/>
                <w:sz w:val="20"/>
                <w:szCs w:val="20"/>
              </w:rPr>
              <w:t xml:space="preserve"> and teacher development.</w:t>
            </w:r>
          </w:p>
        </w:tc>
      </w:tr>
      <w:tr w:rsidR="00DE1C05" w:rsidRPr="001E7608" w14:paraId="0C0CBC38" w14:textId="77777777" w:rsidTr="008D52E3">
        <w:tc>
          <w:tcPr>
            <w:tcW w:w="529" w:type="dxa"/>
          </w:tcPr>
          <w:p w14:paraId="16252D24" w14:textId="77777777" w:rsidR="00DE1C05" w:rsidRPr="001E7608" w:rsidRDefault="00DE1C05" w:rsidP="008D52E3">
            <w:pPr>
              <w:pStyle w:val="Default"/>
              <w:spacing w:line="276" w:lineRule="auto"/>
              <w:rPr>
                <w:rFonts w:ascii="Century Gothic" w:hAnsi="Century Gothic" w:cs="Arial"/>
                <w:sz w:val="20"/>
                <w:szCs w:val="20"/>
              </w:rPr>
            </w:pPr>
          </w:p>
        </w:tc>
        <w:tc>
          <w:tcPr>
            <w:tcW w:w="8956" w:type="dxa"/>
          </w:tcPr>
          <w:p w14:paraId="2B41793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To develop workshop materials to use when training teachers in Data Handling.</w:t>
            </w:r>
          </w:p>
          <w:p w14:paraId="09D35912"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More emphasis should be on conversion, rounding off and decimal numbers(values) </w:t>
            </w:r>
          </w:p>
        </w:tc>
      </w:tr>
      <w:tr w:rsidR="008F6F61" w:rsidRPr="001E7608" w14:paraId="42850EDE" w14:textId="77777777" w:rsidTr="004C0128">
        <w:tc>
          <w:tcPr>
            <w:tcW w:w="529" w:type="dxa"/>
          </w:tcPr>
          <w:p w14:paraId="5F9D580E" w14:textId="77777777" w:rsidR="008F6F61" w:rsidRPr="001E7608" w:rsidRDefault="008F6F61" w:rsidP="008D52E3">
            <w:pPr>
              <w:pStyle w:val="Default"/>
              <w:spacing w:line="276" w:lineRule="auto"/>
              <w:rPr>
                <w:rFonts w:ascii="Century Gothic" w:hAnsi="Century Gothic" w:cs="Arial"/>
                <w:sz w:val="20"/>
                <w:szCs w:val="20"/>
              </w:rPr>
            </w:pPr>
          </w:p>
        </w:tc>
        <w:tc>
          <w:tcPr>
            <w:tcW w:w="8956" w:type="dxa"/>
          </w:tcPr>
          <w:p w14:paraId="0D9905ED" w14:textId="77777777" w:rsidR="008F6F61" w:rsidRPr="001E7608" w:rsidRDefault="008F6F61" w:rsidP="008D52E3">
            <w:pPr>
              <w:pStyle w:val="Default"/>
              <w:spacing w:line="276" w:lineRule="auto"/>
              <w:rPr>
                <w:rFonts w:ascii="Century Gothic" w:hAnsi="Century Gothic" w:cs="Arial"/>
                <w:sz w:val="20"/>
                <w:szCs w:val="20"/>
              </w:rPr>
            </w:pPr>
          </w:p>
        </w:tc>
      </w:tr>
    </w:tbl>
    <w:p w14:paraId="0D48CD3D" w14:textId="0774A222" w:rsidR="00DE1C05" w:rsidRPr="001E7608" w:rsidRDefault="00DE1C05" w:rsidP="008F6F61">
      <w:pPr>
        <w:spacing w:after="0" w:line="240" w:lineRule="auto"/>
        <w:rPr>
          <w:rFonts w:ascii="Century Gothic" w:hAnsi="Century Gothic"/>
        </w:rPr>
      </w:pPr>
    </w:p>
    <w:tbl>
      <w:tblPr>
        <w:tblStyle w:val="TableGrid"/>
        <w:tblW w:w="0" w:type="auto"/>
        <w:tblLayout w:type="fixed"/>
        <w:tblLook w:val="04A0" w:firstRow="1" w:lastRow="0" w:firstColumn="1" w:lastColumn="0" w:noHBand="0" w:noVBand="1"/>
      </w:tblPr>
      <w:tblGrid>
        <w:gridCol w:w="625"/>
        <w:gridCol w:w="720"/>
        <w:gridCol w:w="8140"/>
      </w:tblGrid>
      <w:tr w:rsidR="00DE1C05" w:rsidRPr="001E7608" w14:paraId="5223FC01" w14:textId="77777777" w:rsidTr="008F6F61">
        <w:tc>
          <w:tcPr>
            <w:tcW w:w="9485" w:type="dxa"/>
            <w:gridSpan w:val="3"/>
          </w:tcPr>
          <w:p w14:paraId="3CF65B93" w14:textId="77777777" w:rsidR="00DE1C05" w:rsidRPr="001E7608" w:rsidRDefault="00DE1C05" w:rsidP="008F6F61">
            <w:pPr>
              <w:pStyle w:val="Default"/>
              <w:rPr>
                <w:rFonts w:ascii="Century Gothic" w:hAnsi="Century Gothic" w:cs="Arial"/>
                <w:sz w:val="20"/>
                <w:szCs w:val="20"/>
              </w:rPr>
            </w:pPr>
            <w:r w:rsidRPr="001E7608">
              <w:rPr>
                <w:rFonts w:ascii="Century Gothic" w:hAnsi="Century Gothic" w:cs="Arial"/>
                <w:b/>
                <w:bCs/>
                <w:sz w:val="20"/>
                <w:szCs w:val="20"/>
              </w:rPr>
              <w:t>QUESTION 2</w:t>
            </w:r>
          </w:p>
        </w:tc>
      </w:tr>
      <w:tr w:rsidR="00DE1C05" w:rsidRPr="001E7608" w14:paraId="75788CA4" w14:textId="77777777" w:rsidTr="008F6F61">
        <w:tc>
          <w:tcPr>
            <w:tcW w:w="625" w:type="dxa"/>
          </w:tcPr>
          <w:p w14:paraId="498797E4"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b/>
                <w:bCs/>
                <w:sz w:val="20"/>
                <w:szCs w:val="20"/>
              </w:rPr>
              <w:t>(a)</w:t>
            </w:r>
          </w:p>
        </w:tc>
        <w:tc>
          <w:tcPr>
            <w:tcW w:w="8860" w:type="dxa"/>
            <w:gridSpan w:val="2"/>
            <w:shd w:val="clear" w:color="auto" w:fill="D9D9D9" w:themeFill="background1" w:themeFillShade="D9"/>
          </w:tcPr>
          <w:p w14:paraId="71DAE463"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b/>
                <w:bCs/>
                <w:sz w:val="20"/>
                <w:szCs w:val="20"/>
              </w:rPr>
              <w:t>General comment in the performance of candidates in Question 2. Was the question well answered or poorly answered?</w:t>
            </w:r>
          </w:p>
        </w:tc>
      </w:tr>
      <w:tr w:rsidR="00DE1C05" w:rsidRPr="001E7608" w14:paraId="43A2B212" w14:textId="77777777" w:rsidTr="008F6F61">
        <w:tc>
          <w:tcPr>
            <w:tcW w:w="625" w:type="dxa"/>
          </w:tcPr>
          <w:p w14:paraId="2CB87853" w14:textId="77777777" w:rsidR="00DE1C05" w:rsidRPr="001E7608" w:rsidRDefault="00DE1C05" w:rsidP="008F6F61">
            <w:pPr>
              <w:pStyle w:val="Default"/>
              <w:spacing w:line="276" w:lineRule="auto"/>
              <w:rPr>
                <w:rFonts w:ascii="Century Gothic" w:hAnsi="Century Gothic" w:cs="Arial"/>
                <w:sz w:val="20"/>
                <w:szCs w:val="20"/>
              </w:rPr>
            </w:pPr>
          </w:p>
        </w:tc>
        <w:tc>
          <w:tcPr>
            <w:tcW w:w="8860" w:type="dxa"/>
            <w:gridSpan w:val="2"/>
          </w:tcPr>
          <w:p w14:paraId="3BECCEA9"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The Question was generally well answered and from the sample, the performance indicates 60%. The performance in sub-questions from same sample indicate 59% in 2.1 and 61% in 2.2. It was a question testing Finance that covers 60±5% of the of the paper. Candidates must be taught well in Finance to pass Paper 1.</w:t>
            </w:r>
          </w:p>
          <w:p w14:paraId="06C10051"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w:t>
            </w:r>
          </w:p>
          <w:tbl>
            <w:tblPr>
              <w:tblStyle w:val="TableGrid"/>
              <w:tblpPr w:leftFromText="180" w:rightFromText="180" w:vertAnchor="text" w:horzAnchor="margin" w:tblpXSpec="center" w:tblpY="-36"/>
              <w:tblOverlap w:val="never"/>
              <w:tblW w:w="0" w:type="auto"/>
              <w:tblLayout w:type="fixed"/>
              <w:tblLook w:val="04A0" w:firstRow="1" w:lastRow="0" w:firstColumn="1" w:lastColumn="0" w:noHBand="0" w:noVBand="1"/>
            </w:tblPr>
            <w:tblGrid>
              <w:gridCol w:w="7756"/>
            </w:tblGrid>
            <w:tr w:rsidR="00DE1C05" w:rsidRPr="001E7608" w14:paraId="6BCD413F" w14:textId="77777777" w:rsidTr="008D52E3">
              <w:trPr>
                <w:trHeight w:val="2530"/>
              </w:trPr>
              <w:tc>
                <w:tcPr>
                  <w:tcW w:w="7756" w:type="dxa"/>
                </w:tcPr>
                <w:p w14:paraId="3535CB83" w14:textId="38AD292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w:t>
                  </w:r>
                  <w:r w:rsidR="00251D9B" w:rsidRPr="001E7608">
                    <w:object w:dxaOrig="2600" w:dyaOrig="4190" w14:anchorId="7BE26E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5pt;height:210pt" o:ole="">
                        <v:imagedata r:id="rId12" o:title=""/>
                      </v:shape>
                      <o:OLEObject Type="Embed" ProgID="PBrush" ShapeID="_x0000_i1025" DrawAspect="Content" ObjectID="_1705139984" r:id="rId13"/>
                    </w:object>
                  </w:r>
                </w:p>
              </w:tc>
            </w:tr>
          </w:tbl>
          <w:p w14:paraId="3C4CF3DD" w14:textId="77777777" w:rsidR="00DE1C05" w:rsidRPr="001E7608" w:rsidRDefault="00DE1C05" w:rsidP="008F6F61">
            <w:pPr>
              <w:pStyle w:val="Default"/>
              <w:spacing w:line="276" w:lineRule="auto"/>
              <w:rPr>
                <w:rFonts w:ascii="Century Gothic" w:hAnsi="Century Gothic" w:cs="Arial"/>
                <w:sz w:val="20"/>
                <w:szCs w:val="20"/>
              </w:rPr>
            </w:pPr>
          </w:p>
          <w:p w14:paraId="6F34475D" w14:textId="77777777" w:rsidR="00DE1C05" w:rsidRPr="001E7608" w:rsidRDefault="00DE1C05" w:rsidP="008F6F61">
            <w:pPr>
              <w:pStyle w:val="Default"/>
              <w:spacing w:line="276" w:lineRule="auto"/>
              <w:rPr>
                <w:rFonts w:ascii="Century Gothic" w:hAnsi="Century Gothic" w:cs="Arial"/>
                <w:sz w:val="20"/>
                <w:szCs w:val="20"/>
              </w:rPr>
            </w:pPr>
          </w:p>
        </w:tc>
      </w:tr>
      <w:tr w:rsidR="00DE1C05" w:rsidRPr="001E7608" w14:paraId="3C7E426A" w14:textId="77777777" w:rsidTr="008F6F61">
        <w:tc>
          <w:tcPr>
            <w:tcW w:w="625" w:type="dxa"/>
          </w:tcPr>
          <w:p w14:paraId="53963CF9" w14:textId="77777777" w:rsidR="00DE1C05" w:rsidRPr="001E7608" w:rsidRDefault="00DE1C05" w:rsidP="008F6F61">
            <w:pPr>
              <w:pStyle w:val="Default"/>
              <w:spacing w:line="276" w:lineRule="auto"/>
              <w:rPr>
                <w:rFonts w:ascii="Century Gothic" w:hAnsi="Century Gothic" w:cs="Arial"/>
                <w:sz w:val="20"/>
                <w:szCs w:val="20"/>
              </w:rPr>
            </w:pPr>
          </w:p>
        </w:tc>
        <w:tc>
          <w:tcPr>
            <w:tcW w:w="8860" w:type="dxa"/>
            <w:gridSpan w:val="2"/>
          </w:tcPr>
          <w:p w14:paraId="45ADED88" w14:textId="77777777" w:rsidR="00DE1C05" w:rsidRPr="001E7608" w:rsidRDefault="00DE1C05" w:rsidP="008F6F61">
            <w:pPr>
              <w:pStyle w:val="Default"/>
              <w:spacing w:line="276" w:lineRule="auto"/>
              <w:rPr>
                <w:rFonts w:ascii="Century Gothic" w:hAnsi="Century Gothic" w:cs="Arial"/>
                <w:sz w:val="20"/>
                <w:szCs w:val="20"/>
              </w:rPr>
            </w:pPr>
          </w:p>
        </w:tc>
      </w:tr>
      <w:tr w:rsidR="00DE1C05" w:rsidRPr="001E7608" w14:paraId="09708893" w14:textId="77777777" w:rsidTr="008F6F61">
        <w:tc>
          <w:tcPr>
            <w:tcW w:w="625" w:type="dxa"/>
          </w:tcPr>
          <w:p w14:paraId="52C6A556"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b/>
                <w:bCs/>
                <w:sz w:val="20"/>
                <w:szCs w:val="20"/>
              </w:rPr>
              <w:t>(b)</w:t>
            </w:r>
          </w:p>
        </w:tc>
        <w:tc>
          <w:tcPr>
            <w:tcW w:w="8860" w:type="dxa"/>
            <w:gridSpan w:val="2"/>
            <w:shd w:val="clear" w:color="auto" w:fill="D9D9D9" w:themeFill="background1" w:themeFillShade="D9"/>
          </w:tcPr>
          <w:p w14:paraId="29C1C35D"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b/>
                <w:bCs/>
                <w:sz w:val="20"/>
                <w:szCs w:val="20"/>
              </w:rPr>
              <w:t>Why was the question poorly answered? Also provide specific examples, indicate common errors committed by candidates in this question, and any misconceptions.</w:t>
            </w:r>
          </w:p>
        </w:tc>
      </w:tr>
      <w:tr w:rsidR="00DE1C05" w:rsidRPr="001E7608" w14:paraId="3A39C3E0" w14:textId="77777777" w:rsidTr="008F6F61">
        <w:tc>
          <w:tcPr>
            <w:tcW w:w="625" w:type="dxa"/>
          </w:tcPr>
          <w:p w14:paraId="3D343550"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w:t>
            </w:r>
          </w:p>
        </w:tc>
        <w:tc>
          <w:tcPr>
            <w:tcW w:w="8860" w:type="dxa"/>
            <w:gridSpan w:val="2"/>
          </w:tcPr>
          <w:p w14:paraId="16EE0399"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Despite the performance being good in this question, there are errors picked up during the marking. They are pointed out per sub-question.</w:t>
            </w:r>
          </w:p>
          <w:p w14:paraId="440CCDA3"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Language remains a challenge to most candidates whose English is a second language. This is reflected in Candidate’s lack of understanding of questions or scenario. </w:t>
            </w:r>
          </w:p>
        </w:tc>
      </w:tr>
      <w:tr w:rsidR="00DE1C05" w:rsidRPr="001E7608" w14:paraId="108AA3F3" w14:textId="77777777" w:rsidTr="008F6F61">
        <w:tc>
          <w:tcPr>
            <w:tcW w:w="625" w:type="dxa"/>
          </w:tcPr>
          <w:p w14:paraId="551C4429"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386FC64A" w14:textId="77777777" w:rsidR="00DE1C05" w:rsidRPr="001E7608" w:rsidRDefault="00DE1C05" w:rsidP="008F6F61">
            <w:pPr>
              <w:pStyle w:val="Default"/>
              <w:spacing w:line="276" w:lineRule="auto"/>
              <w:rPr>
                <w:rFonts w:ascii="Century Gothic" w:hAnsi="Century Gothic" w:cs="Arial"/>
                <w:sz w:val="20"/>
                <w:szCs w:val="20"/>
              </w:rPr>
            </w:pPr>
          </w:p>
        </w:tc>
        <w:tc>
          <w:tcPr>
            <w:tcW w:w="8140" w:type="dxa"/>
          </w:tcPr>
          <w:p w14:paraId="3316E637" w14:textId="77777777" w:rsidR="00DE1C05" w:rsidRPr="001E7608" w:rsidRDefault="00DE1C05" w:rsidP="008F6F61">
            <w:pPr>
              <w:pStyle w:val="Default"/>
              <w:spacing w:line="276" w:lineRule="auto"/>
              <w:rPr>
                <w:rFonts w:ascii="Century Gothic" w:hAnsi="Century Gothic" w:cs="Arial"/>
                <w:sz w:val="20"/>
                <w:szCs w:val="20"/>
              </w:rPr>
            </w:pPr>
          </w:p>
        </w:tc>
      </w:tr>
      <w:tr w:rsidR="00DE1C05" w:rsidRPr="001E7608" w14:paraId="743D27C1" w14:textId="77777777" w:rsidTr="008F6F61">
        <w:tc>
          <w:tcPr>
            <w:tcW w:w="625" w:type="dxa"/>
          </w:tcPr>
          <w:p w14:paraId="31C05E32"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3BEA717E"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2.1.1.</w:t>
            </w:r>
          </w:p>
        </w:tc>
        <w:tc>
          <w:tcPr>
            <w:tcW w:w="8140" w:type="dxa"/>
          </w:tcPr>
          <w:p w14:paraId="2C10B3A2"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There were cases where some candidates wrote wrong response: e.g., online payment, EF and percentage execution that are unrelated to the question.</w:t>
            </w:r>
          </w:p>
          <w:p w14:paraId="17C824EC"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There were 2 options in the table cash and Hire Purchase. Candidates could not state the type of payment.</w:t>
            </w:r>
          </w:p>
        </w:tc>
      </w:tr>
      <w:tr w:rsidR="00DE1C05" w:rsidRPr="001E7608" w14:paraId="53550454" w14:textId="77777777" w:rsidTr="008F6F61">
        <w:tc>
          <w:tcPr>
            <w:tcW w:w="625" w:type="dxa"/>
          </w:tcPr>
          <w:p w14:paraId="692B15E4"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34F3B28E" w14:textId="77777777" w:rsidR="00DE1C05" w:rsidRPr="001E7608" w:rsidRDefault="00DE1C05" w:rsidP="008F6F61">
            <w:pPr>
              <w:pStyle w:val="Default"/>
              <w:spacing w:line="276" w:lineRule="auto"/>
              <w:rPr>
                <w:rFonts w:ascii="Century Gothic" w:hAnsi="Century Gothic" w:cs="Arial"/>
                <w:sz w:val="20"/>
                <w:szCs w:val="20"/>
              </w:rPr>
            </w:pPr>
          </w:p>
        </w:tc>
        <w:tc>
          <w:tcPr>
            <w:tcW w:w="8140" w:type="dxa"/>
          </w:tcPr>
          <w:p w14:paraId="0415CC8E" w14:textId="77777777" w:rsidR="00DE1C05" w:rsidRPr="001E7608" w:rsidRDefault="00DE1C05" w:rsidP="008F6F61">
            <w:pPr>
              <w:pStyle w:val="Default"/>
              <w:spacing w:line="276" w:lineRule="auto"/>
              <w:rPr>
                <w:rFonts w:ascii="Century Gothic" w:hAnsi="Century Gothic" w:cs="Arial"/>
                <w:sz w:val="20"/>
                <w:szCs w:val="20"/>
              </w:rPr>
            </w:pPr>
          </w:p>
        </w:tc>
      </w:tr>
      <w:tr w:rsidR="00DE1C05" w:rsidRPr="001E7608" w14:paraId="7E3DB222" w14:textId="77777777" w:rsidTr="008F6F61">
        <w:tc>
          <w:tcPr>
            <w:tcW w:w="625" w:type="dxa"/>
          </w:tcPr>
          <w:p w14:paraId="7F93F2D0"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69D70FC5"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2.1.2</w:t>
            </w:r>
          </w:p>
        </w:tc>
        <w:tc>
          <w:tcPr>
            <w:tcW w:w="8140" w:type="dxa"/>
          </w:tcPr>
          <w:p w14:paraId="7A84DC4B"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Some candidates could not calculate the percentages to get the value of the deposit on Ford Figo. </w:t>
            </w:r>
          </w:p>
          <w:p w14:paraId="56042062"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lastRenderedPageBreak/>
              <w:t>Some candidates were adding instead of multiplying 5% of R215 100.</w:t>
            </w:r>
          </w:p>
          <w:p w14:paraId="775B223F"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Some calculated 15% of the cash price of Ford Figo.</w:t>
            </w:r>
          </w:p>
        </w:tc>
      </w:tr>
      <w:tr w:rsidR="00DE1C05" w:rsidRPr="001E7608" w14:paraId="798441E5" w14:textId="77777777" w:rsidTr="008F6F61">
        <w:tc>
          <w:tcPr>
            <w:tcW w:w="625" w:type="dxa"/>
          </w:tcPr>
          <w:p w14:paraId="1FE7CE3F"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1ADFFF29" w14:textId="77777777" w:rsidR="00DE1C05" w:rsidRPr="001E7608" w:rsidRDefault="00DE1C05" w:rsidP="008F6F61">
            <w:pPr>
              <w:pStyle w:val="Default"/>
              <w:spacing w:line="276" w:lineRule="auto"/>
              <w:rPr>
                <w:rFonts w:ascii="Century Gothic" w:hAnsi="Century Gothic" w:cs="Arial"/>
                <w:sz w:val="20"/>
                <w:szCs w:val="20"/>
              </w:rPr>
            </w:pPr>
          </w:p>
        </w:tc>
        <w:tc>
          <w:tcPr>
            <w:tcW w:w="8140" w:type="dxa"/>
          </w:tcPr>
          <w:p w14:paraId="1E4C8B2F" w14:textId="77777777" w:rsidR="00DE1C05" w:rsidRPr="001E7608" w:rsidRDefault="00DE1C05" w:rsidP="008F6F61">
            <w:pPr>
              <w:pStyle w:val="Default"/>
              <w:spacing w:line="276" w:lineRule="auto"/>
              <w:rPr>
                <w:rFonts w:ascii="Century Gothic" w:hAnsi="Century Gothic" w:cs="Arial"/>
                <w:sz w:val="20"/>
                <w:szCs w:val="20"/>
              </w:rPr>
            </w:pPr>
          </w:p>
        </w:tc>
      </w:tr>
      <w:tr w:rsidR="00DE1C05" w:rsidRPr="001E7608" w14:paraId="34B423FA" w14:textId="77777777" w:rsidTr="008F6F61">
        <w:tc>
          <w:tcPr>
            <w:tcW w:w="625" w:type="dxa"/>
          </w:tcPr>
          <w:p w14:paraId="61E0D464"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0940F73E"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2.1.3</w:t>
            </w:r>
          </w:p>
        </w:tc>
        <w:tc>
          <w:tcPr>
            <w:tcW w:w="8140" w:type="dxa"/>
          </w:tcPr>
          <w:p w14:paraId="1C59C31E"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A good number of Candidates still struggle to simplify a ratio. </w:t>
            </w:r>
          </w:p>
          <w:p w14:paraId="3A9F1537"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Many candidates got 72:48 correct but got simplification wrong. They could not get 3:2!</w:t>
            </w:r>
          </w:p>
          <w:p w14:paraId="03FDA51E"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Others do not know the order of the wanted ratio and gave 48:72.</w:t>
            </w:r>
          </w:p>
        </w:tc>
      </w:tr>
      <w:tr w:rsidR="00DE1C05" w:rsidRPr="001E7608" w14:paraId="0DC9C3A4" w14:textId="77777777" w:rsidTr="008F6F61">
        <w:tc>
          <w:tcPr>
            <w:tcW w:w="625" w:type="dxa"/>
          </w:tcPr>
          <w:p w14:paraId="2E8E016B"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18D92257"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2.1.4</w:t>
            </w:r>
          </w:p>
        </w:tc>
        <w:tc>
          <w:tcPr>
            <w:tcW w:w="8140" w:type="dxa"/>
          </w:tcPr>
          <w:p w14:paraId="5D072D7C"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Poorly answered</w:t>
            </w:r>
          </w:p>
          <w:p w14:paraId="7768CBA1"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Many candidates had no idea what “</w:t>
            </w:r>
            <w:r w:rsidRPr="001E7608">
              <w:rPr>
                <w:rFonts w:ascii="Century Gothic" w:hAnsi="Century Gothic" w:cs="Arial"/>
                <w:b/>
                <w:bCs/>
                <w:sz w:val="20"/>
                <w:szCs w:val="20"/>
              </w:rPr>
              <w:t>cost effective</w:t>
            </w:r>
            <w:r w:rsidRPr="001E7608">
              <w:rPr>
                <w:rFonts w:ascii="Century Gothic" w:hAnsi="Century Gothic" w:cs="Arial"/>
                <w:sz w:val="20"/>
                <w:szCs w:val="20"/>
              </w:rPr>
              <w:t>” meant.</w:t>
            </w:r>
          </w:p>
          <w:p w14:paraId="0A58DAAD"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A good number of candidates answered VW Polo, thinking cost effective meant more expensive.</w:t>
            </w:r>
          </w:p>
        </w:tc>
      </w:tr>
      <w:tr w:rsidR="00DE1C05" w:rsidRPr="001E7608" w14:paraId="70C76641" w14:textId="77777777" w:rsidTr="008F6F61">
        <w:tc>
          <w:tcPr>
            <w:tcW w:w="625" w:type="dxa"/>
          </w:tcPr>
          <w:p w14:paraId="1063252D"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4695E479"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2.1.5.</w:t>
            </w:r>
          </w:p>
        </w:tc>
        <w:tc>
          <w:tcPr>
            <w:tcW w:w="8140" w:type="dxa"/>
          </w:tcPr>
          <w:p w14:paraId="7F6AC77A"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Was poorly executed. Candidate lacked understanding substitution into a given formula. It was an indication of lack of understanding Hire Purchase.</w:t>
            </w:r>
          </w:p>
          <w:p w14:paraId="3E738523"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Most candidates used only ONE instalment instead of multiplying by 47 months.</w:t>
            </w:r>
          </w:p>
        </w:tc>
      </w:tr>
      <w:tr w:rsidR="00DE1C05" w:rsidRPr="001E7608" w14:paraId="19061611" w14:textId="77777777" w:rsidTr="008F6F61">
        <w:tc>
          <w:tcPr>
            <w:tcW w:w="625" w:type="dxa"/>
          </w:tcPr>
          <w:p w14:paraId="2CAAC3F3"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2E2C1054"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2.1.6.</w:t>
            </w:r>
          </w:p>
        </w:tc>
        <w:tc>
          <w:tcPr>
            <w:tcW w:w="8140" w:type="dxa"/>
          </w:tcPr>
          <w:p w14:paraId="6B7B3231"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 became confused about calculating compound interest from year 1 to year 2 using the principal amounts and rate also using CA marking.</w:t>
            </w:r>
          </w:p>
          <w:p w14:paraId="70416D2C" w14:textId="77777777" w:rsidR="00DE1C05" w:rsidRPr="001E7608" w:rsidRDefault="00DE1C05" w:rsidP="008F6F61">
            <w:pPr>
              <w:pStyle w:val="Default"/>
              <w:spacing w:line="276" w:lineRule="auto"/>
              <w:rPr>
                <w:rFonts w:ascii="Century Gothic" w:hAnsi="Century Gothic" w:cs="Arial"/>
                <w:sz w:val="20"/>
                <w:szCs w:val="20"/>
              </w:rPr>
            </w:pPr>
          </w:p>
        </w:tc>
      </w:tr>
      <w:tr w:rsidR="00DE1C05" w:rsidRPr="001E7608" w14:paraId="6E088B82" w14:textId="77777777" w:rsidTr="008F6F61">
        <w:tc>
          <w:tcPr>
            <w:tcW w:w="625" w:type="dxa"/>
          </w:tcPr>
          <w:p w14:paraId="19893F01"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4142BF03"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2.1.4</w:t>
            </w:r>
          </w:p>
        </w:tc>
        <w:tc>
          <w:tcPr>
            <w:tcW w:w="8140" w:type="dxa"/>
          </w:tcPr>
          <w:p w14:paraId="38A6B207"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Language barrier: with confusing the terminology e.g. (more cost effective) and candidates focused on more cost effective. Therefore, candidates identified the VW Polo as more effective.</w:t>
            </w:r>
          </w:p>
        </w:tc>
      </w:tr>
      <w:tr w:rsidR="00DE1C05" w:rsidRPr="001E7608" w14:paraId="1419579D" w14:textId="77777777" w:rsidTr="008F6F61">
        <w:tc>
          <w:tcPr>
            <w:tcW w:w="625" w:type="dxa"/>
          </w:tcPr>
          <w:p w14:paraId="58DCF9AE"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2.2</w:t>
            </w:r>
          </w:p>
        </w:tc>
        <w:tc>
          <w:tcPr>
            <w:tcW w:w="720" w:type="dxa"/>
          </w:tcPr>
          <w:p w14:paraId="30636101" w14:textId="77777777" w:rsidR="00DE1C05" w:rsidRPr="001E7608" w:rsidRDefault="00DE1C05" w:rsidP="008F6F61">
            <w:pPr>
              <w:pStyle w:val="Default"/>
              <w:spacing w:line="276" w:lineRule="auto"/>
              <w:rPr>
                <w:rFonts w:ascii="Century Gothic" w:hAnsi="Century Gothic" w:cs="Arial"/>
                <w:sz w:val="20"/>
                <w:szCs w:val="20"/>
              </w:rPr>
            </w:pPr>
          </w:p>
        </w:tc>
        <w:tc>
          <w:tcPr>
            <w:tcW w:w="8140" w:type="dxa"/>
          </w:tcPr>
          <w:p w14:paraId="6F8D2034" w14:textId="77777777" w:rsidR="00DE1C05" w:rsidRPr="001E7608" w:rsidRDefault="00DE1C05" w:rsidP="008F6F61">
            <w:pPr>
              <w:pStyle w:val="Default"/>
              <w:spacing w:line="276" w:lineRule="auto"/>
              <w:rPr>
                <w:rFonts w:ascii="Century Gothic" w:hAnsi="Century Gothic" w:cs="Arial"/>
                <w:sz w:val="20"/>
                <w:szCs w:val="20"/>
              </w:rPr>
            </w:pPr>
          </w:p>
        </w:tc>
      </w:tr>
      <w:tr w:rsidR="00DE1C05" w:rsidRPr="001E7608" w14:paraId="3A1CF98E" w14:textId="77777777" w:rsidTr="008F6F61">
        <w:tc>
          <w:tcPr>
            <w:tcW w:w="625" w:type="dxa"/>
          </w:tcPr>
          <w:p w14:paraId="2B42EB18"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4141AF04"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2.2.1</w:t>
            </w:r>
          </w:p>
        </w:tc>
        <w:tc>
          <w:tcPr>
            <w:tcW w:w="8140" w:type="dxa"/>
          </w:tcPr>
          <w:p w14:paraId="0FE4083E"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were confused with the number of contracts vs. the telephone number.</w:t>
            </w:r>
          </w:p>
        </w:tc>
      </w:tr>
      <w:tr w:rsidR="00DE1C05" w:rsidRPr="001E7608" w14:paraId="3471A802" w14:textId="77777777" w:rsidTr="008F6F61">
        <w:tc>
          <w:tcPr>
            <w:tcW w:w="625" w:type="dxa"/>
          </w:tcPr>
          <w:p w14:paraId="049E9DEC"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541D1856"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2.2.2</w:t>
            </w:r>
          </w:p>
        </w:tc>
        <w:tc>
          <w:tcPr>
            <w:tcW w:w="8140" w:type="dxa"/>
          </w:tcPr>
          <w:p w14:paraId="7B3B7E85"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It was a question that required understanding the invoice. It was well answered since it involved choosing. Candidates were able to choose the required most expensive device.</w:t>
            </w:r>
          </w:p>
        </w:tc>
      </w:tr>
      <w:tr w:rsidR="00DE1C05" w:rsidRPr="001E7608" w14:paraId="28FDB3A9" w14:textId="77777777" w:rsidTr="008F6F61">
        <w:tc>
          <w:tcPr>
            <w:tcW w:w="625" w:type="dxa"/>
          </w:tcPr>
          <w:p w14:paraId="07471997"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2.2</w:t>
            </w:r>
          </w:p>
        </w:tc>
        <w:tc>
          <w:tcPr>
            <w:tcW w:w="720" w:type="dxa"/>
          </w:tcPr>
          <w:p w14:paraId="4DAD668F"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2.2.3.</w:t>
            </w:r>
          </w:p>
        </w:tc>
        <w:tc>
          <w:tcPr>
            <w:tcW w:w="8140" w:type="dxa"/>
          </w:tcPr>
          <w:p w14:paraId="10445857"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Some candidates calculated VAT on VAT, </w:t>
            </w:r>
          </w:p>
        </w:tc>
      </w:tr>
      <w:tr w:rsidR="00DE1C05" w:rsidRPr="001E7608" w14:paraId="52809BD5" w14:textId="77777777" w:rsidTr="008F6F61">
        <w:tc>
          <w:tcPr>
            <w:tcW w:w="625" w:type="dxa"/>
          </w:tcPr>
          <w:p w14:paraId="27E21AC2"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28295F71"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2.2.4</w:t>
            </w:r>
          </w:p>
        </w:tc>
        <w:tc>
          <w:tcPr>
            <w:tcW w:w="8140" w:type="dxa"/>
          </w:tcPr>
          <w:p w14:paraId="563F3928"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This question required to use answer obtained from the previous question. Candidates failed to link the current question with information obtained in 2.2.3</w:t>
            </w:r>
          </w:p>
        </w:tc>
      </w:tr>
      <w:tr w:rsidR="00DE1C05" w:rsidRPr="001E7608" w14:paraId="76CB508B" w14:textId="77777777" w:rsidTr="008F6F61">
        <w:tc>
          <w:tcPr>
            <w:tcW w:w="625" w:type="dxa"/>
          </w:tcPr>
          <w:p w14:paraId="2AE70E3A"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7D19845C"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2.2.5.</w:t>
            </w:r>
          </w:p>
        </w:tc>
        <w:tc>
          <w:tcPr>
            <w:tcW w:w="8140" w:type="dxa"/>
          </w:tcPr>
          <w:p w14:paraId="56F7AD97"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Many candidates could not write probability in words. The answers expected included Impossible or Zero out of three, Zero percent or no chance   </w:t>
            </w:r>
          </w:p>
        </w:tc>
      </w:tr>
      <w:tr w:rsidR="008F6F61" w:rsidRPr="001E7608" w14:paraId="53DFCB64" w14:textId="77777777" w:rsidTr="00360AB2">
        <w:tc>
          <w:tcPr>
            <w:tcW w:w="625" w:type="dxa"/>
          </w:tcPr>
          <w:p w14:paraId="70DDEAC4" w14:textId="77777777" w:rsidR="008F6F61" w:rsidRPr="001E7608" w:rsidRDefault="008F6F61" w:rsidP="008F6F61">
            <w:pPr>
              <w:pStyle w:val="Default"/>
              <w:spacing w:line="276" w:lineRule="auto"/>
              <w:rPr>
                <w:rFonts w:ascii="Century Gothic" w:hAnsi="Century Gothic" w:cs="Arial"/>
                <w:sz w:val="20"/>
                <w:szCs w:val="20"/>
              </w:rPr>
            </w:pPr>
          </w:p>
        </w:tc>
        <w:tc>
          <w:tcPr>
            <w:tcW w:w="8860" w:type="dxa"/>
            <w:gridSpan w:val="2"/>
          </w:tcPr>
          <w:p w14:paraId="4AB9C5A3" w14:textId="77777777" w:rsidR="008F6F61" w:rsidRPr="001E7608" w:rsidRDefault="008F6F61" w:rsidP="008F6F61">
            <w:pPr>
              <w:pStyle w:val="Default"/>
              <w:spacing w:line="276" w:lineRule="auto"/>
              <w:rPr>
                <w:rFonts w:ascii="Century Gothic" w:hAnsi="Century Gothic" w:cs="Arial"/>
                <w:sz w:val="20"/>
                <w:szCs w:val="20"/>
              </w:rPr>
            </w:pPr>
          </w:p>
        </w:tc>
      </w:tr>
      <w:tr w:rsidR="00DE1C05" w:rsidRPr="001E7608" w14:paraId="6880719B" w14:textId="77777777" w:rsidTr="008F6F61">
        <w:tc>
          <w:tcPr>
            <w:tcW w:w="625" w:type="dxa"/>
          </w:tcPr>
          <w:p w14:paraId="4B8A989D" w14:textId="77777777" w:rsidR="00DE1C05" w:rsidRPr="001E7608" w:rsidRDefault="00DE1C05" w:rsidP="008F6F61">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t>(c)</w:t>
            </w:r>
          </w:p>
        </w:tc>
        <w:tc>
          <w:tcPr>
            <w:tcW w:w="8860" w:type="dxa"/>
            <w:gridSpan w:val="2"/>
            <w:shd w:val="clear" w:color="auto" w:fill="D9D9D9" w:themeFill="background1" w:themeFillShade="D9"/>
          </w:tcPr>
          <w:p w14:paraId="1F0D9E59"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b/>
                <w:bCs/>
                <w:sz w:val="22"/>
                <w:szCs w:val="22"/>
                <w:lang w:eastAsia="en-US"/>
              </w:rPr>
              <w:t xml:space="preserve"> Provide suggestions for improvement in relation to Teaching and Learning</w:t>
            </w:r>
          </w:p>
        </w:tc>
      </w:tr>
      <w:tr w:rsidR="00DE1C05" w:rsidRPr="001E7608" w14:paraId="06A0108E" w14:textId="77777777" w:rsidTr="008F6F61">
        <w:tc>
          <w:tcPr>
            <w:tcW w:w="625" w:type="dxa"/>
          </w:tcPr>
          <w:p w14:paraId="229326C5"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024316C8" w14:textId="77777777" w:rsidR="00DE1C05" w:rsidRPr="001E7608" w:rsidRDefault="00DE1C05" w:rsidP="008F6F61">
            <w:pPr>
              <w:pStyle w:val="Default"/>
              <w:numPr>
                <w:ilvl w:val="0"/>
                <w:numId w:val="30"/>
              </w:numPr>
              <w:spacing w:line="276" w:lineRule="auto"/>
              <w:rPr>
                <w:rFonts w:ascii="Century Gothic" w:hAnsi="Century Gothic" w:cs="Arial"/>
                <w:sz w:val="20"/>
                <w:szCs w:val="20"/>
              </w:rPr>
            </w:pPr>
          </w:p>
        </w:tc>
        <w:tc>
          <w:tcPr>
            <w:tcW w:w="8140" w:type="dxa"/>
          </w:tcPr>
          <w:p w14:paraId="62CDA782"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 should be prepared by teachers about the new format of paper 1, expecting L1 – L4 questions.</w:t>
            </w:r>
          </w:p>
        </w:tc>
      </w:tr>
      <w:tr w:rsidR="00DE1C05" w:rsidRPr="001E7608" w14:paraId="32587702" w14:textId="77777777" w:rsidTr="008F6F61">
        <w:tc>
          <w:tcPr>
            <w:tcW w:w="625" w:type="dxa"/>
          </w:tcPr>
          <w:p w14:paraId="45A7D866"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53259F77" w14:textId="77777777" w:rsidR="00DE1C05" w:rsidRPr="001E7608" w:rsidRDefault="00DE1C05" w:rsidP="008F6F61">
            <w:pPr>
              <w:pStyle w:val="Default"/>
              <w:numPr>
                <w:ilvl w:val="0"/>
                <w:numId w:val="30"/>
              </w:numPr>
              <w:spacing w:line="276" w:lineRule="auto"/>
              <w:rPr>
                <w:rFonts w:ascii="Century Gothic" w:hAnsi="Century Gothic" w:cs="Arial"/>
                <w:sz w:val="20"/>
                <w:szCs w:val="20"/>
              </w:rPr>
            </w:pPr>
          </w:p>
        </w:tc>
        <w:tc>
          <w:tcPr>
            <w:tcW w:w="8140" w:type="dxa"/>
          </w:tcPr>
          <w:p w14:paraId="65636CF9"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Learners should be taught terminologies in context.</w:t>
            </w:r>
          </w:p>
        </w:tc>
      </w:tr>
      <w:tr w:rsidR="00DE1C05" w:rsidRPr="001E7608" w14:paraId="2144021C" w14:textId="77777777" w:rsidTr="008F6F61">
        <w:tc>
          <w:tcPr>
            <w:tcW w:w="625" w:type="dxa"/>
          </w:tcPr>
          <w:p w14:paraId="06DA4672"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7ECD3829" w14:textId="77777777" w:rsidR="00DE1C05" w:rsidRPr="001E7608" w:rsidRDefault="00DE1C05" w:rsidP="008F6F61">
            <w:pPr>
              <w:pStyle w:val="Default"/>
              <w:numPr>
                <w:ilvl w:val="0"/>
                <w:numId w:val="30"/>
              </w:numPr>
              <w:spacing w:line="276" w:lineRule="auto"/>
              <w:rPr>
                <w:rFonts w:ascii="Century Gothic" w:hAnsi="Century Gothic" w:cs="Arial"/>
                <w:sz w:val="20"/>
                <w:szCs w:val="20"/>
              </w:rPr>
            </w:pPr>
          </w:p>
        </w:tc>
        <w:tc>
          <w:tcPr>
            <w:tcW w:w="8140" w:type="dxa"/>
          </w:tcPr>
          <w:p w14:paraId="21F0784E"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Using different textbooks, find more resources.</w:t>
            </w:r>
          </w:p>
        </w:tc>
      </w:tr>
      <w:tr w:rsidR="00DE1C05" w:rsidRPr="001E7608" w14:paraId="31EC3E82" w14:textId="77777777" w:rsidTr="008F6F61">
        <w:tc>
          <w:tcPr>
            <w:tcW w:w="625" w:type="dxa"/>
          </w:tcPr>
          <w:p w14:paraId="4911A15F"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44689201" w14:textId="77777777" w:rsidR="00DE1C05" w:rsidRPr="001E7608" w:rsidRDefault="00DE1C05" w:rsidP="008F6F61">
            <w:pPr>
              <w:pStyle w:val="Default"/>
              <w:numPr>
                <w:ilvl w:val="0"/>
                <w:numId w:val="30"/>
              </w:numPr>
              <w:spacing w:line="276" w:lineRule="auto"/>
              <w:rPr>
                <w:rFonts w:ascii="Century Gothic" w:hAnsi="Century Gothic" w:cs="Arial"/>
                <w:sz w:val="20"/>
                <w:szCs w:val="20"/>
              </w:rPr>
            </w:pPr>
          </w:p>
        </w:tc>
        <w:tc>
          <w:tcPr>
            <w:tcW w:w="8140" w:type="dxa"/>
          </w:tcPr>
          <w:p w14:paraId="7AB5F7B1"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Teachers should be able to allow the consistent teaching from grade 10 – 12.  </w:t>
            </w:r>
          </w:p>
        </w:tc>
      </w:tr>
      <w:tr w:rsidR="00DE1C05" w:rsidRPr="001E7608" w14:paraId="735B5974" w14:textId="77777777" w:rsidTr="008F6F61">
        <w:tc>
          <w:tcPr>
            <w:tcW w:w="625" w:type="dxa"/>
          </w:tcPr>
          <w:p w14:paraId="4F26C8C8"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1DF18C68" w14:textId="77777777" w:rsidR="00DE1C05" w:rsidRPr="001E7608" w:rsidRDefault="00DE1C05" w:rsidP="008F6F61">
            <w:pPr>
              <w:pStyle w:val="Default"/>
              <w:numPr>
                <w:ilvl w:val="0"/>
                <w:numId w:val="30"/>
              </w:numPr>
              <w:spacing w:line="276" w:lineRule="auto"/>
              <w:rPr>
                <w:rFonts w:ascii="Century Gothic" w:hAnsi="Century Gothic" w:cs="Arial"/>
                <w:sz w:val="20"/>
                <w:szCs w:val="20"/>
              </w:rPr>
            </w:pPr>
          </w:p>
        </w:tc>
        <w:tc>
          <w:tcPr>
            <w:tcW w:w="8140" w:type="dxa"/>
          </w:tcPr>
          <w:p w14:paraId="56A42CE6"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Using old fashion/ learning with multiplication and division of numbers.</w:t>
            </w:r>
          </w:p>
        </w:tc>
      </w:tr>
      <w:tr w:rsidR="00DE1C05" w:rsidRPr="001E7608" w14:paraId="7A8FFD73" w14:textId="77777777" w:rsidTr="008F6F61">
        <w:tc>
          <w:tcPr>
            <w:tcW w:w="625" w:type="dxa"/>
          </w:tcPr>
          <w:p w14:paraId="1283B88B"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624B7AA5" w14:textId="77777777" w:rsidR="00DE1C05" w:rsidRPr="001E7608" w:rsidRDefault="00DE1C05" w:rsidP="008F6F61">
            <w:pPr>
              <w:pStyle w:val="Default"/>
              <w:numPr>
                <w:ilvl w:val="0"/>
                <w:numId w:val="30"/>
              </w:numPr>
              <w:spacing w:line="276" w:lineRule="auto"/>
              <w:rPr>
                <w:rFonts w:ascii="Century Gothic" w:hAnsi="Century Gothic" w:cs="Arial"/>
                <w:sz w:val="20"/>
                <w:szCs w:val="20"/>
              </w:rPr>
            </w:pPr>
          </w:p>
        </w:tc>
        <w:tc>
          <w:tcPr>
            <w:tcW w:w="8140" w:type="dxa"/>
          </w:tcPr>
          <w:p w14:paraId="04ACF718"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Teachers should make sure that candidates are able to read more large numbers i.e., number and space separation. Teachers should teach the candidates to learn the subject of the formula also doing inverse calculations and calculating VAT when VAT is included and calculating values excluding VAT, when to divide by 1,15 or multiply by 1,15.</w:t>
            </w:r>
          </w:p>
        </w:tc>
      </w:tr>
      <w:tr w:rsidR="00DE1C05" w:rsidRPr="001E7608" w14:paraId="7461FA03" w14:textId="77777777" w:rsidTr="008F6F61">
        <w:tc>
          <w:tcPr>
            <w:tcW w:w="625" w:type="dxa"/>
          </w:tcPr>
          <w:p w14:paraId="00FB2BA7" w14:textId="77777777" w:rsidR="00DE1C05" w:rsidRPr="001E7608" w:rsidRDefault="00DE1C05" w:rsidP="008F6F61">
            <w:pPr>
              <w:pStyle w:val="Default"/>
              <w:spacing w:line="276" w:lineRule="auto"/>
              <w:rPr>
                <w:rFonts w:ascii="Century Gothic" w:hAnsi="Century Gothic" w:cs="Arial"/>
                <w:sz w:val="20"/>
                <w:szCs w:val="20"/>
              </w:rPr>
            </w:pPr>
          </w:p>
        </w:tc>
        <w:tc>
          <w:tcPr>
            <w:tcW w:w="720" w:type="dxa"/>
          </w:tcPr>
          <w:p w14:paraId="3EC65759" w14:textId="77777777" w:rsidR="00DE1C05" w:rsidRPr="001E7608" w:rsidRDefault="00DE1C05" w:rsidP="008F6F61">
            <w:pPr>
              <w:pStyle w:val="Default"/>
              <w:numPr>
                <w:ilvl w:val="0"/>
                <w:numId w:val="30"/>
              </w:numPr>
              <w:spacing w:line="276" w:lineRule="auto"/>
              <w:rPr>
                <w:rFonts w:ascii="Century Gothic" w:hAnsi="Century Gothic" w:cs="Arial"/>
                <w:sz w:val="20"/>
                <w:szCs w:val="20"/>
              </w:rPr>
            </w:pPr>
          </w:p>
        </w:tc>
        <w:tc>
          <w:tcPr>
            <w:tcW w:w="8140" w:type="dxa"/>
          </w:tcPr>
          <w:p w14:paraId="5A11B538" w14:textId="77777777" w:rsidR="00DE1C05" w:rsidRPr="001E7608" w:rsidRDefault="00DE1C05" w:rsidP="008F6F61">
            <w:pPr>
              <w:pStyle w:val="Default"/>
              <w:spacing w:line="276" w:lineRule="auto"/>
              <w:rPr>
                <w:rFonts w:ascii="Century Gothic" w:hAnsi="Century Gothic" w:cs="Arial"/>
                <w:sz w:val="20"/>
                <w:szCs w:val="20"/>
              </w:rPr>
            </w:pPr>
            <w:r w:rsidRPr="001E7608">
              <w:rPr>
                <w:rFonts w:ascii="Century Gothic" w:hAnsi="Century Gothic" w:cs="Arial"/>
                <w:sz w:val="20"/>
                <w:szCs w:val="20"/>
              </w:rPr>
              <w:t>Teachers should encourage candidates to use and understand the use of different calculators, especially basic calculators with method.</w:t>
            </w:r>
          </w:p>
        </w:tc>
      </w:tr>
    </w:tbl>
    <w:p w14:paraId="6DC128AB" w14:textId="77777777" w:rsidR="00DE1C05" w:rsidRPr="001E7608" w:rsidRDefault="00DE1C05" w:rsidP="00DE1C05">
      <w:r w:rsidRPr="001E7608">
        <w:br w:type="page"/>
      </w:r>
    </w:p>
    <w:p w14:paraId="26421166" w14:textId="77777777" w:rsidR="00DE1C05" w:rsidRPr="001E7608" w:rsidRDefault="00DE1C05" w:rsidP="00DE1C05">
      <w:pPr>
        <w:rPr>
          <w:b/>
          <w:bCs/>
          <w:sz w:val="24"/>
          <w:szCs w:val="24"/>
        </w:rPr>
      </w:pPr>
      <w:r w:rsidRPr="001E7608">
        <w:rPr>
          <w:rFonts w:ascii="Century Gothic" w:hAnsi="Century Gothic" w:cs="Arial"/>
          <w:b/>
          <w:bCs/>
        </w:rPr>
        <w:lastRenderedPageBreak/>
        <w:t>QUESTION 3</w:t>
      </w:r>
    </w:p>
    <w:tbl>
      <w:tblPr>
        <w:tblStyle w:val="TableGrid"/>
        <w:tblpPr w:leftFromText="180" w:rightFromText="180" w:vertAnchor="text" w:horzAnchor="margin" w:tblpY="19"/>
        <w:tblW w:w="0" w:type="auto"/>
        <w:tblLook w:val="04A0" w:firstRow="1" w:lastRow="0" w:firstColumn="1" w:lastColumn="0" w:noHBand="0" w:noVBand="1"/>
      </w:tblPr>
      <w:tblGrid>
        <w:gridCol w:w="688"/>
        <w:gridCol w:w="715"/>
        <w:gridCol w:w="8082"/>
      </w:tblGrid>
      <w:tr w:rsidR="00DE1C05" w:rsidRPr="001E7608" w14:paraId="62706910" w14:textId="77777777" w:rsidTr="008F6F61">
        <w:tc>
          <w:tcPr>
            <w:tcW w:w="688" w:type="dxa"/>
          </w:tcPr>
          <w:p w14:paraId="4FA23179" w14:textId="77777777" w:rsidR="00DE1C05" w:rsidRPr="001E7608" w:rsidRDefault="00DE1C05" w:rsidP="008D52E3">
            <w:pPr>
              <w:pStyle w:val="Default"/>
              <w:spacing w:line="276" w:lineRule="auto"/>
              <w:rPr>
                <w:rFonts w:ascii="Century Gothic" w:hAnsi="Century Gothic" w:cs="Arial"/>
                <w:sz w:val="22"/>
                <w:szCs w:val="22"/>
              </w:rPr>
            </w:pPr>
            <w:r w:rsidRPr="001E7608">
              <w:rPr>
                <w:rFonts w:ascii="Century Gothic" w:hAnsi="Century Gothic" w:cs="Arial"/>
                <w:sz w:val="22"/>
                <w:szCs w:val="22"/>
              </w:rPr>
              <w:t>(a)</w:t>
            </w:r>
          </w:p>
        </w:tc>
        <w:tc>
          <w:tcPr>
            <w:tcW w:w="8797" w:type="dxa"/>
            <w:gridSpan w:val="2"/>
            <w:shd w:val="clear" w:color="auto" w:fill="D9D9D9" w:themeFill="background1" w:themeFillShade="D9"/>
          </w:tcPr>
          <w:p w14:paraId="1C50CA5F"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rPr>
              <w:t>General comment in the performance of candidates in the specific question. Was the question well answered or poorly answered?</w:t>
            </w:r>
          </w:p>
        </w:tc>
      </w:tr>
      <w:tr w:rsidR="00DE1C05" w:rsidRPr="001E7608" w14:paraId="6CB597A3" w14:textId="77777777" w:rsidTr="008D52E3">
        <w:tc>
          <w:tcPr>
            <w:tcW w:w="688" w:type="dxa"/>
          </w:tcPr>
          <w:p w14:paraId="0D7B80C1"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56071BD7" w14:textId="77777777" w:rsidR="00DE1C05" w:rsidRPr="001E7608" w:rsidRDefault="00DE1C05" w:rsidP="008D52E3">
            <w:pPr>
              <w:pStyle w:val="Default"/>
              <w:spacing w:line="276" w:lineRule="auto"/>
              <w:rPr>
                <w:rFonts w:ascii="Century Gothic" w:hAnsi="Century Gothic" w:cs="Arial"/>
                <w:sz w:val="20"/>
                <w:szCs w:val="20"/>
              </w:rPr>
            </w:pPr>
          </w:p>
        </w:tc>
        <w:tc>
          <w:tcPr>
            <w:tcW w:w="8082" w:type="dxa"/>
          </w:tcPr>
          <w:p w14:paraId="69C3FBF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The question performed at 50% as from the sample. It was a question examining Data Handling and Probability. It had a lot of reading with understanding and that explains one main reason of poor performance in the question especially in 3.1.</w:t>
            </w:r>
          </w:p>
          <w:p w14:paraId="1EA726E7"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The graph below shows the performance in 3.1 1and 3.2 which was 40% and 70% respectively as from Rasch sample.</w:t>
            </w:r>
          </w:p>
          <w:p w14:paraId="0D8C276A" w14:textId="77777777" w:rsidR="00DE1C05" w:rsidRPr="001E7608" w:rsidRDefault="00DE1C05" w:rsidP="008D52E3">
            <w:pPr>
              <w:pStyle w:val="Default"/>
              <w:spacing w:line="276" w:lineRule="auto"/>
              <w:rPr>
                <w:rFonts w:ascii="Century Gothic" w:hAnsi="Century Gothic" w:cs="Arial"/>
                <w:sz w:val="20"/>
                <w:szCs w:val="20"/>
              </w:rPr>
            </w:pPr>
          </w:p>
          <w:tbl>
            <w:tblPr>
              <w:tblStyle w:val="TableGrid"/>
              <w:tblW w:w="0" w:type="auto"/>
              <w:tblInd w:w="499" w:type="dxa"/>
              <w:tblLook w:val="04A0" w:firstRow="1" w:lastRow="0" w:firstColumn="1" w:lastColumn="0" w:noHBand="0" w:noVBand="1"/>
            </w:tblPr>
            <w:tblGrid>
              <w:gridCol w:w="6950"/>
            </w:tblGrid>
            <w:tr w:rsidR="00DE1C05" w:rsidRPr="001E7608" w14:paraId="68D00679" w14:textId="77777777" w:rsidTr="008D52E3">
              <w:trPr>
                <w:trHeight w:val="3034"/>
              </w:trPr>
              <w:tc>
                <w:tcPr>
                  <w:tcW w:w="6950" w:type="dxa"/>
                </w:tcPr>
                <w:p w14:paraId="54D0C986" w14:textId="5342B1A3"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r w:rsidRPr="001E7608">
                    <w:rPr>
                      <w:rFonts w:ascii="Century Gothic" w:hAnsi="Century Gothic" w:cs="Arial"/>
                      <w:sz w:val="20"/>
                      <w:szCs w:val="20"/>
                    </w:rPr>
                    <w:t xml:space="preserve">                </w:t>
                  </w:r>
                  <w:r w:rsidR="00251D9B" w:rsidRPr="001E7608">
                    <w:object w:dxaOrig="3150" w:dyaOrig="4440" w14:anchorId="4366A131">
                      <v:shape id="_x0000_i1026" type="#_x0000_t75" style="width:157.5pt;height:222pt" o:ole="">
                        <v:imagedata r:id="rId14" o:title=""/>
                      </v:shape>
                      <o:OLEObject Type="Embed" ProgID="PBrush" ShapeID="_x0000_i1026" DrawAspect="Content" ObjectID="_1705139985" r:id="rId15"/>
                    </w:object>
                  </w:r>
                </w:p>
              </w:tc>
            </w:tr>
          </w:tbl>
          <w:p w14:paraId="0F954646"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6FDF3133" w14:textId="77777777" w:rsidTr="008D52E3">
        <w:tc>
          <w:tcPr>
            <w:tcW w:w="688" w:type="dxa"/>
          </w:tcPr>
          <w:p w14:paraId="0D872880"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152979B7" w14:textId="77777777" w:rsidR="00DE1C05" w:rsidRPr="001E7608" w:rsidRDefault="00DE1C05" w:rsidP="008D52E3">
            <w:pPr>
              <w:pStyle w:val="Default"/>
              <w:spacing w:line="276" w:lineRule="auto"/>
              <w:ind w:left="360"/>
              <w:rPr>
                <w:rFonts w:ascii="Century Gothic" w:hAnsi="Century Gothic" w:cs="Arial"/>
                <w:sz w:val="20"/>
                <w:szCs w:val="20"/>
              </w:rPr>
            </w:pPr>
          </w:p>
        </w:tc>
        <w:tc>
          <w:tcPr>
            <w:tcW w:w="8082" w:type="dxa"/>
          </w:tcPr>
          <w:p w14:paraId="732F1255"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2CFAF53C" w14:textId="77777777" w:rsidTr="008D52E3">
        <w:tc>
          <w:tcPr>
            <w:tcW w:w="9485" w:type="dxa"/>
            <w:gridSpan w:val="3"/>
          </w:tcPr>
          <w:p w14:paraId="606F6823"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01D30657" w14:textId="77777777" w:rsidTr="008F6F61">
        <w:tc>
          <w:tcPr>
            <w:tcW w:w="688" w:type="dxa"/>
          </w:tcPr>
          <w:p w14:paraId="329ED591"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rPr>
              <w:t>(b)</w:t>
            </w:r>
          </w:p>
        </w:tc>
        <w:tc>
          <w:tcPr>
            <w:tcW w:w="8797" w:type="dxa"/>
            <w:gridSpan w:val="2"/>
            <w:shd w:val="clear" w:color="auto" w:fill="D9D9D9" w:themeFill="background1" w:themeFillShade="D9"/>
          </w:tcPr>
          <w:p w14:paraId="1273DC31" w14:textId="77777777" w:rsidR="00DE1C05" w:rsidRPr="001E7608" w:rsidRDefault="00DE1C05" w:rsidP="008D52E3">
            <w:pPr>
              <w:pStyle w:val="Default"/>
              <w:spacing w:line="276" w:lineRule="auto"/>
              <w:rPr>
                <w:rFonts w:ascii="Century Gothic" w:hAnsi="Century Gothic" w:cs="Arial"/>
                <w:sz w:val="22"/>
                <w:szCs w:val="22"/>
              </w:rPr>
            </w:pPr>
            <w:r w:rsidRPr="001E7608">
              <w:rPr>
                <w:rFonts w:ascii="Century Gothic" w:hAnsi="Century Gothic" w:cs="Arial"/>
                <w:b/>
                <w:sz w:val="22"/>
                <w:szCs w:val="22"/>
                <w:lang w:eastAsia="en-US"/>
              </w:rPr>
              <w:t>Why the questions poorly answered? Also provide specific examples, indicate common errors committed by candidates in this question, and any misconceptions.</w:t>
            </w:r>
          </w:p>
        </w:tc>
      </w:tr>
      <w:tr w:rsidR="00DE1C05" w:rsidRPr="001E7608" w14:paraId="6AEB97BE" w14:textId="77777777" w:rsidTr="008D52E3">
        <w:tc>
          <w:tcPr>
            <w:tcW w:w="688" w:type="dxa"/>
          </w:tcPr>
          <w:p w14:paraId="17A6F679" w14:textId="77777777" w:rsidR="00DE1C05" w:rsidRPr="001E7608" w:rsidRDefault="00DE1C05" w:rsidP="008D52E3">
            <w:pPr>
              <w:pStyle w:val="Default"/>
              <w:spacing w:line="276" w:lineRule="auto"/>
              <w:rPr>
                <w:rFonts w:ascii="Century Gothic" w:hAnsi="Century Gothic" w:cs="Arial"/>
                <w:sz w:val="22"/>
                <w:szCs w:val="22"/>
              </w:rPr>
            </w:pPr>
            <w:r w:rsidRPr="001E7608">
              <w:rPr>
                <w:rFonts w:ascii="Century Gothic" w:hAnsi="Century Gothic" w:cs="Arial"/>
                <w:sz w:val="22"/>
                <w:szCs w:val="22"/>
              </w:rPr>
              <w:t>3</w:t>
            </w:r>
          </w:p>
        </w:tc>
        <w:tc>
          <w:tcPr>
            <w:tcW w:w="8797" w:type="dxa"/>
            <w:gridSpan w:val="2"/>
          </w:tcPr>
          <w:p w14:paraId="7B4A42A4" w14:textId="77777777" w:rsidR="00DE1C05" w:rsidRPr="001E7608" w:rsidRDefault="00DE1C05" w:rsidP="008D52E3">
            <w:pPr>
              <w:pStyle w:val="Default"/>
              <w:spacing w:line="276" w:lineRule="auto"/>
              <w:rPr>
                <w:rFonts w:ascii="Century Gothic" w:hAnsi="Century Gothic" w:cs="Arial"/>
                <w:b/>
                <w:sz w:val="22"/>
                <w:szCs w:val="22"/>
                <w:lang w:eastAsia="en-US"/>
              </w:rPr>
            </w:pPr>
            <w:r w:rsidRPr="001E7608">
              <w:rPr>
                <w:rFonts w:ascii="Century Gothic" w:hAnsi="Century Gothic" w:cs="Arial"/>
                <w:bCs/>
                <w:sz w:val="22"/>
                <w:szCs w:val="22"/>
                <w:lang w:eastAsia="en-US"/>
              </w:rPr>
              <w:t>The sections that follow points out findings from marking as to the errors candidates made in the question</w:t>
            </w:r>
            <w:r w:rsidRPr="001E7608">
              <w:rPr>
                <w:rFonts w:ascii="Century Gothic" w:hAnsi="Century Gothic" w:cs="Arial"/>
                <w:b/>
                <w:sz w:val="22"/>
                <w:szCs w:val="22"/>
                <w:lang w:eastAsia="en-US"/>
              </w:rPr>
              <w:t>.</w:t>
            </w:r>
          </w:p>
        </w:tc>
      </w:tr>
      <w:tr w:rsidR="00DE1C05" w:rsidRPr="001E7608" w14:paraId="660BCB6B" w14:textId="77777777" w:rsidTr="008D52E3">
        <w:tc>
          <w:tcPr>
            <w:tcW w:w="688" w:type="dxa"/>
          </w:tcPr>
          <w:p w14:paraId="6B295220" w14:textId="77777777" w:rsidR="00DE1C05" w:rsidRPr="001E7608" w:rsidRDefault="00DE1C05" w:rsidP="008D52E3">
            <w:pPr>
              <w:pStyle w:val="Default"/>
              <w:spacing w:line="276" w:lineRule="auto"/>
              <w:rPr>
                <w:rFonts w:ascii="Century Gothic" w:hAnsi="Century Gothic" w:cs="Arial"/>
                <w:sz w:val="22"/>
                <w:szCs w:val="22"/>
              </w:rPr>
            </w:pPr>
          </w:p>
        </w:tc>
        <w:tc>
          <w:tcPr>
            <w:tcW w:w="8797" w:type="dxa"/>
            <w:gridSpan w:val="2"/>
          </w:tcPr>
          <w:p w14:paraId="2B408A71" w14:textId="77777777" w:rsidR="00DE1C05" w:rsidRPr="001E7608" w:rsidRDefault="00DE1C05" w:rsidP="008D52E3">
            <w:pPr>
              <w:pStyle w:val="Default"/>
              <w:spacing w:line="276" w:lineRule="auto"/>
              <w:rPr>
                <w:rFonts w:ascii="Century Gothic" w:hAnsi="Century Gothic" w:cs="Arial"/>
                <w:bCs/>
                <w:sz w:val="22"/>
                <w:szCs w:val="22"/>
                <w:lang w:eastAsia="en-US"/>
              </w:rPr>
            </w:pPr>
          </w:p>
        </w:tc>
      </w:tr>
      <w:tr w:rsidR="00DE1C05" w:rsidRPr="001E7608" w14:paraId="3D4FF1C6" w14:textId="77777777" w:rsidTr="008D52E3">
        <w:tc>
          <w:tcPr>
            <w:tcW w:w="688" w:type="dxa"/>
          </w:tcPr>
          <w:p w14:paraId="6D87B4D0"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w:t>
            </w:r>
          </w:p>
        </w:tc>
        <w:tc>
          <w:tcPr>
            <w:tcW w:w="715" w:type="dxa"/>
          </w:tcPr>
          <w:p w14:paraId="0A3093D1"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3.1.1</w:t>
            </w:r>
          </w:p>
        </w:tc>
        <w:tc>
          <w:tcPr>
            <w:tcW w:w="8082" w:type="dxa"/>
          </w:tcPr>
          <w:p w14:paraId="04A35CF8"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Most candidates did not interpret the information in the question well.</w:t>
            </w:r>
          </w:p>
          <w:p w14:paraId="0A3257B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Common errors include writing the wrong date of the 5 April 2021 instead of the correct date of 29 March 2021. </w:t>
            </w:r>
          </w:p>
          <w:p w14:paraId="485C7F45"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Some candidates also ignored the year of “2021” and only wrote “29 March”.</w:t>
            </w:r>
          </w:p>
          <w:p w14:paraId="1F8B47D8"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Some candidates wrote only 29.</w:t>
            </w:r>
          </w:p>
        </w:tc>
      </w:tr>
      <w:tr w:rsidR="00DE1C05" w:rsidRPr="001E7608" w14:paraId="4A56EED9" w14:textId="77777777" w:rsidTr="008D52E3">
        <w:tc>
          <w:tcPr>
            <w:tcW w:w="688" w:type="dxa"/>
          </w:tcPr>
          <w:p w14:paraId="3EFB1DA2"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42ACAE7C" w14:textId="77777777" w:rsidR="00DE1C05" w:rsidRPr="001E7608" w:rsidRDefault="00DE1C05" w:rsidP="008D52E3">
            <w:pPr>
              <w:pStyle w:val="Default"/>
              <w:spacing w:line="276" w:lineRule="auto"/>
              <w:rPr>
                <w:rFonts w:ascii="Century Gothic" w:hAnsi="Century Gothic" w:cs="Arial"/>
                <w:sz w:val="20"/>
                <w:szCs w:val="20"/>
              </w:rPr>
            </w:pPr>
          </w:p>
        </w:tc>
        <w:tc>
          <w:tcPr>
            <w:tcW w:w="8082" w:type="dxa"/>
          </w:tcPr>
          <w:p w14:paraId="75AEB4B1"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7E8BF73C" w14:textId="77777777" w:rsidTr="008D52E3">
        <w:tc>
          <w:tcPr>
            <w:tcW w:w="688" w:type="dxa"/>
          </w:tcPr>
          <w:p w14:paraId="0415E11D"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5669C6B0"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3.1.2</w:t>
            </w:r>
          </w:p>
        </w:tc>
        <w:tc>
          <w:tcPr>
            <w:tcW w:w="8082" w:type="dxa"/>
          </w:tcPr>
          <w:p w14:paraId="32F82DC6"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Error on 3.1.2.</w:t>
            </w:r>
          </w:p>
          <w:p w14:paraId="7600C49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million was omitted on writing 128 in words</w:t>
            </w:r>
          </w:p>
          <w:p w14:paraId="1683CA60"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sz w:val="20"/>
                <w:szCs w:val="20"/>
              </w:rPr>
              <w:t xml:space="preserve">While some candidates involved NET FSC millions which resulted on </w:t>
            </w:r>
            <w:r w:rsidRPr="001E7608">
              <w:rPr>
                <w:rFonts w:ascii="Century Gothic" w:hAnsi="Century Gothic" w:cs="Arial"/>
                <w:b/>
                <w:bCs/>
                <w:sz w:val="20"/>
                <w:szCs w:val="20"/>
              </w:rPr>
              <w:t>one hundred and twenty-eight net FSC million cubic meters</w:t>
            </w:r>
          </w:p>
          <w:p w14:paraId="58F78AC8"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Wrong units were used: instead of cubic meters, metre squared was written</w:t>
            </w:r>
          </w:p>
          <w:p w14:paraId="2B94068E"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sz w:val="20"/>
                <w:szCs w:val="20"/>
              </w:rPr>
              <w:t xml:space="preserve">Omission of the importance of writing one resulted on candidates writing </w:t>
            </w:r>
            <w:r w:rsidRPr="001E7608">
              <w:rPr>
                <w:rFonts w:ascii="Century Gothic" w:hAnsi="Century Gothic" w:cs="Arial"/>
                <w:b/>
                <w:bCs/>
                <w:sz w:val="20"/>
                <w:szCs w:val="20"/>
              </w:rPr>
              <w:t>hundred and twenty-eight million cubic meters.</w:t>
            </w:r>
          </w:p>
          <w:p w14:paraId="68CC3EA4"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Others wrote one hundred twenty-eight !!</w:t>
            </w:r>
          </w:p>
        </w:tc>
      </w:tr>
      <w:tr w:rsidR="00DE1C05" w:rsidRPr="001E7608" w14:paraId="0786FAC4" w14:textId="77777777" w:rsidTr="008D52E3">
        <w:tc>
          <w:tcPr>
            <w:tcW w:w="688" w:type="dxa"/>
          </w:tcPr>
          <w:p w14:paraId="59148791"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03A1BCD1"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3.1.3</w:t>
            </w:r>
          </w:p>
        </w:tc>
        <w:tc>
          <w:tcPr>
            <w:tcW w:w="8082" w:type="dxa"/>
          </w:tcPr>
          <w:p w14:paraId="6ED54A0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A question well answered, almost all the candidates got it right. Candidates were able to identify the province with lowest dam level.</w:t>
            </w:r>
          </w:p>
        </w:tc>
      </w:tr>
      <w:tr w:rsidR="00DE1C05" w:rsidRPr="001E7608" w14:paraId="115D1C2C" w14:textId="77777777" w:rsidTr="008D52E3">
        <w:tc>
          <w:tcPr>
            <w:tcW w:w="688" w:type="dxa"/>
          </w:tcPr>
          <w:p w14:paraId="604EF875"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509E96BD"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3.1.4</w:t>
            </w:r>
          </w:p>
        </w:tc>
        <w:tc>
          <w:tcPr>
            <w:tcW w:w="8082" w:type="dxa"/>
          </w:tcPr>
          <w:p w14:paraId="6F09C2A0"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Surprisingly this subsection was poorly answered.</w:t>
            </w:r>
          </w:p>
          <w:p w14:paraId="647C5887"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The question was misinterpreted and/or rather treated as highest percentage which lead to the answer of: GAUTENG/ NC</w:t>
            </w:r>
          </w:p>
        </w:tc>
      </w:tr>
      <w:tr w:rsidR="00DE1C05" w:rsidRPr="001E7608" w14:paraId="349E2737" w14:textId="77777777" w:rsidTr="008D52E3">
        <w:tc>
          <w:tcPr>
            <w:tcW w:w="688" w:type="dxa"/>
            <w:vMerge w:val="restart"/>
          </w:tcPr>
          <w:p w14:paraId="3C0E7164"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vMerge w:val="restart"/>
          </w:tcPr>
          <w:p w14:paraId="1120E605"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3.1.5</w:t>
            </w:r>
          </w:p>
        </w:tc>
        <w:tc>
          <w:tcPr>
            <w:tcW w:w="8082" w:type="dxa"/>
          </w:tcPr>
          <w:p w14:paraId="3624F561"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Most candidates struggled in this sub- question trying to get the value of D.</w:t>
            </w:r>
          </w:p>
          <w:p w14:paraId="42E6607B"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It was one of most failed question although it tested the concept of mean but pitched at cognitive level 3.</w:t>
            </w:r>
          </w:p>
          <w:p w14:paraId="1B102B26"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Another common error is in question 3.1.5, where most candidates could not substitute the two D’s and the given mean to solve for D at the end.</w:t>
            </w:r>
          </w:p>
          <w:p w14:paraId="565409D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Only few candidates understood the concept of the mean and its application and got it right. Simplification, answers without proper calculations were provided, trial and error/ reverse method was used by many candidates</w:t>
            </w:r>
          </w:p>
          <w:p w14:paraId="7109C641"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D= 55</w:t>
            </w:r>
          </w:p>
          <w:p w14:paraId="1F07AD51"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Examples of some wrong solutions presented by the candidates.</w:t>
            </w:r>
          </w:p>
          <w:p w14:paraId="0490C017" w14:textId="77777777" w:rsidR="00DE1C05" w:rsidRPr="001E7608" w:rsidRDefault="00DE1C05" w:rsidP="008D52E3">
            <w:pPr>
              <w:pStyle w:val="Default"/>
              <w:spacing w:line="276" w:lineRule="auto"/>
              <w:rPr>
                <w:rFonts w:ascii="Century Gothic" w:hAnsi="Century Gothic" w:cs="Arial"/>
                <w:sz w:val="20"/>
                <w:szCs w:val="20"/>
              </w:rPr>
            </w:pPr>
          </w:p>
          <w:p w14:paraId="4025E6A8"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Mean = </m:t>
                </m:r>
                <m:f>
                  <m:fPr>
                    <m:ctrlPr>
                      <w:rPr>
                        <w:rFonts w:ascii="Cambria Math" w:hAnsi="Cambria Math" w:cs="Arial"/>
                        <w:i/>
                        <w:sz w:val="20"/>
                        <w:szCs w:val="20"/>
                      </w:rPr>
                    </m:ctrlPr>
                  </m:fPr>
                  <m:num>
                    <m:r>
                      <w:rPr>
                        <w:rFonts w:ascii="Cambria Math" w:hAnsi="Cambria Math" w:cs="Arial"/>
                        <w:sz w:val="20"/>
                        <w:szCs w:val="20"/>
                      </w:rPr>
                      <m:t>55+55+73+82+88+89+99+101+105</m:t>
                    </m:r>
                  </m:num>
                  <m:den>
                    <m:r>
                      <w:rPr>
                        <w:rFonts w:ascii="Cambria Math" w:hAnsi="Cambria Math" w:cs="Arial"/>
                        <w:sz w:val="20"/>
                        <w:szCs w:val="20"/>
                      </w:rPr>
                      <m:t>9</m:t>
                    </m:r>
                  </m:den>
                </m:f>
              </m:oMath>
            </m:oMathPara>
          </w:p>
          <w:p w14:paraId="090E8CA2"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 </m:t>
                </m:r>
                <m:f>
                  <m:fPr>
                    <m:ctrlPr>
                      <w:rPr>
                        <w:rFonts w:ascii="Cambria Math" w:hAnsi="Cambria Math" w:cs="Arial"/>
                        <w:i/>
                        <w:sz w:val="20"/>
                        <w:szCs w:val="20"/>
                      </w:rPr>
                    </m:ctrlPr>
                  </m:fPr>
                  <m:num>
                    <m:r>
                      <w:rPr>
                        <w:rFonts w:ascii="Cambria Math" w:hAnsi="Cambria Math" w:cs="Arial"/>
                        <w:sz w:val="20"/>
                        <w:szCs w:val="20"/>
                      </w:rPr>
                      <m:t>747</m:t>
                    </m:r>
                  </m:num>
                  <m:den>
                    <m:r>
                      <w:rPr>
                        <w:rFonts w:ascii="Cambria Math" w:hAnsi="Cambria Math" w:cs="Arial"/>
                        <w:sz w:val="20"/>
                        <w:szCs w:val="20"/>
                      </w:rPr>
                      <m:t>9</m:t>
                    </m:r>
                  </m:den>
                </m:f>
                <m:r>
                  <w:rPr>
                    <w:rFonts w:ascii="Cambria Math" w:hAnsi="Cambria Math" w:cs="Arial"/>
                    <w:sz w:val="20"/>
                    <w:szCs w:val="20"/>
                  </w:rPr>
                  <m:t xml:space="preserve">                                               </m:t>
                </m:r>
              </m:oMath>
            </m:oMathPara>
          </w:p>
          <w:p w14:paraId="0E35CEEA"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=83</w:t>
            </w:r>
          </w:p>
          <w:p w14:paraId="414F92F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Therefore:                           D= 55</w:t>
            </w:r>
          </w:p>
          <w:p w14:paraId="24C6E5A7" w14:textId="77777777" w:rsidR="00DE1C05" w:rsidRPr="001E7608" w:rsidRDefault="00DE1C05" w:rsidP="008D52E3">
            <w:pPr>
              <w:pStyle w:val="Default"/>
              <w:spacing w:line="276" w:lineRule="auto"/>
              <w:rPr>
                <w:rFonts w:ascii="Century Gothic" w:hAnsi="Century Gothic" w:cs="Arial"/>
                <w:sz w:val="20"/>
                <w:szCs w:val="20"/>
              </w:rPr>
            </w:pPr>
          </w:p>
          <w:p w14:paraId="7D65072A"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Most candidates failed to use the second D, but was acknowledged on the denominator:</w:t>
            </w:r>
          </w:p>
          <w:p w14:paraId="27D0CBBF"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Mean= </m:t>
                </m:r>
                <m:f>
                  <m:fPr>
                    <m:ctrlPr>
                      <w:rPr>
                        <w:rFonts w:ascii="Cambria Math" w:hAnsi="Cambria Math" w:cs="Arial"/>
                        <w:i/>
                        <w:sz w:val="20"/>
                        <w:szCs w:val="20"/>
                      </w:rPr>
                    </m:ctrlPr>
                  </m:fPr>
                  <m:num>
                    <m:r>
                      <w:rPr>
                        <w:rFonts w:ascii="Cambria Math" w:hAnsi="Cambria Math" w:cs="Arial"/>
                        <w:sz w:val="20"/>
                        <w:szCs w:val="20"/>
                      </w:rPr>
                      <m:t>D+55+55+73+82+88+89+99+101+105+D</m:t>
                    </m:r>
                  </m:num>
                  <m:den>
                    <m:r>
                      <w:rPr>
                        <w:rFonts w:ascii="Cambria Math" w:hAnsi="Cambria Math" w:cs="Arial"/>
                        <w:sz w:val="20"/>
                        <w:szCs w:val="20"/>
                      </w:rPr>
                      <m:t>9</m:t>
                    </m:r>
                  </m:den>
                </m:f>
              </m:oMath>
            </m:oMathPara>
          </w:p>
          <w:p w14:paraId="10253109"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83×9 = </m:t>
                </m:r>
                <m:f>
                  <m:fPr>
                    <m:ctrlPr>
                      <w:rPr>
                        <w:rFonts w:ascii="Cambria Math" w:hAnsi="Cambria Math" w:cs="Arial"/>
                        <w:i/>
                        <w:sz w:val="20"/>
                        <w:szCs w:val="20"/>
                      </w:rPr>
                    </m:ctrlPr>
                  </m:fPr>
                  <m:num>
                    <m:r>
                      <w:rPr>
                        <w:rFonts w:ascii="Cambria Math" w:hAnsi="Cambria Math" w:cs="Arial"/>
                        <w:sz w:val="20"/>
                        <w:szCs w:val="20"/>
                      </w:rPr>
                      <m:t xml:space="preserve">637+D+D </m:t>
                    </m:r>
                  </m:num>
                  <m:den>
                    <m:r>
                      <w:rPr>
                        <w:rFonts w:ascii="Cambria Math" w:hAnsi="Cambria Math" w:cs="Arial"/>
                        <w:sz w:val="20"/>
                        <w:szCs w:val="20"/>
                      </w:rPr>
                      <m:t>9</m:t>
                    </m:r>
                  </m:den>
                </m:f>
              </m:oMath>
            </m:oMathPara>
          </w:p>
          <w:p w14:paraId="7DD6E727"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 747-637=D  </m:t>
                </m:r>
              </m:oMath>
            </m:oMathPara>
          </w:p>
          <w:p w14:paraId="386ECEE9"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110=D   </m:t>
                </m:r>
              </m:oMath>
            </m:oMathPara>
          </w:p>
          <w:p w14:paraId="0E049158"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2</w:t>
            </w:r>
            <w:r w:rsidRPr="001E7608">
              <w:rPr>
                <w:rFonts w:ascii="Century Gothic" w:hAnsi="Century Gothic" w:cs="Arial"/>
                <w:sz w:val="20"/>
                <w:szCs w:val="20"/>
                <w:vertAlign w:val="superscript"/>
              </w:rPr>
              <w:t>nd</w:t>
            </w:r>
            <w:r w:rsidRPr="001E7608">
              <w:rPr>
                <w:rFonts w:ascii="Century Gothic" w:hAnsi="Century Gothic" w:cs="Arial"/>
                <w:sz w:val="20"/>
                <w:szCs w:val="20"/>
              </w:rPr>
              <w:t xml:space="preserve"> scenario</w:t>
            </w:r>
          </w:p>
          <w:p w14:paraId="6048A87F"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Mean=637+2D  </m:t>
                </m:r>
              </m:oMath>
            </m:oMathPara>
          </w:p>
          <w:p w14:paraId="5E74ED92"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83=637+</m:t>
                </m:r>
                <m:f>
                  <m:fPr>
                    <m:ctrlPr>
                      <w:rPr>
                        <w:rFonts w:ascii="Cambria Math" w:hAnsi="Cambria Math" w:cs="Arial"/>
                        <w:i/>
                        <w:sz w:val="20"/>
                        <w:szCs w:val="20"/>
                      </w:rPr>
                    </m:ctrlPr>
                  </m:fPr>
                  <m:num>
                    <m:r>
                      <w:rPr>
                        <w:rFonts w:ascii="Cambria Math" w:hAnsi="Cambria Math" w:cs="Arial"/>
                        <w:sz w:val="20"/>
                        <w:szCs w:val="20"/>
                      </w:rPr>
                      <m:t>D</m:t>
                    </m:r>
                  </m:num>
                  <m:den>
                    <m:r>
                      <w:rPr>
                        <w:rFonts w:ascii="Cambria Math" w:hAnsi="Cambria Math" w:cs="Arial"/>
                        <w:sz w:val="20"/>
                        <w:szCs w:val="20"/>
                      </w:rPr>
                      <m:t>9</m:t>
                    </m:r>
                  </m:den>
                </m:f>
                <m:r>
                  <w:rPr>
                    <w:rFonts w:ascii="Cambria Math" w:hAnsi="Cambria Math" w:cs="Arial"/>
                    <w:sz w:val="20"/>
                    <w:szCs w:val="20"/>
                  </w:rPr>
                  <m:t xml:space="preserve">  </m:t>
                </m:r>
              </m:oMath>
            </m:oMathPara>
          </w:p>
          <w:p w14:paraId="46CAE749"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 637-83=D  </m:t>
                </m:r>
              </m:oMath>
            </m:oMathPara>
          </w:p>
          <w:p w14:paraId="7117AEE9" w14:textId="77777777" w:rsidR="00DE1C05" w:rsidRPr="001E7608" w:rsidRDefault="0061547A" w:rsidP="008D52E3">
            <w:pPr>
              <w:pStyle w:val="Default"/>
              <w:spacing w:line="276" w:lineRule="auto"/>
              <w:rPr>
                <w:rFonts w:ascii="Century Gothic" w:hAnsi="Century Gothic"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554</m:t>
                    </m:r>
                  </m:num>
                  <m:den>
                    <m:r>
                      <w:rPr>
                        <w:rFonts w:ascii="Cambria Math" w:hAnsi="Cambria Math" w:cs="Arial"/>
                        <w:sz w:val="20"/>
                        <w:szCs w:val="20"/>
                      </w:rPr>
                      <m:t>2</m:t>
                    </m:r>
                  </m:den>
                </m:f>
                <m:r>
                  <w:rPr>
                    <w:rFonts w:ascii="Cambria Math" w:hAnsi="Cambria Math" w:cs="Arial"/>
                    <w:sz w:val="20"/>
                    <w:szCs w:val="20"/>
                  </w:rPr>
                  <m:t xml:space="preserve">=D  </m:t>
                </m:r>
              </m:oMath>
            </m:oMathPara>
          </w:p>
        </w:tc>
      </w:tr>
      <w:tr w:rsidR="00DE1C05" w:rsidRPr="001E7608" w14:paraId="47ABF139" w14:textId="77777777" w:rsidTr="008D52E3">
        <w:tc>
          <w:tcPr>
            <w:tcW w:w="688" w:type="dxa"/>
            <w:vMerge/>
          </w:tcPr>
          <w:p w14:paraId="32534B83"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vMerge/>
          </w:tcPr>
          <w:p w14:paraId="4084B4F6" w14:textId="77777777" w:rsidR="00DE1C05" w:rsidRPr="001E7608" w:rsidRDefault="00DE1C05" w:rsidP="008D52E3">
            <w:pPr>
              <w:pStyle w:val="Default"/>
              <w:spacing w:line="276" w:lineRule="auto"/>
              <w:ind w:left="720"/>
              <w:rPr>
                <w:rFonts w:ascii="Century Gothic" w:hAnsi="Century Gothic" w:cs="Arial"/>
                <w:sz w:val="20"/>
                <w:szCs w:val="20"/>
              </w:rPr>
            </w:pPr>
          </w:p>
        </w:tc>
        <w:tc>
          <w:tcPr>
            <w:tcW w:w="8082" w:type="dxa"/>
          </w:tcPr>
          <w:p w14:paraId="3E1F091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Some of the candidates, without any calculations, randomly choose D = 55 and D = 52, as they were the values available around D in the question paper.</w:t>
            </w:r>
          </w:p>
        </w:tc>
      </w:tr>
      <w:tr w:rsidR="00DE1C05" w:rsidRPr="001E7608" w14:paraId="460F5914" w14:textId="77777777" w:rsidTr="008D52E3">
        <w:tc>
          <w:tcPr>
            <w:tcW w:w="688" w:type="dxa"/>
          </w:tcPr>
          <w:p w14:paraId="2A51F0F3"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24955A91"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3.1.6</w:t>
            </w:r>
          </w:p>
        </w:tc>
        <w:tc>
          <w:tcPr>
            <w:tcW w:w="8082" w:type="dxa"/>
          </w:tcPr>
          <w:p w14:paraId="10C040A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The concept of probability was failed to be explained and presented.</w:t>
            </w:r>
          </w:p>
          <w:p w14:paraId="3A7DD1B7"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Fraction was not expressed, particularly </w:t>
            </w:r>
            <w:proofErr w:type="gramStart"/>
            <w:r w:rsidRPr="001E7608">
              <w:rPr>
                <w:rFonts w:ascii="Century Gothic" w:hAnsi="Century Gothic" w:cs="Arial"/>
                <w:sz w:val="20"/>
                <w:szCs w:val="20"/>
              </w:rPr>
              <w:t>ignored</w:t>
            </w:r>
            <w:proofErr w:type="gramEnd"/>
            <w:r w:rsidRPr="001E7608">
              <w:rPr>
                <w:rFonts w:ascii="Century Gothic" w:hAnsi="Century Gothic" w:cs="Arial"/>
                <w:sz w:val="20"/>
                <w:szCs w:val="20"/>
              </w:rPr>
              <w:t xml:space="preserve"> or not known.</w:t>
            </w:r>
          </w:p>
          <w:p w14:paraId="07E31B0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Calculations proceeded to decimal and/or percentage format. Some expressed it as the ratio e.g.:                    </w:t>
            </w:r>
            <m:oMath>
              <m:r>
                <w:rPr>
                  <w:rFonts w:ascii="Cambria Math" w:hAnsi="Cambria Math" w:cs="Arial"/>
                  <w:sz w:val="20"/>
                  <w:szCs w:val="20"/>
                </w:rPr>
                <m:t xml:space="preserve">                     1:9    </m:t>
              </m:r>
            </m:oMath>
          </w:p>
          <w:p w14:paraId="2E914C5D"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   or </m:t>
                </m:r>
              </m:oMath>
            </m:oMathPara>
          </w:p>
          <w:p w14:paraId="172B5DAF" w14:textId="77777777" w:rsidR="00DE1C05" w:rsidRPr="001E7608" w:rsidRDefault="0061547A" w:rsidP="008D52E3">
            <w:pPr>
              <w:pStyle w:val="Default"/>
              <w:spacing w:line="276" w:lineRule="auto"/>
              <w:rPr>
                <w:rFonts w:ascii="Century Gothic" w:hAnsi="Century Gothic"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3</m:t>
                    </m:r>
                  </m:num>
                  <m:den>
                    <m:r>
                      <w:rPr>
                        <w:rFonts w:ascii="Cambria Math" w:hAnsi="Cambria Math" w:cs="Arial"/>
                        <w:sz w:val="20"/>
                        <w:szCs w:val="20"/>
                      </w:rPr>
                      <m:t>18</m:t>
                    </m:r>
                  </m:den>
                </m:f>
                <m:r>
                  <w:rPr>
                    <w:rFonts w:ascii="Cambria Math" w:hAnsi="Cambria Math" w:cs="Arial"/>
                    <w:sz w:val="20"/>
                    <w:szCs w:val="20"/>
                  </w:rPr>
                  <m:t xml:space="preserve">=0.167   </m:t>
                </m:r>
              </m:oMath>
            </m:oMathPara>
          </w:p>
          <w:p w14:paraId="75B5CA81"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or </m:t>
                </m:r>
              </m:oMath>
            </m:oMathPara>
          </w:p>
          <w:p w14:paraId="5A269F16" w14:textId="77777777" w:rsidR="00DE1C05" w:rsidRPr="001E7608" w:rsidRDefault="0061547A" w:rsidP="008D52E3">
            <w:pPr>
              <w:pStyle w:val="Default"/>
              <w:spacing w:line="276" w:lineRule="auto"/>
              <w:rPr>
                <w:rFonts w:ascii="Century Gothic" w:hAnsi="Century Gothic"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9</m:t>
                    </m:r>
                  </m:den>
                </m:f>
                <m:r>
                  <w:rPr>
                    <w:rFonts w:ascii="Cambria Math" w:hAnsi="Cambria Math" w:cs="Arial"/>
                    <w:sz w:val="20"/>
                    <w:szCs w:val="20"/>
                  </w:rPr>
                  <m:t xml:space="preserve">=0.11 </m:t>
                </m:r>
              </m:oMath>
            </m:oMathPara>
          </w:p>
          <w:p w14:paraId="16B2024F"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As the question sounded a bit vague to candidates, some candidates gave the solutions separately for </w:t>
            </w:r>
            <m:oMath>
              <m:r>
                <w:rPr>
                  <w:rFonts w:ascii="Cambria Math" w:hAnsi="Cambria Math" w:cs="Arial"/>
                  <w:sz w:val="20"/>
                  <w:szCs w:val="20"/>
                </w:rPr>
                <m:t xml:space="preserve">last week </m:t>
              </m:r>
              <m:f>
                <m:fPr>
                  <m:ctrlPr>
                    <w:rPr>
                      <w:rFonts w:ascii="Cambria Math" w:hAnsi="Cambria Math" w:cs="Arial"/>
                      <w:i/>
                      <w:sz w:val="20"/>
                      <w:szCs w:val="20"/>
                    </w:rPr>
                  </m:ctrlPr>
                </m:fPr>
                <m:num>
                  <m:r>
                    <w:rPr>
                      <w:rFonts w:ascii="Cambria Math" w:hAnsi="Cambria Math" w:cs="Arial"/>
                      <w:sz w:val="20"/>
                      <w:szCs w:val="20"/>
                    </w:rPr>
                    <m:t>2</m:t>
                  </m:r>
                </m:num>
                <m:den>
                  <m:r>
                    <w:rPr>
                      <w:rFonts w:ascii="Cambria Math" w:hAnsi="Cambria Math" w:cs="Arial"/>
                      <w:sz w:val="20"/>
                      <w:szCs w:val="20"/>
                    </w:rPr>
                    <m:t>9</m:t>
                  </m:r>
                </m:den>
              </m:f>
              <m:r>
                <w:rPr>
                  <w:rFonts w:ascii="Cambria Math" w:hAnsi="Cambria Math" w:cs="Arial"/>
                  <w:sz w:val="20"/>
                  <w:szCs w:val="20"/>
                </w:rPr>
                <m:t xml:space="preserve">  this week </m:t>
              </m:r>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9</m:t>
                  </m:r>
                </m:den>
              </m:f>
            </m:oMath>
          </w:p>
        </w:tc>
      </w:tr>
      <w:tr w:rsidR="00DE1C05" w:rsidRPr="001E7608" w14:paraId="754AF901" w14:textId="77777777" w:rsidTr="008D52E3">
        <w:tc>
          <w:tcPr>
            <w:tcW w:w="688" w:type="dxa"/>
          </w:tcPr>
          <w:p w14:paraId="55D93FF0"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0A76B4B4"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3.1.7</w:t>
            </w:r>
          </w:p>
        </w:tc>
        <w:tc>
          <w:tcPr>
            <w:tcW w:w="8082" w:type="dxa"/>
          </w:tcPr>
          <w:p w14:paraId="06FF210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Most chose and multiplied with the correct percentage (%) but those that failed was because of omission of million and ended up with wrong solution shown below: </w:t>
            </w:r>
          </w:p>
          <w:p w14:paraId="04A3CA64"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e.g.               =15657×</m:t>
                </m:r>
                <m:f>
                  <m:fPr>
                    <m:ctrlPr>
                      <w:rPr>
                        <w:rFonts w:ascii="Cambria Math" w:hAnsi="Cambria Math" w:cs="Arial"/>
                        <w:i/>
                        <w:sz w:val="20"/>
                        <w:szCs w:val="20"/>
                      </w:rPr>
                    </m:ctrlPr>
                  </m:fPr>
                  <m:num>
                    <m:r>
                      <w:rPr>
                        <w:rFonts w:ascii="Cambria Math" w:hAnsi="Cambria Math" w:cs="Arial"/>
                        <w:sz w:val="20"/>
                        <w:szCs w:val="20"/>
                      </w:rPr>
                      <m:t>99</m:t>
                    </m:r>
                  </m:num>
                  <m:den>
                    <m:r>
                      <w:rPr>
                        <w:rFonts w:ascii="Cambria Math" w:hAnsi="Cambria Math" w:cs="Arial"/>
                        <w:sz w:val="20"/>
                        <w:szCs w:val="20"/>
                      </w:rPr>
                      <m:t>100</m:t>
                    </m:r>
                  </m:den>
                </m:f>
                <m:r>
                  <w:rPr>
                    <w:rFonts w:ascii="Cambria Math" w:hAnsi="Cambria Math" w:cs="Arial"/>
                    <w:sz w:val="20"/>
                    <w:szCs w:val="20"/>
                  </w:rPr>
                  <m:t xml:space="preserve"> </m:t>
                </m:r>
              </m:oMath>
            </m:oMathPara>
          </w:p>
          <w:p w14:paraId="1A980990" w14:textId="77777777" w:rsidR="00DE1C05" w:rsidRPr="001E7608" w:rsidRDefault="00DE1C05" w:rsidP="008D52E3">
            <w:pPr>
              <w:pStyle w:val="Default"/>
              <w:spacing w:line="276" w:lineRule="auto"/>
              <w:rPr>
                <w:rFonts w:ascii="Century Gothic" w:hAnsi="Century Gothic" w:cs="Arial"/>
                <w:sz w:val="20"/>
                <w:szCs w:val="20"/>
              </w:rPr>
            </w:pPr>
            <m:oMathPara>
              <m:oMath>
                <m:r>
                  <w:rPr>
                    <w:rFonts w:ascii="Cambria Math" w:hAnsi="Cambria Math" w:cs="Arial"/>
                    <w:sz w:val="20"/>
                    <w:szCs w:val="20"/>
                  </w:rPr>
                  <m:t xml:space="preserve">                 =15500.43</m:t>
                </m:r>
              </m:oMath>
            </m:oMathPara>
          </w:p>
          <w:p w14:paraId="55B3ABB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Some candidates failed to convert 15657millions to numerical value </w:t>
            </w:r>
          </w:p>
          <w:p w14:paraId="68D01DA4" w14:textId="77777777" w:rsidR="00DE1C05" w:rsidRPr="001E7608" w:rsidRDefault="00DE1C05" w:rsidP="008D52E3">
            <w:pPr>
              <w:pStyle w:val="Default"/>
              <w:spacing w:line="276" w:lineRule="auto"/>
              <w:rPr>
                <w:rFonts w:ascii="Century Gothic" w:hAnsi="Century Gothic" w:cs="Arial"/>
                <w:sz w:val="20"/>
                <w:szCs w:val="20"/>
              </w:rPr>
            </w:pPr>
            <m:oMath>
              <m:r>
                <w:rPr>
                  <w:rFonts w:ascii="Cambria Math" w:hAnsi="Cambria Math" w:cs="Arial"/>
                  <w:sz w:val="20"/>
                  <w:szCs w:val="20"/>
                </w:rPr>
                <m:t>wrote :15657000</m:t>
              </m:r>
            </m:oMath>
            <w:r w:rsidRPr="001E7608">
              <w:rPr>
                <w:rFonts w:ascii="Century Gothic" w:hAnsi="Century Gothic" w:cs="Arial"/>
                <w:sz w:val="20"/>
                <w:szCs w:val="20"/>
              </w:rPr>
              <w:t xml:space="preserve">, which resulted to  </w:t>
            </w:r>
            <m:oMath>
              <m:r>
                <w:rPr>
                  <w:rFonts w:ascii="Cambria Math" w:hAnsi="Cambria Math" w:cs="Arial"/>
                  <w:sz w:val="20"/>
                  <w:szCs w:val="20"/>
                </w:rPr>
                <m:t>15500430</m:t>
              </m:r>
            </m:oMath>
          </w:p>
          <w:p w14:paraId="130E0E5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Other candidates chose a percentage in last week column % instead of choosing the value of 15657.</w:t>
            </w:r>
          </w:p>
          <w:p w14:paraId="1D482F4A"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Some struggled to calculate percentage of big value in million.</w:t>
            </w:r>
          </w:p>
        </w:tc>
      </w:tr>
      <w:tr w:rsidR="00DE1C05" w:rsidRPr="001E7608" w14:paraId="771FE3DB" w14:textId="77777777" w:rsidTr="008D52E3">
        <w:tc>
          <w:tcPr>
            <w:tcW w:w="688" w:type="dxa"/>
          </w:tcPr>
          <w:p w14:paraId="583F945F"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1A2BE7D7" w14:textId="77777777" w:rsidR="00DE1C05" w:rsidRPr="001E7608" w:rsidRDefault="00DE1C05" w:rsidP="008D52E3">
            <w:pPr>
              <w:pStyle w:val="Default"/>
              <w:spacing w:line="276" w:lineRule="auto"/>
              <w:rPr>
                <w:rFonts w:ascii="Century Gothic" w:hAnsi="Century Gothic" w:cs="Arial"/>
                <w:sz w:val="20"/>
                <w:szCs w:val="20"/>
              </w:rPr>
            </w:pPr>
          </w:p>
        </w:tc>
        <w:tc>
          <w:tcPr>
            <w:tcW w:w="8082" w:type="dxa"/>
          </w:tcPr>
          <w:p w14:paraId="2169E917"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6D8AAC96" w14:textId="77777777" w:rsidTr="008D52E3">
        <w:tc>
          <w:tcPr>
            <w:tcW w:w="688" w:type="dxa"/>
          </w:tcPr>
          <w:p w14:paraId="1D7533D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3.2</w:t>
            </w:r>
          </w:p>
        </w:tc>
        <w:tc>
          <w:tcPr>
            <w:tcW w:w="715" w:type="dxa"/>
          </w:tcPr>
          <w:p w14:paraId="34533698"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3.2.1</w:t>
            </w:r>
          </w:p>
        </w:tc>
        <w:tc>
          <w:tcPr>
            <w:tcW w:w="8082" w:type="dxa"/>
          </w:tcPr>
          <w:p w14:paraId="77623D7B"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Some candidates chose values correctly but failed to use calculator.</w:t>
            </w:r>
          </w:p>
          <w:p w14:paraId="0EDD96D7"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Others swapped values during substitution</w:t>
            </w:r>
          </w:p>
          <w:p w14:paraId="65F07305"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Candidates still struggle with interpretation of the percentage in context. When some got the percentage above 100%, they changed the answer. The answer was 152,94% and decided to make it 15,29%! </w:t>
            </w:r>
          </w:p>
          <w:p w14:paraId="54797A81" w14:textId="77777777" w:rsidR="00DE1C05" w:rsidRPr="001E7608" w:rsidRDefault="00DE1C05" w:rsidP="008D52E3">
            <w:pPr>
              <w:pStyle w:val="Default"/>
              <w:spacing w:line="276" w:lineRule="auto"/>
              <w:rPr>
                <w:rFonts w:ascii="Century Gothic" w:hAnsi="Century Gothic" w:cs="Arial"/>
                <w:sz w:val="20"/>
                <w:szCs w:val="20"/>
              </w:rPr>
            </w:pPr>
          </w:p>
          <w:p w14:paraId="535D9216"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Some candidates rounded off wrongly: 152.9411764706</w:t>
            </w:r>
          </w:p>
          <w:p w14:paraId="47BA2D0F"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                                                                        = 152.95%</w:t>
            </w:r>
          </w:p>
          <w:p w14:paraId="4C5F74D6" w14:textId="77777777" w:rsidR="00DE1C05" w:rsidRPr="001E7608" w:rsidRDefault="00DE1C05" w:rsidP="008D52E3">
            <w:pPr>
              <w:pStyle w:val="Default"/>
              <w:spacing w:line="276" w:lineRule="auto"/>
              <w:rPr>
                <w:rFonts w:ascii="Century Gothic" w:hAnsi="Century Gothic" w:cs="Arial"/>
                <w:sz w:val="20"/>
                <w:szCs w:val="20"/>
              </w:rPr>
            </w:pPr>
          </w:p>
          <w:tbl>
            <w:tblPr>
              <w:tblStyle w:val="TableGrid"/>
              <w:tblW w:w="0" w:type="auto"/>
              <w:tblLook w:val="04A0" w:firstRow="1" w:lastRow="0" w:firstColumn="1" w:lastColumn="0" w:noHBand="0" w:noVBand="1"/>
            </w:tblPr>
            <w:tblGrid>
              <w:gridCol w:w="3928"/>
              <w:gridCol w:w="3928"/>
            </w:tblGrid>
            <w:tr w:rsidR="00DE1C05" w:rsidRPr="001E7608" w14:paraId="73D9870A" w14:textId="77777777" w:rsidTr="008D52E3">
              <w:tc>
                <w:tcPr>
                  <w:tcW w:w="3928" w:type="dxa"/>
                  <w:vMerge w:val="restart"/>
                </w:tcPr>
                <w:p w14:paraId="05120E29"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r w:rsidRPr="001E7608">
                    <w:rPr>
                      <w:rFonts w:ascii="Century Gothic" w:hAnsi="Century Gothic" w:cs="Arial"/>
                      <w:sz w:val="20"/>
                      <w:szCs w:val="20"/>
                    </w:rPr>
                    <w:t xml:space="preserve">Some examples of wrong </w:t>
                  </w:r>
                </w:p>
                <w:p w14:paraId="20B5FB43"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r w:rsidRPr="001E7608">
                    <w:rPr>
                      <w:rFonts w:ascii="Century Gothic" w:hAnsi="Century Gothic" w:cs="Arial"/>
                      <w:sz w:val="20"/>
                      <w:szCs w:val="20"/>
                    </w:rPr>
                    <w:t>solutions candidates gave.</w:t>
                  </w:r>
                </w:p>
              </w:tc>
              <w:tc>
                <w:tcPr>
                  <w:tcW w:w="3928" w:type="dxa"/>
                </w:tcPr>
                <w:p w14:paraId="0074EDF2" w14:textId="77777777" w:rsidR="00DE1C05" w:rsidRPr="001E7608" w:rsidRDefault="0061547A" w:rsidP="001E7608">
                  <w:pPr>
                    <w:pStyle w:val="Default"/>
                    <w:framePr w:hSpace="180" w:wrap="around" w:vAnchor="text" w:hAnchor="margin" w:y="19"/>
                    <w:spacing w:line="276" w:lineRule="auto"/>
                    <w:rPr>
                      <w:rFonts w:ascii="Century Gothic" w:hAnsi="Century Gothic"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4.3-1.7</m:t>
                          </m:r>
                        </m:num>
                        <m:den>
                          <m:r>
                            <w:rPr>
                              <w:rFonts w:ascii="Cambria Math" w:hAnsi="Cambria Math" w:cs="Arial"/>
                              <w:sz w:val="20"/>
                              <w:szCs w:val="20"/>
                            </w:rPr>
                            <m:t>1.7</m:t>
                          </m:r>
                        </m:den>
                      </m:f>
                      <m:r>
                        <w:rPr>
                          <w:rFonts w:ascii="Cambria Math" w:hAnsi="Cambria Math" w:cs="Arial"/>
                          <w:sz w:val="20"/>
                          <w:szCs w:val="20"/>
                        </w:rPr>
                        <m:t>×100</m:t>
                      </m:r>
                    </m:oMath>
                  </m:oMathPara>
                </w:p>
                <w:p w14:paraId="20D8FDA9"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 -95.7  </m:t>
                      </m:r>
                    </m:oMath>
                  </m:oMathPara>
                </w:p>
                <w:p w14:paraId="3F87FE55"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or</m:t>
                      </m:r>
                    </m:oMath>
                  </m:oMathPara>
                </w:p>
                <w:p w14:paraId="5F34E239"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 = </m:t>
                      </m:r>
                      <m:f>
                        <m:fPr>
                          <m:ctrlPr>
                            <w:rPr>
                              <w:rFonts w:ascii="Cambria Math" w:hAnsi="Cambria Math" w:cs="Arial"/>
                              <w:i/>
                              <w:sz w:val="20"/>
                              <w:szCs w:val="20"/>
                            </w:rPr>
                          </m:ctrlPr>
                        </m:fPr>
                        <m:num>
                          <m:r>
                            <w:rPr>
                              <w:rFonts w:ascii="Cambria Math" w:hAnsi="Cambria Math" w:cs="Arial"/>
                              <w:sz w:val="20"/>
                              <w:szCs w:val="20"/>
                            </w:rPr>
                            <m:t>4.3-1.7</m:t>
                          </m:r>
                        </m:num>
                        <m:den>
                          <m:r>
                            <w:rPr>
                              <w:rFonts w:ascii="Cambria Math" w:hAnsi="Cambria Math" w:cs="Arial"/>
                              <w:sz w:val="20"/>
                              <w:szCs w:val="20"/>
                            </w:rPr>
                            <m:t>1.7</m:t>
                          </m:r>
                        </m:den>
                      </m:f>
                      <m:r>
                        <w:rPr>
                          <w:rFonts w:ascii="Cambria Math" w:hAnsi="Cambria Math" w:cs="Arial"/>
                          <w:sz w:val="20"/>
                          <w:szCs w:val="20"/>
                        </w:rPr>
                        <m:t xml:space="preserve">×100 </m:t>
                      </m:r>
                    </m:oMath>
                  </m:oMathPara>
                </w:p>
                <w:p w14:paraId="0AD7970D"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=330   </m:t>
                      </m:r>
                    </m:oMath>
                  </m:oMathPara>
                </w:p>
                <w:p w14:paraId="0BCA883F"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p>
              </w:tc>
            </w:tr>
            <w:tr w:rsidR="00DE1C05" w:rsidRPr="001E7608" w14:paraId="42435ED7" w14:textId="77777777" w:rsidTr="008D52E3">
              <w:tc>
                <w:tcPr>
                  <w:tcW w:w="3928" w:type="dxa"/>
                  <w:vMerge/>
                </w:tcPr>
                <w:p w14:paraId="7B1E86A3"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p>
              </w:tc>
              <w:tc>
                <w:tcPr>
                  <w:tcW w:w="3928" w:type="dxa"/>
                </w:tcPr>
                <w:p w14:paraId="5D200CBB" w14:textId="77777777" w:rsidR="00DE1C05" w:rsidRPr="001E7608" w:rsidRDefault="0061547A" w:rsidP="001E7608">
                  <w:pPr>
                    <w:pStyle w:val="Default"/>
                    <w:framePr w:hSpace="180" w:wrap="around" w:vAnchor="text" w:hAnchor="margin" w:y="19"/>
                    <w:spacing w:line="276" w:lineRule="auto"/>
                    <w:rPr>
                      <w:rFonts w:ascii="Century Gothic" w:hAnsi="Century Gothic"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4.3-1.7</m:t>
                          </m:r>
                        </m:num>
                        <m:den>
                          <m:r>
                            <w:rPr>
                              <w:rFonts w:ascii="Cambria Math" w:hAnsi="Cambria Math" w:cs="Arial"/>
                              <w:sz w:val="20"/>
                              <w:szCs w:val="20"/>
                            </w:rPr>
                            <m:t>4.3</m:t>
                          </m:r>
                        </m:den>
                      </m:f>
                      <m:r>
                        <w:rPr>
                          <w:rFonts w:ascii="Cambria Math" w:hAnsi="Cambria Math" w:cs="Arial"/>
                          <w:sz w:val="20"/>
                          <w:szCs w:val="20"/>
                        </w:rPr>
                        <m:t xml:space="preserve">×100  </m:t>
                      </m:r>
                    </m:oMath>
                  </m:oMathPara>
                </w:p>
                <w:p w14:paraId="319542F8"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=60.47 </m:t>
                      </m:r>
                    </m:oMath>
                  </m:oMathPara>
                </w:p>
                <w:p w14:paraId="4636E030"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p>
              </w:tc>
            </w:tr>
            <w:tr w:rsidR="00DE1C05" w:rsidRPr="001E7608" w14:paraId="6DE8C1FE" w14:textId="77777777" w:rsidTr="008D52E3">
              <w:tc>
                <w:tcPr>
                  <w:tcW w:w="3928" w:type="dxa"/>
                  <w:vMerge/>
                </w:tcPr>
                <w:p w14:paraId="2D9A29EF"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p>
              </w:tc>
              <w:tc>
                <w:tcPr>
                  <w:tcW w:w="3928" w:type="dxa"/>
                </w:tcPr>
                <w:p w14:paraId="0E4788C6"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or</m:t>
                      </m:r>
                    </m:oMath>
                  </m:oMathPara>
                </w:p>
                <w:p w14:paraId="6956CA53" w14:textId="77777777" w:rsidR="00DE1C05" w:rsidRPr="001E7608" w:rsidRDefault="0061547A" w:rsidP="001E7608">
                  <w:pPr>
                    <w:pStyle w:val="Default"/>
                    <w:framePr w:hSpace="180" w:wrap="around" w:vAnchor="text" w:hAnchor="margin" w:y="19"/>
                    <w:spacing w:line="276" w:lineRule="auto"/>
                    <w:rPr>
                      <w:rFonts w:ascii="Century Gothic" w:hAnsi="Century Gothic" w:cs="Arial"/>
                      <w:sz w:val="20"/>
                      <w:szCs w:val="20"/>
                    </w:rPr>
                  </w:pPr>
                  <m:oMathPara>
                    <m:oMath>
                      <m:f>
                        <m:fPr>
                          <m:ctrlPr>
                            <w:rPr>
                              <w:rFonts w:ascii="Cambria Math" w:hAnsi="Cambria Math" w:cs="Arial"/>
                              <w:i/>
                              <w:sz w:val="20"/>
                              <w:szCs w:val="20"/>
                            </w:rPr>
                          </m:ctrlPr>
                        </m:fPr>
                        <m:num>
                          <m:r>
                            <w:rPr>
                              <w:rFonts w:ascii="Cambria Math" w:hAnsi="Cambria Math" w:cs="Arial"/>
                              <w:sz w:val="20"/>
                              <w:szCs w:val="20"/>
                            </w:rPr>
                            <m:t>4.3-1.7</m:t>
                          </m:r>
                        </m:num>
                        <m:den>
                          <m:r>
                            <w:rPr>
                              <w:rFonts w:ascii="Cambria Math" w:hAnsi="Cambria Math" w:cs="Arial"/>
                              <w:sz w:val="20"/>
                              <w:szCs w:val="20"/>
                            </w:rPr>
                            <m:t>1.7</m:t>
                          </m:r>
                        </m:den>
                      </m:f>
                      <m:r>
                        <w:rPr>
                          <w:rFonts w:ascii="Cambria Math" w:hAnsi="Cambria Math" w:cs="Arial"/>
                          <w:sz w:val="20"/>
                          <w:szCs w:val="20"/>
                        </w:rPr>
                        <m:t>×100</m:t>
                      </m:r>
                    </m:oMath>
                  </m:oMathPara>
                </w:p>
                <w:p w14:paraId="419CCD69"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 =1.5294 </m:t>
                      </m:r>
                    </m:oMath>
                  </m:oMathPara>
                </w:p>
                <w:p w14:paraId="37810744"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=1.53 </m:t>
                      </m:r>
                    </m:oMath>
                  </m:oMathPara>
                </w:p>
                <w:p w14:paraId="6C009889"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p>
              </w:tc>
            </w:tr>
          </w:tbl>
          <w:p w14:paraId="3088073E"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26460DCF" w14:textId="77777777" w:rsidTr="008D52E3">
        <w:tc>
          <w:tcPr>
            <w:tcW w:w="688" w:type="dxa"/>
          </w:tcPr>
          <w:p w14:paraId="7C0BF93D"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7265980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3.2.2</w:t>
            </w:r>
          </w:p>
        </w:tc>
        <w:tc>
          <w:tcPr>
            <w:tcW w:w="8082" w:type="dxa"/>
          </w:tcPr>
          <w:p w14:paraId="3E8598D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This sub question was well answered by the assumed urban areas candidates. There were some cases where some candidates presented no knowledge of shower, as low shower was treated as the shower placed on a lower position of the wall.</w:t>
            </w:r>
          </w:p>
        </w:tc>
      </w:tr>
    </w:tbl>
    <w:p w14:paraId="29760269" w14:textId="75342F15" w:rsidR="001E7608" w:rsidRPr="001E7608" w:rsidRDefault="001E7608"/>
    <w:p w14:paraId="6DFF37A1" w14:textId="77777777" w:rsidR="001E7608" w:rsidRPr="001E7608" w:rsidRDefault="001E7608">
      <w:pPr>
        <w:spacing w:after="0" w:line="240" w:lineRule="auto"/>
      </w:pPr>
      <w:r w:rsidRPr="001E7608">
        <w:br w:type="page"/>
      </w:r>
    </w:p>
    <w:tbl>
      <w:tblPr>
        <w:tblStyle w:val="TableGrid"/>
        <w:tblpPr w:leftFromText="180" w:rightFromText="180" w:vertAnchor="text" w:horzAnchor="margin" w:tblpY="19"/>
        <w:tblW w:w="0" w:type="auto"/>
        <w:tblLook w:val="04A0" w:firstRow="1" w:lastRow="0" w:firstColumn="1" w:lastColumn="0" w:noHBand="0" w:noVBand="1"/>
      </w:tblPr>
      <w:tblGrid>
        <w:gridCol w:w="688"/>
        <w:gridCol w:w="715"/>
        <w:gridCol w:w="8082"/>
      </w:tblGrid>
      <w:tr w:rsidR="00DE1C05" w:rsidRPr="001E7608" w14:paraId="36A71D5D" w14:textId="77777777" w:rsidTr="008D52E3">
        <w:tc>
          <w:tcPr>
            <w:tcW w:w="688" w:type="dxa"/>
          </w:tcPr>
          <w:p w14:paraId="688C8887"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725E841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3.2.3</w:t>
            </w:r>
          </w:p>
        </w:tc>
        <w:tc>
          <w:tcPr>
            <w:tcW w:w="8082" w:type="dxa"/>
          </w:tcPr>
          <w:p w14:paraId="2EFDAF5C"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Annexure was omitted/ignored by many candidates and then used statement in attempt to answer the question, of which they failed to continue to obtain the expected answers. </w:t>
            </w:r>
            <m:oMath>
              <m:r>
                <w:rPr>
                  <w:rFonts w:ascii="Cambria Math" w:hAnsi="Cambria Math" w:cs="Arial"/>
                  <w:sz w:val="20"/>
                  <w:szCs w:val="20"/>
                </w:rPr>
                <m:t>:    8minutes-2 minutes=2 minutes</m:t>
              </m:r>
            </m:oMath>
            <w:r w:rsidRPr="001E7608">
              <w:rPr>
                <w:rFonts w:ascii="Century Gothic" w:hAnsi="Century Gothic" w:cs="Arial"/>
                <w:sz w:val="20"/>
                <w:szCs w:val="20"/>
              </w:rPr>
              <w:t xml:space="preserve"> and did not complete answering the question</w:t>
            </w:r>
          </w:p>
          <w:p w14:paraId="553D29F9" w14:textId="77777777" w:rsidR="00DE1C05" w:rsidRPr="001E7608" w:rsidRDefault="00DE1C05" w:rsidP="008D52E3">
            <w:pPr>
              <w:pStyle w:val="Default"/>
              <w:spacing w:line="276" w:lineRule="auto"/>
              <w:rPr>
                <w:rFonts w:ascii="Century Gothic" w:hAnsi="Century Gothic" w:cs="Arial"/>
                <w:sz w:val="20"/>
                <w:szCs w:val="20"/>
              </w:rPr>
            </w:pPr>
          </w:p>
          <w:p w14:paraId="26800F39" w14:textId="77777777" w:rsidR="00DE1C05" w:rsidRPr="001E7608" w:rsidRDefault="00DE1C05" w:rsidP="008D52E3">
            <w:pPr>
              <w:pStyle w:val="Default"/>
              <w:spacing w:line="276" w:lineRule="auto"/>
              <w:rPr>
                <w:rFonts w:ascii="Century Gothic" w:hAnsi="Century Gothic" w:cs="Arial"/>
                <w:sz w:val="20"/>
                <w:szCs w:val="20"/>
              </w:rPr>
            </w:pPr>
          </w:p>
          <w:tbl>
            <w:tblPr>
              <w:tblStyle w:val="TableGrid"/>
              <w:tblW w:w="0" w:type="auto"/>
              <w:tblLook w:val="04A0" w:firstRow="1" w:lastRow="0" w:firstColumn="1" w:lastColumn="0" w:noHBand="0" w:noVBand="1"/>
            </w:tblPr>
            <w:tblGrid>
              <w:gridCol w:w="3928"/>
              <w:gridCol w:w="3928"/>
            </w:tblGrid>
            <w:tr w:rsidR="00DE1C05" w:rsidRPr="001E7608" w14:paraId="3DE78860" w14:textId="77777777" w:rsidTr="008D52E3">
              <w:tc>
                <w:tcPr>
                  <w:tcW w:w="3928" w:type="dxa"/>
                </w:tcPr>
                <w:p w14:paraId="19D4C86A"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r w:rsidRPr="001E7608">
                    <w:rPr>
                      <w:rFonts w:ascii="Century Gothic" w:hAnsi="Century Gothic" w:cs="Arial"/>
                      <w:sz w:val="20"/>
                      <w:szCs w:val="20"/>
                    </w:rPr>
                    <w:t xml:space="preserve">Wrong solutions from candidates include the following. </w:t>
                  </w:r>
                </w:p>
              </w:tc>
              <w:tc>
                <w:tcPr>
                  <w:tcW w:w="3928" w:type="dxa"/>
                </w:tcPr>
                <w:p w14:paraId="131941A8"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  2-8 </m:t>
                      </m:r>
                    </m:oMath>
                  </m:oMathPara>
                </w:p>
                <w:p w14:paraId="4AF897E2"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 -6minutes  </m:t>
                      </m:r>
                    </m:oMath>
                  </m:oMathPara>
                </w:p>
              </w:tc>
            </w:tr>
            <w:tr w:rsidR="00DE1C05" w:rsidRPr="001E7608" w14:paraId="5C965886" w14:textId="77777777" w:rsidTr="008D52E3">
              <w:tc>
                <w:tcPr>
                  <w:tcW w:w="3928" w:type="dxa"/>
                </w:tcPr>
                <w:p w14:paraId="7667AB74"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w:r w:rsidRPr="001E7608">
                    <w:rPr>
                      <w:rFonts w:ascii="Century Gothic" w:hAnsi="Century Gothic" w:cs="Arial"/>
                      <w:sz w:val="20"/>
                      <w:szCs w:val="20"/>
                    </w:rPr>
                    <w:t>The incorrect interpretation of the graph led to the wrong solutions.</w:t>
                  </w:r>
                </w:p>
              </w:tc>
              <w:tc>
                <w:tcPr>
                  <w:tcW w:w="3928" w:type="dxa"/>
                </w:tcPr>
                <w:p w14:paraId="02298684"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120-25 </m:t>
                      </m:r>
                    </m:oMath>
                  </m:oMathPara>
                </w:p>
                <w:p w14:paraId="0E1A35B8"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 xml:space="preserve">=95  </m:t>
                      </m:r>
                    </m:oMath>
                  </m:oMathPara>
                </w:p>
                <w:p w14:paraId="1E8B9D6E"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or</m:t>
                      </m:r>
                    </m:oMath>
                  </m:oMathPara>
                </w:p>
                <w:p w14:paraId="6D23374F"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120-38</m:t>
                      </m:r>
                    </m:oMath>
                  </m:oMathPara>
                </w:p>
                <w:p w14:paraId="7B0DD44C" w14:textId="77777777" w:rsidR="00DE1C05" w:rsidRPr="001E7608" w:rsidRDefault="00DE1C05" w:rsidP="001E7608">
                  <w:pPr>
                    <w:pStyle w:val="Default"/>
                    <w:framePr w:hSpace="180" w:wrap="around" w:vAnchor="text" w:hAnchor="margin" w:y="19"/>
                    <w:spacing w:line="276" w:lineRule="auto"/>
                    <w:rPr>
                      <w:rFonts w:ascii="Century Gothic" w:hAnsi="Century Gothic" w:cs="Arial"/>
                      <w:sz w:val="20"/>
                      <w:szCs w:val="20"/>
                    </w:rPr>
                  </w:pPr>
                  <m:oMathPara>
                    <m:oMath>
                      <m:r>
                        <w:rPr>
                          <w:rFonts w:ascii="Cambria Math" w:hAnsi="Cambria Math" w:cs="Arial"/>
                          <w:sz w:val="20"/>
                          <w:szCs w:val="20"/>
                        </w:rPr>
                        <m:t>=82</m:t>
                      </m:r>
                    </m:oMath>
                  </m:oMathPara>
                </w:p>
              </w:tc>
            </w:tr>
          </w:tbl>
          <w:p w14:paraId="0ECF02B2"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58047070" w14:textId="77777777" w:rsidTr="008D52E3">
        <w:tc>
          <w:tcPr>
            <w:tcW w:w="9485" w:type="dxa"/>
            <w:gridSpan w:val="3"/>
          </w:tcPr>
          <w:p w14:paraId="441E4330"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3EE6D54F" w14:textId="77777777" w:rsidTr="008F6F61">
        <w:tc>
          <w:tcPr>
            <w:tcW w:w="688" w:type="dxa"/>
          </w:tcPr>
          <w:p w14:paraId="3D5A5706"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rPr>
              <w:t>(c)</w:t>
            </w:r>
          </w:p>
        </w:tc>
        <w:tc>
          <w:tcPr>
            <w:tcW w:w="8797" w:type="dxa"/>
            <w:gridSpan w:val="2"/>
            <w:shd w:val="clear" w:color="auto" w:fill="D9D9D9" w:themeFill="background1" w:themeFillShade="D9"/>
          </w:tcPr>
          <w:p w14:paraId="4DC94EF4"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lang w:eastAsia="en-US"/>
              </w:rPr>
              <w:t xml:space="preserve"> Provide suggestions for improvement in relation to Teaching and Learning</w:t>
            </w:r>
          </w:p>
        </w:tc>
      </w:tr>
      <w:tr w:rsidR="00DE1C05" w:rsidRPr="001E7608" w14:paraId="59B2D0B2" w14:textId="77777777" w:rsidTr="008D52E3">
        <w:tc>
          <w:tcPr>
            <w:tcW w:w="688" w:type="dxa"/>
          </w:tcPr>
          <w:p w14:paraId="38921C67"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58587A0D"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554F2E5F"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Educators must train the candidates to read the given information and preamble thoroughly before answering the questions. </w:t>
            </w:r>
          </w:p>
        </w:tc>
      </w:tr>
      <w:tr w:rsidR="00DE1C05" w:rsidRPr="001E7608" w14:paraId="743625B9" w14:textId="77777777" w:rsidTr="008D52E3">
        <w:tc>
          <w:tcPr>
            <w:tcW w:w="688" w:type="dxa"/>
          </w:tcPr>
          <w:p w14:paraId="3BFD22DE"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792F6F31"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2BC9B51F"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Questions with tables and figures must be practiced more in the classroom to get candidates familiarised with these types of questions.</w:t>
            </w:r>
          </w:p>
        </w:tc>
      </w:tr>
      <w:tr w:rsidR="00DE1C05" w:rsidRPr="001E7608" w14:paraId="140DCBD2" w14:textId="77777777" w:rsidTr="008D52E3">
        <w:tc>
          <w:tcPr>
            <w:tcW w:w="688" w:type="dxa"/>
          </w:tcPr>
          <w:p w14:paraId="5C5224A3"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565479EC"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01D6447B"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Educators must use English as a medium of teaching when explaining maths literacy questions, to enable candidates to get used to some key vocabulary in maths literacy and life in general since maths literacy questions are based on everyday life occurring’s. </w:t>
            </w:r>
          </w:p>
        </w:tc>
      </w:tr>
      <w:tr w:rsidR="00DE1C05" w:rsidRPr="001E7608" w14:paraId="6E2D487F" w14:textId="77777777" w:rsidTr="008D52E3">
        <w:tc>
          <w:tcPr>
            <w:tcW w:w="688" w:type="dxa"/>
          </w:tcPr>
          <w:p w14:paraId="7051066A"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6F6FFA27"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35DCAEDE"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Mathematical literacy Educators must attend memo discussions to present possible different candidates’ responses and approaches. These memo discussions develop teachers especially the novice teachers.</w:t>
            </w:r>
          </w:p>
        </w:tc>
      </w:tr>
      <w:tr w:rsidR="00DE1C05" w:rsidRPr="001E7608" w14:paraId="0E7ACC7E" w14:textId="77777777" w:rsidTr="008D52E3">
        <w:tc>
          <w:tcPr>
            <w:tcW w:w="688" w:type="dxa"/>
          </w:tcPr>
          <w:p w14:paraId="5A4325C6"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5D0CFDA9"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566C2957"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must be exposed to many different scenarios of different context both familiar and unfamiliar context.</w:t>
            </w:r>
          </w:p>
        </w:tc>
      </w:tr>
      <w:tr w:rsidR="00DE1C05" w:rsidRPr="001E7608" w14:paraId="36653FB2" w14:textId="77777777" w:rsidTr="008D52E3">
        <w:tc>
          <w:tcPr>
            <w:tcW w:w="688" w:type="dxa"/>
          </w:tcPr>
          <w:p w14:paraId="1803C81B"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64206E7A"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4B3B20C7" w14:textId="4BB4AECF"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Must go out of the box of grade 12 work, emphasi</w:t>
            </w:r>
            <w:r w:rsidR="001E7608" w:rsidRPr="001E7608">
              <w:rPr>
                <w:rFonts w:ascii="Century Gothic" w:hAnsi="Century Gothic" w:cs="Arial"/>
                <w:sz w:val="20"/>
                <w:szCs w:val="20"/>
              </w:rPr>
              <w:t>s</w:t>
            </w:r>
            <w:r w:rsidRPr="001E7608">
              <w:rPr>
                <w:rFonts w:ascii="Century Gothic" w:hAnsi="Century Gothic" w:cs="Arial"/>
                <w:sz w:val="20"/>
                <w:szCs w:val="20"/>
              </w:rPr>
              <w:t>e connectivity and/or integration of previous grades work versus the current grade’s work.</w:t>
            </w:r>
          </w:p>
        </w:tc>
      </w:tr>
      <w:tr w:rsidR="00DE1C05" w:rsidRPr="001E7608" w14:paraId="439D7D34" w14:textId="77777777" w:rsidTr="008D52E3">
        <w:tc>
          <w:tcPr>
            <w:tcW w:w="688" w:type="dxa"/>
          </w:tcPr>
          <w:p w14:paraId="65495B7D"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4A47C3B8"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3E2C469B"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must be exposed to different type of questions in calculations of the mean, using the mean in calculation and as well same to be applied to other concept of data handling.</w:t>
            </w:r>
          </w:p>
        </w:tc>
      </w:tr>
      <w:tr w:rsidR="00DE1C05" w:rsidRPr="001E7608" w14:paraId="6591535E" w14:textId="77777777" w:rsidTr="008D52E3">
        <w:tc>
          <w:tcPr>
            <w:tcW w:w="688" w:type="dxa"/>
          </w:tcPr>
          <w:p w14:paraId="0BD90604"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1FC87DEE"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6993C8F5"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Educators must adapt on tactful reenforcing the concepts than drilling the concepts, so that the candidates could have an open mind on answering questions</w:t>
            </w:r>
          </w:p>
        </w:tc>
      </w:tr>
      <w:tr w:rsidR="00DE1C05" w:rsidRPr="001E7608" w14:paraId="6A5813C3" w14:textId="77777777" w:rsidTr="008D52E3">
        <w:tc>
          <w:tcPr>
            <w:tcW w:w="9485" w:type="dxa"/>
            <w:gridSpan w:val="3"/>
          </w:tcPr>
          <w:p w14:paraId="13381A5D" w14:textId="77777777" w:rsidR="00DE1C05" w:rsidRPr="001E7608" w:rsidRDefault="00DE1C05" w:rsidP="008D52E3">
            <w:pPr>
              <w:pStyle w:val="Default"/>
              <w:spacing w:line="276" w:lineRule="auto"/>
              <w:rPr>
                <w:rFonts w:ascii="Century Gothic" w:hAnsi="Century Gothic" w:cs="Arial"/>
                <w:sz w:val="20"/>
                <w:szCs w:val="20"/>
              </w:rPr>
            </w:pPr>
          </w:p>
        </w:tc>
      </w:tr>
      <w:tr w:rsidR="00DE1C05" w:rsidRPr="001E7608" w14:paraId="22C4B9DB" w14:textId="77777777" w:rsidTr="008F6F61">
        <w:tc>
          <w:tcPr>
            <w:tcW w:w="688" w:type="dxa"/>
          </w:tcPr>
          <w:p w14:paraId="4FFAFF99"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rPr>
              <w:t>(d)</w:t>
            </w:r>
          </w:p>
        </w:tc>
        <w:tc>
          <w:tcPr>
            <w:tcW w:w="8797" w:type="dxa"/>
            <w:gridSpan w:val="2"/>
            <w:shd w:val="clear" w:color="auto" w:fill="D9D9D9" w:themeFill="background1" w:themeFillShade="D9"/>
          </w:tcPr>
          <w:p w14:paraId="6B2C6FAA" w14:textId="77777777" w:rsidR="00DE1C05" w:rsidRPr="001E7608" w:rsidRDefault="00DE1C05" w:rsidP="008D52E3">
            <w:pPr>
              <w:pStyle w:val="Default"/>
              <w:spacing w:line="276" w:lineRule="auto"/>
              <w:rPr>
                <w:rFonts w:ascii="Century Gothic" w:hAnsi="Century Gothic" w:cs="Arial"/>
                <w:b/>
                <w:bCs/>
                <w:sz w:val="22"/>
                <w:szCs w:val="22"/>
              </w:rPr>
            </w:pPr>
            <w:r w:rsidRPr="001E7608">
              <w:rPr>
                <w:rFonts w:ascii="Century Gothic" w:hAnsi="Century Gothic" w:cs="Arial"/>
                <w:b/>
                <w:bCs/>
                <w:sz w:val="22"/>
                <w:szCs w:val="22"/>
                <w:lang w:eastAsia="en-US"/>
              </w:rPr>
              <w:t>Describe any other specific observations relating to responses of candidates and comments that are useful to teachers, subject advisors, teacher development etc.</w:t>
            </w:r>
          </w:p>
        </w:tc>
      </w:tr>
      <w:tr w:rsidR="00DE1C05" w:rsidRPr="001E7608" w14:paraId="4105D62E" w14:textId="77777777" w:rsidTr="008D52E3">
        <w:tc>
          <w:tcPr>
            <w:tcW w:w="688" w:type="dxa"/>
          </w:tcPr>
          <w:p w14:paraId="701ACC04"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4F119DE7"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71E388D9"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must be made aware not to use the “%” on their calculators when they see “100%” but rather treat it as a unit and add it to their final answer at the end of their simplification.</w:t>
            </w:r>
          </w:p>
        </w:tc>
      </w:tr>
      <w:tr w:rsidR="00DE1C05" w:rsidRPr="001E7608" w14:paraId="37217AE8" w14:textId="77777777" w:rsidTr="008D52E3">
        <w:tc>
          <w:tcPr>
            <w:tcW w:w="688" w:type="dxa"/>
          </w:tcPr>
          <w:p w14:paraId="17F68B8A"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6853E507"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75862AB6"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must be reminded by educators that it is possible to get a percentage over 100%, like in Q3.2.1 (152.94%), and not panic and divide further by 100 to obtain 1,53 in which is wrong.</w:t>
            </w:r>
          </w:p>
        </w:tc>
      </w:tr>
      <w:tr w:rsidR="00DE1C05" w:rsidRPr="001E7608" w14:paraId="61570097" w14:textId="77777777" w:rsidTr="008D52E3">
        <w:tc>
          <w:tcPr>
            <w:tcW w:w="688" w:type="dxa"/>
          </w:tcPr>
          <w:p w14:paraId="1A74FA9D" w14:textId="77777777" w:rsidR="00DE1C05" w:rsidRPr="001E7608" w:rsidRDefault="00DE1C05" w:rsidP="008D52E3">
            <w:pPr>
              <w:pStyle w:val="Default"/>
              <w:spacing w:line="276" w:lineRule="auto"/>
              <w:rPr>
                <w:rFonts w:ascii="Century Gothic" w:hAnsi="Century Gothic" w:cs="Arial"/>
                <w:sz w:val="20"/>
                <w:szCs w:val="20"/>
              </w:rPr>
            </w:pPr>
          </w:p>
        </w:tc>
        <w:tc>
          <w:tcPr>
            <w:tcW w:w="715" w:type="dxa"/>
          </w:tcPr>
          <w:p w14:paraId="14BF14D5" w14:textId="77777777" w:rsidR="00DE1C05" w:rsidRPr="001E7608" w:rsidRDefault="00DE1C05" w:rsidP="008D52E3">
            <w:pPr>
              <w:pStyle w:val="Default"/>
              <w:numPr>
                <w:ilvl w:val="0"/>
                <w:numId w:val="25"/>
              </w:numPr>
              <w:spacing w:line="276" w:lineRule="auto"/>
              <w:rPr>
                <w:rFonts w:ascii="Century Gothic" w:hAnsi="Century Gothic" w:cs="Arial"/>
                <w:sz w:val="20"/>
                <w:szCs w:val="20"/>
              </w:rPr>
            </w:pPr>
          </w:p>
        </w:tc>
        <w:tc>
          <w:tcPr>
            <w:tcW w:w="8082" w:type="dxa"/>
          </w:tcPr>
          <w:p w14:paraId="018EE0E9"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The “reason” question could be positioned as the last question for the sub-section, for example 3.2.3 instead of 3.2.2. this is because some candidates tend to stop after reasoning question.</w:t>
            </w:r>
          </w:p>
        </w:tc>
      </w:tr>
      <w:tr w:rsidR="00DE1C05" w:rsidRPr="001E7608" w14:paraId="0882DB0B" w14:textId="77777777" w:rsidTr="008D52E3">
        <w:tc>
          <w:tcPr>
            <w:tcW w:w="688" w:type="dxa"/>
          </w:tcPr>
          <w:p w14:paraId="41C386BC" w14:textId="77777777" w:rsidR="00DE1C05" w:rsidRPr="001E7608" w:rsidRDefault="00DE1C05" w:rsidP="008D52E3">
            <w:pPr>
              <w:pStyle w:val="Default"/>
              <w:spacing w:line="276" w:lineRule="auto"/>
              <w:rPr>
                <w:rFonts w:ascii="Century Gothic" w:hAnsi="Century Gothic" w:cs="Arial"/>
                <w:b/>
                <w:bCs/>
                <w:sz w:val="20"/>
                <w:szCs w:val="20"/>
              </w:rPr>
            </w:pPr>
            <w:r w:rsidRPr="001E7608">
              <w:rPr>
                <w:rFonts w:ascii="Century Gothic" w:hAnsi="Century Gothic" w:cs="Arial"/>
                <w:b/>
                <w:bCs/>
                <w:sz w:val="20"/>
                <w:szCs w:val="20"/>
              </w:rPr>
              <w:lastRenderedPageBreak/>
              <w:t>(e)</w:t>
            </w:r>
          </w:p>
        </w:tc>
        <w:tc>
          <w:tcPr>
            <w:tcW w:w="8797" w:type="dxa"/>
            <w:gridSpan w:val="2"/>
          </w:tcPr>
          <w:p w14:paraId="0514C2D3" w14:textId="77777777" w:rsidR="00DE1C05" w:rsidRPr="001E7608" w:rsidRDefault="00DE1C05" w:rsidP="008D52E3">
            <w:pPr>
              <w:pStyle w:val="Default"/>
              <w:spacing w:line="276" w:lineRule="auto"/>
              <w:rPr>
                <w:rFonts w:ascii="Century Gothic" w:hAnsi="Century Gothic" w:cs="Arial"/>
                <w:sz w:val="20"/>
                <w:szCs w:val="20"/>
              </w:rPr>
            </w:pPr>
            <w:r w:rsidRPr="001E7608">
              <w:rPr>
                <w:rFonts w:ascii="Century Gothic" w:hAnsi="Century Gothic" w:cs="Arial"/>
                <w:b/>
                <w:bCs/>
                <w:sz w:val="20"/>
                <w:szCs w:val="20"/>
              </w:rPr>
              <w:t xml:space="preserve">Any other comments useful to teachers, subject </w:t>
            </w:r>
            <w:proofErr w:type="gramStart"/>
            <w:r w:rsidRPr="001E7608">
              <w:rPr>
                <w:rFonts w:ascii="Century Gothic" w:hAnsi="Century Gothic" w:cs="Arial"/>
                <w:b/>
                <w:bCs/>
                <w:sz w:val="20"/>
                <w:szCs w:val="20"/>
              </w:rPr>
              <w:t>advisors</w:t>
            </w:r>
            <w:proofErr w:type="gramEnd"/>
            <w:r w:rsidRPr="001E7608">
              <w:rPr>
                <w:rFonts w:ascii="Century Gothic" w:hAnsi="Century Gothic" w:cs="Arial"/>
                <w:b/>
                <w:bCs/>
                <w:sz w:val="20"/>
                <w:szCs w:val="20"/>
              </w:rPr>
              <w:t xml:space="preserve"> and teacher development</w:t>
            </w:r>
          </w:p>
        </w:tc>
      </w:tr>
      <w:tr w:rsidR="008F6F61" w:rsidRPr="001E7608" w14:paraId="06E5A713" w14:textId="77777777" w:rsidTr="000F401E">
        <w:tc>
          <w:tcPr>
            <w:tcW w:w="688" w:type="dxa"/>
          </w:tcPr>
          <w:p w14:paraId="1F19E5ED" w14:textId="77777777" w:rsidR="008F6F61" w:rsidRPr="001E7608" w:rsidRDefault="008F6F61" w:rsidP="008D52E3">
            <w:pPr>
              <w:pStyle w:val="Default"/>
              <w:spacing w:line="276" w:lineRule="auto"/>
              <w:rPr>
                <w:rFonts w:ascii="Century Gothic" w:hAnsi="Century Gothic" w:cs="Arial"/>
                <w:sz w:val="20"/>
                <w:szCs w:val="20"/>
              </w:rPr>
            </w:pPr>
          </w:p>
        </w:tc>
        <w:tc>
          <w:tcPr>
            <w:tcW w:w="8797" w:type="dxa"/>
            <w:gridSpan w:val="2"/>
          </w:tcPr>
          <w:p w14:paraId="0BBA5899"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Candidates must be taught that probability can be given only in 3 forms fraction, percentage, decimal, but can also expressed in words.</w:t>
            </w:r>
          </w:p>
        </w:tc>
      </w:tr>
      <w:tr w:rsidR="008F6F61" w:rsidRPr="001E7608" w14:paraId="5D825323" w14:textId="77777777" w:rsidTr="00C9541F">
        <w:tc>
          <w:tcPr>
            <w:tcW w:w="688" w:type="dxa"/>
          </w:tcPr>
          <w:p w14:paraId="33472DF0" w14:textId="77777777" w:rsidR="008F6F61" w:rsidRPr="001E7608" w:rsidRDefault="008F6F61" w:rsidP="008D52E3">
            <w:pPr>
              <w:pStyle w:val="Default"/>
              <w:spacing w:line="276" w:lineRule="auto"/>
              <w:rPr>
                <w:rFonts w:ascii="Century Gothic" w:hAnsi="Century Gothic" w:cs="Arial"/>
                <w:sz w:val="20"/>
                <w:szCs w:val="20"/>
              </w:rPr>
            </w:pPr>
          </w:p>
        </w:tc>
        <w:tc>
          <w:tcPr>
            <w:tcW w:w="8797" w:type="dxa"/>
            <w:gridSpan w:val="2"/>
          </w:tcPr>
          <w:p w14:paraId="1C5886D0" w14:textId="7E43F2D2"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 xml:space="preserve">Emphasise on issues of substitution the </w:t>
            </w:r>
            <w:proofErr w:type="gramStart"/>
            <w:r w:rsidRPr="001E7608">
              <w:rPr>
                <w:rFonts w:ascii="Century Gothic" w:hAnsi="Century Gothic" w:cs="Arial"/>
                <w:sz w:val="20"/>
                <w:szCs w:val="20"/>
              </w:rPr>
              <w:t>formulae</w:t>
            </w:r>
            <w:proofErr w:type="gramEnd"/>
            <w:r w:rsidRPr="001E7608">
              <w:rPr>
                <w:rFonts w:ascii="Century Gothic" w:hAnsi="Century Gothic" w:cs="Arial"/>
                <w:sz w:val="20"/>
                <w:szCs w:val="20"/>
              </w:rPr>
              <w:t xml:space="preserve"> to candidates is important.</w:t>
            </w:r>
          </w:p>
          <w:p w14:paraId="0B389EF3"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Calculator use must be continuously practised.</w:t>
            </w:r>
          </w:p>
          <w:p w14:paraId="16368B66"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Simplification must be practised where division, multiplication is applied (BODMAS)</w:t>
            </w:r>
          </w:p>
          <w:p w14:paraId="458E8798"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Reading and analysis of tables, bar graphs, graphs must be thoroughly done</w:t>
            </w:r>
          </w:p>
          <w:p w14:paraId="07F4AD43"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To familiarize the candidates with multi ways of representing data</w:t>
            </w:r>
          </w:p>
          <w:p w14:paraId="50A78B0D"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To teach or rather revisit the writing of numbers in numerical from and in word form</w:t>
            </w:r>
          </w:p>
          <w:p w14:paraId="468E55E7" w14:textId="77777777" w:rsidR="008F6F61" w:rsidRPr="001E7608" w:rsidRDefault="008F6F61" w:rsidP="008D52E3">
            <w:pPr>
              <w:pStyle w:val="Default"/>
              <w:spacing w:line="276" w:lineRule="auto"/>
              <w:rPr>
                <w:rFonts w:ascii="Century Gothic" w:hAnsi="Century Gothic" w:cs="Arial"/>
                <w:sz w:val="20"/>
                <w:szCs w:val="20"/>
              </w:rPr>
            </w:pPr>
            <w:r w:rsidRPr="001E7608">
              <w:rPr>
                <w:rFonts w:ascii="Century Gothic" w:hAnsi="Century Gothic" w:cs="Arial"/>
                <w:sz w:val="20"/>
                <w:szCs w:val="20"/>
              </w:rPr>
              <w:t>And to write big numbers generally and accept them in scientific from</w:t>
            </w:r>
          </w:p>
        </w:tc>
      </w:tr>
    </w:tbl>
    <w:p w14:paraId="6DF005B3" w14:textId="6DA3065A" w:rsidR="008F6F61" w:rsidRPr="001E7608" w:rsidRDefault="008F6F61">
      <w:pPr>
        <w:spacing w:after="0" w:line="240" w:lineRule="auto"/>
        <w:rPr>
          <w:rFonts w:ascii="Century Gothic" w:hAnsi="Century Gothic"/>
        </w:rPr>
      </w:pPr>
    </w:p>
    <w:p w14:paraId="479B0855" w14:textId="77777777" w:rsidR="00DE1C05" w:rsidRPr="001E7608" w:rsidRDefault="00DE1C05" w:rsidP="00DE1C05">
      <w:pPr>
        <w:spacing w:after="0"/>
        <w:rPr>
          <w:rFonts w:ascii="Century Gothic" w:hAnsi="Century Gothic"/>
          <w:b/>
          <w:bCs/>
        </w:rPr>
      </w:pPr>
      <w:r w:rsidRPr="001E7608">
        <w:rPr>
          <w:rFonts w:ascii="Century Gothic" w:hAnsi="Century Gothic"/>
          <w:b/>
          <w:bCs/>
        </w:rPr>
        <w:t>QUESTION 4</w:t>
      </w:r>
    </w:p>
    <w:p w14:paraId="64A9D267" w14:textId="77777777" w:rsidR="00DE1C05" w:rsidRPr="001E7608" w:rsidRDefault="00DE1C05" w:rsidP="00DE1C05">
      <w:pPr>
        <w:spacing w:after="0"/>
        <w:rPr>
          <w:rFonts w:ascii="Century Gothic" w:hAnsi="Century Gothic"/>
          <w:sz w:val="20"/>
          <w:szCs w:val="20"/>
        </w:rPr>
      </w:pPr>
    </w:p>
    <w:tbl>
      <w:tblPr>
        <w:tblStyle w:val="TableGrid"/>
        <w:tblW w:w="0" w:type="auto"/>
        <w:tblLook w:val="04A0" w:firstRow="1" w:lastRow="0" w:firstColumn="1" w:lastColumn="0" w:noHBand="0" w:noVBand="1"/>
      </w:tblPr>
      <w:tblGrid>
        <w:gridCol w:w="700"/>
        <w:gridCol w:w="8785"/>
      </w:tblGrid>
      <w:tr w:rsidR="00DE1C05" w:rsidRPr="001E7608" w14:paraId="41AF58D3" w14:textId="77777777" w:rsidTr="008D52E3">
        <w:tc>
          <w:tcPr>
            <w:tcW w:w="9485" w:type="dxa"/>
            <w:gridSpan w:val="2"/>
          </w:tcPr>
          <w:p w14:paraId="61F9A803" w14:textId="77777777" w:rsidR="00DE1C05" w:rsidRPr="001E7608" w:rsidRDefault="00DE1C05" w:rsidP="008D52E3">
            <w:pPr>
              <w:spacing w:after="0"/>
              <w:rPr>
                <w:rFonts w:ascii="Century Gothic" w:hAnsi="Century Gothic"/>
                <w:b/>
                <w:bCs/>
                <w:sz w:val="20"/>
                <w:szCs w:val="20"/>
              </w:rPr>
            </w:pPr>
            <w:r w:rsidRPr="001E7608">
              <w:rPr>
                <w:rFonts w:ascii="Century Gothic" w:hAnsi="Century Gothic" w:cs="Arial"/>
                <w:b/>
                <w:bCs/>
                <w:sz w:val="20"/>
                <w:szCs w:val="20"/>
              </w:rPr>
              <w:t>Section 2: Comment on candidates’ performance in individual questions (It is expected that a comment will be provided for each question on a separate sheet).</w:t>
            </w:r>
          </w:p>
        </w:tc>
      </w:tr>
      <w:tr w:rsidR="00DE1C05" w:rsidRPr="001E7608" w14:paraId="4411740E" w14:textId="77777777" w:rsidTr="008D52E3">
        <w:tc>
          <w:tcPr>
            <w:tcW w:w="9485" w:type="dxa"/>
            <w:gridSpan w:val="2"/>
          </w:tcPr>
          <w:p w14:paraId="7EEF7968" w14:textId="77777777" w:rsidR="00DE1C05" w:rsidRPr="001E7608" w:rsidRDefault="00DE1C05" w:rsidP="008D52E3">
            <w:pPr>
              <w:spacing w:after="0"/>
              <w:rPr>
                <w:rFonts w:ascii="Century Gothic" w:hAnsi="Century Gothic"/>
                <w:sz w:val="20"/>
                <w:szCs w:val="20"/>
                <w:u w:val="single"/>
              </w:rPr>
            </w:pPr>
          </w:p>
        </w:tc>
      </w:tr>
      <w:tr w:rsidR="00DE1C05" w:rsidRPr="001E7608" w14:paraId="39DC5E5E" w14:textId="77777777" w:rsidTr="008F6F61">
        <w:tc>
          <w:tcPr>
            <w:tcW w:w="700" w:type="dxa"/>
          </w:tcPr>
          <w:p w14:paraId="6C9E1EDD" w14:textId="77777777" w:rsidR="00DE1C05" w:rsidRPr="001E7608" w:rsidRDefault="00DE1C05" w:rsidP="008D52E3">
            <w:pPr>
              <w:spacing w:after="0"/>
              <w:rPr>
                <w:rFonts w:ascii="Century Gothic" w:hAnsi="Century Gothic"/>
                <w:b/>
                <w:bCs/>
                <w:sz w:val="20"/>
                <w:szCs w:val="20"/>
              </w:rPr>
            </w:pPr>
            <w:r w:rsidRPr="001E7608">
              <w:rPr>
                <w:rFonts w:ascii="Century Gothic" w:hAnsi="Century Gothic"/>
                <w:b/>
                <w:bCs/>
                <w:sz w:val="20"/>
                <w:szCs w:val="20"/>
              </w:rPr>
              <w:t>(a)</w:t>
            </w:r>
          </w:p>
        </w:tc>
        <w:tc>
          <w:tcPr>
            <w:tcW w:w="8785" w:type="dxa"/>
            <w:shd w:val="clear" w:color="auto" w:fill="D9D9D9" w:themeFill="background1" w:themeFillShade="D9"/>
          </w:tcPr>
          <w:p w14:paraId="09130611" w14:textId="77777777" w:rsidR="00DE1C05" w:rsidRPr="001E7608" w:rsidRDefault="00DE1C05" w:rsidP="008D52E3">
            <w:pPr>
              <w:spacing w:after="0"/>
              <w:rPr>
                <w:rFonts w:ascii="Century Gothic" w:hAnsi="Century Gothic"/>
                <w:sz w:val="20"/>
                <w:szCs w:val="20"/>
              </w:rPr>
            </w:pPr>
            <w:r w:rsidRPr="001E7608">
              <w:rPr>
                <w:rFonts w:ascii="Century Gothic" w:hAnsi="Century Gothic" w:cs="Arial"/>
                <w:b/>
                <w:bCs/>
                <w:sz w:val="20"/>
                <w:szCs w:val="20"/>
              </w:rPr>
              <w:t>General comment in the performance of candidates in the specific question. Was the question well answered or poorly answered?</w:t>
            </w:r>
          </w:p>
        </w:tc>
      </w:tr>
      <w:tr w:rsidR="00DE1C05" w:rsidRPr="001E7608" w14:paraId="60E3A888" w14:textId="77777777" w:rsidTr="008D52E3">
        <w:tc>
          <w:tcPr>
            <w:tcW w:w="700" w:type="dxa"/>
          </w:tcPr>
          <w:p w14:paraId="561D0BB9" w14:textId="77777777" w:rsidR="00DE1C05" w:rsidRPr="001E7608" w:rsidRDefault="00DE1C05" w:rsidP="008D52E3">
            <w:pPr>
              <w:spacing w:after="0"/>
              <w:rPr>
                <w:rFonts w:ascii="Century Gothic" w:hAnsi="Century Gothic"/>
                <w:sz w:val="20"/>
                <w:szCs w:val="20"/>
              </w:rPr>
            </w:pPr>
          </w:p>
        </w:tc>
        <w:tc>
          <w:tcPr>
            <w:tcW w:w="8785" w:type="dxa"/>
          </w:tcPr>
          <w:p w14:paraId="33578E4D" w14:textId="3F19FAF4"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 xml:space="preserve">The performance in question was at </w:t>
            </w:r>
            <w:r w:rsidR="00CA21AD" w:rsidRPr="001E7608">
              <w:rPr>
                <w:rFonts w:ascii="Century Gothic" w:hAnsi="Century Gothic"/>
                <w:sz w:val="20"/>
                <w:szCs w:val="20"/>
              </w:rPr>
              <w:t>43</w:t>
            </w:r>
            <w:r w:rsidRPr="001E7608">
              <w:rPr>
                <w:rFonts w:ascii="Century Gothic" w:hAnsi="Century Gothic"/>
                <w:sz w:val="20"/>
                <w:szCs w:val="20"/>
              </w:rPr>
              <w:t>% in 4.1, 4</w:t>
            </w:r>
            <w:r w:rsidR="00CA21AD" w:rsidRPr="001E7608">
              <w:rPr>
                <w:rFonts w:ascii="Century Gothic" w:hAnsi="Century Gothic"/>
                <w:sz w:val="20"/>
                <w:szCs w:val="20"/>
              </w:rPr>
              <w:t>5</w:t>
            </w:r>
            <w:r w:rsidRPr="001E7608">
              <w:rPr>
                <w:rFonts w:ascii="Century Gothic" w:hAnsi="Century Gothic"/>
                <w:sz w:val="20"/>
                <w:szCs w:val="20"/>
              </w:rPr>
              <w:t xml:space="preserve">% in 4,2 and </w:t>
            </w:r>
            <w:r w:rsidR="00CA21AD" w:rsidRPr="001E7608">
              <w:rPr>
                <w:rFonts w:ascii="Century Gothic" w:hAnsi="Century Gothic"/>
                <w:sz w:val="20"/>
                <w:szCs w:val="20"/>
              </w:rPr>
              <w:t>46</w:t>
            </w:r>
            <w:r w:rsidRPr="001E7608">
              <w:rPr>
                <w:rFonts w:ascii="Century Gothic" w:hAnsi="Century Gothic"/>
                <w:sz w:val="20"/>
                <w:szCs w:val="20"/>
              </w:rPr>
              <w:t>% in sub-question 4,3. This translated in 51% pass in question 4 being second last in the sample. The details of the errors as observed from the marking are explained below according to sub-questions.</w:t>
            </w:r>
          </w:p>
          <w:tbl>
            <w:tblPr>
              <w:tblStyle w:val="TableGrid"/>
              <w:tblW w:w="0" w:type="auto"/>
              <w:tblLook w:val="04A0" w:firstRow="1" w:lastRow="0" w:firstColumn="1" w:lastColumn="0" w:noHBand="0" w:noVBand="1"/>
            </w:tblPr>
            <w:tblGrid>
              <w:gridCol w:w="8559"/>
            </w:tblGrid>
            <w:tr w:rsidR="00DE1C05" w:rsidRPr="001E7608" w14:paraId="0BF8CBB3" w14:textId="77777777" w:rsidTr="008D52E3">
              <w:tc>
                <w:tcPr>
                  <w:tcW w:w="8559" w:type="dxa"/>
                </w:tcPr>
                <w:p w14:paraId="40FAEE7F" w14:textId="77777777" w:rsidR="00DE1C05" w:rsidRPr="001E7608" w:rsidRDefault="00DE1C05" w:rsidP="008D52E3">
                  <w:pPr>
                    <w:spacing w:after="0"/>
                    <w:rPr>
                      <w:rFonts w:ascii="Century Gothic" w:hAnsi="Century Gothic"/>
                      <w:sz w:val="20"/>
                      <w:szCs w:val="20"/>
                    </w:rPr>
                  </w:pPr>
                </w:p>
                <w:p w14:paraId="759C65C2" w14:textId="7C5FC5A8"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 xml:space="preserve">                     </w:t>
                  </w:r>
                  <w:r w:rsidR="007E5CF2" w:rsidRPr="001E7608">
                    <w:object w:dxaOrig="2710" w:dyaOrig="3600" w14:anchorId="36ABEAE9">
                      <v:shape id="_x0000_i1027" type="#_x0000_t75" style="width:136pt;height:180pt" o:ole="">
                        <v:imagedata r:id="rId16" o:title=""/>
                      </v:shape>
                      <o:OLEObject Type="Embed" ProgID="PBrush" ShapeID="_x0000_i1027" DrawAspect="Content" ObjectID="_1705139986" r:id="rId17"/>
                    </w:object>
                  </w:r>
                </w:p>
              </w:tc>
            </w:tr>
          </w:tbl>
          <w:p w14:paraId="62AB4E31" w14:textId="77777777" w:rsidR="00DE1C05" w:rsidRPr="001E7608" w:rsidRDefault="00DE1C05" w:rsidP="008D52E3">
            <w:pPr>
              <w:spacing w:after="0"/>
              <w:rPr>
                <w:rFonts w:ascii="Century Gothic" w:hAnsi="Century Gothic"/>
                <w:sz w:val="20"/>
                <w:szCs w:val="20"/>
              </w:rPr>
            </w:pPr>
          </w:p>
        </w:tc>
      </w:tr>
      <w:tr w:rsidR="00CA21AD" w:rsidRPr="001E7608" w14:paraId="4CEAC7F1" w14:textId="77777777" w:rsidTr="008D52E3">
        <w:tc>
          <w:tcPr>
            <w:tcW w:w="700" w:type="dxa"/>
          </w:tcPr>
          <w:p w14:paraId="255978F8" w14:textId="30D7015D" w:rsidR="00CA21AD" w:rsidRPr="001E7608" w:rsidRDefault="00CA21AD" w:rsidP="008D52E3">
            <w:pPr>
              <w:spacing w:after="0"/>
              <w:rPr>
                <w:rFonts w:ascii="Century Gothic" w:hAnsi="Century Gothic"/>
                <w:sz w:val="20"/>
                <w:szCs w:val="20"/>
              </w:rPr>
            </w:pPr>
          </w:p>
        </w:tc>
        <w:tc>
          <w:tcPr>
            <w:tcW w:w="8785" w:type="dxa"/>
          </w:tcPr>
          <w:p w14:paraId="740CF9C5" w14:textId="77777777" w:rsidR="00CA21AD" w:rsidRPr="001E7608" w:rsidRDefault="00CA21AD" w:rsidP="008D52E3">
            <w:pPr>
              <w:spacing w:after="0"/>
              <w:rPr>
                <w:rFonts w:ascii="Century Gothic" w:hAnsi="Century Gothic"/>
                <w:sz w:val="20"/>
                <w:szCs w:val="20"/>
              </w:rPr>
            </w:pPr>
          </w:p>
          <w:p w14:paraId="74827C63" w14:textId="66054AA1" w:rsidR="00CA21AD" w:rsidRPr="001E7608" w:rsidRDefault="00CA21AD" w:rsidP="008D52E3">
            <w:pPr>
              <w:spacing w:after="0"/>
              <w:rPr>
                <w:rFonts w:ascii="Century Gothic" w:hAnsi="Century Gothic"/>
                <w:sz w:val="20"/>
                <w:szCs w:val="20"/>
              </w:rPr>
            </w:pPr>
          </w:p>
        </w:tc>
      </w:tr>
      <w:tr w:rsidR="00DE1C05" w:rsidRPr="001E7608" w14:paraId="20A08AD2" w14:textId="77777777" w:rsidTr="008D52E3">
        <w:tc>
          <w:tcPr>
            <w:tcW w:w="9485" w:type="dxa"/>
            <w:gridSpan w:val="2"/>
          </w:tcPr>
          <w:p w14:paraId="18C5577B" w14:textId="77777777" w:rsidR="00DE1C05" w:rsidRPr="001E7608" w:rsidRDefault="00DE1C05" w:rsidP="001E7608">
            <w:pPr>
              <w:spacing w:after="0"/>
              <w:jc w:val="both"/>
              <w:rPr>
                <w:rFonts w:ascii="Century Gothic" w:hAnsi="Century Gothic"/>
                <w:sz w:val="20"/>
                <w:szCs w:val="20"/>
              </w:rPr>
            </w:pPr>
            <w:r w:rsidRPr="001E7608">
              <w:rPr>
                <w:rFonts w:ascii="Century Gothic" w:hAnsi="Century Gothic"/>
                <w:sz w:val="20"/>
                <w:szCs w:val="20"/>
              </w:rPr>
              <w:t>Question 4 being the largest question in the paper with 35 marks out of which 13 marks allocated on level 4, 5 marks in level 3 and balance 17 marks.</w:t>
            </w:r>
          </w:p>
          <w:p w14:paraId="65B9B6A3" w14:textId="77777777" w:rsidR="00DE1C05" w:rsidRPr="001E7608" w:rsidRDefault="00DE1C05" w:rsidP="001E7608">
            <w:pPr>
              <w:spacing w:after="0"/>
              <w:jc w:val="both"/>
              <w:rPr>
                <w:rFonts w:ascii="Century Gothic" w:hAnsi="Century Gothic"/>
                <w:sz w:val="20"/>
                <w:szCs w:val="20"/>
              </w:rPr>
            </w:pPr>
            <w:r w:rsidRPr="001E7608">
              <w:rPr>
                <w:rFonts w:ascii="Century Gothic" w:hAnsi="Century Gothic"/>
                <w:sz w:val="20"/>
                <w:szCs w:val="20"/>
              </w:rPr>
              <w:t>This question was challenging for many candidates due to lack of understanding on basic conversions on mass, simple fractions to decimal fractions, exchange rates, cost calculations and formula substitutions. Plotting of straight-line graph using ruler was also found to be unknown to many. Only very fewer candidates obtained more than 20 marks in this question.</w:t>
            </w:r>
          </w:p>
        </w:tc>
      </w:tr>
      <w:tr w:rsidR="00DE1C05" w:rsidRPr="001E7608" w14:paraId="2471B3C3" w14:textId="77777777" w:rsidTr="008D52E3">
        <w:tc>
          <w:tcPr>
            <w:tcW w:w="9485" w:type="dxa"/>
            <w:gridSpan w:val="2"/>
          </w:tcPr>
          <w:p w14:paraId="49FA5A94" w14:textId="06CB4DA2" w:rsidR="00DE1C05" w:rsidRPr="001E7608" w:rsidRDefault="00DE1C05" w:rsidP="008D52E3">
            <w:pPr>
              <w:spacing w:after="0"/>
              <w:rPr>
                <w:rFonts w:ascii="Century Gothic" w:hAnsi="Century Gothic"/>
                <w:sz w:val="20"/>
                <w:szCs w:val="20"/>
              </w:rPr>
            </w:pPr>
          </w:p>
        </w:tc>
      </w:tr>
    </w:tbl>
    <w:p w14:paraId="22378BA8" w14:textId="1F977153" w:rsidR="001E7608" w:rsidRPr="001E7608" w:rsidRDefault="001E7608"/>
    <w:p w14:paraId="0FE32E02" w14:textId="77777777" w:rsidR="001E7608" w:rsidRPr="001E7608" w:rsidRDefault="001E7608">
      <w:pPr>
        <w:spacing w:after="0" w:line="240" w:lineRule="auto"/>
      </w:pPr>
      <w:r w:rsidRPr="001E7608">
        <w:br w:type="page"/>
      </w:r>
    </w:p>
    <w:tbl>
      <w:tblPr>
        <w:tblStyle w:val="TableGrid"/>
        <w:tblW w:w="0" w:type="auto"/>
        <w:tblLook w:val="04A0" w:firstRow="1" w:lastRow="0" w:firstColumn="1" w:lastColumn="0" w:noHBand="0" w:noVBand="1"/>
      </w:tblPr>
      <w:tblGrid>
        <w:gridCol w:w="700"/>
        <w:gridCol w:w="715"/>
        <w:gridCol w:w="8070"/>
      </w:tblGrid>
      <w:tr w:rsidR="00DE1C05" w:rsidRPr="001E7608" w14:paraId="22E783D0" w14:textId="77777777" w:rsidTr="008F6F61">
        <w:tc>
          <w:tcPr>
            <w:tcW w:w="700" w:type="dxa"/>
          </w:tcPr>
          <w:p w14:paraId="390A0B12" w14:textId="77777777" w:rsidR="00DE1C05" w:rsidRPr="001E7608" w:rsidRDefault="00DE1C05" w:rsidP="008D52E3">
            <w:pPr>
              <w:spacing w:after="0"/>
              <w:rPr>
                <w:rFonts w:ascii="Century Gothic" w:hAnsi="Century Gothic"/>
                <w:b/>
                <w:bCs/>
              </w:rPr>
            </w:pPr>
            <w:bookmarkStart w:id="2" w:name="_Hlk90548519"/>
            <w:r w:rsidRPr="001E7608">
              <w:rPr>
                <w:rFonts w:ascii="Century Gothic" w:hAnsi="Century Gothic"/>
                <w:b/>
                <w:bCs/>
              </w:rPr>
              <w:lastRenderedPageBreak/>
              <w:t>(a)</w:t>
            </w:r>
          </w:p>
        </w:tc>
        <w:tc>
          <w:tcPr>
            <w:tcW w:w="8785" w:type="dxa"/>
            <w:gridSpan w:val="2"/>
            <w:shd w:val="clear" w:color="auto" w:fill="D9D9D9" w:themeFill="background1" w:themeFillShade="D9"/>
          </w:tcPr>
          <w:p w14:paraId="5157731A" w14:textId="77777777" w:rsidR="00DE1C05" w:rsidRPr="001E7608" w:rsidRDefault="00DE1C05" w:rsidP="008D52E3">
            <w:pPr>
              <w:spacing w:after="0"/>
              <w:rPr>
                <w:rFonts w:ascii="Century Gothic" w:hAnsi="Century Gothic"/>
                <w:b/>
                <w:bCs/>
              </w:rPr>
            </w:pPr>
            <w:r w:rsidRPr="001E7608">
              <w:rPr>
                <w:rFonts w:ascii="Century Gothic" w:hAnsi="Century Gothic" w:cs="Arial"/>
                <w:b/>
                <w:bCs/>
                <w:lang w:eastAsia="en-US"/>
              </w:rPr>
              <w:t>Why the questions poorly answered? Also provide specific examples, indicate common errors committed by candidates in this question, and any misconceptions.</w:t>
            </w:r>
          </w:p>
        </w:tc>
      </w:tr>
      <w:bookmarkEnd w:id="2"/>
      <w:tr w:rsidR="008F6F61" w:rsidRPr="001E7608" w14:paraId="31448C1F" w14:textId="77777777" w:rsidTr="001D6442">
        <w:tc>
          <w:tcPr>
            <w:tcW w:w="700" w:type="dxa"/>
          </w:tcPr>
          <w:p w14:paraId="26B89476" w14:textId="52BDF761" w:rsidR="008F6F61" w:rsidRPr="001E7608" w:rsidRDefault="008F6F61" w:rsidP="008D52E3">
            <w:pPr>
              <w:spacing w:after="0"/>
              <w:rPr>
                <w:rFonts w:ascii="Century Gothic" w:hAnsi="Century Gothic"/>
                <w:sz w:val="20"/>
                <w:szCs w:val="20"/>
              </w:rPr>
            </w:pPr>
          </w:p>
        </w:tc>
        <w:tc>
          <w:tcPr>
            <w:tcW w:w="8785" w:type="dxa"/>
            <w:gridSpan w:val="2"/>
          </w:tcPr>
          <w:p w14:paraId="12F08C56" w14:textId="06A3BDD7" w:rsidR="008F6F61" w:rsidRPr="001E7608" w:rsidRDefault="008F6F61" w:rsidP="008D52E3">
            <w:pPr>
              <w:spacing w:after="0"/>
              <w:rPr>
                <w:rFonts w:ascii="Century Gothic" w:hAnsi="Century Gothic"/>
                <w:sz w:val="20"/>
                <w:szCs w:val="20"/>
              </w:rPr>
            </w:pPr>
          </w:p>
        </w:tc>
      </w:tr>
      <w:tr w:rsidR="00DE1C05" w:rsidRPr="001E7608" w14:paraId="1D5B3102" w14:textId="77777777" w:rsidTr="008D52E3">
        <w:tc>
          <w:tcPr>
            <w:tcW w:w="700" w:type="dxa"/>
          </w:tcPr>
          <w:p w14:paraId="2DC042AD" w14:textId="5CC827E4" w:rsidR="00DE1C05" w:rsidRPr="001E7608" w:rsidRDefault="008F6F61" w:rsidP="008D52E3">
            <w:pPr>
              <w:spacing w:after="0"/>
              <w:rPr>
                <w:rFonts w:ascii="Century Gothic" w:hAnsi="Century Gothic"/>
                <w:sz w:val="20"/>
                <w:szCs w:val="20"/>
              </w:rPr>
            </w:pPr>
            <w:r w:rsidRPr="001E7608">
              <w:rPr>
                <w:rFonts w:ascii="Century Gothic" w:hAnsi="Century Gothic"/>
                <w:sz w:val="20"/>
                <w:szCs w:val="20"/>
              </w:rPr>
              <w:t>4.1</w:t>
            </w:r>
          </w:p>
        </w:tc>
        <w:tc>
          <w:tcPr>
            <w:tcW w:w="715" w:type="dxa"/>
          </w:tcPr>
          <w:p w14:paraId="43CAB047"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4.1.1.</w:t>
            </w:r>
          </w:p>
        </w:tc>
        <w:tc>
          <w:tcPr>
            <w:tcW w:w="8070" w:type="dxa"/>
          </w:tcPr>
          <w:p w14:paraId="51D96DEE"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BODMAS and conversion of units. Majority of candidates found to be confused to convert grams to kilograms or vice versa to calculate the cost. Expressing answer unit in terms of Rand instead of Rupees were found common among candidates resulted in losing mark.</w:t>
            </w:r>
          </w:p>
        </w:tc>
      </w:tr>
      <w:tr w:rsidR="00DE1C05" w:rsidRPr="001E7608" w14:paraId="17DE779C" w14:textId="77777777" w:rsidTr="008D52E3">
        <w:tc>
          <w:tcPr>
            <w:tcW w:w="700" w:type="dxa"/>
          </w:tcPr>
          <w:p w14:paraId="4E73E2A2" w14:textId="77777777" w:rsidR="00DE1C05" w:rsidRPr="001E7608" w:rsidRDefault="00DE1C05" w:rsidP="008D52E3">
            <w:pPr>
              <w:spacing w:after="0"/>
              <w:rPr>
                <w:rFonts w:ascii="Century Gothic" w:hAnsi="Century Gothic"/>
                <w:sz w:val="20"/>
                <w:szCs w:val="20"/>
              </w:rPr>
            </w:pPr>
          </w:p>
        </w:tc>
        <w:tc>
          <w:tcPr>
            <w:tcW w:w="715" w:type="dxa"/>
          </w:tcPr>
          <w:p w14:paraId="4ECA3093"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4.1.2.</w:t>
            </w:r>
          </w:p>
        </w:tc>
        <w:tc>
          <w:tcPr>
            <w:tcW w:w="8070" w:type="dxa"/>
          </w:tcPr>
          <w:p w14:paraId="3DB65B6F"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Misunderstanding of amounts of ingredients for 8 plates and number of containers needed. Candidates found to be struggling in multistep calculations to obtain unit cost calculations.</w:t>
            </w:r>
          </w:p>
        </w:tc>
      </w:tr>
      <w:tr w:rsidR="00DE1C05" w:rsidRPr="001E7608" w14:paraId="4F463EAE" w14:textId="77777777" w:rsidTr="008D52E3">
        <w:tc>
          <w:tcPr>
            <w:tcW w:w="700" w:type="dxa"/>
          </w:tcPr>
          <w:p w14:paraId="4C9F5DAF" w14:textId="77777777" w:rsidR="00DE1C05" w:rsidRPr="001E7608" w:rsidRDefault="00DE1C05" w:rsidP="008D52E3">
            <w:pPr>
              <w:spacing w:after="0"/>
              <w:rPr>
                <w:rFonts w:ascii="Century Gothic" w:hAnsi="Century Gothic"/>
                <w:sz w:val="20"/>
                <w:szCs w:val="20"/>
              </w:rPr>
            </w:pPr>
          </w:p>
        </w:tc>
        <w:tc>
          <w:tcPr>
            <w:tcW w:w="715" w:type="dxa"/>
          </w:tcPr>
          <w:p w14:paraId="18D9DD64"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4.1.3.</w:t>
            </w:r>
          </w:p>
        </w:tc>
        <w:tc>
          <w:tcPr>
            <w:tcW w:w="8070" w:type="dxa"/>
          </w:tcPr>
          <w:p w14:paraId="790EFE7F"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Percentage project concept when the formula is not provided. Candidates were unable to calculate the profit and profit percentage to verify the claim and to substantiate.</w:t>
            </w:r>
          </w:p>
        </w:tc>
      </w:tr>
      <w:tr w:rsidR="00DE1C05" w:rsidRPr="001E7608" w14:paraId="5DE81102" w14:textId="77777777" w:rsidTr="008D52E3">
        <w:tc>
          <w:tcPr>
            <w:tcW w:w="700" w:type="dxa"/>
          </w:tcPr>
          <w:p w14:paraId="54DF6C75" w14:textId="77777777" w:rsidR="00DE1C05" w:rsidRPr="001E7608" w:rsidRDefault="00DE1C05" w:rsidP="008D52E3">
            <w:pPr>
              <w:spacing w:after="0"/>
              <w:rPr>
                <w:rFonts w:ascii="Century Gothic" w:hAnsi="Century Gothic"/>
                <w:sz w:val="20"/>
                <w:szCs w:val="20"/>
              </w:rPr>
            </w:pPr>
          </w:p>
        </w:tc>
        <w:tc>
          <w:tcPr>
            <w:tcW w:w="715" w:type="dxa"/>
          </w:tcPr>
          <w:p w14:paraId="1A5096C7"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4.1.4.</w:t>
            </w:r>
          </w:p>
        </w:tc>
        <w:tc>
          <w:tcPr>
            <w:tcW w:w="8070" w:type="dxa"/>
          </w:tcPr>
          <w:p w14:paraId="20B514B4"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Two-way exchange rate has confused the candidates. Candidates found to be confused on the operation on multiplication and division to obtain the price in another currency.</w:t>
            </w:r>
          </w:p>
        </w:tc>
      </w:tr>
      <w:tr w:rsidR="00DE1C05" w:rsidRPr="001E7608" w14:paraId="22FFA750" w14:textId="77777777" w:rsidTr="008D52E3">
        <w:tc>
          <w:tcPr>
            <w:tcW w:w="700" w:type="dxa"/>
          </w:tcPr>
          <w:p w14:paraId="0A3B1965" w14:textId="45766217" w:rsidR="00DE1C05" w:rsidRPr="001E7608" w:rsidRDefault="00A25FCF" w:rsidP="008D52E3">
            <w:pPr>
              <w:spacing w:after="0"/>
              <w:rPr>
                <w:rFonts w:ascii="Century Gothic" w:hAnsi="Century Gothic"/>
                <w:sz w:val="20"/>
                <w:szCs w:val="20"/>
              </w:rPr>
            </w:pPr>
            <w:r w:rsidRPr="001E7608">
              <w:rPr>
                <w:rFonts w:ascii="Century Gothic" w:hAnsi="Century Gothic"/>
                <w:sz w:val="20"/>
                <w:szCs w:val="20"/>
              </w:rPr>
              <w:t>4.2</w:t>
            </w:r>
          </w:p>
        </w:tc>
        <w:tc>
          <w:tcPr>
            <w:tcW w:w="715" w:type="dxa"/>
          </w:tcPr>
          <w:p w14:paraId="1849F031"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4.2.1.</w:t>
            </w:r>
          </w:p>
        </w:tc>
        <w:tc>
          <w:tcPr>
            <w:tcW w:w="8070" w:type="dxa"/>
          </w:tcPr>
          <w:p w14:paraId="679039A0"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Method to solve a linear equation. Substituting correct values in the formulae and making the unknown as the subject to obtain answer remain in challenge for many.</w:t>
            </w:r>
          </w:p>
        </w:tc>
      </w:tr>
      <w:tr w:rsidR="00DE1C05" w:rsidRPr="001E7608" w14:paraId="41E339DE" w14:textId="77777777" w:rsidTr="008D52E3">
        <w:tc>
          <w:tcPr>
            <w:tcW w:w="700" w:type="dxa"/>
          </w:tcPr>
          <w:p w14:paraId="44C26906" w14:textId="77777777" w:rsidR="00DE1C05" w:rsidRPr="001E7608" w:rsidRDefault="00DE1C05" w:rsidP="008D52E3">
            <w:pPr>
              <w:spacing w:after="0"/>
              <w:rPr>
                <w:rFonts w:ascii="Century Gothic" w:hAnsi="Century Gothic"/>
                <w:sz w:val="20"/>
                <w:szCs w:val="20"/>
              </w:rPr>
            </w:pPr>
          </w:p>
        </w:tc>
        <w:tc>
          <w:tcPr>
            <w:tcW w:w="715" w:type="dxa"/>
          </w:tcPr>
          <w:p w14:paraId="7143F786"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4.2.2.</w:t>
            </w:r>
          </w:p>
        </w:tc>
        <w:tc>
          <w:tcPr>
            <w:tcW w:w="8070" w:type="dxa"/>
          </w:tcPr>
          <w:p w14:paraId="577BC28B"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Just carelessness, the table was complete. Many candidates have no idea on how to draw a straight-line graph and the necessity to use mathematical instrument ruler is alarming. Many candidates were not aware of plotting the points accurately on the scaled graph.</w:t>
            </w:r>
          </w:p>
        </w:tc>
      </w:tr>
      <w:tr w:rsidR="00DE1C05" w:rsidRPr="001E7608" w14:paraId="24C7B341" w14:textId="77777777" w:rsidTr="008D52E3">
        <w:tc>
          <w:tcPr>
            <w:tcW w:w="700" w:type="dxa"/>
          </w:tcPr>
          <w:p w14:paraId="452FDEA7" w14:textId="77777777" w:rsidR="00DE1C05" w:rsidRPr="001E7608" w:rsidRDefault="00DE1C05" w:rsidP="008D52E3">
            <w:pPr>
              <w:spacing w:after="0"/>
              <w:rPr>
                <w:rFonts w:ascii="Century Gothic" w:hAnsi="Century Gothic"/>
                <w:sz w:val="20"/>
                <w:szCs w:val="20"/>
              </w:rPr>
            </w:pPr>
          </w:p>
        </w:tc>
        <w:tc>
          <w:tcPr>
            <w:tcW w:w="715" w:type="dxa"/>
          </w:tcPr>
          <w:p w14:paraId="587D80D0"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4.2.3.</w:t>
            </w:r>
          </w:p>
        </w:tc>
        <w:tc>
          <w:tcPr>
            <w:tcW w:w="8070" w:type="dxa"/>
          </w:tcPr>
          <w:p w14:paraId="61C384BA"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 xml:space="preserve">Candidates not able to analyse the question. It looks like the candidates got confused by not reading the question carefully to understand what the question demands. </w:t>
            </w:r>
            <w:proofErr w:type="gramStart"/>
            <w:r w:rsidRPr="001E7608">
              <w:rPr>
                <w:rFonts w:ascii="Century Gothic" w:hAnsi="Century Gothic"/>
                <w:sz w:val="20"/>
                <w:szCs w:val="20"/>
              </w:rPr>
              <w:t>And,</w:t>
            </w:r>
            <w:proofErr w:type="gramEnd"/>
            <w:r w:rsidRPr="001E7608">
              <w:rPr>
                <w:rFonts w:ascii="Century Gothic" w:hAnsi="Century Gothic"/>
                <w:sz w:val="20"/>
                <w:szCs w:val="20"/>
              </w:rPr>
              <w:t xml:space="preserve"> did not read the data from the clear table to answer this easy question. Most of the candidates wrote 10 plates instead of 50 plates.</w:t>
            </w:r>
          </w:p>
        </w:tc>
      </w:tr>
      <w:tr w:rsidR="00DE1C05" w:rsidRPr="001E7608" w14:paraId="3CBFBF34" w14:textId="77777777" w:rsidTr="008D52E3">
        <w:tc>
          <w:tcPr>
            <w:tcW w:w="700" w:type="dxa"/>
          </w:tcPr>
          <w:p w14:paraId="1C349CBB"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4.3.</w:t>
            </w:r>
          </w:p>
        </w:tc>
        <w:tc>
          <w:tcPr>
            <w:tcW w:w="715" w:type="dxa"/>
          </w:tcPr>
          <w:p w14:paraId="296D7CCA" w14:textId="77777777" w:rsidR="00DE1C05" w:rsidRPr="001E7608" w:rsidRDefault="00DE1C05" w:rsidP="008D52E3">
            <w:pPr>
              <w:spacing w:after="0"/>
              <w:rPr>
                <w:rFonts w:ascii="Century Gothic" w:hAnsi="Century Gothic"/>
                <w:sz w:val="20"/>
                <w:szCs w:val="20"/>
              </w:rPr>
            </w:pPr>
          </w:p>
        </w:tc>
        <w:tc>
          <w:tcPr>
            <w:tcW w:w="8070" w:type="dxa"/>
          </w:tcPr>
          <w:p w14:paraId="68591677" w14:textId="77777777" w:rsidR="00DE1C05" w:rsidRPr="001E7608" w:rsidRDefault="00DE1C05" w:rsidP="008D52E3">
            <w:pPr>
              <w:spacing w:after="0"/>
              <w:rPr>
                <w:rFonts w:ascii="Century Gothic" w:hAnsi="Century Gothic"/>
                <w:sz w:val="20"/>
                <w:szCs w:val="20"/>
              </w:rPr>
            </w:pPr>
          </w:p>
        </w:tc>
      </w:tr>
      <w:tr w:rsidR="00DE1C05" w:rsidRPr="001E7608" w14:paraId="76BE6FB0" w14:textId="77777777" w:rsidTr="008D52E3">
        <w:tc>
          <w:tcPr>
            <w:tcW w:w="700" w:type="dxa"/>
          </w:tcPr>
          <w:p w14:paraId="2316FDEB" w14:textId="77777777" w:rsidR="00DE1C05" w:rsidRPr="001E7608" w:rsidRDefault="00DE1C05" w:rsidP="008D52E3">
            <w:pPr>
              <w:spacing w:after="0"/>
              <w:rPr>
                <w:rFonts w:ascii="Century Gothic" w:hAnsi="Century Gothic"/>
                <w:sz w:val="20"/>
                <w:szCs w:val="20"/>
              </w:rPr>
            </w:pPr>
          </w:p>
        </w:tc>
        <w:tc>
          <w:tcPr>
            <w:tcW w:w="715" w:type="dxa"/>
          </w:tcPr>
          <w:p w14:paraId="4417D38C"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4.3.1.</w:t>
            </w:r>
          </w:p>
        </w:tc>
        <w:tc>
          <w:tcPr>
            <w:tcW w:w="8070" w:type="dxa"/>
          </w:tcPr>
          <w:p w14:paraId="611B7E05"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Well, done by majority of candidates. However, converting simple fraction into a decimal fraction is challenging for some candidates.</w:t>
            </w:r>
          </w:p>
        </w:tc>
      </w:tr>
      <w:tr w:rsidR="00DE1C05" w:rsidRPr="001E7608" w14:paraId="3DB11EE6" w14:textId="77777777" w:rsidTr="008D52E3">
        <w:tc>
          <w:tcPr>
            <w:tcW w:w="700" w:type="dxa"/>
          </w:tcPr>
          <w:p w14:paraId="02CFA608" w14:textId="77777777" w:rsidR="00DE1C05" w:rsidRPr="001E7608" w:rsidRDefault="00DE1C05" w:rsidP="008D52E3">
            <w:pPr>
              <w:spacing w:after="0"/>
              <w:rPr>
                <w:rFonts w:ascii="Century Gothic" w:hAnsi="Century Gothic"/>
                <w:sz w:val="20"/>
                <w:szCs w:val="20"/>
              </w:rPr>
            </w:pPr>
          </w:p>
        </w:tc>
        <w:tc>
          <w:tcPr>
            <w:tcW w:w="715" w:type="dxa"/>
          </w:tcPr>
          <w:p w14:paraId="73213461"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4.3.2.</w:t>
            </w:r>
          </w:p>
        </w:tc>
        <w:tc>
          <w:tcPr>
            <w:tcW w:w="8070" w:type="dxa"/>
          </w:tcPr>
          <w:p w14:paraId="5BE36546"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More words were used to indicate the increase; (growing up, continuing up, growth, upward trend, etc.). Analysing and Interpreting graph was done majority of candidates, however the usage of terminology to express the trend shown varied.</w:t>
            </w:r>
          </w:p>
        </w:tc>
      </w:tr>
      <w:tr w:rsidR="00DE1C05" w:rsidRPr="001E7608" w14:paraId="2D0DE378" w14:textId="77777777" w:rsidTr="008D52E3">
        <w:tc>
          <w:tcPr>
            <w:tcW w:w="700" w:type="dxa"/>
          </w:tcPr>
          <w:p w14:paraId="4EFB29AE" w14:textId="77777777" w:rsidR="00DE1C05" w:rsidRPr="001E7608" w:rsidRDefault="00DE1C05" w:rsidP="008D52E3">
            <w:pPr>
              <w:spacing w:after="0"/>
              <w:rPr>
                <w:rFonts w:ascii="Century Gothic" w:hAnsi="Century Gothic"/>
                <w:sz w:val="20"/>
                <w:szCs w:val="20"/>
              </w:rPr>
            </w:pPr>
          </w:p>
        </w:tc>
        <w:tc>
          <w:tcPr>
            <w:tcW w:w="715" w:type="dxa"/>
          </w:tcPr>
          <w:p w14:paraId="147AE708"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4.3.3.</w:t>
            </w:r>
          </w:p>
        </w:tc>
        <w:tc>
          <w:tcPr>
            <w:tcW w:w="8070" w:type="dxa"/>
          </w:tcPr>
          <w:p w14:paraId="49FDEA2F"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Writing million as a number; working with big numbers still a challenge for many. Usage of unit million was not there in many cases and to write bigger number after obtaining the answer from calculation is also challenging for many candidates.</w:t>
            </w:r>
          </w:p>
        </w:tc>
      </w:tr>
      <w:tr w:rsidR="00DE1C05" w:rsidRPr="001E7608" w14:paraId="11EF46C5" w14:textId="77777777" w:rsidTr="008D52E3">
        <w:tc>
          <w:tcPr>
            <w:tcW w:w="700" w:type="dxa"/>
          </w:tcPr>
          <w:p w14:paraId="08DC36A2" w14:textId="77777777" w:rsidR="00DE1C05" w:rsidRPr="001E7608" w:rsidRDefault="00DE1C05" w:rsidP="008D52E3">
            <w:pPr>
              <w:spacing w:after="0"/>
              <w:rPr>
                <w:rFonts w:ascii="Century Gothic" w:hAnsi="Century Gothic"/>
                <w:sz w:val="20"/>
                <w:szCs w:val="20"/>
              </w:rPr>
            </w:pPr>
          </w:p>
        </w:tc>
        <w:tc>
          <w:tcPr>
            <w:tcW w:w="715" w:type="dxa"/>
          </w:tcPr>
          <w:p w14:paraId="032895A2"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4.3.4</w:t>
            </w:r>
          </w:p>
        </w:tc>
        <w:tc>
          <w:tcPr>
            <w:tcW w:w="8070" w:type="dxa"/>
          </w:tcPr>
          <w:p w14:paraId="470124D8" w14:textId="77777777" w:rsidR="00DE1C05" w:rsidRPr="001E7608" w:rsidRDefault="00DE1C05" w:rsidP="008D52E3">
            <w:pPr>
              <w:spacing w:after="0"/>
              <w:rPr>
                <w:rFonts w:ascii="Century Gothic" w:hAnsi="Century Gothic"/>
                <w:sz w:val="20"/>
                <w:szCs w:val="20"/>
              </w:rPr>
            </w:pPr>
            <w:r w:rsidRPr="001E7608">
              <w:rPr>
                <w:rFonts w:ascii="Century Gothic" w:hAnsi="Century Gothic"/>
                <w:sz w:val="20"/>
                <w:szCs w:val="20"/>
              </w:rPr>
              <w:t>Disadvantages of rounding up/down to context. Logical answering is to be practiced by our candidates. Many candidates wrote 0.2% tourists were locals etc.</w:t>
            </w:r>
          </w:p>
        </w:tc>
      </w:tr>
      <w:tr w:rsidR="00DE1C05" w:rsidRPr="001E7608" w14:paraId="3316A64A" w14:textId="77777777" w:rsidTr="008D52E3">
        <w:tc>
          <w:tcPr>
            <w:tcW w:w="9485" w:type="dxa"/>
            <w:gridSpan w:val="3"/>
          </w:tcPr>
          <w:p w14:paraId="237AA4F2" w14:textId="77777777" w:rsidR="00DE1C05" w:rsidRPr="001E7608" w:rsidRDefault="00DE1C05" w:rsidP="008D52E3">
            <w:pPr>
              <w:spacing w:after="0"/>
              <w:rPr>
                <w:rFonts w:ascii="Century Gothic" w:hAnsi="Century Gothic"/>
                <w:sz w:val="20"/>
                <w:szCs w:val="20"/>
              </w:rPr>
            </w:pPr>
          </w:p>
        </w:tc>
      </w:tr>
    </w:tbl>
    <w:p w14:paraId="1968C6B0" w14:textId="1602573A" w:rsidR="001E7608" w:rsidRPr="001E7608" w:rsidRDefault="001E7608"/>
    <w:p w14:paraId="72D91054" w14:textId="77777777" w:rsidR="001E7608" w:rsidRPr="001E7608" w:rsidRDefault="001E7608">
      <w:pPr>
        <w:spacing w:after="0" w:line="240" w:lineRule="auto"/>
      </w:pPr>
      <w:r w:rsidRPr="001E7608">
        <w:br w:type="page"/>
      </w:r>
    </w:p>
    <w:tbl>
      <w:tblPr>
        <w:tblStyle w:val="TableGrid"/>
        <w:tblW w:w="0" w:type="auto"/>
        <w:tblLook w:val="04A0" w:firstRow="1" w:lastRow="0" w:firstColumn="1" w:lastColumn="0" w:noHBand="0" w:noVBand="1"/>
      </w:tblPr>
      <w:tblGrid>
        <w:gridCol w:w="700"/>
        <w:gridCol w:w="8785"/>
      </w:tblGrid>
      <w:tr w:rsidR="00DE1C05" w:rsidRPr="001E7608" w14:paraId="25F48D59" w14:textId="77777777" w:rsidTr="00A25FCF">
        <w:tc>
          <w:tcPr>
            <w:tcW w:w="700" w:type="dxa"/>
          </w:tcPr>
          <w:p w14:paraId="06F63E93" w14:textId="77777777" w:rsidR="00DE1C05" w:rsidRPr="001E7608" w:rsidRDefault="00DE1C05" w:rsidP="008D52E3">
            <w:pPr>
              <w:spacing w:after="0"/>
              <w:rPr>
                <w:rFonts w:ascii="Century Gothic" w:hAnsi="Century Gothic"/>
                <w:b/>
                <w:bCs/>
              </w:rPr>
            </w:pPr>
            <w:r w:rsidRPr="001E7608">
              <w:rPr>
                <w:rFonts w:ascii="Century Gothic" w:hAnsi="Century Gothic"/>
                <w:b/>
                <w:bCs/>
              </w:rPr>
              <w:lastRenderedPageBreak/>
              <w:t xml:space="preserve">(c) </w:t>
            </w:r>
          </w:p>
        </w:tc>
        <w:tc>
          <w:tcPr>
            <w:tcW w:w="8785" w:type="dxa"/>
            <w:shd w:val="clear" w:color="auto" w:fill="D9D9D9" w:themeFill="background1" w:themeFillShade="D9"/>
          </w:tcPr>
          <w:p w14:paraId="2FCB5124" w14:textId="77777777" w:rsidR="00DE1C05" w:rsidRPr="001E7608" w:rsidRDefault="00DE1C05" w:rsidP="008D52E3">
            <w:pPr>
              <w:spacing w:after="0"/>
              <w:rPr>
                <w:rFonts w:ascii="Century Gothic" w:hAnsi="Century Gothic"/>
              </w:rPr>
            </w:pPr>
            <w:r w:rsidRPr="001E7608">
              <w:rPr>
                <w:rFonts w:ascii="Century Gothic" w:hAnsi="Century Gothic" w:cs="Arial"/>
                <w:b/>
                <w:lang w:eastAsia="en-US"/>
              </w:rPr>
              <w:t xml:space="preserve"> Provide suggestions for improvement in relation to Teaching and Learning</w:t>
            </w:r>
          </w:p>
        </w:tc>
      </w:tr>
      <w:tr w:rsidR="00DE1C05" w:rsidRPr="001E7608" w14:paraId="2F555C76" w14:textId="77777777" w:rsidTr="008D52E3">
        <w:tc>
          <w:tcPr>
            <w:tcW w:w="700" w:type="dxa"/>
          </w:tcPr>
          <w:p w14:paraId="31DF5CCF" w14:textId="77777777" w:rsidR="00DE1C05" w:rsidRPr="001E7608" w:rsidRDefault="00DE1C05" w:rsidP="008D52E3">
            <w:pPr>
              <w:spacing w:after="0"/>
              <w:rPr>
                <w:rFonts w:ascii="Century Gothic" w:hAnsi="Century Gothic"/>
                <w:sz w:val="20"/>
                <w:szCs w:val="20"/>
              </w:rPr>
            </w:pPr>
          </w:p>
        </w:tc>
        <w:tc>
          <w:tcPr>
            <w:tcW w:w="8785" w:type="dxa"/>
          </w:tcPr>
          <w:p w14:paraId="60F843FE"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Teachers to check the definition of the break-even point and explain to candidates the importance of reading before and after it. Candidates are to be trained to read and understand extract tables to answer questions in context.</w:t>
            </w:r>
          </w:p>
        </w:tc>
      </w:tr>
      <w:tr w:rsidR="00DE1C05" w:rsidRPr="001E7608" w14:paraId="186B8354" w14:textId="77777777" w:rsidTr="008D52E3">
        <w:tc>
          <w:tcPr>
            <w:tcW w:w="700" w:type="dxa"/>
          </w:tcPr>
          <w:p w14:paraId="78C8F800" w14:textId="77777777" w:rsidR="00DE1C05" w:rsidRPr="001E7608" w:rsidRDefault="00DE1C05" w:rsidP="008D52E3">
            <w:pPr>
              <w:pStyle w:val="ListParagraph"/>
              <w:numPr>
                <w:ilvl w:val="0"/>
                <w:numId w:val="25"/>
              </w:numPr>
              <w:spacing w:after="0"/>
              <w:jc w:val="center"/>
              <w:rPr>
                <w:rFonts w:ascii="Century Gothic" w:hAnsi="Century Gothic"/>
                <w:sz w:val="20"/>
                <w:szCs w:val="20"/>
                <w:lang w:val="en-ZA"/>
              </w:rPr>
            </w:pPr>
          </w:p>
        </w:tc>
        <w:tc>
          <w:tcPr>
            <w:tcW w:w="8785" w:type="dxa"/>
          </w:tcPr>
          <w:p w14:paraId="50DF0FBC"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doing more calculations on the pie chart; converting from angles to percentage and back, explaining where the total of 360</w:t>
            </w:r>
            <w:r w:rsidRPr="001E7608">
              <w:rPr>
                <w:rFonts w:ascii="Century Gothic" w:eastAsia="DengXian" w:hAnsi="Century Gothic" w:cs="Arial"/>
                <w:bCs/>
                <w:sz w:val="20"/>
                <w:szCs w:val="20"/>
                <w:lang w:eastAsia="en-US"/>
              </w:rPr>
              <w:t>º/100% could possible not be added.</w:t>
            </w:r>
          </w:p>
        </w:tc>
      </w:tr>
      <w:tr w:rsidR="00DE1C05" w:rsidRPr="001E7608" w14:paraId="51249354" w14:textId="77777777" w:rsidTr="008D52E3">
        <w:tc>
          <w:tcPr>
            <w:tcW w:w="700" w:type="dxa"/>
          </w:tcPr>
          <w:p w14:paraId="6F99F3CC" w14:textId="77777777" w:rsidR="00DE1C05" w:rsidRPr="001E7608" w:rsidRDefault="00DE1C05" w:rsidP="008D52E3">
            <w:pPr>
              <w:pStyle w:val="ListParagraph"/>
              <w:numPr>
                <w:ilvl w:val="0"/>
                <w:numId w:val="25"/>
              </w:numPr>
              <w:spacing w:after="0"/>
              <w:rPr>
                <w:rFonts w:ascii="Century Gothic" w:hAnsi="Century Gothic"/>
                <w:sz w:val="20"/>
                <w:szCs w:val="20"/>
                <w:lang w:val="en-ZA"/>
              </w:rPr>
            </w:pPr>
          </w:p>
        </w:tc>
        <w:tc>
          <w:tcPr>
            <w:tcW w:w="8785" w:type="dxa"/>
          </w:tcPr>
          <w:p w14:paraId="002AC17D"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doing more questions and emphasis on conversions and correct substitution. Candidates to be trained in all types of conversions both ways as well as the exchange rate calculations.</w:t>
            </w:r>
          </w:p>
          <w:p w14:paraId="034D8CF0" w14:textId="33178A6F"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Need to emphasi</w:t>
            </w:r>
            <w:r w:rsidR="001E7608" w:rsidRPr="001E7608">
              <w:rPr>
                <w:rFonts w:ascii="Century Gothic" w:hAnsi="Century Gothic" w:cs="Arial"/>
                <w:bCs/>
                <w:sz w:val="20"/>
                <w:szCs w:val="20"/>
                <w:lang w:eastAsia="en-US"/>
              </w:rPr>
              <w:t>s</w:t>
            </w:r>
            <w:r w:rsidRPr="001E7608">
              <w:rPr>
                <w:rFonts w:ascii="Century Gothic" w:hAnsi="Century Gothic" w:cs="Arial"/>
                <w:bCs/>
                <w:sz w:val="20"/>
                <w:szCs w:val="20"/>
                <w:lang w:eastAsia="en-US"/>
              </w:rPr>
              <w:t>e the importance of usage of units at all levels in every calculation.</w:t>
            </w:r>
          </w:p>
        </w:tc>
      </w:tr>
      <w:tr w:rsidR="00DE1C05" w:rsidRPr="001E7608" w14:paraId="3C2AB0B7" w14:textId="77777777" w:rsidTr="008D52E3">
        <w:tc>
          <w:tcPr>
            <w:tcW w:w="700" w:type="dxa"/>
          </w:tcPr>
          <w:p w14:paraId="0334D1F4" w14:textId="77777777" w:rsidR="00DE1C05" w:rsidRPr="001E7608" w:rsidRDefault="00DE1C05" w:rsidP="008D52E3">
            <w:pPr>
              <w:pStyle w:val="ListParagraph"/>
              <w:numPr>
                <w:ilvl w:val="0"/>
                <w:numId w:val="25"/>
              </w:numPr>
              <w:spacing w:after="0"/>
              <w:rPr>
                <w:rFonts w:ascii="Century Gothic" w:hAnsi="Century Gothic"/>
                <w:sz w:val="20"/>
                <w:szCs w:val="20"/>
                <w:lang w:val="en-ZA"/>
              </w:rPr>
            </w:pPr>
          </w:p>
        </w:tc>
        <w:tc>
          <w:tcPr>
            <w:tcW w:w="8785" w:type="dxa"/>
          </w:tcPr>
          <w:p w14:paraId="1C672608"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Teachers to practice candidates with formulae substitutions extensively with various subjects to drill them understanding the relationship of the formulations.</w:t>
            </w:r>
          </w:p>
        </w:tc>
      </w:tr>
      <w:tr w:rsidR="00DE1C05" w:rsidRPr="001E7608" w14:paraId="418AF403" w14:textId="77777777" w:rsidTr="008D52E3">
        <w:tc>
          <w:tcPr>
            <w:tcW w:w="700" w:type="dxa"/>
          </w:tcPr>
          <w:p w14:paraId="4CCA229D" w14:textId="77777777" w:rsidR="00DE1C05" w:rsidRPr="001E7608" w:rsidRDefault="00DE1C05" w:rsidP="008D52E3">
            <w:pPr>
              <w:pStyle w:val="ListParagraph"/>
              <w:numPr>
                <w:ilvl w:val="0"/>
                <w:numId w:val="25"/>
              </w:numPr>
              <w:spacing w:after="0"/>
              <w:rPr>
                <w:rFonts w:ascii="Century Gothic" w:hAnsi="Century Gothic"/>
                <w:sz w:val="20"/>
                <w:szCs w:val="20"/>
                <w:lang w:val="en-ZA"/>
              </w:rPr>
            </w:pPr>
          </w:p>
        </w:tc>
        <w:tc>
          <w:tcPr>
            <w:tcW w:w="8785" w:type="dxa"/>
          </w:tcPr>
          <w:p w14:paraId="019EBB7A"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Explaining to candidates the importance of having their own calculators and timeously to practice its use.</w:t>
            </w:r>
          </w:p>
        </w:tc>
      </w:tr>
      <w:tr w:rsidR="00DE1C05" w:rsidRPr="001E7608" w14:paraId="52D986BD" w14:textId="77777777" w:rsidTr="008D52E3">
        <w:tc>
          <w:tcPr>
            <w:tcW w:w="700" w:type="dxa"/>
          </w:tcPr>
          <w:p w14:paraId="0ABFF5E1" w14:textId="77777777" w:rsidR="00DE1C05" w:rsidRPr="001E7608" w:rsidRDefault="00DE1C05" w:rsidP="008D52E3">
            <w:pPr>
              <w:pStyle w:val="ListParagraph"/>
              <w:numPr>
                <w:ilvl w:val="0"/>
                <w:numId w:val="25"/>
              </w:numPr>
              <w:spacing w:after="0"/>
              <w:rPr>
                <w:rFonts w:ascii="Century Gothic" w:hAnsi="Century Gothic"/>
                <w:sz w:val="20"/>
                <w:szCs w:val="20"/>
                <w:lang w:val="en-ZA"/>
              </w:rPr>
            </w:pPr>
          </w:p>
        </w:tc>
        <w:tc>
          <w:tcPr>
            <w:tcW w:w="8785" w:type="dxa"/>
          </w:tcPr>
          <w:p w14:paraId="01486F11"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 xml:space="preserve">Emphasis on the scale interval used in the grid </w:t>
            </w:r>
            <w:proofErr w:type="gramStart"/>
            <w:r w:rsidRPr="001E7608">
              <w:rPr>
                <w:rFonts w:ascii="Century Gothic" w:hAnsi="Century Gothic" w:cs="Arial"/>
                <w:bCs/>
                <w:sz w:val="20"/>
                <w:szCs w:val="20"/>
                <w:lang w:eastAsia="en-US"/>
              </w:rPr>
              <w:t>so as to</w:t>
            </w:r>
            <w:proofErr w:type="gramEnd"/>
            <w:r w:rsidRPr="001E7608">
              <w:rPr>
                <w:rFonts w:ascii="Century Gothic" w:hAnsi="Century Gothic" w:cs="Arial"/>
                <w:bCs/>
                <w:sz w:val="20"/>
                <w:szCs w:val="20"/>
                <w:lang w:eastAsia="en-US"/>
              </w:rPr>
              <w:t xml:space="preserve"> plot the points accurately. </w:t>
            </w:r>
          </w:p>
        </w:tc>
      </w:tr>
      <w:tr w:rsidR="00DE1C05" w:rsidRPr="001E7608" w14:paraId="17F68CEA" w14:textId="77777777" w:rsidTr="008D52E3">
        <w:tc>
          <w:tcPr>
            <w:tcW w:w="700" w:type="dxa"/>
          </w:tcPr>
          <w:p w14:paraId="7E12D6E6" w14:textId="77777777" w:rsidR="00DE1C05" w:rsidRPr="001E7608" w:rsidRDefault="00DE1C05" w:rsidP="008D52E3">
            <w:pPr>
              <w:spacing w:after="0"/>
              <w:rPr>
                <w:rFonts w:ascii="Century Gothic" w:hAnsi="Century Gothic"/>
              </w:rPr>
            </w:pPr>
          </w:p>
        </w:tc>
        <w:tc>
          <w:tcPr>
            <w:tcW w:w="8785" w:type="dxa"/>
          </w:tcPr>
          <w:p w14:paraId="33CB43D8" w14:textId="77777777" w:rsidR="00DE1C05" w:rsidRPr="001E7608" w:rsidRDefault="00DE1C05" w:rsidP="008D52E3">
            <w:pPr>
              <w:spacing w:after="0"/>
              <w:rPr>
                <w:rFonts w:ascii="Century Gothic" w:hAnsi="Century Gothic" w:cs="Arial"/>
                <w:b/>
                <w:sz w:val="20"/>
                <w:szCs w:val="20"/>
                <w:lang w:eastAsia="en-US"/>
              </w:rPr>
            </w:pPr>
          </w:p>
        </w:tc>
      </w:tr>
      <w:tr w:rsidR="00DE1C05" w:rsidRPr="001E7608" w14:paraId="5686B9A7" w14:textId="77777777" w:rsidTr="00A25FCF">
        <w:tc>
          <w:tcPr>
            <w:tcW w:w="700" w:type="dxa"/>
          </w:tcPr>
          <w:p w14:paraId="68889F82" w14:textId="77777777" w:rsidR="00DE1C05" w:rsidRPr="001E7608" w:rsidRDefault="00DE1C05" w:rsidP="008D52E3">
            <w:pPr>
              <w:spacing w:after="0"/>
              <w:rPr>
                <w:rFonts w:ascii="Century Gothic" w:hAnsi="Century Gothic"/>
                <w:b/>
                <w:bCs/>
              </w:rPr>
            </w:pPr>
            <w:r w:rsidRPr="001E7608">
              <w:rPr>
                <w:rFonts w:ascii="Century Gothic" w:hAnsi="Century Gothic"/>
                <w:b/>
                <w:bCs/>
              </w:rPr>
              <w:t>(d)</w:t>
            </w:r>
          </w:p>
        </w:tc>
        <w:tc>
          <w:tcPr>
            <w:tcW w:w="8785" w:type="dxa"/>
            <w:shd w:val="clear" w:color="auto" w:fill="D9D9D9" w:themeFill="background1" w:themeFillShade="D9"/>
          </w:tcPr>
          <w:p w14:paraId="5C5C2866" w14:textId="77777777" w:rsidR="00DE1C05" w:rsidRPr="001E7608" w:rsidRDefault="00DE1C05" w:rsidP="008D52E3">
            <w:pPr>
              <w:spacing w:after="0"/>
              <w:rPr>
                <w:rFonts w:ascii="Century Gothic" w:hAnsi="Century Gothic" w:cs="Arial"/>
                <w:b/>
                <w:bCs/>
                <w:sz w:val="20"/>
                <w:szCs w:val="20"/>
                <w:lang w:eastAsia="en-US"/>
              </w:rPr>
            </w:pPr>
            <w:r w:rsidRPr="001E7608">
              <w:rPr>
                <w:rFonts w:ascii="Century Gothic" w:hAnsi="Century Gothic" w:cs="Arial"/>
                <w:b/>
                <w:bCs/>
                <w:sz w:val="20"/>
                <w:szCs w:val="20"/>
                <w:lang w:eastAsia="en-US"/>
              </w:rPr>
              <w:t>Describe any other specific observations relating to responses of candidates and comments that are useful to teachers, subject advisors, teacher development etc.</w:t>
            </w:r>
          </w:p>
        </w:tc>
      </w:tr>
      <w:tr w:rsidR="00DE1C05" w:rsidRPr="001E7608" w14:paraId="5CCA3204" w14:textId="77777777" w:rsidTr="008D52E3">
        <w:tc>
          <w:tcPr>
            <w:tcW w:w="700" w:type="dxa"/>
          </w:tcPr>
          <w:p w14:paraId="098D2B64" w14:textId="77777777" w:rsidR="00DE1C05" w:rsidRPr="001E7608" w:rsidRDefault="00DE1C05" w:rsidP="008D52E3">
            <w:pPr>
              <w:pStyle w:val="ListParagraph"/>
              <w:numPr>
                <w:ilvl w:val="0"/>
                <w:numId w:val="25"/>
              </w:numPr>
              <w:spacing w:after="0"/>
              <w:rPr>
                <w:rFonts w:ascii="Century Gothic" w:hAnsi="Century Gothic"/>
                <w:lang w:val="en-ZA"/>
              </w:rPr>
            </w:pPr>
          </w:p>
        </w:tc>
        <w:tc>
          <w:tcPr>
            <w:tcW w:w="8785" w:type="dxa"/>
          </w:tcPr>
          <w:p w14:paraId="07C64824"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 xml:space="preserve">New educators must be trained by subject advisors with the latest NSC papers at various levels in line with the Chief marker’s reports published from time to time </w:t>
            </w:r>
            <w:proofErr w:type="gramStart"/>
            <w:r w:rsidRPr="001E7608">
              <w:rPr>
                <w:rFonts w:ascii="Century Gothic" w:hAnsi="Century Gothic" w:cs="Arial"/>
                <w:bCs/>
                <w:sz w:val="20"/>
                <w:szCs w:val="20"/>
                <w:lang w:eastAsia="en-US"/>
              </w:rPr>
              <w:t>so as to</w:t>
            </w:r>
            <w:proofErr w:type="gramEnd"/>
            <w:r w:rsidRPr="001E7608">
              <w:rPr>
                <w:rFonts w:ascii="Century Gothic" w:hAnsi="Century Gothic" w:cs="Arial"/>
                <w:bCs/>
                <w:sz w:val="20"/>
                <w:szCs w:val="20"/>
                <w:lang w:eastAsia="en-US"/>
              </w:rPr>
              <w:t xml:space="preserve"> fill the gaps in candidate attainment.</w:t>
            </w:r>
          </w:p>
        </w:tc>
      </w:tr>
      <w:tr w:rsidR="00DE1C05" w:rsidRPr="001E7608" w14:paraId="05C4A70A" w14:textId="77777777" w:rsidTr="008D52E3">
        <w:tc>
          <w:tcPr>
            <w:tcW w:w="700" w:type="dxa"/>
          </w:tcPr>
          <w:p w14:paraId="53EDB259" w14:textId="77777777" w:rsidR="00DE1C05" w:rsidRPr="001E7608" w:rsidRDefault="00DE1C05" w:rsidP="008D52E3">
            <w:pPr>
              <w:pStyle w:val="ListParagraph"/>
              <w:numPr>
                <w:ilvl w:val="0"/>
                <w:numId w:val="25"/>
              </w:numPr>
              <w:spacing w:after="0"/>
              <w:rPr>
                <w:rFonts w:ascii="Century Gothic" w:hAnsi="Century Gothic"/>
                <w:lang w:val="en-ZA"/>
              </w:rPr>
            </w:pPr>
          </w:p>
        </w:tc>
        <w:tc>
          <w:tcPr>
            <w:tcW w:w="8785" w:type="dxa"/>
          </w:tcPr>
          <w:p w14:paraId="60DFD393"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Special mention in addressing the logical questions and how to answer them to be emphasized with worked out exercises</w:t>
            </w:r>
          </w:p>
        </w:tc>
      </w:tr>
      <w:tr w:rsidR="00DE1C05" w:rsidRPr="001E7608" w14:paraId="7C131825" w14:textId="77777777" w:rsidTr="008D52E3">
        <w:tc>
          <w:tcPr>
            <w:tcW w:w="700" w:type="dxa"/>
          </w:tcPr>
          <w:p w14:paraId="6448EF0A" w14:textId="77777777" w:rsidR="00DE1C05" w:rsidRPr="001E7608" w:rsidRDefault="00DE1C05" w:rsidP="008D52E3">
            <w:pPr>
              <w:pStyle w:val="ListParagraph"/>
              <w:numPr>
                <w:ilvl w:val="0"/>
                <w:numId w:val="25"/>
              </w:numPr>
              <w:spacing w:after="0"/>
              <w:rPr>
                <w:rFonts w:ascii="Century Gothic" w:hAnsi="Century Gothic"/>
                <w:lang w:val="en-ZA"/>
              </w:rPr>
            </w:pPr>
          </w:p>
        </w:tc>
        <w:tc>
          <w:tcPr>
            <w:tcW w:w="8785" w:type="dxa"/>
          </w:tcPr>
          <w:p w14:paraId="5D074C9D"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Subject advisors and educators are urged to intervene with the latest model of questions and to use the CAPS document in aligning the exercises frame worked for using in classrooms</w:t>
            </w:r>
          </w:p>
        </w:tc>
      </w:tr>
      <w:tr w:rsidR="00DE1C05" w:rsidRPr="001E7608" w14:paraId="64D1EFAB" w14:textId="77777777" w:rsidTr="008D52E3">
        <w:tc>
          <w:tcPr>
            <w:tcW w:w="700" w:type="dxa"/>
          </w:tcPr>
          <w:p w14:paraId="03923FFA" w14:textId="77777777" w:rsidR="00DE1C05" w:rsidRPr="001E7608" w:rsidRDefault="00DE1C05" w:rsidP="008D52E3">
            <w:pPr>
              <w:pStyle w:val="ListParagraph"/>
              <w:numPr>
                <w:ilvl w:val="0"/>
                <w:numId w:val="25"/>
              </w:numPr>
              <w:spacing w:after="0"/>
              <w:rPr>
                <w:rFonts w:ascii="Century Gothic" w:hAnsi="Century Gothic"/>
                <w:lang w:val="en-ZA"/>
              </w:rPr>
            </w:pPr>
          </w:p>
        </w:tc>
        <w:tc>
          <w:tcPr>
            <w:tcW w:w="8785" w:type="dxa"/>
          </w:tcPr>
          <w:p w14:paraId="1CAD091A"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In the areas of candidates with language barriers to address with special attention in understanding the concepts and additional exercises to be used for the candidates to get familiar to adopt the situation.</w:t>
            </w:r>
          </w:p>
          <w:p w14:paraId="3542F586" w14:textId="77777777" w:rsidR="00DE1C05" w:rsidRPr="001E7608" w:rsidRDefault="00DE1C05" w:rsidP="008D52E3">
            <w:pPr>
              <w:spacing w:after="0"/>
              <w:rPr>
                <w:rFonts w:ascii="Century Gothic" w:hAnsi="Century Gothic" w:cs="Arial"/>
                <w:bCs/>
                <w:sz w:val="20"/>
                <w:szCs w:val="20"/>
                <w:lang w:eastAsia="en-US"/>
              </w:rPr>
            </w:pPr>
          </w:p>
        </w:tc>
      </w:tr>
      <w:tr w:rsidR="00DE1C05" w:rsidRPr="001E7608" w14:paraId="7E9E719A" w14:textId="77777777" w:rsidTr="00A25FCF">
        <w:tc>
          <w:tcPr>
            <w:tcW w:w="700" w:type="dxa"/>
          </w:tcPr>
          <w:p w14:paraId="64E452BA" w14:textId="77777777" w:rsidR="00DE1C05" w:rsidRPr="001E7608" w:rsidRDefault="00DE1C05" w:rsidP="008D52E3">
            <w:pPr>
              <w:spacing w:after="0"/>
              <w:rPr>
                <w:rFonts w:ascii="Century Gothic" w:hAnsi="Century Gothic"/>
                <w:b/>
                <w:bCs/>
              </w:rPr>
            </w:pPr>
            <w:proofErr w:type="gramStart"/>
            <w:r w:rsidRPr="001E7608">
              <w:rPr>
                <w:rFonts w:ascii="Century Gothic" w:hAnsi="Century Gothic"/>
                <w:b/>
                <w:bCs/>
              </w:rPr>
              <w:t>( e</w:t>
            </w:r>
            <w:proofErr w:type="gramEnd"/>
            <w:r w:rsidRPr="001E7608">
              <w:rPr>
                <w:rFonts w:ascii="Century Gothic" w:hAnsi="Century Gothic"/>
                <w:b/>
                <w:bCs/>
              </w:rPr>
              <w:t>)</w:t>
            </w:r>
          </w:p>
        </w:tc>
        <w:tc>
          <w:tcPr>
            <w:tcW w:w="8785" w:type="dxa"/>
            <w:shd w:val="clear" w:color="auto" w:fill="D9D9D9" w:themeFill="background1" w:themeFillShade="D9"/>
          </w:tcPr>
          <w:p w14:paraId="2646A115"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
                <w:bCs/>
                <w:sz w:val="20"/>
                <w:szCs w:val="20"/>
              </w:rPr>
              <w:t xml:space="preserve">Any other comments useful to teachers, subject </w:t>
            </w:r>
            <w:proofErr w:type="gramStart"/>
            <w:r w:rsidRPr="001E7608">
              <w:rPr>
                <w:rFonts w:ascii="Century Gothic" w:hAnsi="Century Gothic" w:cs="Arial"/>
                <w:b/>
                <w:bCs/>
                <w:sz w:val="20"/>
                <w:szCs w:val="20"/>
              </w:rPr>
              <w:t>advisors</w:t>
            </w:r>
            <w:proofErr w:type="gramEnd"/>
            <w:r w:rsidRPr="001E7608">
              <w:rPr>
                <w:rFonts w:ascii="Century Gothic" w:hAnsi="Century Gothic" w:cs="Arial"/>
                <w:b/>
                <w:bCs/>
                <w:sz w:val="20"/>
                <w:szCs w:val="20"/>
              </w:rPr>
              <w:t xml:space="preserve"> and teacher development</w:t>
            </w:r>
          </w:p>
        </w:tc>
      </w:tr>
      <w:tr w:rsidR="00DE1C05" w:rsidRPr="001E7608" w14:paraId="7934DC69" w14:textId="77777777" w:rsidTr="008D52E3">
        <w:tc>
          <w:tcPr>
            <w:tcW w:w="700" w:type="dxa"/>
          </w:tcPr>
          <w:p w14:paraId="1F790C05" w14:textId="77777777" w:rsidR="00DE1C05" w:rsidRPr="001E7608" w:rsidRDefault="00DE1C05" w:rsidP="008D52E3">
            <w:pPr>
              <w:spacing w:after="0"/>
              <w:rPr>
                <w:rFonts w:ascii="Century Gothic" w:hAnsi="Century Gothic"/>
              </w:rPr>
            </w:pPr>
          </w:p>
        </w:tc>
        <w:tc>
          <w:tcPr>
            <w:tcW w:w="8785" w:type="dxa"/>
          </w:tcPr>
          <w:p w14:paraId="01CEE507" w14:textId="77777777" w:rsidR="00DE1C05" w:rsidRPr="001E7608" w:rsidRDefault="00DE1C05" w:rsidP="008D52E3">
            <w:pPr>
              <w:spacing w:after="0"/>
              <w:rPr>
                <w:rFonts w:ascii="Century Gothic" w:hAnsi="Century Gothic" w:cs="Arial"/>
                <w:bCs/>
                <w:sz w:val="20"/>
                <w:szCs w:val="20"/>
                <w:lang w:eastAsia="en-US"/>
              </w:rPr>
            </w:pPr>
            <w:r w:rsidRPr="001E7608">
              <w:rPr>
                <w:rFonts w:ascii="Century Gothic" w:hAnsi="Century Gothic" w:cs="Arial"/>
                <w:bCs/>
                <w:sz w:val="20"/>
                <w:szCs w:val="20"/>
                <w:lang w:eastAsia="en-US"/>
              </w:rPr>
              <w:t xml:space="preserve">Subject advisors must moderate common / school framed assessments set by educators before administering </w:t>
            </w:r>
            <w:proofErr w:type="gramStart"/>
            <w:r w:rsidRPr="001E7608">
              <w:rPr>
                <w:rFonts w:ascii="Century Gothic" w:hAnsi="Century Gothic" w:cs="Arial"/>
                <w:bCs/>
                <w:sz w:val="20"/>
                <w:szCs w:val="20"/>
                <w:lang w:eastAsia="en-US"/>
              </w:rPr>
              <w:t>so as to</w:t>
            </w:r>
            <w:proofErr w:type="gramEnd"/>
            <w:r w:rsidRPr="001E7608">
              <w:rPr>
                <w:rFonts w:ascii="Century Gothic" w:hAnsi="Century Gothic" w:cs="Arial"/>
                <w:bCs/>
                <w:sz w:val="20"/>
                <w:szCs w:val="20"/>
                <w:lang w:eastAsia="en-US"/>
              </w:rPr>
              <w:t xml:space="preserve"> minimize the wide gap among common understanding on various issues highlighted above.</w:t>
            </w:r>
          </w:p>
        </w:tc>
      </w:tr>
      <w:tr w:rsidR="00DE1C05" w:rsidRPr="001E7608" w14:paraId="6C19294E" w14:textId="77777777" w:rsidTr="008D52E3">
        <w:tc>
          <w:tcPr>
            <w:tcW w:w="700" w:type="dxa"/>
          </w:tcPr>
          <w:p w14:paraId="7BF8A20D" w14:textId="77777777" w:rsidR="00DE1C05" w:rsidRPr="001E7608" w:rsidRDefault="00DE1C05" w:rsidP="008D52E3">
            <w:pPr>
              <w:spacing w:after="0"/>
              <w:rPr>
                <w:rFonts w:ascii="Century Gothic" w:hAnsi="Century Gothic"/>
              </w:rPr>
            </w:pPr>
          </w:p>
        </w:tc>
        <w:tc>
          <w:tcPr>
            <w:tcW w:w="8785" w:type="dxa"/>
          </w:tcPr>
          <w:p w14:paraId="0C6DD1E0" w14:textId="77777777" w:rsidR="00DE1C05" w:rsidRPr="001E7608" w:rsidRDefault="00DE1C05" w:rsidP="008D52E3">
            <w:pPr>
              <w:spacing w:after="0"/>
              <w:rPr>
                <w:rFonts w:ascii="Century Gothic" w:hAnsi="Century Gothic" w:cs="Arial"/>
                <w:b/>
                <w:sz w:val="20"/>
                <w:szCs w:val="20"/>
                <w:lang w:eastAsia="en-US"/>
              </w:rPr>
            </w:pPr>
          </w:p>
        </w:tc>
      </w:tr>
    </w:tbl>
    <w:p w14:paraId="2894CF9C" w14:textId="77777777" w:rsidR="00DE1C05" w:rsidRPr="001E7608" w:rsidRDefault="00DE1C05" w:rsidP="00DE1C05">
      <w:pPr>
        <w:spacing w:after="0"/>
        <w:rPr>
          <w:rFonts w:ascii="Century Gothic" w:hAnsi="Century Gothic"/>
        </w:rPr>
      </w:pPr>
    </w:p>
    <w:tbl>
      <w:tblPr>
        <w:tblStyle w:val="TableGrid"/>
        <w:tblW w:w="0" w:type="auto"/>
        <w:tblLayout w:type="fixed"/>
        <w:tblLook w:val="04A0" w:firstRow="1" w:lastRow="0" w:firstColumn="1" w:lastColumn="0" w:noHBand="0" w:noVBand="1"/>
      </w:tblPr>
      <w:tblGrid>
        <w:gridCol w:w="704"/>
        <w:gridCol w:w="851"/>
        <w:gridCol w:w="7930"/>
      </w:tblGrid>
      <w:tr w:rsidR="001E7608" w:rsidRPr="001E7608" w14:paraId="56AEF2F2" w14:textId="77777777" w:rsidTr="001C533F">
        <w:tc>
          <w:tcPr>
            <w:tcW w:w="9485" w:type="dxa"/>
            <w:gridSpan w:val="3"/>
          </w:tcPr>
          <w:p w14:paraId="01D154CD" w14:textId="6044805F" w:rsidR="001E7608" w:rsidRPr="001E7608" w:rsidRDefault="001E7608" w:rsidP="008D52E3">
            <w:pPr>
              <w:spacing w:after="0"/>
              <w:rPr>
                <w:rFonts w:ascii="Century Gothic" w:hAnsi="Century Gothic"/>
              </w:rPr>
            </w:pPr>
            <w:r w:rsidRPr="001E7608">
              <w:rPr>
                <w:rFonts w:ascii="Century Gothic" w:hAnsi="Century Gothic"/>
                <w:b/>
                <w:bCs/>
              </w:rPr>
              <w:t>QUESTION 5</w:t>
            </w:r>
          </w:p>
        </w:tc>
      </w:tr>
      <w:tr w:rsidR="00DE1C05" w:rsidRPr="001E7608" w14:paraId="63B5C3C1" w14:textId="77777777" w:rsidTr="00A25FCF">
        <w:tc>
          <w:tcPr>
            <w:tcW w:w="704" w:type="dxa"/>
          </w:tcPr>
          <w:p w14:paraId="10AB09C8" w14:textId="77777777" w:rsidR="00DE1C05" w:rsidRPr="001E7608" w:rsidRDefault="00DE1C05" w:rsidP="008D52E3">
            <w:pPr>
              <w:spacing w:after="0"/>
              <w:rPr>
                <w:rFonts w:ascii="Century Gothic" w:hAnsi="Century Gothic"/>
                <w:b/>
                <w:bCs/>
              </w:rPr>
            </w:pPr>
            <w:r w:rsidRPr="001E7608">
              <w:rPr>
                <w:rFonts w:ascii="Century Gothic" w:hAnsi="Century Gothic"/>
                <w:b/>
                <w:bCs/>
              </w:rPr>
              <w:t>(a)</w:t>
            </w:r>
          </w:p>
        </w:tc>
        <w:tc>
          <w:tcPr>
            <w:tcW w:w="8781" w:type="dxa"/>
            <w:gridSpan w:val="2"/>
            <w:shd w:val="clear" w:color="auto" w:fill="D9D9D9" w:themeFill="background1" w:themeFillShade="D9"/>
          </w:tcPr>
          <w:p w14:paraId="0CA2FC4D" w14:textId="77777777" w:rsidR="00DE1C05" w:rsidRPr="001E7608" w:rsidRDefault="00DE1C05" w:rsidP="008D52E3">
            <w:pPr>
              <w:spacing w:after="0"/>
              <w:rPr>
                <w:rFonts w:ascii="Century Gothic" w:hAnsi="Century Gothic"/>
              </w:rPr>
            </w:pPr>
            <w:r w:rsidRPr="001E7608">
              <w:rPr>
                <w:rFonts w:ascii="Century Gothic" w:hAnsi="Century Gothic" w:cs="Arial"/>
                <w:b/>
                <w:bCs/>
              </w:rPr>
              <w:t>General comment in the performance of candidates in the specific question. Was the question well answered or poorly answered?</w:t>
            </w:r>
          </w:p>
        </w:tc>
      </w:tr>
      <w:tr w:rsidR="00DE1C05" w:rsidRPr="001E7608" w14:paraId="3FBE451D" w14:textId="77777777" w:rsidTr="008D52E3">
        <w:tc>
          <w:tcPr>
            <w:tcW w:w="704" w:type="dxa"/>
          </w:tcPr>
          <w:p w14:paraId="4F239C47" w14:textId="77777777" w:rsidR="00DE1C05" w:rsidRPr="001E7608" w:rsidRDefault="00DE1C05" w:rsidP="008D52E3">
            <w:pPr>
              <w:spacing w:after="0"/>
              <w:rPr>
                <w:rFonts w:ascii="Century Gothic" w:hAnsi="Century Gothic"/>
              </w:rPr>
            </w:pPr>
          </w:p>
        </w:tc>
        <w:tc>
          <w:tcPr>
            <w:tcW w:w="8781" w:type="dxa"/>
            <w:gridSpan w:val="2"/>
          </w:tcPr>
          <w:p w14:paraId="413D3370" w14:textId="24C5269B" w:rsidR="00DE1C05" w:rsidRPr="001E7608" w:rsidRDefault="00DE1C05" w:rsidP="008D52E3">
            <w:pPr>
              <w:spacing w:after="0"/>
              <w:rPr>
                <w:rFonts w:ascii="Century Gothic" w:hAnsi="Century Gothic"/>
              </w:rPr>
            </w:pPr>
            <w:r w:rsidRPr="001E7608">
              <w:rPr>
                <w:rFonts w:ascii="Century Gothic" w:hAnsi="Century Gothic"/>
              </w:rPr>
              <w:t>The question was poorly answered with the performance of candidates ranging from 65% 5.1 and 57% 5.2.</w:t>
            </w:r>
          </w:p>
          <w:tbl>
            <w:tblPr>
              <w:tblStyle w:val="TableGrid"/>
              <w:tblW w:w="0" w:type="auto"/>
              <w:jc w:val="center"/>
              <w:tblLayout w:type="fixed"/>
              <w:tblLook w:val="04A0" w:firstRow="1" w:lastRow="0" w:firstColumn="1" w:lastColumn="0" w:noHBand="0" w:noVBand="1"/>
            </w:tblPr>
            <w:tblGrid>
              <w:gridCol w:w="6593"/>
            </w:tblGrid>
            <w:tr w:rsidR="00DE1C05" w:rsidRPr="001E7608" w14:paraId="5ED718BC" w14:textId="77777777" w:rsidTr="008D52E3">
              <w:trPr>
                <w:trHeight w:val="3382"/>
                <w:jc w:val="center"/>
              </w:trPr>
              <w:tc>
                <w:tcPr>
                  <w:tcW w:w="6593" w:type="dxa"/>
                </w:tcPr>
                <w:p w14:paraId="4D660B94" w14:textId="1C92C2D3" w:rsidR="00DE1C05" w:rsidRPr="001E7608" w:rsidRDefault="00313A96" w:rsidP="008D52E3">
                  <w:pPr>
                    <w:spacing w:after="0"/>
                    <w:rPr>
                      <w:rFonts w:ascii="Century Gothic" w:hAnsi="Century Gothic"/>
                    </w:rPr>
                  </w:pPr>
                  <w:r w:rsidRPr="001E7608">
                    <w:object w:dxaOrig="2900" w:dyaOrig="3740" w14:anchorId="227278D8">
                      <v:shape id="_x0000_i1028" type="#_x0000_t75" style="width:144.5pt;height:187pt" o:ole="">
                        <v:imagedata r:id="rId18" o:title=""/>
                      </v:shape>
                      <o:OLEObject Type="Embed" ProgID="PBrush" ShapeID="_x0000_i1028" DrawAspect="Content" ObjectID="_1705139987" r:id="rId19"/>
                    </w:object>
                  </w:r>
                </w:p>
              </w:tc>
            </w:tr>
          </w:tbl>
          <w:p w14:paraId="7CDCDAAE" w14:textId="77777777" w:rsidR="00DE1C05" w:rsidRPr="001E7608" w:rsidRDefault="00DE1C05" w:rsidP="008D52E3">
            <w:pPr>
              <w:spacing w:after="0"/>
              <w:rPr>
                <w:rFonts w:ascii="Century Gothic" w:hAnsi="Century Gothic"/>
              </w:rPr>
            </w:pPr>
          </w:p>
        </w:tc>
      </w:tr>
      <w:tr w:rsidR="001E7608" w:rsidRPr="001E7608" w14:paraId="73A19E93" w14:textId="77777777" w:rsidTr="008F085A">
        <w:tc>
          <w:tcPr>
            <w:tcW w:w="704" w:type="dxa"/>
          </w:tcPr>
          <w:p w14:paraId="016E45C7" w14:textId="77777777" w:rsidR="001E7608" w:rsidRPr="001E7608" w:rsidRDefault="001E7608" w:rsidP="008D52E3">
            <w:pPr>
              <w:spacing w:after="0"/>
              <w:rPr>
                <w:rFonts w:ascii="Century Gothic" w:hAnsi="Century Gothic"/>
              </w:rPr>
            </w:pPr>
          </w:p>
        </w:tc>
        <w:tc>
          <w:tcPr>
            <w:tcW w:w="8781" w:type="dxa"/>
            <w:gridSpan w:val="2"/>
          </w:tcPr>
          <w:p w14:paraId="4A928FC0" w14:textId="77777777" w:rsidR="001E7608" w:rsidRPr="001E7608" w:rsidRDefault="001E7608" w:rsidP="008D52E3">
            <w:pPr>
              <w:spacing w:after="0"/>
              <w:rPr>
                <w:rFonts w:ascii="Century Gothic" w:hAnsi="Century Gothic"/>
              </w:rPr>
            </w:pPr>
          </w:p>
        </w:tc>
      </w:tr>
      <w:tr w:rsidR="00DE1C05" w:rsidRPr="001E7608" w14:paraId="376290FF" w14:textId="77777777" w:rsidTr="00A25FCF">
        <w:tc>
          <w:tcPr>
            <w:tcW w:w="704" w:type="dxa"/>
          </w:tcPr>
          <w:p w14:paraId="0C67BC0E" w14:textId="77777777" w:rsidR="00DE1C05" w:rsidRPr="001E7608" w:rsidRDefault="00DE1C05" w:rsidP="008D52E3">
            <w:pPr>
              <w:spacing w:after="0"/>
              <w:rPr>
                <w:rFonts w:ascii="Century Gothic" w:hAnsi="Century Gothic"/>
                <w:b/>
                <w:bCs/>
              </w:rPr>
            </w:pPr>
            <w:r w:rsidRPr="001E7608">
              <w:rPr>
                <w:rFonts w:ascii="Century Gothic" w:hAnsi="Century Gothic"/>
                <w:b/>
                <w:bCs/>
              </w:rPr>
              <w:t>(b)</w:t>
            </w:r>
          </w:p>
        </w:tc>
        <w:tc>
          <w:tcPr>
            <w:tcW w:w="8781" w:type="dxa"/>
            <w:gridSpan w:val="2"/>
            <w:shd w:val="clear" w:color="auto" w:fill="D9D9D9" w:themeFill="background1" w:themeFillShade="D9"/>
          </w:tcPr>
          <w:p w14:paraId="02A60D8D" w14:textId="77777777" w:rsidR="00DE1C05" w:rsidRPr="001E7608" w:rsidRDefault="00DE1C05" w:rsidP="008D52E3">
            <w:pPr>
              <w:spacing w:after="0"/>
              <w:rPr>
                <w:rFonts w:ascii="Century Gothic" w:hAnsi="Century Gothic"/>
              </w:rPr>
            </w:pPr>
            <w:r w:rsidRPr="001E7608">
              <w:rPr>
                <w:rFonts w:ascii="Century Gothic" w:hAnsi="Century Gothic"/>
                <w:b/>
                <w:bCs/>
              </w:rPr>
              <w:t>Why the questions poorly answered? Also provide specific examples, indicate common errors committed by candidates in this question, and any misconceptions.</w:t>
            </w:r>
          </w:p>
        </w:tc>
      </w:tr>
      <w:tr w:rsidR="00DE1C05" w:rsidRPr="001E7608" w14:paraId="38C30381" w14:textId="77777777" w:rsidTr="008D52E3">
        <w:tc>
          <w:tcPr>
            <w:tcW w:w="704" w:type="dxa"/>
          </w:tcPr>
          <w:p w14:paraId="5B615803" w14:textId="77777777" w:rsidR="00DE1C05" w:rsidRPr="001E7608" w:rsidRDefault="00DE1C05" w:rsidP="008D52E3">
            <w:pPr>
              <w:spacing w:after="0"/>
              <w:rPr>
                <w:rFonts w:ascii="Century Gothic" w:hAnsi="Century Gothic"/>
              </w:rPr>
            </w:pPr>
          </w:p>
        </w:tc>
        <w:tc>
          <w:tcPr>
            <w:tcW w:w="851" w:type="dxa"/>
          </w:tcPr>
          <w:p w14:paraId="407A3F9C" w14:textId="77777777" w:rsidR="00DE1C05" w:rsidRPr="001E7608" w:rsidRDefault="00DE1C05" w:rsidP="008D52E3">
            <w:pPr>
              <w:spacing w:after="0"/>
              <w:rPr>
                <w:rFonts w:ascii="Century Gothic" w:hAnsi="Century Gothic"/>
              </w:rPr>
            </w:pPr>
            <w:r w:rsidRPr="001E7608">
              <w:rPr>
                <w:rFonts w:ascii="Century Gothic" w:hAnsi="Century Gothic"/>
              </w:rPr>
              <w:t>5.1.1.</w:t>
            </w:r>
          </w:p>
        </w:tc>
        <w:tc>
          <w:tcPr>
            <w:tcW w:w="7930" w:type="dxa"/>
          </w:tcPr>
          <w:p w14:paraId="2CE71951" w14:textId="77777777" w:rsidR="00DE1C05" w:rsidRPr="001E7608" w:rsidRDefault="00DE1C05" w:rsidP="008D52E3">
            <w:pPr>
              <w:spacing w:after="0"/>
              <w:rPr>
                <w:rFonts w:ascii="Century Gothic" w:hAnsi="Century Gothic"/>
              </w:rPr>
            </w:pPr>
            <w:r w:rsidRPr="001E7608">
              <w:rPr>
                <w:rFonts w:ascii="Century Gothic" w:hAnsi="Century Gothic"/>
              </w:rPr>
              <w:t>Most of the candidates were unable to choose the correct tax bracket, they were not able to know that the taxable income given was for the whole year.  Since they are used to be given monthly taxable income, they multiply that salary by 12 that led to a wrong tax bracket.</w:t>
            </w:r>
          </w:p>
        </w:tc>
      </w:tr>
      <w:tr w:rsidR="00DE1C05" w:rsidRPr="001E7608" w14:paraId="24A9D886" w14:textId="77777777" w:rsidTr="008D52E3">
        <w:tc>
          <w:tcPr>
            <w:tcW w:w="704" w:type="dxa"/>
          </w:tcPr>
          <w:p w14:paraId="2C6A45DB" w14:textId="77777777" w:rsidR="00DE1C05" w:rsidRPr="001E7608" w:rsidRDefault="00DE1C05" w:rsidP="008D52E3">
            <w:pPr>
              <w:spacing w:after="0"/>
              <w:rPr>
                <w:rFonts w:ascii="Century Gothic" w:hAnsi="Century Gothic"/>
              </w:rPr>
            </w:pPr>
          </w:p>
        </w:tc>
        <w:tc>
          <w:tcPr>
            <w:tcW w:w="851" w:type="dxa"/>
          </w:tcPr>
          <w:p w14:paraId="04069BCF" w14:textId="77777777" w:rsidR="00DE1C05" w:rsidRPr="001E7608" w:rsidRDefault="00DE1C05" w:rsidP="008D52E3">
            <w:pPr>
              <w:spacing w:after="0"/>
              <w:rPr>
                <w:rFonts w:ascii="Century Gothic" w:hAnsi="Century Gothic"/>
              </w:rPr>
            </w:pPr>
          </w:p>
        </w:tc>
        <w:tc>
          <w:tcPr>
            <w:tcW w:w="7930" w:type="dxa"/>
          </w:tcPr>
          <w:p w14:paraId="0C93FEFD" w14:textId="77777777" w:rsidR="00DE1C05" w:rsidRPr="001E7608" w:rsidRDefault="00DE1C05" w:rsidP="008D52E3">
            <w:pPr>
              <w:spacing w:after="0"/>
              <w:rPr>
                <w:rFonts w:ascii="Century Gothic" w:hAnsi="Century Gothic"/>
              </w:rPr>
            </w:pPr>
          </w:p>
        </w:tc>
      </w:tr>
      <w:tr w:rsidR="00DE1C05" w:rsidRPr="001E7608" w14:paraId="0E49CB05" w14:textId="77777777" w:rsidTr="008D52E3">
        <w:tc>
          <w:tcPr>
            <w:tcW w:w="704" w:type="dxa"/>
          </w:tcPr>
          <w:p w14:paraId="22E45164" w14:textId="77777777" w:rsidR="00DE1C05" w:rsidRPr="001E7608" w:rsidRDefault="00DE1C05" w:rsidP="008D52E3">
            <w:pPr>
              <w:spacing w:after="0"/>
              <w:rPr>
                <w:rFonts w:ascii="Century Gothic" w:hAnsi="Century Gothic"/>
              </w:rPr>
            </w:pPr>
          </w:p>
        </w:tc>
        <w:tc>
          <w:tcPr>
            <w:tcW w:w="851" w:type="dxa"/>
          </w:tcPr>
          <w:p w14:paraId="2C133276" w14:textId="77777777" w:rsidR="00DE1C05" w:rsidRPr="001E7608" w:rsidRDefault="00DE1C05" w:rsidP="008D52E3">
            <w:pPr>
              <w:spacing w:after="0"/>
              <w:rPr>
                <w:rFonts w:ascii="Century Gothic" w:hAnsi="Century Gothic"/>
              </w:rPr>
            </w:pPr>
            <w:r w:rsidRPr="001E7608">
              <w:rPr>
                <w:rFonts w:ascii="Century Gothic" w:hAnsi="Century Gothic"/>
              </w:rPr>
              <w:t>5.1.2.</w:t>
            </w:r>
          </w:p>
        </w:tc>
        <w:tc>
          <w:tcPr>
            <w:tcW w:w="7930" w:type="dxa"/>
          </w:tcPr>
          <w:p w14:paraId="77839721" w14:textId="77777777" w:rsidR="00DE1C05" w:rsidRPr="001E7608" w:rsidRDefault="00DE1C05" w:rsidP="008D52E3">
            <w:pPr>
              <w:spacing w:after="0"/>
              <w:rPr>
                <w:rFonts w:ascii="Century Gothic" w:hAnsi="Century Gothic"/>
              </w:rPr>
            </w:pPr>
            <w:r w:rsidRPr="001E7608">
              <w:rPr>
                <w:rFonts w:ascii="Century Gothic" w:hAnsi="Century Gothic"/>
              </w:rPr>
              <w:t>Approximately 75% of the candidates were unable to substitute correctly in the formula.  They were unable to simplify and working out with percentage (BODMAS).  They were confused as to which rebate must be deducted for this question.</w:t>
            </w:r>
          </w:p>
        </w:tc>
      </w:tr>
      <w:tr w:rsidR="00DE1C05" w:rsidRPr="001E7608" w14:paraId="1923C569" w14:textId="77777777" w:rsidTr="008D52E3">
        <w:tc>
          <w:tcPr>
            <w:tcW w:w="704" w:type="dxa"/>
          </w:tcPr>
          <w:p w14:paraId="3FFE4660" w14:textId="77777777" w:rsidR="00DE1C05" w:rsidRPr="001E7608" w:rsidRDefault="00DE1C05" w:rsidP="008D52E3">
            <w:pPr>
              <w:spacing w:after="0"/>
              <w:rPr>
                <w:rFonts w:ascii="Century Gothic" w:hAnsi="Century Gothic"/>
              </w:rPr>
            </w:pPr>
          </w:p>
        </w:tc>
        <w:tc>
          <w:tcPr>
            <w:tcW w:w="851" w:type="dxa"/>
          </w:tcPr>
          <w:p w14:paraId="18DE9643" w14:textId="77777777" w:rsidR="00DE1C05" w:rsidRPr="001E7608" w:rsidRDefault="00DE1C05" w:rsidP="008D52E3">
            <w:pPr>
              <w:spacing w:after="0"/>
              <w:rPr>
                <w:rFonts w:ascii="Century Gothic" w:hAnsi="Century Gothic"/>
              </w:rPr>
            </w:pPr>
          </w:p>
        </w:tc>
        <w:tc>
          <w:tcPr>
            <w:tcW w:w="7930" w:type="dxa"/>
          </w:tcPr>
          <w:p w14:paraId="2E374376" w14:textId="77777777" w:rsidR="00DE1C05" w:rsidRPr="001E7608" w:rsidRDefault="00DE1C05" w:rsidP="008D52E3">
            <w:pPr>
              <w:spacing w:after="0"/>
              <w:rPr>
                <w:rFonts w:ascii="Century Gothic" w:hAnsi="Century Gothic"/>
              </w:rPr>
            </w:pPr>
          </w:p>
        </w:tc>
      </w:tr>
      <w:tr w:rsidR="00DE1C05" w:rsidRPr="001E7608" w14:paraId="483879F3" w14:textId="77777777" w:rsidTr="008D52E3">
        <w:tc>
          <w:tcPr>
            <w:tcW w:w="704" w:type="dxa"/>
          </w:tcPr>
          <w:p w14:paraId="0C5901D3" w14:textId="77777777" w:rsidR="00DE1C05" w:rsidRPr="001E7608" w:rsidRDefault="00DE1C05" w:rsidP="008D52E3">
            <w:pPr>
              <w:spacing w:after="0"/>
              <w:rPr>
                <w:rFonts w:ascii="Century Gothic" w:hAnsi="Century Gothic"/>
              </w:rPr>
            </w:pPr>
          </w:p>
        </w:tc>
        <w:tc>
          <w:tcPr>
            <w:tcW w:w="851" w:type="dxa"/>
          </w:tcPr>
          <w:p w14:paraId="4DA7A35D" w14:textId="77777777" w:rsidR="00DE1C05" w:rsidRPr="001E7608" w:rsidRDefault="00DE1C05" w:rsidP="008D52E3">
            <w:pPr>
              <w:spacing w:after="0"/>
              <w:rPr>
                <w:rFonts w:ascii="Century Gothic" w:hAnsi="Century Gothic"/>
              </w:rPr>
            </w:pPr>
            <w:r w:rsidRPr="001E7608">
              <w:rPr>
                <w:rFonts w:ascii="Century Gothic" w:hAnsi="Century Gothic"/>
              </w:rPr>
              <w:t>5.1.3.</w:t>
            </w:r>
          </w:p>
        </w:tc>
        <w:tc>
          <w:tcPr>
            <w:tcW w:w="7930" w:type="dxa"/>
          </w:tcPr>
          <w:p w14:paraId="33330AF7" w14:textId="77777777" w:rsidR="00DE1C05" w:rsidRPr="001E7608" w:rsidRDefault="00DE1C05" w:rsidP="008D52E3">
            <w:pPr>
              <w:spacing w:after="0"/>
              <w:rPr>
                <w:rFonts w:ascii="Century Gothic" w:hAnsi="Century Gothic"/>
              </w:rPr>
            </w:pPr>
            <w:r w:rsidRPr="001E7608">
              <w:rPr>
                <w:rFonts w:ascii="Century Gothic" w:hAnsi="Century Gothic"/>
              </w:rPr>
              <w:t>This relates to the understanding of the rebates for they couldn’t relate the age and rebates for this person qualifies for both rebates, primary and secondary.  Some of the candidates instead of subtracting rebate they added it.</w:t>
            </w:r>
          </w:p>
        </w:tc>
      </w:tr>
      <w:tr w:rsidR="00DE1C05" w:rsidRPr="001E7608" w14:paraId="4BE91A4B" w14:textId="77777777" w:rsidTr="008D52E3">
        <w:tc>
          <w:tcPr>
            <w:tcW w:w="704" w:type="dxa"/>
          </w:tcPr>
          <w:p w14:paraId="39AB3F69" w14:textId="77777777" w:rsidR="00DE1C05" w:rsidRPr="001E7608" w:rsidRDefault="00DE1C05" w:rsidP="008D52E3">
            <w:pPr>
              <w:spacing w:after="0"/>
              <w:rPr>
                <w:rFonts w:ascii="Century Gothic" w:hAnsi="Century Gothic"/>
              </w:rPr>
            </w:pPr>
          </w:p>
        </w:tc>
        <w:tc>
          <w:tcPr>
            <w:tcW w:w="851" w:type="dxa"/>
          </w:tcPr>
          <w:p w14:paraId="79AC7AB4" w14:textId="77777777" w:rsidR="00DE1C05" w:rsidRPr="001E7608" w:rsidRDefault="00DE1C05" w:rsidP="008D52E3">
            <w:pPr>
              <w:spacing w:after="0"/>
              <w:rPr>
                <w:rFonts w:ascii="Century Gothic" w:hAnsi="Century Gothic"/>
              </w:rPr>
            </w:pPr>
          </w:p>
        </w:tc>
        <w:tc>
          <w:tcPr>
            <w:tcW w:w="7930" w:type="dxa"/>
          </w:tcPr>
          <w:p w14:paraId="68EC4A3E" w14:textId="77777777" w:rsidR="00DE1C05" w:rsidRPr="001E7608" w:rsidRDefault="00DE1C05" w:rsidP="008D52E3">
            <w:pPr>
              <w:spacing w:after="0"/>
              <w:rPr>
                <w:rFonts w:ascii="Century Gothic" w:hAnsi="Century Gothic"/>
              </w:rPr>
            </w:pPr>
          </w:p>
        </w:tc>
      </w:tr>
      <w:tr w:rsidR="00DE1C05" w:rsidRPr="001E7608" w14:paraId="7061B3C6" w14:textId="77777777" w:rsidTr="008D52E3">
        <w:tc>
          <w:tcPr>
            <w:tcW w:w="704" w:type="dxa"/>
          </w:tcPr>
          <w:p w14:paraId="48A28D0E" w14:textId="77777777" w:rsidR="00DE1C05" w:rsidRPr="001E7608" w:rsidRDefault="00DE1C05" w:rsidP="008D52E3">
            <w:pPr>
              <w:spacing w:after="0"/>
              <w:rPr>
                <w:rFonts w:ascii="Century Gothic" w:hAnsi="Century Gothic"/>
              </w:rPr>
            </w:pPr>
          </w:p>
        </w:tc>
        <w:tc>
          <w:tcPr>
            <w:tcW w:w="851" w:type="dxa"/>
          </w:tcPr>
          <w:p w14:paraId="1F0A3BD0" w14:textId="77777777" w:rsidR="00DE1C05" w:rsidRPr="001E7608" w:rsidRDefault="00DE1C05" w:rsidP="008D52E3">
            <w:pPr>
              <w:spacing w:after="0"/>
              <w:rPr>
                <w:rFonts w:ascii="Century Gothic" w:hAnsi="Century Gothic"/>
              </w:rPr>
            </w:pPr>
            <w:r w:rsidRPr="001E7608">
              <w:rPr>
                <w:rFonts w:ascii="Century Gothic" w:hAnsi="Century Gothic"/>
              </w:rPr>
              <w:t>5.1.4.</w:t>
            </w:r>
          </w:p>
        </w:tc>
        <w:tc>
          <w:tcPr>
            <w:tcW w:w="7930" w:type="dxa"/>
          </w:tcPr>
          <w:p w14:paraId="66A5595A" w14:textId="77777777" w:rsidR="00DE1C05" w:rsidRPr="001E7608" w:rsidRDefault="00DE1C05" w:rsidP="008D52E3">
            <w:pPr>
              <w:spacing w:after="0"/>
              <w:rPr>
                <w:rFonts w:ascii="Century Gothic" w:hAnsi="Century Gothic"/>
              </w:rPr>
            </w:pPr>
            <w:r w:rsidRPr="001E7608">
              <w:rPr>
                <w:rFonts w:ascii="Century Gothic" w:hAnsi="Century Gothic"/>
              </w:rPr>
              <w:t>Candidates failed to understand the question to an extent that they multiplied the monthly medical contribution by twelve, for they know that it used to be subtracted as an annual amount from the annual income tax.</w:t>
            </w:r>
          </w:p>
        </w:tc>
      </w:tr>
      <w:tr w:rsidR="00DE1C05" w:rsidRPr="001E7608" w14:paraId="12D4E302" w14:textId="77777777" w:rsidTr="008D52E3">
        <w:tc>
          <w:tcPr>
            <w:tcW w:w="704" w:type="dxa"/>
          </w:tcPr>
          <w:p w14:paraId="6F3AAA37" w14:textId="77777777" w:rsidR="00DE1C05" w:rsidRPr="001E7608" w:rsidRDefault="00DE1C05" w:rsidP="008D52E3">
            <w:pPr>
              <w:spacing w:after="0"/>
              <w:rPr>
                <w:rFonts w:ascii="Century Gothic" w:hAnsi="Century Gothic"/>
              </w:rPr>
            </w:pPr>
          </w:p>
        </w:tc>
        <w:tc>
          <w:tcPr>
            <w:tcW w:w="851" w:type="dxa"/>
          </w:tcPr>
          <w:p w14:paraId="38A0E06A" w14:textId="77777777" w:rsidR="00DE1C05" w:rsidRPr="001E7608" w:rsidRDefault="00DE1C05" w:rsidP="008D52E3">
            <w:pPr>
              <w:spacing w:after="0"/>
              <w:rPr>
                <w:rFonts w:ascii="Century Gothic" w:hAnsi="Century Gothic"/>
              </w:rPr>
            </w:pPr>
          </w:p>
        </w:tc>
        <w:tc>
          <w:tcPr>
            <w:tcW w:w="7930" w:type="dxa"/>
          </w:tcPr>
          <w:p w14:paraId="0ECE13A9" w14:textId="77777777" w:rsidR="00DE1C05" w:rsidRPr="001E7608" w:rsidRDefault="00DE1C05" w:rsidP="008D52E3">
            <w:pPr>
              <w:spacing w:after="0"/>
              <w:rPr>
                <w:rFonts w:ascii="Century Gothic" w:hAnsi="Century Gothic"/>
              </w:rPr>
            </w:pPr>
          </w:p>
        </w:tc>
      </w:tr>
      <w:tr w:rsidR="00DE1C05" w:rsidRPr="001E7608" w14:paraId="75D20B04" w14:textId="77777777" w:rsidTr="008D52E3">
        <w:tc>
          <w:tcPr>
            <w:tcW w:w="704" w:type="dxa"/>
          </w:tcPr>
          <w:p w14:paraId="0C158870" w14:textId="77777777" w:rsidR="00DE1C05" w:rsidRPr="001E7608" w:rsidRDefault="00DE1C05" w:rsidP="008D52E3">
            <w:pPr>
              <w:spacing w:after="0"/>
              <w:rPr>
                <w:rFonts w:ascii="Century Gothic" w:hAnsi="Century Gothic"/>
              </w:rPr>
            </w:pPr>
            <w:r w:rsidRPr="001E7608">
              <w:rPr>
                <w:rFonts w:ascii="Century Gothic" w:hAnsi="Century Gothic"/>
              </w:rPr>
              <w:t>5.2.</w:t>
            </w:r>
          </w:p>
        </w:tc>
        <w:tc>
          <w:tcPr>
            <w:tcW w:w="851" w:type="dxa"/>
          </w:tcPr>
          <w:p w14:paraId="311FF9D2" w14:textId="77777777" w:rsidR="00DE1C05" w:rsidRPr="001E7608" w:rsidRDefault="00DE1C05" w:rsidP="008D52E3">
            <w:pPr>
              <w:spacing w:after="0"/>
              <w:rPr>
                <w:rFonts w:ascii="Century Gothic" w:hAnsi="Century Gothic"/>
              </w:rPr>
            </w:pPr>
            <w:r w:rsidRPr="001E7608">
              <w:rPr>
                <w:rFonts w:ascii="Century Gothic" w:hAnsi="Century Gothic"/>
              </w:rPr>
              <w:t>5.2.1.</w:t>
            </w:r>
          </w:p>
        </w:tc>
        <w:tc>
          <w:tcPr>
            <w:tcW w:w="7930" w:type="dxa"/>
          </w:tcPr>
          <w:p w14:paraId="32BFAB8E" w14:textId="77777777" w:rsidR="00DE1C05" w:rsidRPr="001E7608" w:rsidRDefault="00DE1C05" w:rsidP="008D52E3">
            <w:pPr>
              <w:spacing w:after="0"/>
              <w:rPr>
                <w:rFonts w:ascii="Century Gothic" w:hAnsi="Century Gothic"/>
              </w:rPr>
            </w:pPr>
            <w:r w:rsidRPr="001E7608">
              <w:rPr>
                <w:rFonts w:ascii="Century Gothic" w:hAnsi="Century Gothic"/>
              </w:rPr>
              <w:t>(a) Candidates were not able to read and understand the box and whisker plot and hence answered the question for the brand they wish for.</w:t>
            </w:r>
          </w:p>
          <w:p w14:paraId="7E253E40" w14:textId="77777777" w:rsidR="00DE1C05" w:rsidRPr="001E7608" w:rsidRDefault="00DE1C05" w:rsidP="008D52E3">
            <w:pPr>
              <w:spacing w:after="0"/>
              <w:rPr>
                <w:rFonts w:ascii="Century Gothic" w:hAnsi="Century Gothic"/>
              </w:rPr>
            </w:pPr>
            <w:r w:rsidRPr="001E7608">
              <w:rPr>
                <w:rFonts w:ascii="Century Gothic" w:hAnsi="Century Gothic"/>
              </w:rPr>
              <w:t>(b)  Candidates were unable to find the 50</w:t>
            </w:r>
            <w:r w:rsidRPr="001E7608">
              <w:rPr>
                <w:rFonts w:ascii="Century Gothic" w:hAnsi="Century Gothic"/>
                <w:vertAlign w:val="superscript"/>
              </w:rPr>
              <w:t>th</w:t>
            </w:r>
            <w:r w:rsidRPr="001E7608">
              <w:rPr>
                <w:rFonts w:ascii="Century Gothic" w:hAnsi="Century Gothic"/>
              </w:rPr>
              <w:t xml:space="preserve"> percentile from the box and whisker plot due to lack of interpretation of it.</w:t>
            </w:r>
          </w:p>
        </w:tc>
      </w:tr>
      <w:tr w:rsidR="00DE1C05" w:rsidRPr="001E7608" w14:paraId="363BCBB9" w14:textId="77777777" w:rsidTr="008D52E3">
        <w:tc>
          <w:tcPr>
            <w:tcW w:w="704" w:type="dxa"/>
          </w:tcPr>
          <w:p w14:paraId="15FD9CB4" w14:textId="77777777" w:rsidR="00DE1C05" w:rsidRPr="001E7608" w:rsidRDefault="00DE1C05" w:rsidP="008D52E3">
            <w:pPr>
              <w:spacing w:after="0"/>
              <w:rPr>
                <w:rFonts w:ascii="Century Gothic" w:hAnsi="Century Gothic"/>
              </w:rPr>
            </w:pPr>
          </w:p>
        </w:tc>
        <w:tc>
          <w:tcPr>
            <w:tcW w:w="851" w:type="dxa"/>
          </w:tcPr>
          <w:p w14:paraId="3D716FCB" w14:textId="77777777" w:rsidR="00DE1C05" w:rsidRPr="001E7608" w:rsidRDefault="00DE1C05" w:rsidP="008D52E3">
            <w:pPr>
              <w:spacing w:after="0"/>
              <w:rPr>
                <w:rFonts w:ascii="Century Gothic" w:hAnsi="Century Gothic"/>
              </w:rPr>
            </w:pPr>
          </w:p>
        </w:tc>
        <w:tc>
          <w:tcPr>
            <w:tcW w:w="7930" w:type="dxa"/>
          </w:tcPr>
          <w:p w14:paraId="43DAA6BF" w14:textId="77777777" w:rsidR="00DE1C05" w:rsidRPr="001E7608" w:rsidRDefault="00DE1C05" w:rsidP="008D52E3">
            <w:pPr>
              <w:spacing w:after="0"/>
              <w:rPr>
                <w:rFonts w:ascii="Century Gothic" w:hAnsi="Century Gothic"/>
              </w:rPr>
            </w:pPr>
          </w:p>
        </w:tc>
      </w:tr>
      <w:tr w:rsidR="00DE1C05" w:rsidRPr="001E7608" w14:paraId="763CC530" w14:textId="77777777" w:rsidTr="008D52E3">
        <w:tc>
          <w:tcPr>
            <w:tcW w:w="704" w:type="dxa"/>
          </w:tcPr>
          <w:p w14:paraId="2F0345FC" w14:textId="77777777" w:rsidR="00DE1C05" w:rsidRPr="001E7608" w:rsidRDefault="00DE1C05" w:rsidP="008D52E3">
            <w:pPr>
              <w:spacing w:after="0"/>
              <w:rPr>
                <w:rFonts w:ascii="Century Gothic" w:hAnsi="Century Gothic"/>
              </w:rPr>
            </w:pPr>
          </w:p>
        </w:tc>
        <w:tc>
          <w:tcPr>
            <w:tcW w:w="851" w:type="dxa"/>
          </w:tcPr>
          <w:p w14:paraId="2BA09CDB" w14:textId="77777777" w:rsidR="00DE1C05" w:rsidRPr="001E7608" w:rsidRDefault="00DE1C05" w:rsidP="008D52E3">
            <w:pPr>
              <w:spacing w:after="0"/>
              <w:rPr>
                <w:rFonts w:ascii="Century Gothic" w:hAnsi="Century Gothic"/>
              </w:rPr>
            </w:pPr>
            <w:r w:rsidRPr="001E7608">
              <w:rPr>
                <w:rFonts w:ascii="Century Gothic" w:hAnsi="Century Gothic"/>
              </w:rPr>
              <w:t>5.2.2.</w:t>
            </w:r>
          </w:p>
        </w:tc>
        <w:tc>
          <w:tcPr>
            <w:tcW w:w="7930" w:type="dxa"/>
          </w:tcPr>
          <w:p w14:paraId="4BAE3BE6" w14:textId="77777777" w:rsidR="00DE1C05" w:rsidRPr="001E7608" w:rsidRDefault="00DE1C05" w:rsidP="008D52E3">
            <w:pPr>
              <w:spacing w:after="0"/>
              <w:rPr>
                <w:rFonts w:ascii="Century Gothic" w:hAnsi="Century Gothic"/>
              </w:rPr>
            </w:pPr>
            <w:r w:rsidRPr="001E7608">
              <w:rPr>
                <w:rFonts w:ascii="Century Gothic" w:hAnsi="Century Gothic"/>
              </w:rPr>
              <w:t>Candidates confused the IQR with the range, hence most of them calculated the range instead of IQR.</w:t>
            </w:r>
          </w:p>
        </w:tc>
      </w:tr>
      <w:tr w:rsidR="00DE1C05" w:rsidRPr="001E7608" w14:paraId="5538AF8D" w14:textId="77777777" w:rsidTr="008D52E3">
        <w:tc>
          <w:tcPr>
            <w:tcW w:w="704" w:type="dxa"/>
          </w:tcPr>
          <w:p w14:paraId="1465AC17" w14:textId="77777777" w:rsidR="00DE1C05" w:rsidRPr="001E7608" w:rsidRDefault="00DE1C05" w:rsidP="008D52E3">
            <w:pPr>
              <w:spacing w:after="0"/>
              <w:rPr>
                <w:rFonts w:ascii="Century Gothic" w:hAnsi="Century Gothic"/>
              </w:rPr>
            </w:pPr>
          </w:p>
        </w:tc>
        <w:tc>
          <w:tcPr>
            <w:tcW w:w="851" w:type="dxa"/>
          </w:tcPr>
          <w:p w14:paraId="1B87A654" w14:textId="77777777" w:rsidR="00DE1C05" w:rsidRPr="001E7608" w:rsidRDefault="00DE1C05" w:rsidP="008D52E3">
            <w:pPr>
              <w:spacing w:after="0"/>
              <w:rPr>
                <w:rFonts w:ascii="Century Gothic" w:hAnsi="Century Gothic"/>
              </w:rPr>
            </w:pPr>
          </w:p>
        </w:tc>
        <w:tc>
          <w:tcPr>
            <w:tcW w:w="7930" w:type="dxa"/>
          </w:tcPr>
          <w:p w14:paraId="3E04B24B" w14:textId="77777777" w:rsidR="00DE1C05" w:rsidRPr="001E7608" w:rsidRDefault="00DE1C05" w:rsidP="008D52E3">
            <w:pPr>
              <w:spacing w:after="0"/>
              <w:rPr>
                <w:rFonts w:ascii="Century Gothic" w:hAnsi="Century Gothic"/>
              </w:rPr>
            </w:pPr>
          </w:p>
        </w:tc>
      </w:tr>
      <w:tr w:rsidR="00DE1C05" w:rsidRPr="001E7608" w14:paraId="3817CF2F" w14:textId="77777777" w:rsidTr="008D52E3">
        <w:tc>
          <w:tcPr>
            <w:tcW w:w="704" w:type="dxa"/>
          </w:tcPr>
          <w:p w14:paraId="7AB398EC" w14:textId="77777777" w:rsidR="00DE1C05" w:rsidRPr="001E7608" w:rsidRDefault="00DE1C05" w:rsidP="008D52E3">
            <w:pPr>
              <w:spacing w:after="0"/>
              <w:rPr>
                <w:rFonts w:ascii="Century Gothic" w:hAnsi="Century Gothic"/>
              </w:rPr>
            </w:pPr>
          </w:p>
        </w:tc>
        <w:tc>
          <w:tcPr>
            <w:tcW w:w="851" w:type="dxa"/>
          </w:tcPr>
          <w:p w14:paraId="56FE9ABB" w14:textId="77777777" w:rsidR="00DE1C05" w:rsidRPr="001E7608" w:rsidRDefault="00DE1C05" w:rsidP="008D52E3">
            <w:pPr>
              <w:spacing w:after="0"/>
              <w:rPr>
                <w:rFonts w:ascii="Century Gothic" w:hAnsi="Century Gothic"/>
              </w:rPr>
            </w:pPr>
            <w:r w:rsidRPr="001E7608">
              <w:rPr>
                <w:rFonts w:ascii="Century Gothic" w:hAnsi="Century Gothic"/>
              </w:rPr>
              <w:t>5.2.3.</w:t>
            </w:r>
          </w:p>
        </w:tc>
        <w:tc>
          <w:tcPr>
            <w:tcW w:w="7930" w:type="dxa"/>
          </w:tcPr>
          <w:p w14:paraId="0082E1A9" w14:textId="77777777" w:rsidR="00DE1C05" w:rsidRPr="001E7608" w:rsidRDefault="00DE1C05" w:rsidP="008D52E3">
            <w:pPr>
              <w:spacing w:after="0"/>
              <w:rPr>
                <w:rFonts w:ascii="Century Gothic" w:hAnsi="Century Gothic"/>
              </w:rPr>
            </w:pPr>
            <w:r w:rsidRPr="001E7608">
              <w:rPr>
                <w:rFonts w:ascii="Century Gothic" w:hAnsi="Century Gothic"/>
              </w:rPr>
              <w:t>Candidates were unable to identify the quartiles from the box and whisker plot.</w:t>
            </w:r>
          </w:p>
        </w:tc>
      </w:tr>
      <w:tr w:rsidR="00A25FCF" w:rsidRPr="001E7608" w14:paraId="1FDE42C0" w14:textId="77777777" w:rsidTr="007A2682">
        <w:tc>
          <w:tcPr>
            <w:tcW w:w="704" w:type="dxa"/>
          </w:tcPr>
          <w:p w14:paraId="04742029" w14:textId="77777777" w:rsidR="00A25FCF" w:rsidRPr="001E7608" w:rsidRDefault="00A25FCF" w:rsidP="008D52E3">
            <w:pPr>
              <w:spacing w:after="0"/>
              <w:rPr>
                <w:rFonts w:ascii="Century Gothic" w:hAnsi="Century Gothic"/>
              </w:rPr>
            </w:pPr>
          </w:p>
        </w:tc>
        <w:tc>
          <w:tcPr>
            <w:tcW w:w="8781" w:type="dxa"/>
            <w:gridSpan w:val="2"/>
            <w:tcBorders>
              <w:bottom w:val="single" w:sz="4" w:space="0" w:color="auto"/>
            </w:tcBorders>
          </w:tcPr>
          <w:p w14:paraId="583261C9" w14:textId="77777777" w:rsidR="00A25FCF" w:rsidRPr="001E7608" w:rsidRDefault="00A25FCF" w:rsidP="008D52E3">
            <w:pPr>
              <w:spacing w:after="0"/>
              <w:rPr>
                <w:rFonts w:ascii="Century Gothic" w:hAnsi="Century Gothic"/>
              </w:rPr>
            </w:pPr>
          </w:p>
        </w:tc>
      </w:tr>
      <w:tr w:rsidR="00DE1C05" w:rsidRPr="001E7608" w14:paraId="7B320BC5" w14:textId="77777777" w:rsidTr="00A25FCF">
        <w:tc>
          <w:tcPr>
            <w:tcW w:w="704" w:type="dxa"/>
          </w:tcPr>
          <w:p w14:paraId="2CB3745A" w14:textId="77777777" w:rsidR="00DE1C05" w:rsidRPr="001E7608" w:rsidRDefault="00DE1C05" w:rsidP="008D52E3">
            <w:pPr>
              <w:spacing w:after="0"/>
              <w:rPr>
                <w:rFonts w:ascii="Century Gothic" w:hAnsi="Century Gothic"/>
                <w:b/>
                <w:bCs/>
              </w:rPr>
            </w:pPr>
            <w:r w:rsidRPr="001E7608">
              <w:rPr>
                <w:rFonts w:ascii="Century Gothic" w:hAnsi="Century Gothic"/>
                <w:b/>
                <w:bCs/>
              </w:rPr>
              <w:t>(c)</w:t>
            </w:r>
          </w:p>
        </w:tc>
        <w:tc>
          <w:tcPr>
            <w:tcW w:w="8781" w:type="dxa"/>
            <w:gridSpan w:val="2"/>
            <w:tcBorders>
              <w:bottom w:val="nil"/>
            </w:tcBorders>
            <w:shd w:val="clear" w:color="auto" w:fill="D9D9D9" w:themeFill="background1" w:themeFillShade="D9"/>
          </w:tcPr>
          <w:p w14:paraId="7B8367CD" w14:textId="77777777" w:rsidR="00DE1C05" w:rsidRPr="001E7608" w:rsidRDefault="00DE1C05" w:rsidP="008D52E3">
            <w:pPr>
              <w:spacing w:after="0"/>
              <w:rPr>
                <w:rFonts w:ascii="Century Gothic" w:hAnsi="Century Gothic"/>
              </w:rPr>
            </w:pPr>
            <w:r w:rsidRPr="001E7608">
              <w:rPr>
                <w:rFonts w:ascii="Century Gothic" w:hAnsi="Century Gothic" w:cs="Arial"/>
                <w:b/>
                <w:bCs/>
                <w:lang w:eastAsia="en-US"/>
              </w:rPr>
              <w:t>Provide suggestions for improvement in relation to Teaching and Learning.</w:t>
            </w:r>
          </w:p>
        </w:tc>
      </w:tr>
      <w:tr w:rsidR="00DE1C05" w:rsidRPr="001E7608" w14:paraId="1098151F" w14:textId="77777777" w:rsidTr="00A25FCF">
        <w:tc>
          <w:tcPr>
            <w:tcW w:w="704" w:type="dxa"/>
          </w:tcPr>
          <w:p w14:paraId="49FA7EC6" w14:textId="77777777" w:rsidR="00DE1C05" w:rsidRPr="001E7608" w:rsidRDefault="00DE1C05" w:rsidP="008D52E3">
            <w:pPr>
              <w:spacing w:after="0"/>
              <w:rPr>
                <w:rFonts w:ascii="Century Gothic" w:hAnsi="Century Gothic"/>
              </w:rPr>
            </w:pPr>
          </w:p>
        </w:tc>
        <w:tc>
          <w:tcPr>
            <w:tcW w:w="851" w:type="dxa"/>
            <w:tcBorders>
              <w:top w:val="nil"/>
            </w:tcBorders>
          </w:tcPr>
          <w:p w14:paraId="29DE55A9" w14:textId="77777777" w:rsidR="00DE1C05" w:rsidRPr="001E7608" w:rsidRDefault="00DE1C05" w:rsidP="008D52E3">
            <w:pPr>
              <w:pStyle w:val="ListParagraph"/>
              <w:numPr>
                <w:ilvl w:val="0"/>
                <w:numId w:val="28"/>
              </w:numPr>
              <w:spacing w:after="0"/>
              <w:rPr>
                <w:rFonts w:ascii="Century Gothic" w:hAnsi="Century Gothic"/>
                <w:lang w:val="en-ZA"/>
              </w:rPr>
            </w:pPr>
          </w:p>
        </w:tc>
        <w:tc>
          <w:tcPr>
            <w:tcW w:w="7930" w:type="dxa"/>
            <w:tcBorders>
              <w:top w:val="nil"/>
            </w:tcBorders>
          </w:tcPr>
          <w:p w14:paraId="5189052B" w14:textId="77777777" w:rsidR="00DE1C05" w:rsidRPr="001E7608" w:rsidRDefault="00DE1C05" w:rsidP="008D52E3">
            <w:pPr>
              <w:spacing w:after="0"/>
              <w:rPr>
                <w:rFonts w:ascii="Century Gothic" w:hAnsi="Century Gothic"/>
              </w:rPr>
            </w:pPr>
            <w:r w:rsidRPr="001E7608">
              <w:rPr>
                <w:rFonts w:ascii="Century Gothic" w:hAnsi="Century Gothic"/>
              </w:rPr>
              <w:t>Teachers must teach more of reading and interpretation of the box and whisker plot that to draw it.</w:t>
            </w:r>
          </w:p>
        </w:tc>
      </w:tr>
      <w:tr w:rsidR="00DE1C05" w:rsidRPr="001E7608" w14:paraId="30249306" w14:textId="77777777" w:rsidTr="008D52E3">
        <w:tc>
          <w:tcPr>
            <w:tcW w:w="704" w:type="dxa"/>
          </w:tcPr>
          <w:p w14:paraId="356EF937" w14:textId="77777777" w:rsidR="00DE1C05" w:rsidRPr="001E7608" w:rsidRDefault="00DE1C05" w:rsidP="008D52E3">
            <w:pPr>
              <w:spacing w:after="0"/>
              <w:rPr>
                <w:rFonts w:ascii="Century Gothic" w:hAnsi="Century Gothic"/>
              </w:rPr>
            </w:pPr>
          </w:p>
        </w:tc>
        <w:tc>
          <w:tcPr>
            <w:tcW w:w="851" w:type="dxa"/>
          </w:tcPr>
          <w:p w14:paraId="7D5B7A3C" w14:textId="77777777" w:rsidR="00DE1C05" w:rsidRPr="001E7608" w:rsidRDefault="00DE1C05" w:rsidP="008D52E3">
            <w:pPr>
              <w:pStyle w:val="ListParagraph"/>
              <w:numPr>
                <w:ilvl w:val="0"/>
                <w:numId w:val="28"/>
              </w:numPr>
              <w:spacing w:after="0"/>
              <w:rPr>
                <w:rFonts w:ascii="Century Gothic" w:hAnsi="Century Gothic"/>
                <w:lang w:val="en-ZA"/>
              </w:rPr>
            </w:pPr>
          </w:p>
        </w:tc>
        <w:tc>
          <w:tcPr>
            <w:tcW w:w="7930" w:type="dxa"/>
          </w:tcPr>
          <w:p w14:paraId="396D4609" w14:textId="77777777" w:rsidR="00DE1C05" w:rsidRPr="001E7608" w:rsidRDefault="00DE1C05" w:rsidP="008D52E3">
            <w:pPr>
              <w:spacing w:after="0"/>
              <w:rPr>
                <w:rFonts w:ascii="Century Gothic" w:hAnsi="Century Gothic"/>
              </w:rPr>
            </w:pPr>
            <w:r w:rsidRPr="001E7608">
              <w:rPr>
                <w:rFonts w:ascii="Century Gothic" w:hAnsi="Century Gothic"/>
              </w:rPr>
              <w:t>Tax be taught in parts and combined it later.  Taxable income, deductible allowances, rebates, medical credits and of cause choosing the correct bracket is key.</w:t>
            </w:r>
          </w:p>
        </w:tc>
      </w:tr>
      <w:tr w:rsidR="00DE1C05" w:rsidRPr="001E7608" w14:paraId="1E6FF130" w14:textId="77777777" w:rsidTr="008D52E3">
        <w:tc>
          <w:tcPr>
            <w:tcW w:w="704" w:type="dxa"/>
          </w:tcPr>
          <w:p w14:paraId="06291929" w14:textId="77777777" w:rsidR="00DE1C05" w:rsidRPr="001E7608" w:rsidRDefault="00DE1C05" w:rsidP="008D52E3">
            <w:pPr>
              <w:spacing w:after="0"/>
              <w:rPr>
                <w:rFonts w:ascii="Century Gothic" w:hAnsi="Century Gothic"/>
              </w:rPr>
            </w:pPr>
          </w:p>
        </w:tc>
        <w:tc>
          <w:tcPr>
            <w:tcW w:w="851" w:type="dxa"/>
          </w:tcPr>
          <w:p w14:paraId="71B6F469" w14:textId="77777777" w:rsidR="00DE1C05" w:rsidRPr="001E7608" w:rsidRDefault="00DE1C05" w:rsidP="008D52E3">
            <w:pPr>
              <w:pStyle w:val="ListParagraph"/>
              <w:numPr>
                <w:ilvl w:val="0"/>
                <w:numId w:val="28"/>
              </w:numPr>
              <w:spacing w:after="0"/>
              <w:rPr>
                <w:rFonts w:ascii="Century Gothic" w:hAnsi="Century Gothic"/>
                <w:lang w:val="en-ZA"/>
              </w:rPr>
            </w:pPr>
          </w:p>
        </w:tc>
        <w:tc>
          <w:tcPr>
            <w:tcW w:w="7930" w:type="dxa"/>
          </w:tcPr>
          <w:p w14:paraId="12CB5B08" w14:textId="77777777" w:rsidR="00DE1C05" w:rsidRPr="001E7608" w:rsidRDefault="00DE1C05" w:rsidP="008D52E3">
            <w:pPr>
              <w:spacing w:after="0"/>
              <w:rPr>
                <w:rFonts w:ascii="Century Gothic" w:hAnsi="Century Gothic"/>
              </w:rPr>
            </w:pPr>
            <w:r w:rsidRPr="001E7608">
              <w:rPr>
                <w:rFonts w:ascii="Century Gothic" w:hAnsi="Century Gothic"/>
              </w:rPr>
              <w:t>Workshops and Cluster groups to do HOW I teach to share skills and cover and content gap in some of the teacher.</w:t>
            </w:r>
          </w:p>
        </w:tc>
      </w:tr>
      <w:tr w:rsidR="00DE1C05" w:rsidRPr="001E7608" w14:paraId="1F86F50B" w14:textId="77777777" w:rsidTr="008D52E3">
        <w:tc>
          <w:tcPr>
            <w:tcW w:w="704" w:type="dxa"/>
          </w:tcPr>
          <w:p w14:paraId="47848984" w14:textId="77777777" w:rsidR="00DE1C05" w:rsidRPr="001E7608" w:rsidRDefault="00DE1C05" w:rsidP="008D52E3">
            <w:pPr>
              <w:spacing w:after="0"/>
              <w:rPr>
                <w:rFonts w:ascii="Century Gothic" w:hAnsi="Century Gothic"/>
              </w:rPr>
            </w:pPr>
          </w:p>
        </w:tc>
        <w:tc>
          <w:tcPr>
            <w:tcW w:w="851" w:type="dxa"/>
          </w:tcPr>
          <w:p w14:paraId="429C66F1" w14:textId="77777777" w:rsidR="00DE1C05" w:rsidRPr="001E7608" w:rsidRDefault="00DE1C05" w:rsidP="008D52E3">
            <w:pPr>
              <w:pStyle w:val="ListParagraph"/>
              <w:spacing w:after="0"/>
              <w:rPr>
                <w:rFonts w:ascii="Century Gothic" w:hAnsi="Century Gothic"/>
                <w:lang w:val="en-ZA"/>
              </w:rPr>
            </w:pPr>
          </w:p>
        </w:tc>
        <w:tc>
          <w:tcPr>
            <w:tcW w:w="7930" w:type="dxa"/>
          </w:tcPr>
          <w:p w14:paraId="05260B2A" w14:textId="77777777" w:rsidR="00DE1C05" w:rsidRPr="001E7608" w:rsidRDefault="00DE1C05" w:rsidP="008D52E3">
            <w:pPr>
              <w:spacing w:after="0"/>
              <w:rPr>
                <w:rFonts w:ascii="Century Gothic" w:hAnsi="Century Gothic"/>
              </w:rPr>
            </w:pPr>
          </w:p>
        </w:tc>
      </w:tr>
      <w:tr w:rsidR="00DE1C05" w:rsidRPr="001E7608" w14:paraId="5D6AB8C0" w14:textId="77777777" w:rsidTr="00A25FCF">
        <w:tc>
          <w:tcPr>
            <w:tcW w:w="704" w:type="dxa"/>
          </w:tcPr>
          <w:p w14:paraId="177375F9" w14:textId="77777777" w:rsidR="00DE1C05" w:rsidRPr="001E7608" w:rsidRDefault="00DE1C05" w:rsidP="008D52E3">
            <w:pPr>
              <w:spacing w:after="0"/>
              <w:rPr>
                <w:rFonts w:ascii="Century Gothic" w:hAnsi="Century Gothic"/>
                <w:b/>
                <w:bCs/>
              </w:rPr>
            </w:pPr>
            <w:r w:rsidRPr="001E7608">
              <w:rPr>
                <w:rFonts w:ascii="Century Gothic" w:hAnsi="Century Gothic"/>
                <w:b/>
                <w:bCs/>
              </w:rPr>
              <w:t>(d)</w:t>
            </w:r>
          </w:p>
        </w:tc>
        <w:tc>
          <w:tcPr>
            <w:tcW w:w="8781" w:type="dxa"/>
            <w:gridSpan w:val="2"/>
            <w:shd w:val="clear" w:color="auto" w:fill="D9D9D9" w:themeFill="background1" w:themeFillShade="D9"/>
          </w:tcPr>
          <w:p w14:paraId="4381962B" w14:textId="77777777" w:rsidR="00DE1C05" w:rsidRPr="001E7608" w:rsidRDefault="00DE1C05" w:rsidP="008D52E3">
            <w:pPr>
              <w:spacing w:after="0"/>
              <w:rPr>
                <w:rFonts w:ascii="Century Gothic" w:hAnsi="Century Gothic"/>
              </w:rPr>
            </w:pPr>
            <w:r w:rsidRPr="001E7608">
              <w:rPr>
                <w:rFonts w:ascii="Century Gothic" w:hAnsi="Century Gothic" w:cs="Arial"/>
                <w:b/>
                <w:bCs/>
                <w:lang w:eastAsia="en-US"/>
              </w:rPr>
              <w:t>Describe any other specific observations relating to responses of candidates and comments that are useful to teachers, subject advisors, teacher development etc.</w:t>
            </w:r>
          </w:p>
        </w:tc>
      </w:tr>
      <w:tr w:rsidR="00DE1C05" w:rsidRPr="001E7608" w14:paraId="0F35A6C0" w14:textId="77777777" w:rsidTr="008D52E3">
        <w:tc>
          <w:tcPr>
            <w:tcW w:w="704" w:type="dxa"/>
          </w:tcPr>
          <w:p w14:paraId="623E8260" w14:textId="77777777" w:rsidR="00DE1C05" w:rsidRPr="001E7608" w:rsidRDefault="00DE1C05" w:rsidP="008D52E3">
            <w:pPr>
              <w:spacing w:after="0"/>
              <w:rPr>
                <w:rFonts w:ascii="Century Gothic" w:hAnsi="Century Gothic"/>
              </w:rPr>
            </w:pPr>
          </w:p>
        </w:tc>
        <w:tc>
          <w:tcPr>
            <w:tcW w:w="851" w:type="dxa"/>
          </w:tcPr>
          <w:p w14:paraId="131C9AE8" w14:textId="77777777" w:rsidR="00DE1C05" w:rsidRPr="001E7608" w:rsidRDefault="00DE1C05" w:rsidP="008D52E3">
            <w:pPr>
              <w:pStyle w:val="ListParagraph"/>
              <w:numPr>
                <w:ilvl w:val="0"/>
                <w:numId w:val="28"/>
              </w:numPr>
              <w:spacing w:after="0"/>
              <w:rPr>
                <w:rFonts w:ascii="Century Gothic" w:hAnsi="Century Gothic"/>
                <w:lang w:val="en-ZA"/>
              </w:rPr>
            </w:pPr>
          </w:p>
        </w:tc>
        <w:tc>
          <w:tcPr>
            <w:tcW w:w="7930" w:type="dxa"/>
          </w:tcPr>
          <w:p w14:paraId="4B6F7DB0" w14:textId="0D97070E" w:rsidR="00DE1C05" w:rsidRPr="001E7608" w:rsidRDefault="00DE1C05" w:rsidP="008D52E3">
            <w:pPr>
              <w:spacing w:after="0"/>
              <w:rPr>
                <w:rFonts w:ascii="Century Gothic" w:hAnsi="Century Gothic"/>
              </w:rPr>
            </w:pPr>
            <w:r w:rsidRPr="001E7608">
              <w:rPr>
                <w:rFonts w:ascii="Century Gothic" w:hAnsi="Century Gothic"/>
              </w:rPr>
              <w:t xml:space="preserve">A good number of candidates added extra </w:t>
            </w:r>
            <w:r w:rsidR="003D7647" w:rsidRPr="001E7608">
              <w:rPr>
                <w:rFonts w:ascii="Century Gothic" w:hAnsi="Century Gothic"/>
              </w:rPr>
              <w:t>work which</w:t>
            </w:r>
            <w:r w:rsidRPr="001E7608">
              <w:rPr>
                <w:rFonts w:ascii="Century Gothic" w:hAnsi="Century Gothic"/>
              </w:rPr>
              <w:t xml:space="preserve"> was </w:t>
            </w:r>
            <w:proofErr w:type="gramStart"/>
            <w:r w:rsidRPr="001E7608">
              <w:rPr>
                <w:rFonts w:ascii="Century Gothic" w:hAnsi="Century Gothic"/>
              </w:rPr>
              <w:t>wrong  to</w:t>
            </w:r>
            <w:proofErr w:type="gramEnd"/>
            <w:r w:rsidRPr="001E7608">
              <w:rPr>
                <w:rFonts w:ascii="Century Gothic" w:hAnsi="Century Gothic"/>
              </w:rPr>
              <w:t xml:space="preserve"> the correct answer and now lost marks for that.</w:t>
            </w:r>
          </w:p>
        </w:tc>
      </w:tr>
      <w:tr w:rsidR="00DE1C05" w:rsidRPr="001E7608" w14:paraId="6348DAB8" w14:textId="77777777" w:rsidTr="008D52E3">
        <w:tc>
          <w:tcPr>
            <w:tcW w:w="704" w:type="dxa"/>
          </w:tcPr>
          <w:p w14:paraId="184AD71D" w14:textId="77777777" w:rsidR="00DE1C05" w:rsidRPr="001E7608" w:rsidRDefault="00DE1C05" w:rsidP="008D52E3">
            <w:pPr>
              <w:spacing w:after="0"/>
              <w:rPr>
                <w:rFonts w:ascii="Century Gothic" w:hAnsi="Century Gothic"/>
              </w:rPr>
            </w:pPr>
          </w:p>
        </w:tc>
        <w:tc>
          <w:tcPr>
            <w:tcW w:w="851" w:type="dxa"/>
          </w:tcPr>
          <w:p w14:paraId="0A2B3254" w14:textId="77777777" w:rsidR="00DE1C05" w:rsidRPr="001E7608" w:rsidRDefault="00DE1C05" w:rsidP="008D52E3">
            <w:pPr>
              <w:pStyle w:val="ListParagraph"/>
              <w:numPr>
                <w:ilvl w:val="0"/>
                <w:numId w:val="28"/>
              </w:numPr>
              <w:spacing w:after="0"/>
              <w:rPr>
                <w:rFonts w:ascii="Century Gothic" w:hAnsi="Century Gothic"/>
                <w:lang w:val="en-ZA"/>
              </w:rPr>
            </w:pPr>
          </w:p>
        </w:tc>
        <w:tc>
          <w:tcPr>
            <w:tcW w:w="7930" w:type="dxa"/>
          </w:tcPr>
          <w:p w14:paraId="36367C3C" w14:textId="77777777" w:rsidR="00DE1C05" w:rsidRPr="001E7608" w:rsidRDefault="00DE1C05" w:rsidP="008D52E3">
            <w:pPr>
              <w:spacing w:after="0"/>
              <w:rPr>
                <w:rFonts w:ascii="Century Gothic" w:hAnsi="Century Gothic"/>
              </w:rPr>
            </w:pPr>
            <w:r w:rsidRPr="001E7608">
              <w:rPr>
                <w:rFonts w:ascii="Century Gothic" w:hAnsi="Century Gothic"/>
              </w:rPr>
              <w:t xml:space="preserve">Most candidates switch values when substituting in the formula on question 5.1.2. 100 263 + 36% (423 300 – 551 762) instead of 100 263 + 36% (551 762 – 423 300), Candidates fail to understand that taxable income above is the difference amongst the amounts.  </w:t>
            </w:r>
          </w:p>
        </w:tc>
      </w:tr>
      <w:tr w:rsidR="00DE1C05" w:rsidRPr="001E7608" w14:paraId="7350BDCD" w14:textId="77777777" w:rsidTr="00A25FCF">
        <w:tc>
          <w:tcPr>
            <w:tcW w:w="704" w:type="dxa"/>
          </w:tcPr>
          <w:p w14:paraId="7CFBA546" w14:textId="77777777" w:rsidR="00DE1C05" w:rsidRPr="001E7608" w:rsidRDefault="00DE1C05" w:rsidP="008D52E3">
            <w:pPr>
              <w:spacing w:after="0"/>
              <w:rPr>
                <w:rFonts w:ascii="Century Gothic" w:hAnsi="Century Gothic"/>
                <w:b/>
                <w:bCs/>
              </w:rPr>
            </w:pPr>
            <w:r w:rsidRPr="001E7608">
              <w:rPr>
                <w:rFonts w:ascii="Century Gothic" w:hAnsi="Century Gothic"/>
                <w:b/>
                <w:bCs/>
              </w:rPr>
              <w:t>(e)</w:t>
            </w:r>
          </w:p>
        </w:tc>
        <w:tc>
          <w:tcPr>
            <w:tcW w:w="8781" w:type="dxa"/>
            <w:gridSpan w:val="2"/>
            <w:shd w:val="clear" w:color="auto" w:fill="D9D9D9" w:themeFill="background1" w:themeFillShade="D9"/>
          </w:tcPr>
          <w:p w14:paraId="5D0065DD" w14:textId="77777777" w:rsidR="00DE1C05" w:rsidRPr="001E7608" w:rsidRDefault="00DE1C05" w:rsidP="008D52E3">
            <w:pPr>
              <w:spacing w:after="0"/>
              <w:rPr>
                <w:rFonts w:ascii="Century Gothic" w:hAnsi="Century Gothic"/>
              </w:rPr>
            </w:pPr>
            <w:r w:rsidRPr="001E7608">
              <w:rPr>
                <w:rFonts w:ascii="Century Gothic" w:hAnsi="Century Gothic" w:cs="Arial"/>
                <w:b/>
                <w:bCs/>
                <w:sz w:val="20"/>
                <w:szCs w:val="20"/>
              </w:rPr>
              <w:t xml:space="preserve">Any other comments useful to teachers, subject </w:t>
            </w:r>
            <w:proofErr w:type="gramStart"/>
            <w:r w:rsidRPr="001E7608">
              <w:rPr>
                <w:rFonts w:ascii="Century Gothic" w:hAnsi="Century Gothic" w:cs="Arial"/>
                <w:b/>
                <w:bCs/>
                <w:sz w:val="20"/>
                <w:szCs w:val="20"/>
              </w:rPr>
              <w:t>advisors</w:t>
            </w:r>
            <w:proofErr w:type="gramEnd"/>
            <w:r w:rsidRPr="001E7608">
              <w:rPr>
                <w:rFonts w:ascii="Century Gothic" w:hAnsi="Century Gothic" w:cs="Arial"/>
                <w:b/>
                <w:bCs/>
                <w:sz w:val="20"/>
                <w:szCs w:val="20"/>
              </w:rPr>
              <w:t xml:space="preserve"> and teacher development.</w:t>
            </w:r>
          </w:p>
        </w:tc>
      </w:tr>
      <w:tr w:rsidR="00DE1C05" w:rsidRPr="001E7608" w14:paraId="6F322751" w14:textId="77777777" w:rsidTr="008D52E3">
        <w:tc>
          <w:tcPr>
            <w:tcW w:w="704" w:type="dxa"/>
          </w:tcPr>
          <w:p w14:paraId="7B8E5E99" w14:textId="77777777" w:rsidR="00DE1C05" w:rsidRPr="001E7608" w:rsidRDefault="00DE1C05" w:rsidP="008D52E3">
            <w:pPr>
              <w:spacing w:after="0"/>
              <w:rPr>
                <w:rFonts w:ascii="Century Gothic" w:hAnsi="Century Gothic"/>
              </w:rPr>
            </w:pPr>
          </w:p>
        </w:tc>
        <w:tc>
          <w:tcPr>
            <w:tcW w:w="851" w:type="dxa"/>
          </w:tcPr>
          <w:p w14:paraId="1FD020F9" w14:textId="77777777" w:rsidR="00DE1C05" w:rsidRPr="001E7608" w:rsidRDefault="00DE1C05" w:rsidP="008D52E3">
            <w:pPr>
              <w:pStyle w:val="ListParagraph"/>
              <w:numPr>
                <w:ilvl w:val="0"/>
                <w:numId w:val="28"/>
              </w:numPr>
              <w:spacing w:after="0"/>
              <w:rPr>
                <w:rFonts w:ascii="Century Gothic" w:hAnsi="Century Gothic"/>
                <w:lang w:val="en-ZA"/>
              </w:rPr>
            </w:pPr>
          </w:p>
        </w:tc>
        <w:tc>
          <w:tcPr>
            <w:tcW w:w="7930" w:type="dxa"/>
          </w:tcPr>
          <w:p w14:paraId="0E8DC102" w14:textId="77777777" w:rsidR="00DE1C05" w:rsidRPr="001E7608" w:rsidRDefault="00DE1C05" w:rsidP="008D52E3">
            <w:pPr>
              <w:spacing w:after="0"/>
              <w:rPr>
                <w:rFonts w:ascii="Century Gothic" w:hAnsi="Century Gothic"/>
              </w:rPr>
            </w:pPr>
            <w:r w:rsidRPr="001E7608">
              <w:rPr>
                <w:rFonts w:ascii="Century Gothic" w:hAnsi="Century Gothic"/>
              </w:rPr>
              <w:t xml:space="preserve">Emphasis on simplification the use of BODMAS </w:t>
            </w:r>
          </w:p>
        </w:tc>
      </w:tr>
      <w:tr w:rsidR="00DE1C05" w:rsidRPr="001E7608" w14:paraId="1F98EEBB" w14:textId="77777777" w:rsidTr="008D52E3">
        <w:tc>
          <w:tcPr>
            <w:tcW w:w="704" w:type="dxa"/>
          </w:tcPr>
          <w:p w14:paraId="721B341A" w14:textId="77777777" w:rsidR="00DE1C05" w:rsidRPr="001E7608" w:rsidRDefault="00DE1C05" w:rsidP="008D52E3">
            <w:pPr>
              <w:spacing w:after="0"/>
              <w:rPr>
                <w:rFonts w:ascii="Century Gothic" w:hAnsi="Century Gothic"/>
              </w:rPr>
            </w:pPr>
          </w:p>
        </w:tc>
        <w:tc>
          <w:tcPr>
            <w:tcW w:w="851" w:type="dxa"/>
          </w:tcPr>
          <w:p w14:paraId="18AAB605" w14:textId="77777777" w:rsidR="00DE1C05" w:rsidRPr="001E7608" w:rsidRDefault="00DE1C05" w:rsidP="008D52E3">
            <w:pPr>
              <w:pStyle w:val="ListParagraph"/>
              <w:numPr>
                <w:ilvl w:val="0"/>
                <w:numId w:val="28"/>
              </w:numPr>
              <w:spacing w:after="0"/>
              <w:rPr>
                <w:rFonts w:ascii="Century Gothic" w:hAnsi="Century Gothic"/>
                <w:lang w:val="en-ZA"/>
              </w:rPr>
            </w:pPr>
          </w:p>
        </w:tc>
        <w:tc>
          <w:tcPr>
            <w:tcW w:w="7930" w:type="dxa"/>
          </w:tcPr>
          <w:p w14:paraId="681598EF" w14:textId="77777777" w:rsidR="00DE1C05" w:rsidRPr="001E7608" w:rsidRDefault="00DE1C05" w:rsidP="008D52E3">
            <w:pPr>
              <w:spacing w:after="0"/>
              <w:rPr>
                <w:rFonts w:ascii="Century Gothic" w:hAnsi="Century Gothic"/>
              </w:rPr>
            </w:pPr>
            <w:r w:rsidRPr="001E7608">
              <w:rPr>
                <w:rFonts w:ascii="Century Gothic" w:hAnsi="Century Gothic"/>
              </w:rPr>
              <w:t>More activities on income tax and box &amp; whisker plot for they are the new topics to the candidates.</w:t>
            </w:r>
          </w:p>
        </w:tc>
      </w:tr>
      <w:bookmarkEnd w:id="1"/>
    </w:tbl>
    <w:p w14:paraId="490B309C" w14:textId="77777777" w:rsidR="00DE1C05" w:rsidRPr="001E7608" w:rsidRDefault="00DE1C05" w:rsidP="00DE1C05">
      <w:pPr>
        <w:spacing w:after="0"/>
        <w:rPr>
          <w:rFonts w:ascii="Century Gothic" w:hAnsi="Century Gothic"/>
        </w:rPr>
      </w:pPr>
    </w:p>
    <w:sectPr w:rsidR="00DE1C05" w:rsidRPr="001E7608" w:rsidSect="00BC70BD">
      <w:headerReference w:type="even" r:id="rId20"/>
      <w:headerReference w:type="default" r:id="rId21"/>
      <w:footerReference w:type="even" r:id="rId22"/>
      <w:footerReference w:type="default" r:id="rId23"/>
      <w:headerReference w:type="first" r:id="rId24"/>
      <w:footerReference w:type="first" r:id="rId25"/>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667A2" w14:textId="77777777" w:rsidR="0061547A" w:rsidRDefault="0061547A" w:rsidP="00687B54">
      <w:pPr>
        <w:spacing w:after="0" w:line="240" w:lineRule="auto"/>
      </w:pPr>
      <w:r>
        <w:separator/>
      </w:r>
    </w:p>
  </w:endnote>
  <w:endnote w:type="continuationSeparator" w:id="0">
    <w:p w14:paraId="43E762D0" w14:textId="77777777" w:rsidR="0061547A" w:rsidRDefault="0061547A"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58343" w14:textId="77777777" w:rsidR="00A25FCF" w:rsidRDefault="00A25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7A12CE58" w:rsidR="00A450C2" w:rsidRDefault="00A25FCF" w:rsidP="00A25FCF">
    <w:pPr>
      <w:pStyle w:val="Footer"/>
      <w:jc w:val="center"/>
    </w:pPr>
    <w:r>
      <w:t>Mathematical Literacy P1 – Chief Marker’s Report November 2021</w:t>
    </w:r>
  </w:p>
  <w:sdt>
    <w:sdtPr>
      <w:id w:val="9826098"/>
      <w:docPartObj>
        <w:docPartGallery w:val="Page Numbers (Bottom of Page)"/>
        <w:docPartUnique/>
      </w:docPartObj>
    </w:sdtPr>
    <w:sdtEndPr/>
    <w:sdtContent>
      <w:p w14:paraId="2D3A6748" w14:textId="77777777" w:rsidR="00A25FCF" w:rsidRDefault="00A25FCF" w:rsidP="00A25FCF">
        <w:pPr>
          <w:pStyle w:val="Footer"/>
          <w:jc w:val="right"/>
        </w:pPr>
        <w:r>
          <w:fldChar w:fldCharType="begin"/>
        </w:r>
        <w:r>
          <w:instrText xml:space="preserve"> PAGE   \* MERGEFORMAT </w:instrText>
        </w:r>
        <w:r>
          <w:fldChar w:fldCharType="separate"/>
        </w:r>
        <w:r>
          <w:t>13</w:t>
        </w:r>
        <w:r>
          <w:rPr>
            <w:noProof/>
          </w:rPr>
          <w:fldChar w:fldCharType="end"/>
        </w:r>
      </w:p>
    </w:sdtContent>
  </w:sdt>
  <w:p w14:paraId="70FA03D0" w14:textId="77777777" w:rsidR="003717B6" w:rsidRDefault="003717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84278" w14:textId="77777777" w:rsidR="00A25FCF" w:rsidRDefault="00A25F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96554" w14:textId="77777777" w:rsidR="0061547A" w:rsidRDefault="0061547A" w:rsidP="00687B54">
      <w:pPr>
        <w:spacing w:after="0" w:line="240" w:lineRule="auto"/>
      </w:pPr>
      <w:r>
        <w:separator/>
      </w:r>
    </w:p>
  </w:footnote>
  <w:footnote w:type="continuationSeparator" w:id="0">
    <w:p w14:paraId="56A190B6" w14:textId="77777777" w:rsidR="0061547A" w:rsidRDefault="0061547A"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C714" w14:textId="77777777" w:rsidR="00A25FCF" w:rsidRDefault="00A25F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1F496" w14:textId="77777777" w:rsidR="00A25FCF" w:rsidRDefault="00A25F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5F03F" w14:textId="77777777" w:rsidR="00A25FCF" w:rsidRDefault="00A25F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F7344"/>
    <w:multiLevelType w:val="multilevel"/>
    <w:tmpl w:val="ABF20924"/>
    <w:lvl w:ilvl="0">
      <w:start w:val="1"/>
      <w:numFmt w:val="decimal"/>
      <w:lvlText w:val="%1"/>
      <w:lvlJc w:val="left"/>
      <w:pPr>
        <w:ind w:left="480" w:hanging="390"/>
      </w:pPr>
    </w:lvl>
    <w:lvl w:ilvl="1">
      <w:start w:val="1"/>
      <w:numFmt w:val="decimal"/>
      <w:lvlText w:val="%1.%2"/>
      <w:lvlJc w:val="left"/>
      <w:pPr>
        <w:ind w:left="480" w:hanging="390"/>
      </w:pPr>
    </w:lvl>
    <w:lvl w:ilvl="2">
      <w:start w:val="1"/>
      <w:numFmt w:val="decimal"/>
      <w:lvlText w:val="%1.%2.%3"/>
      <w:lvlJc w:val="left"/>
      <w:pPr>
        <w:ind w:left="810" w:hanging="720"/>
      </w:pPr>
    </w:lvl>
    <w:lvl w:ilvl="3">
      <w:start w:val="1"/>
      <w:numFmt w:val="decimal"/>
      <w:lvlText w:val="%1.%2.%3.%4"/>
      <w:lvlJc w:val="left"/>
      <w:pPr>
        <w:ind w:left="1170" w:hanging="1080"/>
      </w:pPr>
    </w:lvl>
    <w:lvl w:ilvl="4">
      <w:start w:val="1"/>
      <w:numFmt w:val="decimal"/>
      <w:lvlText w:val="%1.%2.%3.%4.%5"/>
      <w:lvlJc w:val="left"/>
      <w:pPr>
        <w:ind w:left="1170" w:hanging="1080"/>
      </w:pPr>
    </w:lvl>
    <w:lvl w:ilvl="5">
      <w:start w:val="1"/>
      <w:numFmt w:val="decimal"/>
      <w:lvlText w:val="%1.%2.%3.%4.%5.%6"/>
      <w:lvlJc w:val="left"/>
      <w:pPr>
        <w:ind w:left="1530" w:hanging="1440"/>
      </w:pPr>
    </w:lvl>
    <w:lvl w:ilvl="6">
      <w:start w:val="1"/>
      <w:numFmt w:val="decimal"/>
      <w:lvlText w:val="%1.%2.%3.%4.%5.%6.%7"/>
      <w:lvlJc w:val="left"/>
      <w:pPr>
        <w:ind w:left="1530" w:hanging="1440"/>
      </w:pPr>
    </w:lvl>
    <w:lvl w:ilvl="7">
      <w:start w:val="1"/>
      <w:numFmt w:val="decimal"/>
      <w:lvlText w:val="%1.%2.%3.%4.%5.%6.%7.%8"/>
      <w:lvlJc w:val="left"/>
      <w:pPr>
        <w:ind w:left="1890" w:hanging="1800"/>
      </w:pPr>
    </w:lvl>
    <w:lvl w:ilvl="8">
      <w:start w:val="1"/>
      <w:numFmt w:val="decimal"/>
      <w:lvlText w:val="%1.%2.%3.%4.%5.%6.%7.%8.%9"/>
      <w:lvlJc w:val="left"/>
      <w:pPr>
        <w:ind w:left="1890" w:hanging="1800"/>
      </w:p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0E9B7541"/>
    <w:multiLevelType w:val="hybridMultilevel"/>
    <w:tmpl w:val="1FAECFB6"/>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375320D"/>
    <w:multiLevelType w:val="hybridMultilevel"/>
    <w:tmpl w:val="BA746F70"/>
    <w:lvl w:ilvl="0" w:tplc="D90E8A9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5"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191F7732"/>
    <w:multiLevelType w:val="hybridMultilevel"/>
    <w:tmpl w:val="4A8A0382"/>
    <w:lvl w:ilvl="0" w:tplc="1C09000F">
      <w:start w:val="2"/>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B4302E6"/>
    <w:multiLevelType w:val="hybridMultilevel"/>
    <w:tmpl w:val="F812597C"/>
    <w:lvl w:ilvl="0" w:tplc="3F805BD8">
      <w:start w:val="2"/>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05F0610"/>
    <w:multiLevelType w:val="hybridMultilevel"/>
    <w:tmpl w:val="410E2686"/>
    <w:lvl w:ilvl="0" w:tplc="66289DA4">
      <w:start w:val="2"/>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E2E4D73"/>
    <w:multiLevelType w:val="hybridMultilevel"/>
    <w:tmpl w:val="D43EF74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A71887"/>
    <w:multiLevelType w:val="hybridMultilevel"/>
    <w:tmpl w:val="C206D9B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F2E6CAA"/>
    <w:multiLevelType w:val="hybridMultilevel"/>
    <w:tmpl w:val="F5963B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1" w15:restartNumberingAfterBreak="0">
    <w:nsid w:val="58934283"/>
    <w:multiLevelType w:val="hybridMultilevel"/>
    <w:tmpl w:val="FC62DC58"/>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5DB449D"/>
    <w:multiLevelType w:val="hybridMultilevel"/>
    <w:tmpl w:val="BEAED368"/>
    <w:lvl w:ilvl="0" w:tplc="0624E2D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3855E1"/>
    <w:multiLevelType w:val="hybridMultilevel"/>
    <w:tmpl w:val="9E128E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DB3C21"/>
    <w:multiLevelType w:val="hybridMultilevel"/>
    <w:tmpl w:val="552CCE2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1"/>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8"/>
  </w:num>
  <w:num w:numId="10">
    <w:abstractNumId w:val="11"/>
  </w:num>
  <w:num w:numId="11">
    <w:abstractNumId w:val="12"/>
  </w:num>
  <w:num w:numId="1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3"/>
  </w:num>
  <w:num w:numId="15">
    <w:abstractNumId w:val="9"/>
  </w:num>
  <w:num w:numId="16">
    <w:abstractNumId w:val="2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4"/>
  </w:num>
  <w:num w:numId="21">
    <w:abstractNumId w:val="10"/>
  </w:num>
  <w:num w:numId="22">
    <w:abstractNumId w:val="22"/>
  </w:num>
  <w:num w:numId="23">
    <w:abstractNumId w:val="8"/>
  </w:num>
  <w:num w:numId="24">
    <w:abstractNumId w:val="7"/>
  </w:num>
  <w:num w:numId="25">
    <w:abstractNumId w:val="21"/>
  </w:num>
  <w:num w:numId="26">
    <w:abstractNumId w:val="3"/>
  </w:num>
  <w:num w:numId="27">
    <w:abstractNumId w:val="17"/>
  </w:num>
  <w:num w:numId="28">
    <w:abstractNumId w:val="2"/>
  </w:num>
  <w:num w:numId="29">
    <w:abstractNumId w:val="24"/>
  </w:num>
  <w:num w:numId="3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4150B"/>
    <w:rsid w:val="00041733"/>
    <w:rsid w:val="0004577A"/>
    <w:rsid w:val="0006721D"/>
    <w:rsid w:val="000716F4"/>
    <w:rsid w:val="00071EEF"/>
    <w:rsid w:val="00073D1E"/>
    <w:rsid w:val="00076853"/>
    <w:rsid w:val="00080C20"/>
    <w:rsid w:val="000856F6"/>
    <w:rsid w:val="00096719"/>
    <w:rsid w:val="000A58FB"/>
    <w:rsid w:val="000A71CC"/>
    <w:rsid w:val="000B160C"/>
    <w:rsid w:val="000D1FA3"/>
    <w:rsid w:val="000E76E5"/>
    <w:rsid w:val="000F16F4"/>
    <w:rsid w:val="000F1B22"/>
    <w:rsid w:val="000F442C"/>
    <w:rsid w:val="000F5A7B"/>
    <w:rsid w:val="00100CC7"/>
    <w:rsid w:val="00113987"/>
    <w:rsid w:val="00130AAB"/>
    <w:rsid w:val="00133422"/>
    <w:rsid w:val="00137004"/>
    <w:rsid w:val="001521A8"/>
    <w:rsid w:val="00153A21"/>
    <w:rsid w:val="001547E4"/>
    <w:rsid w:val="00160E74"/>
    <w:rsid w:val="001723B9"/>
    <w:rsid w:val="00180E21"/>
    <w:rsid w:val="0018306A"/>
    <w:rsid w:val="00191DEE"/>
    <w:rsid w:val="001B2DE8"/>
    <w:rsid w:val="001B5C54"/>
    <w:rsid w:val="001C1A6A"/>
    <w:rsid w:val="001C56D9"/>
    <w:rsid w:val="001C7A87"/>
    <w:rsid w:val="001D37B7"/>
    <w:rsid w:val="001E7608"/>
    <w:rsid w:val="001F022D"/>
    <w:rsid w:val="001F19FA"/>
    <w:rsid w:val="001F20BE"/>
    <w:rsid w:val="001F3ECB"/>
    <w:rsid w:val="001F7925"/>
    <w:rsid w:val="00202979"/>
    <w:rsid w:val="0021117B"/>
    <w:rsid w:val="00211252"/>
    <w:rsid w:val="00213325"/>
    <w:rsid w:val="00217E14"/>
    <w:rsid w:val="002229CE"/>
    <w:rsid w:val="00223FEE"/>
    <w:rsid w:val="0022569B"/>
    <w:rsid w:val="00241594"/>
    <w:rsid w:val="00243D0A"/>
    <w:rsid w:val="00244305"/>
    <w:rsid w:val="00244FFB"/>
    <w:rsid w:val="00251D9B"/>
    <w:rsid w:val="0026125E"/>
    <w:rsid w:val="00267A63"/>
    <w:rsid w:val="0027032B"/>
    <w:rsid w:val="0028599E"/>
    <w:rsid w:val="00292D01"/>
    <w:rsid w:val="002A2810"/>
    <w:rsid w:val="002B2B5B"/>
    <w:rsid w:val="002B7DF1"/>
    <w:rsid w:val="002C0521"/>
    <w:rsid w:val="002C68BC"/>
    <w:rsid w:val="002C7FBE"/>
    <w:rsid w:val="002D1B98"/>
    <w:rsid w:val="002D1F8A"/>
    <w:rsid w:val="002D397A"/>
    <w:rsid w:val="002E788A"/>
    <w:rsid w:val="002F42F9"/>
    <w:rsid w:val="00302C48"/>
    <w:rsid w:val="00307D90"/>
    <w:rsid w:val="00313A96"/>
    <w:rsid w:val="003224E6"/>
    <w:rsid w:val="00332AA7"/>
    <w:rsid w:val="00333CD4"/>
    <w:rsid w:val="00334112"/>
    <w:rsid w:val="0033607E"/>
    <w:rsid w:val="00341847"/>
    <w:rsid w:val="00344F8E"/>
    <w:rsid w:val="0034579A"/>
    <w:rsid w:val="003544F7"/>
    <w:rsid w:val="0035696B"/>
    <w:rsid w:val="0035698A"/>
    <w:rsid w:val="00357615"/>
    <w:rsid w:val="0035790B"/>
    <w:rsid w:val="003679BB"/>
    <w:rsid w:val="003717B6"/>
    <w:rsid w:val="0037234B"/>
    <w:rsid w:val="0037727D"/>
    <w:rsid w:val="00383822"/>
    <w:rsid w:val="003908D7"/>
    <w:rsid w:val="00391737"/>
    <w:rsid w:val="00395FF6"/>
    <w:rsid w:val="003A05E0"/>
    <w:rsid w:val="003A41EC"/>
    <w:rsid w:val="003A54CE"/>
    <w:rsid w:val="003A758E"/>
    <w:rsid w:val="003B1127"/>
    <w:rsid w:val="003B5CB9"/>
    <w:rsid w:val="003B5DB7"/>
    <w:rsid w:val="003B7D47"/>
    <w:rsid w:val="003C04FB"/>
    <w:rsid w:val="003C19E8"/>
    <w:rsid w:val="003C1C2F"/>
    <w:rsid w:val="003C343B"/>
    <w:rsid w:val="003C4273"/>
    <w:rsid w:val="003C56B4"/>
    <w:rsid w:val="003C74E9"/>
    <w:rsid w:val="003D7647"/>
    <w:rsid w:val="00405FB5"/>
    <w:rsid w:val="004072B3"/>
    <w:rsid w:val="0041367C"/>
    <w:rsid w:val="00415A44"/>
    <w:rsid w:val="00421FA1"/>
    <w:rsid w:val="004238C8"/>
    <w:rsid w:val="00447073"/>
    <w:rsid w:val="00461459"/>
    <w:rsid w:val="00461A8C"/>
    <w:rsid w:val="00471CD5"/>
    <w:rsid w:val="0047222A"/>
    <w:rsid w:val="004726B9"/>
    <w:rsid w:val="004818CF"/>
    <w:rsid w:val="00484A2A"/>
    <w:rsid w:val="004A491E"/>
    <w:rsid w:val="004A7A3F"/>
    <w:rsid w:val="004C4034"/>
    <w:rsid w:val="004C45CE"/>
    <w:rsid w:val="004C7EC4"/>
    <w:rsid w:val="004D23AE"/>
    <w:rsid w:val="004D45CE"/>
    <w:rsid w:val="004F7044"/>
    <w:rsid w:val="0050047D"/>
    <w:rsid w:val="005044F3"/>
    <w:rsid w:val="00506DC7"/>
    <w:rsid w:val="00522E5C"/>
    <w:rsid w:val="00526EDA"/>
    <w:rsid w:val="00536B0A"/>
    <w:rsid w:val="00546ACE"/>
    <w:rsid w:val="00553CB2"/>
    <w:rsid w:val="00553DE2"/>
    <w:rsid w:val="00554977"/>
    <w:rsid w:val="00557ECD"/>
    <w:rsid w:val="00563783"/>
    <w:rsid w:val="005671BB"/>
    <w:rsid w:val="00567D0C"/>
    <w:rsid w:val="00573C37"/>
    <w:rsid w:val="00593A2B"/>
    <w:rsid w:val="005A3532"/>
    <w:rsid w:val="005C5F10"/>
    <w:rsid w:val="005D3862"/>
    <w:rsid w:val="005D4792"/>
    <w:rsid w:val="005F166D"/>
    <w:rsid w:val="005F1C73"/>
    <w:rsid w:val="005F2427"/>
    <w:rsid w:val="005F787B"/>
    <w:rsid w:val="006064B8"/>
    <w:rsid w:val="006129AE"/>
    <w:rsid w:val="0061547A"/>
    <w:rsid w:val="0064397E"/>
    <w:rsid w:val="0065388B"/>
    <w:rsid w:val="00681153"/>
    <w:rsid w:val="00681BE3"/>
    <w:rsid w:val="00681F6C"/>
    <w:rsid w:val="00682475"/>
    <w:rsid w:val="00682DFA"/>
    <w:rsid w:val="00687B54"/>
    <w:rsid w:val="006915C8"/>
    <w:rsid w:val="006934A7"/>
    <w:rsid w:val="00693982"/>
    <w:rsid w:val="006A777C"/>
    <w:rsid w:val="006C3204"/>
    <w:rsid w:val="006D4DCA"/>
    <w:rsid w:val="006D7678"/>
    <w:rsid w:val="006E40DA"/>
    <w:rsid w:val="006F0FD6"/>
    <w:rsid w:val="006F2B28"/>
    <w:rsid w:val="006F347B"/>
    <w:rsid w:val="00702AE4"/>
    <w:rsid w:val="00707586"/>
    <w:rsid w:val="00715D16"/>
    <w:rsid w:val="00726818"/>
    <w:rsid w:val="007347D7"/>
    <w:rsid w:val="00735FAA"/>
    <w:rsid w:val="007362C6"/>
    <w:rsid w:val="00747128"/>
    <w:rsid w:val="00756E2F"/>
    <w:rsid w:val="00761923"/>
    <w:rsid w:val="007665F6"/>
    <w:rsid w:val="007674FA"/>
    <w:rsid w:val="00776F5A"/>
    <w:rsid w:val="00786912"/>
    <w:rsid w:val="00797882"/>
    <w:rsid w:val="007A153C"/>
    <w:rsid w:val="007A1DD2"/>
    <w:rsid w:val="007B3376"/>
    <w:rsid w:val="007B6B49"/>
    <w:rsid w:val="007C462E"/>
    <w:rsid w:val="007C5CC3"/>
    <w:rsid w:val="007D5005"/>
    <w:rsid w:val="007E5CF2"/>
    <w:rsid w:val="007E74C3"/>
    <w:rsid w:val="0080436E"/>
    <w:rsid w:val="008051FE"/>
    <w:rsid w:val="00811ED0"/>
    <w:rsid w:val="00816CB8"/>
    <w:rsid w:val="008258B0"/>
    <w:rsid w:val="008268C6"/>
    <w:rsid w:val="008357EC"/>
    <w:rsid w:val="00842D93"/>
    <w:rsid w:val="00847AB2"/>
    <w:rsid w:val="00851CC7"/>
    <w:rsid w:val="008540BC"/>
    <w:rsid w:val="0086055A"/>
    <w:rsid w:val="008621AA"/>
    <w:rsid w:val="0086610A"/>
    <w:rsid w:val="00867BB1"/>
    <w:rsid w:val="00883163"/>
    <w:rsid w:val="0088715F"/>
    <w:rsid w:val="00890F22"/>
    <w:rsid w:val="00891CF0"/>
    <w:rsid w:val="0089488D"/>
    <w:rsid w:val="00895D3B"/>
    <w:rsid w:val="008A762D"/>
    <w:rsid w:val="008B126C"/>
    <w:rsid w:val="008B3376"/>
    <w:rsid w:val="008B49F4"/>
    <w:rsid w:val="008C40D3"/>
    <w:rsid w:val="008D71EC"/>
    <w:rsid w:val="008F6F61"/>
    <w:rsid w:val="008F744A"/>
    <w:rsid w:val="00915761"/>
    <w:rsid w:val="00916052"/>
    <w:rsid w:val="00916415"/>
    <w:rsid w:val="009214F3"/>
    <w:rsid w:val="00926B18"/>
    <w:rsid w:val="00937355"/>
    <w:rsid w:val="00944144"/>
    <w:rsid w:val="009454A5"/>
    <w:rsid w:val="00946257"/>
    <w:rsid w:val="00950BEB"/>
    <w:rsid w:val="00954276"/>
    <w:rsid w:val="0095472D"/>
    <w:rsid w:val="00954C06"/>
    <w:rsid w:val="00955AB5"/>
    <w:rsid w:val="0096781F"/>
    <w:rsid w:val="0097374E"/>
    <w:rsid w:val="00980393"/>
    <w:rsid w:val="009867A3"/>
    <w:rsid w:val="009867EE"/>
    <w:rsid w:val="009902EC"/>
    <w:rsid w:val="00992C27"/>
    <w:rsid w:val="0099337A"/>
    <w:rsid w:val="009C2218"/>
    <w:rsid w:val="009C7424"/>
    <w:rsid w:val="009D0C03"/>
    <w:rsid w:val="009D0CBC"/>
    <w:rsid w:val="009D63EB"/>
    <w:rsid w:val="009F5B12"/>
    <w:rsid w:val="00A0442B"/>
    <w:rsid w:val="00A06C35"/>
    <w:rsid w:val="00A0777B"/>
    <w:rsid w:val="00A1176E"/>
    <w:rsid w:val="00A202CE"/>
    <w:rsid w:val="00A25FCF"/>
    <w:rsid w:val="00A32212"/>
    <w:rsid w:val="00A346DD"/>
    <w:rsid w:val="00A408BD"/>
    <w:rsid w:val="00A41575"/>
    <w:rsid w:val="00A426A2"/>
    <w:rsid w:val="00A44549"/>
    <w:rsid w:val="00A44A52"/>
    <w:rsid w:val="00A450C2"/>
    <w:rsid w:val="00A54367"/>
    <w:rsid w:val="00A57827"/>
    <w:rsid w:val="00A6156A"/>
    <w:rsid w:val="00A72FAE"/>
    <w:rsid w:val="00A75501"/>
    <w:rsid w:val="00A77D00"/>
    <w:rsid w:val="00A84F33"/>
    <w:rsid w:val="00A857DC"/>
    <w:rsid w:val="00A90A3B"/>
    <w:rsid w:val="00A914BD"/>
    <w:rsid w:val="00A93EF3"/>
    <w:rsid w:val="00AA037F"/>
    <w:rsid w:val="00AA24B8"/>
    <w:rsid w:val="00AA5AAD"/>
    <w:rsid w:val="00AA7880"/>
    <w:rsid w:val="00AB1F94"/>
    <w:rsid w:val="00AB27F8"/>
    <w:rsid w:val="00AB473D"/>
    <w:rsid w:val="00AC1E17"/>
    <w:rsid w:val="00AE6D47"/>
    <w:rsid w:val="00B02B04"/>
    <w:rsid w:val="00B0467B"/>
    <w:rsid w:val="00B32A85"/>
    <w:rsid w:val="00B41521"/>
    <w:rsid w:val="00B46320"/>
    <w:rsid w:val="00B51355"/>
    <w:rsid w:val="00B523F4"/>
    <w:rsid w:val="00B66EC5"/>
    <w:rsid w:val="00B67C8E"/>
    <w:rsid w:val="00B703D3"/>
    <w:rsid w:val="00B767E8"/>
    <w:rsid w:val="00B81837"/>
    <w:rsid w:val="00B94B8F"/>
    <w:rsid w:val="00B95852"/>
    <w:rsid w:val="00BA1062"/>
    <w:rsid w:val="00BB5053"/>
    <w:rsid w:val="00BC70BD"/>
    <w:rsid w:val="00BD3B87"/>
    <w:rsid w:val="00BE3ABD"/>
    <w:rsid w:val="00BF1A89"/>
    <w:rsid w:val="00C027E9"/>
    <w:rsid w:val="00C07F57"/>
    <w:rsid w:val="00C104C9"/>
    <w:rsid w:val="00C15C5F"/>
    <w:rsid w:val="00C409E9"/>
    <w:rsid w:val="00C42482"/>
    <w:rsid w:val="00C46348"/>
    <w:rsid w:val="00C54F2C"/>
    <w:rsid w:val="00C6108D"/>
    <w:rsid w:val="00C62467"/>
    <w:rsid w:val="00C65A97"/>
    <w:rsid w:val="00C72F6A"/>
    <w:rsid w:val="00C74EAD"/>
    <w:rsid w:val="00C77C9A"/>
    <w:rsid w:val="00C8019A"/>
    <w:rsid w:val="00C81AF2"/>
    <w:rsid w:val="00C9591B"/>
    <w:rsid w:val="00CA21AD"/>
    <w:rsid w:val="00CA4404"/>
    <w:rsid w:val="00CD632E"/>
    <w:rsid w:val="00CE347B"/>
    <w:rsid w:val="00CF0860"/>
    <w:rsid w:val="00CF155F"/>
    <w:rsid w:val="00CF6195"/>
    <w:rsid w:val="00CF61F0"/>
    <w:rsid w:val="00CF7A80"/>
    <w:rsid w:val="00D06476"/>
    <w:rsid w:val="00D15F0C"/>
    <w:rsid w:val="00D20813"/>
    <w:rsid w:val="00D26DC0"/>
    <w:rsid w:val="00D35B5B"/>
    <w:rsid w:val="00D35DEA"/>
    <w:rsid w:val="00D40B9F"/>
    <w:rsid w:val="00D50DF5"/>
    <w:rsid w:val="00D53B11"/>
    <w:rsid w:val="00D55936"/>
    <w:rsid w:val="00D650AC"/>
    <w:rsid w:val="00D66269"/>
    <w:rsid w:val="00D711F2"/>
    <w:rsid w:val="00D77A84"/>
    <w:rsid w:val="00D81760"/>
    <w:rsid w:val="00D85D56"/>
    <w:rsid w:val="00D94880"/>
    <w:rsid w:val="00DA5044"/>
    <w:rsid w:val="00DA6E54"/>
    <w:rsid w:val="00DB221E"/>
    <w:rsid w:val="00DB6183"/>
    <w:rsid w:val="00DB6590"/>
    <w:rsid w:val="00DD6B16"/>
    <w:rsid w:val="00DE064E"/>
    <w:rsid w:val="00DE1C05"/>
    <w:rsid w:val="00DF2FC4"/>
    <w:rsid w:val="00E05842"/>
    <w:rsid w:val="00E077AC"/>
    <w:rsid w:val="00E1173D"/>
    <w:rsid w:val="00E251EF"/>
    <w:rsid w:val="00E25E43"/>
    <w:rsid w:val="00E302BE"/>
    <w:rsid w:val="00E35AB9"/>
    <w:rsid w:val="00E4291D"/>
    <w:rsid w:val="00E564E8"/>
    <w:rsid w:val="00E56D5D"/>
    <w:rsid w:val="00E673AB"/>
    <w:rsid w:val="00E71529"/>
    <w:rsid w:val="00E8320B"/>
    <w:rsid w:val="00E868D0"/>
    <w:rsid w:val="00E96713"/>
    <w:rsid w:val="00EB5D50"/>
    <w:rsid w:val="00EB7A78"/>
    <w:rsid w:val="00EC3CBB"/>
    <w:rsid w:val="00EC3E9F"/>
    <w:rsid w:val="00EC5F75"/>
    <w:rsid w:val="00EC780F"/>
    <w:rsid w:val="00ED6678"/>
    <w:rsid w:val="00EE0C9B"/>
    <w:rsid w:val="00F2218D"/>
    <w:rsid w:val="00F23198"/>
    <w:rsid w:val="00F40A54"/>
    <w:rsid w:val="00F43D34"/>
    <w:rsid w:val="00F43F18"/>
    <w:rsid w:val="00F44B1B"/>
    <w:rsid w:val="00F46554"/>
    <w:rsid w:val="00F5431D"/>
    <w:rsid w:val="00F5704F"/>
    <w:rsid w:val="00F6101A"/>
    <w:rsid w:val="00F61D98"/>
    <w:rsid w:val="00F71191"/>
    <w:rsid w:val="00F7221F"/>
    <w:rsid w:val="00F7266B"/>
    <w:rsid w:val="00F72F61"/>
    <w:rsid w:val="00F86C08"/>
    <w:rsid w:val="00F87952"/>
    <w:rsid w:val="00F91252"/>
    <w:rsid w:val="00F96D84"/>
    <w:rsid w:val="00FB0685"/>
    <w:rsid w:val="00FB5271"/>
    <w:rsid w:val="00FC047A"/>
    <w:rsid w:val="00FC4EC5"/>
    <w:rsid w:val="00FC67A9"/>
    <w:rsid w:val="00FD123F"/>
    <w:rsid w:val="00FD40E8"/>
    <w:rsid w:val="00FD72C4"/>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 w:type="character" w:styleId="CommentReference">
    <w:name w:val="annotation reference"/>
    <w:basedOn w:val="DefaultParagraphFont"/>
    <w:uiPriority w:val="99"/>
    <w:semiHidden/>
    <w:unhideWhenUsed/>
    <w:rsid w:val="00D15F0C"/>
    <w:rPr>
      <w:sz w:val="16"/>
      <w:szCs w:val="16"/>
    </w:rPr>
  </w:style>
  <w:style w:type="paragraph" w:styleId="CommentText">
    <w:name w:val="annotation text"/>
    <w:basedOn w:val="Normal"/>
    <w:link w:val="CommentTextChar"/>
    <w:uiPriority w:val="99"/>
    <w:semiHidden/>
    <w:unhideWhenUsed/>
    <w:rsid w:val="00D15F0C"/>
    <w:pPr>
      <w:spacing w:line="240" w:lineRule="auto"/>
    </w:pPr>
    <w:rPr>
      <w:sz w:val="20"/>
      <w:szCs w:val="20"/>
    </w:rPr>
  </w:style>
  <w:style w:type="character" w:customStyle="1" w:styleId="CommentTextChar">
    <w:name w:val="Comment Text Char"/>
    <w:basedOn w:val="DefaultParagraphFont"/>
    <w:link w:val="CommentText"/>
    <w:uiPriority w:val="99"/>
    <w:semiHidden/>
    <w:rsid w:val="00D15F0C"/>
    <w:rPr>
      <w:lang w:val="en-ZA" w:eastAsia="en-ZA"/>
    </w:rPr>
  </w:style>
  <w:style w:type="paragraph" w:styleId="CommentSubject">
    <w:name w:val="annotation subject"/>
    <w:basedOn w:val="CommentText"/>
    <w:next w:val="CommentText"/>
    <w:link w:val="CommentSubjectChar"/>
    <w:uiPriority w:val="99"/>
    <w:semiHidden/>
    <w:unhideWhenUsed/>
    <w:rsid w:val="00D15F0C"/>
    <w:rPr>
      <w:b/>
      <w:bCs/>
    </w:rPr>
  </w:style>
  <w:style w:type="character" w:customStyle="1" w:styleId="CommentSubjectChar">
    <w:name w:val="Comment Subject Char"/>
    <w:basedOn w:val="CommentTextChar"/>
    <w:link w:val="CommentSubject"/>
    <w:uiPriority w:val="99"/>
    <w:semiHidden/>
    <w:rsid w:val="00D15F0C"/>
    <w:rPr>
      <w:b/>
      <w:bCs/>
      <w:lang w:val="en-ZA" w:eastAsia="en-ZA"/>
    </w:rPr>
  </w:style>
  <w:style w:type="character" w:styleId="PlaceholderText">
    <w:name w:val="Placeholder Text"/>
    <w:basedOn w:val="DefaultParagraphFont"/>
    <w:uiPriority w:val="99"/>
    <w:semiHidden/>
    <w:rsid w:val="003C343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oleObject" Target="embeddings/oleObject3.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oleObject" Target="embeddings/oleObject4.bin"/><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4007</Words>
  <Characters>22845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26799</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18</cp:revision>
  <cp:lastPrinted>2019-10-31T11:10:00Z</cp:lastPrinted>
  <dcterms:created xsi:type="dcterms:W3CDTF">2021-12-21T09:24:00Z</dcterms:created>
  <dcterms:modified xsi:type="dcterms:W3CDTF">2022-01-31T11:13:00Z</dcterms:modified>
</cp:coreProperties>
</file>