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EDE29" w14:textId="50859845" w:rsidR="003A5E9D" w:rsidRDefault="00B71C98" w:rsidP="007E41EA">
      <w:pPr>
        <w:spacing w:after="75"/>
        <w:ind w:left="454" w:firstLine="0"/>
        <w:jc w:val="left"/>
      </w:pPr>
      <w:r>
        <w:rPr>
          <w:b/>
        </w:rPr>
        <w:t xml:space="preserve">  </w:t>
      </w:r>
      <w:r w:rsidR="007E41EA" w:rsidRPr="009A792A">
        <w:rPr>
          <w:noProof/>
        </w:rPr>
        <w:drawing>
          <wp:inline distT="0" distB="0" distL="0" distR="0" wp14:anchorId="417F84AF" wp14:editId="5411F8E0">
            <wp:extent cx="6029325" cy="759460"/>
            <wp:effectExtent l="0" t="0" r="9525" b="2540"/>
            <wp:docPr id="4" name="Picture 4"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7">
                      <a:extLst>
                        <a:ext uri="{BEBA8EAE-BF5A-486C-A8C5-ECC9F3942E4B}">
                          <a14:imgProps xmlns:a14="http://schemas.microsoft.com/office/drawing/2010/main">
                            <a14:imgLayer r:embed="rId8">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r>
        <w:rPr>
          <w:b/>
        </w:rPr>
        <w:t xml:space="preserve"> </w:t>
      </w:r>
    </w:p>
    <w:p w14:paraId="752D9825" w14:textId="77777777" w:rsidR="003A5E9D" w:rsidRDefault="00B71C98">
      <w:pPr>
        <w:spacing w:after="104"/>
        <w:ind w:left="420"/>
        <w:jc w:val="left"/>
      </w:pPr>
      <w:r>
        <w:rPr>
          <w:b/>
        </w:rPr>
        <w:t>QUALITATIVE ANALYSIS OF LEARNER RESPONSES AND EVALUATION OF QUESTION PAPERS: NSC 2021</w:t>
      </w:r>
      <w:r>
        <w:t xml:space="preserve"> </w:t>
      </w:r>
    </w:p>
    <w:p w14:paraId="7BC78C25" w14:textId="13F443A3" w:rsidR="003A5E9D" w:rsidRDefault="00B71C98" w:rsidP="007E41EA">
      <w:pPr>
        <w:spacing w:after="103"/>
        <w:ind w:left="425" w:firstLine="0"/>
        <w:jc w:val="left"/>
      </w:pPr>
      <w:r>
        <w:rPr>
          <w:b/>
        </w:rPr>
        <w:t xml:space="preserve"> </w:t>
      </w:r>
    </w:p>
    <w:p w14:paraId="3B12E7F9" w14:textId="77777777" w:rsidR="003A5E9D" w:rsidRDefault="00B71C98" w:rsidP="007E41EA">
      <w:pPr>
        <w:pBdr>
          <w:top w:val="single" w:sz="24" w:space="0" w:color="000000"/>
          <w:left w:val="single" w:sz="24" w:space="0" w:color="000000"/>
          <w:bottom w:val="single" w:sz="24" w:space="0" w:color="000000"/>
          <w:right w:val="single" w:sz="24" w:space="0" w:color="000000"/>
        </w:pBdr>
        <w:spacing w:after="103"/>
        <w:ind w:left="670" w:firstLine="0"/>
      </w:pPr>
      <w:r>
        <w:rPr>
          <w:b/>
        </w:rPr>
        <w:t xml:space="preserve">REPORT 1: EVALUATION OF THE QUESTION PAPER AND MARKING GUIDELINE </w:t>
      </w:r>
      <w:r>
        <w:t xml:space="preserve">  </w:t>
      </w:r>
    </w:p>
    <w:p w14:paraId="5F5A19DD" w14:textId="77777777" w:rsidR="003A5E9D" w:rsidRDefault="00B71C98">
      <w:pPr>
        <w:pBdr>
          <w:top w:val="single" w:sz="24" w:space="0" w:color="000000"/>
          <w:left w:val="single" w:sz="24" w:space="0" w:color="000000"/>
          <w:bottom w:val="single" w:sz="24" w:space="0" w:color="000000"/>
          <w:right w:val="single" w:sz="24" w:space="0" w:color="000000"/>
        </w:pBdr>
        <w:spacing w:after="122"/>
        <w:ind w:left="670" w:firstLine="0"/>
        <w:jc w:val="left"/>
      </w:pPr>
      <w:r>
        <w:t xml:space="preserve"> </w:t>
      </w:r>
    </w:p>
    <w:p w14:paraId="1E9F2E65" w14:textId="77777777" w:rsidR="003A5E9D" w:rsidRDefault="00B71C98">
      <w:pPr>
        <w:spacing w:after="0"/>
        <w:ind w:left="785" w:firstLine="0"/>
        <w:jc w:val="left"/>
      </w:pPr>
      <w:r>
        <w:rPr>
          <w:sz w:val="16"/>
        </w:rPr>
        <w:t xml:space="preserve"> </w:t>
      </w:r>
    </w:p>
    <w:tbl>
      <w:tblPr>
        <w:tblStyle w:val="TableGrid"/>
        <w:tblW w:w="9369" w:type="dxa"/>
        <w:tblInd w:w="543" w:type="dxa"/>
        <w:tblCellMar>
          <w:top w:w="64" w:type="dxa"/>
          <w:left w:w="108" w:type="dxa"/>
          <w:right w:w="115" w:type="dxa"/>
        </w:tblCellMar>
        <w:tblLook w:val="04A0" w:firstRow="1" w:lastRow="0" w:firstColumn="1" w:lastColumn="0" w:noHBand="0" w:noVBand="1"/>
      </w:tblPr>
      <w:tblGrid>
        <w:gridCol w:w="4589"/>
        <w:gridCol w:w="4780"/>
      </w:tblGrid>
      <w:tr w:rsidR="003A5E9D" w14:paraId="516B6DA8" w14:textId="77777777" w:rsidTr="007E41EA">
        <w:trPr>
          <w:trHeight w:val="389"/>
        </w:trPr>
        <w:tc>
          <w:tcPr>
            <w:tcW w:w="4589" w:type="dxa"/>
            <w:tcBorders>
              <w:top w:val="single" w:sz="8" w:space="0" w:color="000000"/>
              <w:left w:val="single" w:sz="8" w:space="0" w:color="000000"/>
              <w:bottom w:val="single" w:sz="8" w:space="0" w:color="000000"/>
              <w:right w:val="single" w:sz="8" w:space="0" w:color="000000"/>
            </w:tcBorders>
          </w:tcPr>
          <w:p w14:paraId="5BC39CE0" w14:textId="77777777" w:rsidR="003A5E9D" w:rsidRDefault="00B71C98">
            <w:pPr>
              <w:spacing w:after="0"/>
              <w:ind w:left="0" w:firstLine="0"/>
              <w:jc w:val="left"/>
            </w:pPr>
            <w:bookmarkStart w:id="0" w:name="_Hlk91746677"/>
            <w:r>
              <w:rPr>
                <w:b/>
              </w:rPr>
              <w:t xml:space="preserve">SUBJECT </w:t>
            </w:r>
            <w:r>
              <w:t xml:space="preserve"> </w:t>
            </w:r>
          </w:p>
        </w:tc>
        <w:tc>
          <w:tcPr>
            <w:tcW w:w="4780" w:type="dxa"/>
            <w:tcBorders>
              <w:top w:val="single" w:sz="8" w:space="0" w:color="000000"/>
              <w:left w:val="single" w:sz="8" w:space="0" w:color="000000"/>
              <w:bottom w:val="single" w:sz="8" w:space="0" w:color="000000"/>
              <w:right w:val="single" w:sz="8" w:space="0" w:color="000000"/>
            </w:tcBorders>
          </w:tcPr>
          <w:p w14:paraId="7A662273" w14:textId="2F30DA52" w:rsidR="003A5E9D" w:rsidRDefault="00B71C98">
            <w:pPr>
              <w:spacing w:after="0"/>
              <w:ind w:left="0" w:firstLine="0"/>
              <w:jc w:val="left"/>
              <w:rPr>
                <w:b/>
              </w:rPr>
            </w:pPr>
            <w:r>
              <w:rPr>
                <w:b/>
              </w:rPr>
              <w:t>SESOTHO HL</w:t>
            </w:r>
          </w:p>
          <w:p w14:paraId="3B449741" w14:textId="77777777" w:rsidR="00B71C98" w:rsidRPr="00B71C98" w:rsidRDefault="00B71C98">
            <w:pPr>
              <w:spacing w:after="0"/>
              <w:ind w:left="0" w:firstLine="0"/>
              <w:jc w:val="left"/>
              <w:rPr>
                <w:b/>
              </w:rPr>
            </w:pPr>
          </w:p>
        </w:tc>
      </w:tr>
      <w:tr w:rsidR="003A5E9D" w14:paraId="51390AE3" w14:textId="77777777" w:rsidTr="007E41EA">
        <w:trPr>
          <w:trHeight w:val="386"/>
        </w:trPr>
        <w:tc>
          <w:tcPr>
            <w:tcW w:w="4589" w:type="dxa"/>
            <w:tcBorders>
              <w:top w:val="single" w:sz="8" w:space="0" w:color="000000"/>
              <w:left w:val="single" w:sz="8" w:space="0" w:color="000000"/>
              <w:bottom w:val="single" w:sz="8" w:space="0" w:color="000000"/>
              <w:right w:val="single" w:sz="8" w:space="0" w:color="000000"/>
            </w:tcBorders>
          </w:tcPr>
          <w:p w14:paraId="215AA617" w14:textId="77777777" w:rsidR="003A5E9D" w:rsidRDefault="00B71C98">
            <w:pPr>
              <w:spacing w:after="0"/>
              <w:ind w:left="0" w:firstLine="0"/>
              <w:jc w:val="left"/>
            </w:pPr>
            <w:r>
              <w:rPr>
                <w:b/>
              </w:rPr>
              <w:t xml:space="preserve">PAPER </w:t>
            </w:r>
            <w:r>
              <w:t xml:space="preserve"> </w:t>
            </w:r>
          </w:p>
        </w:tc>
        <w:tc>
          <w:tcPr>
            <w:tcW w:w="4780" w:type="dxa"/>
            <w:tcBorders>
              <w:top w:val="single" w:sz="8" w:space="0" w:color="000000"/>
              <w:left w:val="single" w:sz="8" w:space="0" w:color="000000"/>
              <w:bottom w:val="single" w:sz="8" w:space="0" w:color="000000"/>
              <w:right w:val="single" w:sz="8" w:space="0" w:color="000000"/>
            </w:tcBorders>
          </w:tcPr>
          <w:p w14:paraId="2DA294F3" w14:textId="00344034" w:rsidR="003A5E9D" w:rsidRPr="00B71C98" w:rsidRDefault="00B71C98">
            <w:pPr>
              <w:spacing w:after="0"/>
              <w:ind w:left="0" w:firstLine="0"/>
              <w:jc w:val="left"/>
              <w:rPr>
                <w:b/>
              </w:rPr>
            </w:pPr>
            <w:r>
              <w:rPr>
                <w:b/>
              </w:rPr>
              <w:t>3</w:t>
            </w:r>
          </w:p>
        </w:tc>
      </w:tr>
      <w:tr w:rsidR="00D40DE0" w14:paraId="3A2721D8" w14:textId="77777777" w:rsidTr="002A03B9">
        <w:trPr>
          <w:trHeight w:val="389"/>
        </w:trPr>
        <w:tc>
          <w:tcPr>
            <w:tcW w:w="4589" w:type="dxa"/>
            <w:tcBorders>
              <w:top w:val="single" w:sz="8" w:space="0" w:color="000000"/>
              <w:left w:val="single" w:sz="8" w:space="0" w:color="000000"/>
              <w:bottom w:val="single" w:sz="8" w:space="0" w:color="000000"/>
              <w:right w:val="single" w:sz="8" w:space="0" w:color="000000"/>
            </w:tcBorders>
          </w:tcPr>
          <w:p w14:paraId="146393CA" w14:textId="1314790D" w:rsidR="00D40DE0" w:rsidRDefault="00D40DE0">
            <w:pPr>
              <w:spacing w:after="0"/>
              <w:ind w:left="0" w:firstLine="0"/>
              <w:jc w:val="left"/>
            </w:pPr>
            <w:r>
              <w:rPr>
                <w:b/>
              </w:rPr>
              <w:t xml:space="preserve">DURATION OF PAPER: </w:t>
            </w:r>
            <w:r>
              <w:t xml:space="preserve"> </w:t>
            </w:r>
          </w:p>
        </w:tc>
        <w:tc>
          <w:tcPr>
            <w:tcW w:w="4780" w:type="dxa"/>
            <w:tcBorders>
              <w:top w:val="single" w:sz="8" w:space="0" w:color="000000"/>
              <w:left w:val="single" w:sz="8" w:space="0" w:color="000000"/>
              <w:bottom w:val="single" w:sz="8" w:space="0" w:color="000000"/>
              <w:right w:val="single" w:sz="8" w:space="0" w:color="000000"/>
            </w:tcBorders>
          </w:tcPr>
          <w:p w14:paraId="0D636BB1" w14:textId="17F1A126" w:rsidR="00D40DE0" w:rsidRDefault="00D40DE0" w:rsidP="00D40DE0">
            <w:pPr>
              <w:spacing w:after="0"/>
              <w:ind w:left="0" w:firstLine="0"/>
              <w:jc w:val="left"/>
            </w:pPr>
            <w:r>
              <w:rPr>
                <w:b/>
              </w:rPr>
              <w:t xml:space="preserve"> 3 HOURS </w:t>
            </w:r>
            <w:r>
              <w:t xml:space="preserve"> </w:t>
            </w:r>
          </w:p>
        </w:tc>
      </w:tr>
    </w:tbl>
    <w:p w14:paraId="6ACB914F" w14:textId="77777777" w:rsidR="003A5E9D" w:rsidRDefault="00B71C98">
      <w:pPr>
        <w:spacing w:after="0"/>
        <w:ind w:left="425" w:firstLine="0"/>
        <w:jc w:val="left"/>
      </w:pPr>
      <w:r>
        <w:t xml:space="preserve"> </w:t>
      </w:r>
    </w:p>
    <w:bookmarkEnd w:id="0"/>
    <w:p w14:paraId="3416997A" w14:textId="77777777" w:rsidR="003A5E9D" w:rsidRPr="00937600" w:rsidRDefault="00B71C98">
      <w:pPr>
        <w:pStyle w:val="Heading1"/>
        <w:ind w:left="420"/>
        <w:rPr>
          <w:rFonts w:ascii="Arial" w:hAnsi="Arial" w:cs="Arial"/>
          <w:sz w:val="22"/>
        </w:rPr>
      </w:pPr>
      <w:r w:rsidRPr="00937600">
        <w:rPr>
          <w:rFonts w:ascii="Arial" w:hAnsi="Arial" w:cs="Arial"/>
          <w:sz w:val="22"/>
        </w:rPr>
        <w:t xml:space="preserve">SECTION 1: (General overview of Learner Performance in the question paper as a whole) </w:t>
      </w:r>
    </w:p>
    <w:p w14:paraId="620ABF53" w14:textId="77777777" w:rsidR="003A5E9D" w:rsidRPr="00937600" w:rsidRDefault="00B71C98">
      <w:pPr>
        <w:spacing w:after="0"/>
        <w:ind w:left="425" w:firstLine="0"/>
        <w:jc w:val="left"/>
        <w:rPr>
          <w:rFonts w:ascii="Arial" w:hAnsi="Arial" w:cs="Arial"/>
          <w:b/>
          <w:sz w:val="22"/>
        </w:rPr>
      </w:pPr>
      <w:r w:rsidRPr="00937600">
        <w:rPr>
          <w:rFonts w:ascii="Arial" w:hAnsi="Arial" w:cs="Arial"/>
          <w:b/>
          <w:sz w:val="22"/>
        </w:rPr>
        <w:t xml:space="preserve"> </w:t>
      </w:r>
    </w:p>
    <w:tbl>
      <w:tblPr>
        <w:tblStyle w:val="TableGrid"/>
        <w:tblW w:w="9369" w:type="dxa"/>
        <w:tblInd w:w="543" w:type="dxa"/>
        <w:tblCellMar>
          <w:top w:w="64" w:type="dxa"/>
          <w:left w:w="108" w:type="dxa"/>
          <w:right w:w="115" w:type="dxa"/>
        </w:tblCellMar>
        <w:tblLook w:val="04A0" w:firstRow="1" w:lastRow="0" w:firstColumn="1" w:lastColumn="0" w:noHBand="0" w:noVBand="1"/>
      </w:tblPr>
      <w:tblGrid>
        <w:gridCol w:w="9369"/>
      </w:tblGrid>
      <w:tr w:rsidR="003A5E9D" w:rsidRPr="00937600" w14:paraId="46C9EE03" w14:textId="77777777">
        <w:trPr>
          <w:trHeight w:val="427"/>
        </w:trPr>
        <w:tc>
          <w:tcPr>
            <w:tcW w:w="9369" w:type="dxa"/>
            <w:tcBorders>
              <w:top w:val="single" w:sz="8" w:space="0" w:color="000000"/>
              <w:left w:val="single" w:sz="8" w:space="0" w:color="000000"/>
              <w:bottom w:val="single" w:sz="8" w:space="0" w:color="000000"/>
              <w:right w:val="single" w:sz="8" w:space="0" w:color="000000"/>
            </w:tcBorders>
          </w:tcPr>
          <w:p w14:paraId="515AC378" w14:textId="77777777" w:rsidR="003A5E9D" w:rsidRPr="00153FBA" w:rsidRDefault="00B71C98">
            <w:pPr>
              <w:spacing w:after="0"/>
              <w:ind w:left="0" w:firstLine="0"/>
              <w:jc w:val="left"/>
              <w:rPr>
                <w:rFonts w:ascii="Arial" w:hAnsi="Arial" w:cs="Arial"/>
                <w:b/>
                <w:sz w:val="24"/>
                <w:szCs w:val="24"/>
              </w:rPr>
            </w:pPr>
            <w:r w:rsidRPr="00153FBA">
              <w:rPr>
                <w:rFonts w:ascii="Arial" w:hAnsi="Arial" w:cs="Arial"/>
                <w:b/>
                <w:sz w:val="24"/>
                <w:szCs w:val="24"/>
              </w:rPr>
              <w:t xml:space="preserve"> </w:t>
            </w:r>
            <w:r w:rsidR="007328F2" w:rsidRPr="00153FBA">
              <w:rPr>
                <w:rFonts w:ascii="Arial" w:hAnsi="Arial" w:cs="Arial"/>
                <w:b/>
                <w:sz w:val="24"/>
                <w:szCs w:val="24"/>
              </w:rPr>
              <w:t>ESSAYS</w:t>
            </w:r>
            <w:r w:rsidR="001631EE" w:rsidRPr="00153FBA">
              <w:rPr>
                <w:rFonts w:ascii="Arial" w:hAnsi="Arial" w:cs="Arial"/>
                <w:b/>
                <w:sz w:val="24"/>
                <w:szCs w:val="24"/>
              </w:rPr>
              <w:t>:</w:t>
            </w:r>
          </w:p>
          <w:p w14:paraId="2209B726" w14:textId="77777777" w:rsidR="00977CF7" w:rsidRPr="00153FBA" w:rsidRDefault="00977CF7">
            <w:pPr>
              <w:spacing w:after="0"/>
              <w:ind w:left="0" w:firstLine="0"/>
              <w:jc w:val="left"/>
              <w:rPr>
                <w:rFonts w:ascii="Arial" w:hAnsi="Arial" w:cs="Arial"/>
                <w:b/>
                <w:sz w:val="24"/>
                <w:szCs w:val="24"/>
              </w:rPr>
            </w:pPr>
          </w:p>
          <w:p w14:paraId="69C3FD80" w14:textId="77777777" w:rsidR="001631EE" w:rsidRPr="00153FBA" w:rsidRDefault="001631EE" w:rsidP="001631EE">
            <w:pPr>
              <w:pStyle w:val="ListParagraph"/>
              <w:numPr>
                <w:ilvl w:val="1"/>
                <w:numId w:val="10"/>
              </w:numPr>
              <w:spacing w:after="0"/>
              <w:jc w:val="left"/>
              <w:rPr>
                <w:rFonts w:ascii="Arial" w:hAnsi="Arial" w:cs="Arial"/>
                <w:bCs/>
                <w:sz w:val="24"/>
                <w:szCs w:val="24"/>
              </w:rPr>
            </w:pPr>
            <w:r w:rsidRPr="00153FBA">
              <w:rPr>
                <w:rFonts w:ascii="Arial" w:hAnsi="Arial" w:cs="Arial"/>
                <w:bCs/>
                <w:sz w:val="24"/>
                <w:szCs w:val="24"/>
              </w:rPr>
              <w:t>Ke ile ka iphumana ke le pakeng tsa lefu le bophelo!</w:t>
            </w:r>
          </w:p>
          <w:p w14:paraId="1EE10965" w14:textId="77777777" w:rsidR="00302A12" w:rsidRPr="00153FBA" w:rsidRDefault="00302A12" w:rsidP="00302A12">
            <w:pPr>
              <w:pStyle w:val="ListParagraph"/>
              <w:spacing w:after="0"/>
              <w:ind w:left="440" w:firstLine="0"/>
              <w:jc w:val="left"/>
              <w:rPr>
                <w:rFonts w:ascii="Arial" w:hAnsi="Arial" w:cs="Arial"/>
                <w:bCs/>
                <w:sz w:val="24"/>
                <w:szCs w:val="24"/>
              </w:rPr>
            </w:pPr>
          </w:p>
          <w:p w14:paraId="3A321EC4" w14:textId="77777777" w:rsidR="002D7817" w:rsidRPr="00153FBA" w:rsidRDefault="001631EE" w:rsidP="002D7817">
            <w:pPr>
              <w:pStyle w:val="ListParagraph"/>
              <w:spacing w:after="0"/>
              <w:ind w:left="440" w:firstLine="0"/>
              <w:jc w:val="left"/>
              <w:rPr>
                <w:rFonts w:ascii="Arial" w:hAnsi="Arial" w:cs="Arial"/>
                <w:bCs/>
                <w:sz w:val="24"/>
                <w:szCs w:val="24"/>
              </w:rPr>
            </w:pPr>
            <w:r w:rsidRPr="00153FBA">
              <w:rPr>
                <w:rFonts w:ascii="Arial" w:hAnsi="Arial" w:cs="Arial"/>
                <w:bCs/>
                <w:sz w:val="24"/>
                <w:szCs w:val="24"/>
              </w:rPr>
              <w:t xml:space="preserve">About </w:t>
            </w:r>
            <w:r w:rsidR="00F66E91" w:rsidRPr="00153FBA">
              <w:rPr>
                <w:rFonts w:ascii="Arial" w:hAnsi="Arial" w:cs="Arial"/>
                <w:bCs/>
                <w:sz w:val="24"/>
                <w:szCs w:val="24"/>
              </w:rPr>
              <w:t xml:space="preserve">40% </w:t>
            </w:r>
            <w:r w:rsidRPr="00153FBA">
              <w:rPr>
                <w:rFonts w:ascii="Arial" w:hAnsi="Arial" w:cs="Arial"/>
                <w:bCs/>
                <w:sz w:val="24"/>
                <w:szCs w:val="24"/>
              </w:rPr>
              <w:t xml:space="preserve">of our candidates wrote on this topic, most of them do understand the topic very well, but there is still a 2% of them who tend to generalise. Their levels are between </w:t>
            </w:r>
            <w:r w:rsidR="00EF56E9" w:rsidRPr="00153FBA">
              <w:rPr>
                <w:rFonts w:ascii="Arial" w:hAnsi="Arial" w:cs="Arial"/>
                <w:bCs/>
                <w:sz w:val="24"/>
                <w:szCs w:val="24"/>
              </w:rPr>
              <w:t xml:space="preserve">5 </w:t>
            </w:r>
            <w:r w:rsidR="00CD6B89" w:rsidRPr="00153FBA">
              <w:rPr>
                <w:rFonts w:ascii="Arial" w:hAnsi="Arial" w:cs="Arial"/>
                <w:bCs/>
                <w:sz w:val="24"/>
                <w:szCs w:val="24"/>
              </w:rPr>
              <w:t>to</w:t>
            </w:r>
            <w:r w:rsidR="00EF56E9" w:rsidRPr="00153FBA">
              <w:rPr>
                <w:rFonts w:ascii="Arial" w:hAnsi="Arial" w:cs="Arial"/>
                <w:bCs/>
                <w:sz w:val="24"/>
                <w:szCs w:val="24"/>
              </w:rPr>
              <w:t xml:space="preserve"> 7.</w:t>
            </w:r>
          </w:p>
          <w:p w14:paraId="2FD30C16" w14:textId="77777777" w:rsidR="00EF56E9" w:rsidRPr="00153FBA" w:rsidRDefault="00EF56E9" w:rsidP="002D7817">
            <w:pPr>
              <w:pStyle w:val="ListParagraph"/>
              <w:spacing w:after="0"/>
              <w:ind w:left="440" w:firstLine="0"/>
              <w:jc w:val="left"/>
              <w:rPr>
                <w:rFonts w:ascii="Arial" w:hAnsi="Arial" w:cs="Arial"/>
                <w:bCs/>
                <w:sz w:val="24"/>
                <w:szCs w:val="24"/>
              </w:rPr>
            </w:pPr>
          </w:p>
          <w:p w14:paraId="4E837B63" w14:textId="77777777" w:rsidR="002D7817" w:rsidRPr="00153FBA" w:rsidRDefault="002D7817" w:rsidP="002D7817">
            <w:pPr>
              <w:pStyle w:val="ListParagraph"/>
              <w:numPr>
                <w:ilvl w:val="1"/>
                <w:numId w:val="10"/>
              </w:numPr>
              <w:spacing w:after="0"/>
              <w:jc w:val="left"/>
              <w:rPr>
                <w:rFonts w:ascii="Arial" w:hAnsi="Arial" w:cs="Arial"/>
                <w:bCs/>
                <w:sz w:val="24"/>
                <w:szCs w:val="24"/>
              </w:rPr>
            </w:pPr>
            <w:r w:rsidRPr="00153FBA">
              <w:rPr>
                <w:rFonts w:ascii="Arial" w:hAnsi="Arial" w:cs="Arial"/>
                <w:bCs/>
                <w:sz w:val="24"/>
                <w:szCs w:val="24"/>
              </w:rPr>
              <w:t>Ho thefuleha ha moruo wa</w:t>
            </w:r>
            <w:r w:rsidR="00302A12" w:rsidRPr="00153FBA">
              <w:rPr>
                <w:rFonts w:ascii="Arial" w:hAnsi="Arial" w:cs="Arial"/>
                <w:bCs/>
                <w:sz w:val="24"/>
                <w:szCs w:val="24"/>
              </w:rPr>
              <w:t xml:space="preserve"> n</w:t>
            </w:r>
            <w:r w:rsidRPr="00153FBA">
              <w:rPr>
                <w:rFonts w:ascii="Arial" w:hAnsi="Arial" w:cs="Arial"/>
                <w:bCs/>
                <w:sz w:val="24"/>
                <w:szCs w:val="24"/>
              </w:rPr>
              <w:t>aha ka selemo sa 2020 ka baka la sewa sa Covid- 19.</w:t>
            </w:r>
          </w:p>
          <w:p w14:paraId="2521652D" w14:textId="77777777" w:rsidR="002D7817" w:rsidRPr="00153FBA" w:rsidRDefault="002D7817" w:rsidP="002D7817">
            <w:pPr>
              <w:pStyle w:val="ListParagraph"/>
              <w:spacing w:after="0"/>
              <w:ind w:left="440" w:firstLine="0"/>
              <w:jc w:val="left"/>
              <w:rPr>
                <w:rFonts w:ascii="Arial" w:hAnsi="Arial" w:cs="Arial"/>
                <w:bCs/>
                <w:sz w:val="24"/>
                <w:szCs w:val="24"/>
              </w:rPr>
            </w:pPr>
          </w:p>
          <w:p w14:paraId="0D332B85" w14:textId="77777777" w:rsidR="001631EE" w:rsidRPr="00153FBA" w:rsidRDefault="00821CA2" w:rsidP="001631EE">
            <w:pPr>
              <w:spacing w:after="0"/>
              <w:jc w:val="left"/>
              <w:rPr>
                <w:rFonts w:ascii="Arial" w:hAnsi="Arial" w:cs="Arial"/>
                <w:bCs/>
                <w:sz w:val="24"/>
                <w:szCs w:val="24"/>
              </w:rPr>
            </w:pPr>
            <w:r w:rsidRPr="00153FBA">
              <w:rPr>
                <w:rFonts w:ascii="Arial" w:hAnsi="Arial" w:cs="Arial"/>
                <w:bCs/>
                <w:sz w:val="24"/>
                <w:szCs w:val="24"/>
              </w:rPr>
              <w:t>30</w:t>
            </w:r>
            <w:r w:rsidR="00326922" w:rsidRPr="00153FBA">
              <w:rPr>
                <w:rFonts w:ascii="Arial" w:hAnsi="Arial" w:cs="Arial"/>
                <w:bCs/>
                <w:sz w:val="24"/>
                <w:szCs w:val="24"/>
              </w:rPr>
              <w:t>%</w:t>
            </w:r>
            <w:r w:rsidR="002D7817" w:rsidRPr="00153FBA">
              <w:rPr>
                <w:rFonts w:ascii="Arial" w:hAnsi="Arial" w:cs="Arial"/>
                <w:bCs/>
                <w:sz w:val="24"/>
                <w:szCs w:val="24"/>
              </w:rPr>
              <w:t xml:space="preserve"> of our cadidates wrote on this topic. Out of this percentage only about 10% sh</w:t>
            </w:r>
            <w:r w:rsidR="00302A12" w:rsidRPr="00153FBA">
              <w:rPr>
                <w:rFonts w:ascii="Arial" w:hAnsi="Arial" w:cs="Arial"/>
                <w:bCs/>
                <w:sz w:val="24"/>
                <w:szCs w:val="24"/>
              </w:rPr>
              <w:t>o</w:t>
            </w:r>
            <w:r w:rsidR="002D7817" w:rsidRPr="00153FBA">
              <w:rPr>
                <w:rFonts w:ascii="Arial" w:hAnsi="Arial" w:cs="Arial"/>
                <w:bCs/>
                <w:sz w:val="24"/>
                <w:szCs w:val="24"/>
              </w:rPr>
              <w:t xml:space="preserve">w understanding of the whole topic. </w:t>
            </w:r>
            <w:r w:rsidR="00F66E91" w:rsidRPr="00153FBA">
              <w:rPr>
                <w:rFonts w:ascii="Arial" w:hAnsi="Arial" w:cs="Arial"/>
                <w:bCs/>
                <w:sz w:val="24"/>
                <w:szCs w:val="24"/>
              </w:rPr>
              <w:t>15</w:t>
            </w:r>
            <w:r w:rsidR="00326922" w:rsidRPr="00153FBA">
              <w:rPr>
                <w:rFonts w:ascii="Arial" w:hAnsi="Arial" w:cs="Arial"/>
                <w:bCs/>
                <w:sz w:val="24"/>
                <w:szCs w:val="24"/>
              </w:rPr>
              <w:t>%</w:t>
            </w:r>
            <w:r w:rsidR="002D7817" w:rsidRPr="00153FBA">
              <w:rPr>
                <w:rFonts w:ascii="Arial" w:hAnsi="Arial" w:cs="Arial"/>
                <w:bCs/>
                <w:sz w:val="24"/>
                <w:szCs w:val="24"/>
              </w:rPr>
              <w:t xml:space="preserve"> of them wrote only about </w:t>
            </w:r>
            <w:r w:rsidR="00302A12" w:rsidRPr="00153FBA">
              <w:rPr>
                <w:rFonts w:ascii="Arial" w:hAnsi="Arial" w:cs="Arial"/>
                <w:bCs/>
                <w:sz w:val="24"/>
                <w:szCs w:val="24"/>
              </w:rPr>
              <w:t>Covid-19, they ignored / did not understand the word (thefuleha)</w:t>
            </w:r>
            <w:r w:rsidR="00326922" w:rsidRPr="00153FBA">
              <w:rPr>
                <w:rFonts w:ascii="Arial" w:hAnsi="Arial" w:cs="Arial"/>
                <w:bCs/>
                <w:sz w:val="24"/>
                <w:szCs w:val="24"/>
              </w:rPr>
              <w:t xml:space="preserve"> </w:t>
            </w:r>
            <w:r w:rsidR="00302A12" w:rsidRPr="00153FBA">
              <w:rPr>
                <w:rFonts w:ascii="Arial" w:hAnsi="Arial" w:cs="Arial"/>
                <w:bCs/>
                <w:sz w:val="24"/>
                <w:szCs w:val="24"/>
              </w:rPr>
              <w:t>which means</w:t>
            </w:r>
            <w:r w:rsidR="00326922" w:rsidRPr="00153FBA">
              <w:rPr>
                <w:rFonts w:ascii="Arial" w:hAnsi="Arial" w:cs="Arial"/>
                <w:bCs/>
                <w:sz w:val="24"/>
                <w:szCs w:val="24"/>
              </w:rPr>
              <w:t xml:space="preserve"> to be</w:t>
            </w:r>
            <w:r w:rsidR="00302A12" w:rsidRPr="00153FBA">
              <w:rPr>
                <w:rFonts w:ascii="Arial" w:hAnsi="Arial" w:cs="Arial"/>
                <w:bCs/>
                <w:sz w:val="24"/>
                <w:szCs w:val="24"/>
              </w:rPr>
              <w:t xml:space="preserve"> affect</w:t>
            </w:r>
            <w:r w:rsidR="00326922" w:rsidRPr="00153FBA">
              <w:rPr>
                <w:rFonts w:ascii="Arial" w:hAnsi="Arial" w:cs="Arial"/>
                <w:bCs/>
                <w:sz w:val="24"/>
                <w:szCs w:val="24"/>
              </w:rPr>
              <w:t>ed</w:t>
            </w:r>
            <w:r w:rsidR="00302A12" w:rsidRPr="00153FBA">
              <w:rPr>
                <w:rFonts w:ascii="Arial" w:hAnsi="Arial" w:cs="Arial"/>
                <w:bCs/>
                <w:sz w:val="24"/>
                <w:szCs w:val="24"/>
              </w:rPr>
              <w:t xml:space="preserve">. They managed to achieve level </w:t>
            </w:r>
            <w:r w:rsidR="00EF56E9" w:rsidRPr="00153FBA">
              <w:rPr>
                <w:rFonts w:ascii="Arial" w:hAnsi="Arial" w:cs="Arial"/>
                <w:bCs/>
                <w:sz w:val="24"/>
                <w:szCs w:val="24"/>
              </w:rPr>
              <w:t xml:space="preserve">3 </w:t>
            </w:r>
            <w:r w:rsidR="00CD6B89" w:rsidRPr="00153FBA">
              <w:rPr>
                <w:rFonts w:ascii="Arial" w:hAnsi="Arial" w:cs="Arial"/>
                <w:bCs/>
                <w:sz w:val="24"/>
                <w:szCs w:val="24"/>
              </w:rPr>
              <w:t>to</w:t>
            </w:r>
            <w:r w:rsidR="00387BDA" w:rsidRPr="00153FBA">
              <w:rPr>
                <w:rFonts w:ascii="Arial" w:hAnsi="Arial" w:cs="Arial"/>
                <w:bCs/>
                <w:sz w:val="24"/>
                <w:szCs w:val="24"/>
              </w:rPr>
              <w:t xml:space="preserve"> </w:t>
            </w:r>
            <w:r w:rsidR="00EF56E9" w:rsidRPr="00153FBA">
              <w:rPr>
                <w:rFonts w:ascii="Arial" w:hAnsi="Arial" w:cs="Arial"/>
                <w:bCs/>
                <w:sz w:val="24"/>
                <w:szCs w:val="24"/>
              </w:rPr>
              <w:t>5.</w:t>
            </w:r>
          </w:p>
          <w:p w14:paraId="7F193B52" w14:textId="77777777" w:rsidR="00EF56E9" w:rsidRPr="00153FBA" w:rsidRDefault="00EF56E9" w:rsidP="001631EE">
            <w:pPr>
              <w:spacing w:after="0"/>
              <w:jc w:val="left"/>
              <w:rPr>
                <w:rFonts w:ascii="Arial" w:hAnsi="Arial" w:cs="Arial"/>
                <w:bCs/>
                <w:sz w:val="24"/>
                <w:szCs w:val="24"/>
              </w:rPr>
            </w:pPr>
          </w:p>
          <w:p w14:paraId="0605A6DD" w14:textId="77777777" w:rsidR="00326922" w:rsidRPr="00153FBA" w:rsidRDefault="00326922" w:rsidP="00326922">
            <w:pPr>
              <w:pStyle w:val="ListParagraph"/>
              <w:numPr>
                <w:ilvl w:val="1"/>
                <w:numId w:val="10"/>
              </w:numPr>
              <w:spacing w:after="0"/>
              <w:jc w:val="left"/>
              <w:rPr>
                <w:rFonts w:ascii="Arial" w:hAnsi="Arial" w:cs="Arial"/>
                <w:bCs/>
                <w:sz w:val="24"/>
                <w:szCs w:val="24"/>
              </w:rPr>
            </w:pPr>
            <w:r w:rsidRPr="00153FBA">
              <w:rPr>
                <w:rFonts w:ascii="Arial" w:hAnsi="Arial" w:cs="Arial"/>
                <w:bCs/>
                <w:sz w:val="24"/>
                <w:szCs w:val="24"/>
              </w:rPr>
              <w:t>Polasitiki e na le molemo setjhabeng em</w:t>
            </w:r>
            <w:r w:rsidR="00F66E91" w:rsidRPr="00153FBA">
              <w:rPr>
                <w:rFonts w:ascii="Arial" w:hAnsi="Arial" w:cs="Arial"/>
                <w:bCs/>
                <w:sz w:val="24"/>
                <w:szCs w:val="24"/>
              </w:rPr>
              <w:t>p</w:t>
            </w:r>
            <w:r w:rsidRPr="00153FBA">
              <w:rPr>
                <w:rFonts w:ascii="Arial" w:hAnsi="Arial" w:cs="Arial"/>
                <w:bCs/>
                <w:sz w:val="24"/>
                <w:szCs w:val="24"/>
              </w:rPr>
              <w:t>a ka lehlakoreng le leng e kotsi tikolohong.</w:t>
            </w:r>
          </w:p>
          <w:p w14:paraId="21DF1952" w14:textId="77777777" w:rsidR="00326922" w:rsidRPr="00153FBA" w:rsidRDefault="00326922" w:rsidP="00326922">
            <w:pPr>
              <w:pStyle w:val="ListParagraph"/>
              <w:spacing w:after="0"/>
              <w:ind w:left="440" w:firstLine="0"/>
              <w:jc w:val="left"/>
              <w:rPr>
                <w:rFonts w:ascii="Arial" w:hAnsi="Arial" w:cs="Arial"/>
                <w:bCs/>
                <w:sz w:val="24"/>
                <w:szCs w:val="24"/>
              </w:rPr>
            </w:pPr>
          </w:p>
          <w:p w14:paraId="06DB18A3" w14:textId="77777777" w:rsidR="00326922" w:rsidRPr="00153FBA" w:rsidRDefault="00F66E91" w:rsidP="00326922">
            <w:pPr>
              <w:pStyle w:val="ListParagraph"/>
              <w:spacing w:after="0"/>
              <w:ind w:left="440" w:firstLine="0"/>
              <w:jc w:val="left"/>
              <w:rPr>
                <w:rFonts w:ascii="Arial" w:hAnsi="Arial" w:cs="Arial"/>
                <w:bCs/>
                <w:sz w:val="24"/>
                <w:szCs w:val="24"/>
              </w:rPr>
            </w:pPr>
            <w:r w:rsidRPr="00153FBA">
              <w:rPr>
                <w:rFonts w:ascii="Arial" w:hAnsi="Arial" w:cs="Arial"/>
                <w:bCs/>
                <w:sz w:val="24"/>
                <w:szCs w:val="24"/>
              </w:rPr>
              <w:t>15</w:t>
            </w:r>
            <w:r w:rsidR="00326922" w:rsidRPr="00153FBA">
              <w:rPr>
                <w:rFonts w:ascii="Arial" w:hAnsi="Arial" w:cs="Arial"/>
                <w:bCs/>
                <w:sz w:val="24"/>
                <w:szCs w:val="24"/>
              </w:rPr>
              <w:t xml:space="preserve"> % of our candidates </w:t>
            </w:r>
            <w:r w:rsidR="00343F4B" w:rsidRPr="00153FBA">
              <w:rPr>
                <w:rFonts w:ascii="Arial" w:hAnsi="Arial" w:cs="Arial"/>
                <w:bCs/>
                <w:sz w:val="24"/>
                <w:szCs w:val="24"/>
              </w:rPr>
              <w:t xml:space="preserve">took </w:t>
            </w:r>
            <w:r w:rsidR="00326922" w:rsidRPr="00153FBA">
              <w:rPr>
                <w:rFonts w:ascii="Arial" w:hAnsi="Arial" w:cs="Arial"/>
                <w:bCs/>
                <w:sz w:val="24"/>
                <w:szCs w:val="24"/>
              </w:rPr>
              <w:t>this topic</w:t>
            </w:r>
            <w:r w:rsidR="00343F4B" w:rsidRPr="00153FBA">
              <w:rPr>
                <w:rFonts w:ascii="Arial" w:hAnsi="Arial" w:cs="Arial"/>
                <w:bCs/>
                <w:sz w:val="24"/>
                <w:szCs w:val="24"/>
              </w:rPr>
              <w:t xml:space="preserve">, this is a discursive essay. They managed the skill of </w:t>
            </w:r>
            <w:r w:rsidR="00EF56E9" w:rsidRPr="00153FBA">
              <w:rPr>
                <w:rFonts w:ascii="Arial" w:hAnsi="Arial" w:cs="Arial"/>
                <w:bCs/>
                <w:sz w:val="24"/>
                <w:szCs w:val="24"/>
              </w:rPr>
              <w:t>writing a</w:t>
            </w:r>
            <w:r w:rsidR="00343F4B" w:rsidRPr="00153FBA">
              <w:rPr>
                <w:rFonts w:ascii="Arial" w:hAnsi="Arial" w:cs="Arial"/>
                <w:bCs/>
                <w:sz w:val="24"/>
                <w:szCs w:val="24"/>
              </w:rPr>
              <w:t xml:space="preserve"> discursive essay, whereby they must unpack two both sides of the topic</w:t>
            </w:r>
            <w:r w:rsidR="00203D66" w:rsidRPr="00153FBA">
              <w:rPr>
                <w:rFonts w:ascii="Arial" w:hAnsi="Arial" w:cs="Arial"/>
                <w:bCs/>
                <w:sz w:val="24"/>
                <w:szCs w:val="24"/>
              </w:rPr>
              <w:t xml:space="preserve">. They achieved between </w:t>
            </w:r>
            <w:r w:rsidR="00EF56E9" w:rsidRPr="00153FBA">
              <w:rPr>
                <w:rFonts w:ascii="Arial" w:hAnsi="Arial" w:cs="Arial"/>
                <w:bCs/>
                <w:sz w:val="24"/>
                <w:szCs w:val="24"/>
              </w:rPr>
              <w:t>5</w:t>
            </w:r>
            <w:r w:rsidR="00203D66" w:rsidRPr="00153FBA">
              <w:rPr>
                <w:rFonts w:ascii="Arial" w:hAnsi="Arial" w:cs="Arial"/>
                <w:bCs/>
                <w:sz w:val="24"/>
                <w:szCs w:val="24"/>
              </w:rPr>
              <w:t xml:space="preserve"> </w:t>
            </w:r>
            <w:r w:rsidR="00CD6B89" w:rsidRPr="00153FBA">
              <w:rPr>
                <w:rFonts w:ascii="Arial" w:hAnsi="Arial" w:cs="Arial"/>
                <w:bCs/>
                <w:sz w:val="24"/>
                <w:szCs w:val="24"/>
              </w:rPr>
              <w:t>to</w:t>
            </w:r>
            <w:r w:rsidR="00203D66" w:rsidRPr="00153FBA">
              <w:rPr>
                <w:rFonts w:ascii="Arial" w:hAnsi="Arial" w:cs="Arial"/>
                <w:bCs/>
                <w:sz w:val="24"/>
                <w:szCs w:val="24"/>
              </w:rPr>
              <w:t xml:space="preserve"> </w:t>
            </w:r>
            <w:r w:rsidR="00EF56E9" w:rsidRPr="00153FBA">
              <w:rPr>
                <w:rFonts w:ascii="Arial" w:hAnsi="Arial" w:cs="Arial"/>
                <w:bCs/>
                <w:sz w:val="24"/>
                <w:szCs w:val="24"/>
              </w:rPr>
              <w:t>7</w:t>
            </w:r>
            <w:r w:rsidR="00203D66" w:rsidRPr="00153FBA">
              <w:rPr>
                <w:rFonts w:ascii="Arial" w:hAnsi="Arial" w:cs="Arial"/>
                <w:bCs/>
                <w:sz w:val="24"/>
                <w:szCs w:val="24"/>
              </w:rPr>
              <w:t>.</w:t>
            </w:r>
          </w:p>
          <w:p w14:paraId="1E4CE162" w14:textId="77777777" w:rsidR="00203D66" w:rsidRPr="00153FBA" w:rsidRDefault="00203D66" w:rsidP="00326922">
            <w:pPr>
              <w:pStyle w:val="ListParagraph"/>
              <w:spacing w:after="0"/>
              <w:ind w:left="440" w:firstLine="0"/>
              <w:jc w:val="left"/>
              <w:rPr>
                <w:rFonts w:ascii="Arial" w:hAnsi="Arial" w:cs="Arial"/>
                <w:bCs/>
                <w:sz w:val="24"/>
                <w:szCs w:val="24"/>
              </w:rPr>
            </w:pPr>
          </w:p>
          <w:p w14:paraId="066F40FA" w14:textId="77777777" w:rsidR="00203D66" w:rsidRPr="00153FBA" w:rsidRDefault="00203D66" w:rsidP="00203D66">
            <w:pPr>
              <w:pStyle w:val="ListParagraph"/>
              <w:numPr>
                <w:ilvl w:val="1"/>
                <w:numId w:val="10"/>
              </w:numPr>
              <w:spacing w:after="0"/>
              <w:jc w:val="left"/>
              <w:rPr>
                <w:rFonts w:ascii="Arial" w:hAnsi="Arial" w:cs="Arial"/>
                <w:bCs/>
                <w:sz w:val="24"/>
                <w:szCs w:val="24"/>
              </w:rPr>
            </w:pPr>
            <w:r w:rsidRPr="00153FBA">
              <w:rPr>
                <w:rFonts w:ascii="Arial" w:hAnsi="Arial" w:cs="Arial"/>
                <w:bCs/>
                <w:sz w:val="24"/>
                <w:szCs w:val="24"/>
              </w:rPr>
              <w:t>Mathata a tliswang ke ho kgaoha ha phepelo ya motlakas</w:t>
            </w:r>
            <w:r w:rsidR="00EF56E9" w:rsidRPr="00153FBA">
              <w:rPr>
                <w:rFonts w:ascii="Arial" w:hAnsi="Arial" w:cs="Arial"/>
                <w:bCs/>
                <w:sz w:val="24"/>
                <w:szCs w:val="24"/>
              </w:rPr>
              <w:t>e</w:t>
            </w:r>
            <w:r w:rsidRPr="00153FBA">
              <w:rPr>
                <w:rFonts w:ascii="Arial" w:hAnsi="Arial" w:cs="Arial"/>
                <w:bCs/>
                <w:sz w:val="24"/>
                <w:szCs w:val="24"/>
              </w:rPr>
              <w:t xml:space="preserve"> naheng ya rona. </w:t>
            </w:r>
          </w:p>
          <w:p w14:paraId="751C5829" w14:textId="77777777" w:rsidR="00203D66" w:rsidRPr="00153FBA" w:rsidRDefault="00203D66" w:rsidP="00203D66">
            <w:pPr>
              <w:pStyle w:val="ListParagraph"/>
              <w:spacing w:after="0"/>
              <w:ind w:left="440" w:firstLine="0"/>
              <w:jc w:val="left"/>
              <w:rPr>
                <w:rFonts w:ascii="Arial" w:hAnsi="Arial" w:cs="Arial"/>
                <w:bCs/>
                <w:sz w:val="24"/>
                <w:szCs w:val="24"/>
              </w:rPr>
            </w:pPr>
          </w:p>
          <w:p w14:paraId="5B6F1694" w14:textId="77777777" w:rsidR="00F82D8B" w:rsidRPr="00153FBA" w:rsidRDefault="00203D66" w:rsidP="00203D66">
            <w:pPr>
              <w:pStyle w:val="ListParagraph"/>
              <w:spacing w:after="0"/>
              <w:ind w:left="440" w:firstLine="0"/>
              <w:jc w:val="left"/>
              <w:rPr>
                <w:rFonts w:ascii="Arial" w:hAnsi="Arial" w:cs="Arial"/>
                <w:bCs/>
                <w:sz w:val="24"/>
                <w:szCs w:val="24"/>
              </w:rPr>
            </w:pPr>
            <w:r w:rsidRPr="00153FBA">
              <w:rPr>
                <w:rFonts w:ascii="Arial" w:hAnsi="Arial" w:cs="Arial"/>
                <w:bCs/>
                <w:sz w:val="24"/>
                <w:szCs w:val="24"/>
              </w:rPr>
              <w:t>1</w:t>
            </w:r>
            <w:r w:rsidR="00F82D8B" w:rsidRPr="00153FBA">
              <w:rPr>
                <w:rFonts w:ascii="Arial" w:hAnsi="Arial" w:cs="Arial"/>
                <w:bCs/>
                <w:sz w:val="24"/>
                <w:szCs w:val="24"/>
              </w:rPr>
              <w:t>0%</w:t>
            </w:r>
            <w:r w:rsidRPr="00153FBA">
              <w:rPr>
                <w:rFonts w:ascii="Arial" w:hAnsi="Arial" w:cs="Arial"/>
                <w:bCs/>
                <w:sz w:val="24"/>
                <w:szCs w:val="24"/>
              </w:rPr>
              <w:t xml:space="preserve"> of our candidates wrote on this topic.</w:t>
            </w:r>
            <w:r w:rsidR="00EF56E9" w:rsidRPr="00153FBA">
              <w:rPr>
                <w:rFonts w:ascii="Arial" w:hAnsi="Arial" w:cs="Arial"/>
                <w:bCs/>
                <w:sz w:val="24"/>
                <w:szCs w:val="24"/>
              </w:rPr>
              <w:t xml:space="preserve"> They managed to write this topic. They achieved </w:t>
            </w:r>
            <w:r w:rsidR="00F82D8B" w:rsidRPr="00153FBA">
              <w:rPr>
                <w:rFonts w:ascii="Arial" w:hAnsi="Arial" w:cs="Arial"/>
                <w:bCs/>
                <w:sz w:val="24"/>
                <w:szCs w:val="24"/>
              </w:rPr>
              <w:t>between 5</w:t>
            </w:r>
            <w:r w:rsidR="003041ED" w:rsidRPr="00153FBA">
              <w:rPr>
                <w:rFonts w:ascii="Arial" w:hAnsi="Arial" w:cs="Arial"/>
                <w:bCs/>
                <w:sz w:val="24"/>
                <w:szCs w:val="24"/>
              </w:rPr>
              <w:t xml:space="preserve"> </w:t>
            </w:r>
            <w:r w:rsidR="00CD6B89" w:rsidRPr="00153FBA">
              <w:rPr>
                <w:rFonts w:ascii="Arial" w:hAnsi="Arial" w:cs="Arial"/>
                <w:bCs/>
                <w:sz w:val="24"/>
                <w:szCs w:val="24"/>
              </w:rPr>
              <w:t>to</w:t>
            </w:r>
            <w:r w:rsidR="003041ED" w:rsidRPr="00153FBA">
              <w:rPr>
                <w:rFonts w:ascii="Arial" w:hAnsi="Arial" w:cs="Arial"/>
                <w:bCs/>
                <w:sz w:val="24"/>
                <w:szCs w:val="24"/>
              </w:rPr>
              <w:t xml:space="preserve"> </w:t>
            </w:r>
            <w:r w:rsidR="00F82D8B" w:rsidRPr="00153FBA">
              <w:rPr>
                <w:rFonts w:ascii="Arial" w:hAnsi="Arial" w:cs="Arial"/>
                <w:bCs/>
                <w:sz w:val="24"/>
                <w:szCs w:val="24"/>
              </w:rPr>
              <w:t>7.</w:t>
            </w:r>
          </w:p>
          <w:p w14:paraId="4FC20501" w14:textId="77777777" w:rsidR="00F82D8B" w:rsidRPr="00153FBA" w:rsidRDefault="00F82D8B" w:rsidP="00203D66">
            <w:pPr>
              <w:pStyle w:val="ListParagraph"/>
              <w:spacing w:after="0"/>
              <w:ind w:left="440" w:firstLine="0"/>
              <w:jc w:val="left"/>
              <w:rPr>
                <w:rFonts w:ascii="Arial" w:hAnsi="Arial" w:cs="Arial"/>
                <w:b/>
                <w:sz w:val="24"/>
                <w:szCs w:val="24"/>
              </w:rPr>
            </w:pPr>
          </w:p>
          <w:p w14:paraId="6146DE03" w14:textId="77777777" w:rsidR="001631EE" w:rsidRPr="00F41691" w:rsidRDefault="00F82D8B">
            <w:pPr>
              <w:spacing w:after="0"/>
              <w:ind w:left="0" w:firstLine="0"/>
              <w:jc w:val="left"/>
              <w:rPr>
                <w:rFonts w:ascii="Arial" w:hAnsi="Arial" w:cs="Arial"/>
                <w:sz w:val="24"/>
                <w:szCs w:val="24"/>
              </w:rPr>
            </w:pPr>
            <w:r w:rsidRPr="00153FBA">
              <w:rPr>
                <w:rFonts w:ascii="Arial" w:hAnsi="Arial" w:cs="Arial"/>
                <w:b/>
                <w:sz w:val="24"/>
                <w:szCs w:val="24"/>
              </w:rPr>
              <w:t>1</w:t>
            </w:r>
            <w:r w:rsidRPr="00F41691">
              <w:rPr>
                <w:rFonts w:ascii="Arial" w:hAnsi="Arial" w:cs="Arial"/>
                <w:sz w:val="24"/>
                <w:szCs w:val="24"/>
              </w:rPr>
              <w:t xml:space="preserve">.5   Mehleng ya kgale batho ba ne ba e na le mahlale a ho nesa pula </w:t>
            </w:r>
            <w:r w:rsidR="00153FBA" w:rsidRPr="00F41691">
              <w:rPr>
                <w:rFonts w:ascii="Arial" w:hAnsi="Arial" w:cs="Arial"/>
                <w:sz w:val="24"/>
                <w:szCs w:val="24"/>
              </w:rPr>
              <w:t>n</w:t>
            </w:r>
            <w:r w:rsidRPr="00F41691">
              <w:rPr>
                <w:rFonts w:ascii="Arial" w:hAnsi="Arial" w:cs="Arial"/>
                <w:sz w:val="24"/>
                <w:szCs w:val="24"/>
              </w:rPr>
              <w:t xml:space="preserve">akong ya komello.  </w:t>
            </w:r>
            <w:r w:rsidR="006F53E5" w:rsidRPr="00F41691">
              <w:rPr>
                <w:rFonts w:ascii="Arial" w:hAnsi="Arial" w:cs="Arial"/>
                <w:sz w:val="24"/>
                <w:szCs w:val="24"/>
              </w:rPr>
              <w:t>Na see se ka sebetsa mehleng ya kajeno?</w:t>
            </w:r>
          </w:p>
          <w:p w14:paraId="76C01372" w14:textId="77777777" w:rsidR="00CD6B89" w:rsidRPr="00F41691" w:rsidRDefault="006F53E5">
            <w:pPr>
              <w:spacing w:after="0"/>
              <w:ind w:left="0" w:firstLine="0"/>
              <w:jc w:val="left"/>
              <w:rPr>
                <w:rFonts w:ascii="Arial" w:hAnsi="Arial" w:cs="Arial"/>
                <w:sz w:val="24"/>
                <w:szCs w:val="24"/>
              </w:rPr>
            </w:pPr>
            <w:r w:rsidRPr="00F41691">
              <w:rPr>
                <w:rFonts w:ascii="Arial" w:hAnsi="Arial" w:cs="Arial"/>
                <w:sz w:val="24"/>
                <w:szCs w:val="24"/>
              </w:rPr>
              <w:t xml:space="preserve">1% of our candidates wrote on this topic. They managed the </w:t>
            </w:r>
            <w:r w:rsidR="003041ED" w:rsidRPr="00F41691">
              <w:rPr>
                <w:rFonts w:ascii="Arial" w:hAnsi="Arial" w:cs="Arial"/>
                <w:sz w:val="24"/>
                <w:szCs w:val="24"/>
              </w:rPr>
              <w:t>skill of an argumentative essay. They chose the side</w:t>
            </w:r>
            <w:r w:rsidR="00CD6B89" w:rsidRPr="00F41691">
              <w:rPr>
                <w:rFonts w:ascii="Arial" w:hAnsi="Arial" w:cs="Arial"/>
                <w:sz w:val="24"/>
                <w:szCs w:val="24"/>
              </w:rPr>
              <w:t xml:space="preserve"> argued well. They achieved level 5 to 6.</w:t>
            </w:r>
          </w:p>
          <w:p w14:paraId="41B6EE01" w14:textId="77777777" w:rsidR="00AB5A3A" w:rsidRPr="00F41691" w:rsidRDefault="00AB5A3A">
            <w:pPr>
              <w:spacing w:after="0"/>
              <w:ind w:left="0" w:firstLine="0"/>
              <w:jc w:val="left"/>
              <w:rPr>
                <w:rFonts w:ascii="Arial" w:hAnsi="Arial" w:cs="Arial"/>
                <w:sz w:val="24"/>
                <w:szCs w:val="24"/>
              </w:rPr>
            </w:pPr>
          </w:p>
          <w:p w14:paraId="21D5844A" w14:textId="77777777" w:rsidR="00CD6B89" w:rsidRPr="00F41691" w:rsidRDefault="00AB5A3A">
            <w:pPr>
              <w:spacing w:after="0"/>
              <w:ind w:left="0" w:firstLine="0"/>
              <w:jc w:val="left"/>
              <w:rPr>
                <w:rFonts w:ascii="Arial" w:hAnsi="Arial" w:cs="Arial"/>
                <w:sz w:val="24"/>
                <w:szCs w:val="24"/>
              </w:rPr>
            </w:pPr>
            <w:r w:rsidRPr="00F41691">
              <w:rPr>
                <w:rFonts w:ascii="Arial" w:hAnsi="Arial" w:cs="Arial"/>
                <w:sz w:val="24"/>
                <w:szCs w:val="24"/>
              </w:rPr>
              <w:t>1.6 Ditshwantsho.</w:t>
            </w:r>
          </w:p>
          <w:p w14:paraId="1740E241" w14:textId="77777777" w:rsidR="003D1567" w:rsidRPr="00F41691" w:rsidRDefault="003D1567" w:rsidP="003D1567">
            <w:pPr>
              <w:pStyle w:val="ListParagraph"/>
              <w:spacing w:after="0"/>
              <w:ind w:left="440" w:firstLine="0"/>
              <w:jc w:val="left"/>
              <w:rPr>
                <w:rFonts w:ascii="Arial" w:hAnsi="Arial" w:cs="Arial"/>
                <w:sz w:val="24"/>
                <w:szCs w:val="24"/>
              </w:rPr>
            </w:pPr>
          </w:p>
          <w:p w14:paraId="2F348326" w14:textId="77777777" w:rsidR="00087044" w:rsidRPr="00F41691" w:rsidRDefault="003D1567" w:rsidP="003D1567">
            <w:pPr>
              <w:pStyle w:val="ListParagraph"/>
              <w:spacing w:after="0"/>
              <w:ind w:left="440" w:firstLine="0"/>
              <w:jc w:val="left"/>
              <w:rPr>
                <w:rFonts w:ascii="Arial" w:hAnsi="Arial" w:cs="Arial"/>
                <w:sz w:val="24"/>
                <w:szCs w:val="24"/>
              </w:rPr>
            </w:pPr>
            <w:r w:rsidRPr="00F41691">
              <w:rPr>
                <w:rFonts w:ascii="Arial" w:hAnsi="Arial" w:cs="Arial"/>
                <w:sz w:val="24"/>
                <w:szCs w:val="24"/>
              </w:rPr>
              <w:t>Out of</w:t>
            </w:r>
            <w:r w:rsidR="00F66E91" w:rsidRPr="00F41691">
              <w:rPr>
                <w:rFonts w:ascii="Arial" w:hAnsi="Arial" w:cs="Arial"/>
                <w:sz w:val="24"/>
                <w:szCs w:val="24"/>
              </w:rPr>
              <w:t xml:space="preserve"> 3</w:t>
            </w:r>
            <w:r w:rsidRPr="00F41691">
              <w:rPr>
                <w:rFonts w:ascii="Arial" w:hAnsi="Arial" w:cs="Arial"/>
                <w:sz w:val="24"/>
                <w:szCs w:val="24"/>
              </w:rPr>
              <w:t xml:space="preserve"> pictures, </w:t>
            </w:r>
            <w:r w:rsidR="00F66E91" w:rsidRPr="00F41691">
              <w:rPr>
                <w:rFonts w:ascii="Arial" w:hAnsi="Arial" w:cs="Arial"/>
                <w:sz w:val="24"/>
                <w:szCs w:val="24"/>
              </w:rPr>
              <w:t>4</w:t>
            </w:r>
            <w:r w:rsidRPr="00F41691">
              <w:rPr>
                <w:rFonts w:ascii="Arial" w:hAnsi="Arial" w:cs="Arial"/>
                <w:sz w:val="24"/>
                <w:szCs w:val="24"/>
              </w:rPr>
              <w:t>% chose 1.6.1 and 1.6.2, candidates wrote well about their own topics with no expected guide. Picture 1.6.3</w:t>
            </w:r>
            <w:r w:rsidR="00E22ED9" w:rsidRPr="00F41691">
              <w:rPr>
                <w:rFonts w:ascii="Arial" w:hAnsi="Arial" w:cs="Arial"/>
                <w:sz w:val="24"/>
                <w:szCs w:val="24"/>
              </w:rPr>
              <w:t>.</w:t>
            </w:r>
            <w:r w:rsidRPr="00F41691">
              <w:rPr>
                <w:rFonts w:ascii="Arial" w:hAnsi="Arial" w:cs="Arial"/>
                <w:sz w:val="24"/>
                <w:szCs w:val="24"/>
              </w:rPr>
              <w:t xml:space="preserve"> was taken by only 1% and they also did well. Candidates who chose pictures man</w:t>
            </w:r>
            <w:r w:rsidR="00E22ED9" w:rsidRPr="00F41691">
              <w:rPr>
                <w:rFonts w:ascii="Arial" w:hAnsi="Arial" w:cs="Arial"/>
                <w:sz w:val="24"/>
                <w:szCs w:val="24"/>
              </w:rPr>
              <w:t>a</w:t>
            </w:r>
            <w:r w:rsidRPr="00F41691">
              <w:rPr>
                <w:rFonts w:ascii="Arial" w:hAnsi="Arial" w:cs="Arial"/>
                <w:sz w:val="24"/>
                <w:szCs w:val="24"/>
              </w:rPr>
              <w:t>ged to achieve level 7 in their essays.</w:t>
            </w:r>
            <w:r w:rsidR="003041ED" w:rsidRPr="00F41691">
              <w:rPr>
                <w:rFonts w:ascii="Arial" w:hAnsi="Arial" w:cs="Arial"/>
                <w:sz w:val="24"/>
                <w:szCs w:val="24"/>
              </w:rPr>
              <w:t xml:space="preserve"> </w:t>
            </w:r>
          </w:p>
          <w:p w14:paraId="0C9810BD" w14:textId="77777777" w:rsidR="00E22ED9" w:rsidRPr="00F41691" w:rsidRDefault="00E22ED9" w:rsidP="00153FBA">
            <w:pPr>
              <w:spacing w:after="0"/>
              <w:ind w:left="0" w:firstLine="0"/>
              <w:jc w:val="left"/>
              <w:rPr>
                <w:rFonts w:ascii="Arial" w:hAnsi="Arial" w:cs="Arial"/>
                <w:sz w:val="24"/>
                <w:szCs w:val="24"/>
              </w:rPr>
            </w:pPr>
          </w:p>
          <w:p w14:paraId="40C6E486" w14:textId="77777777" w:rsidR="00E22ED9" w:rsidRPr="00F41691" w:rsidRDefault="00E22ED9" w:rsidP="00E22ED9">
            <w:pPr>
              <w:spacing w:after="0"/>
              <w:ind w:left="0" w:firstLine="0"/>
              <w:jc w:val="left"/>
              <w:rPr>
                <w:rFonts w:ascii="Arial" w:hAnsi="Arial" w:cs="Arial"/>
                <w:sz w:val="24"/>
                <w:szCs w:val="24"/>
              </w:rPr>
            </w:pPr>
            <w:r w:rsidRPr="00F41691">
              <w:rPr>
                <w:rFonts w:ascii="Arial" w:hAnsi="Arial" w:cs="Arial"/>
                <w:sz w:val="24"/>
                <w:szCs w:val="24"/>
              </w:rPr>
              <w:t>TRANSACTIONAL TEXTS</w:t>
            </w:r>
          </w:p>
          <w:p w14:paraId="2939B58F" w14:textId="77777777" w:rsidR="00E22ED9" w:rsidRPr="00F41691" w:rsidRDefault="00E22ED9" w:rsidP="00E22ED9">
            <w:pPr>
              <w:spacing w:after="0"/>
              <w:ind w:left="0" w:firstLine="0"/>
              <w:jc w:val="left"/>
              <w:rPr>
                <w:rFonts w:ascii="Arial" w:hAnsi="Arial" w:cs="Arial"/>
                <w:sz w:val="24"/>
                <w:szCs w:val="24"/>
              </w:rPr>
            </w:pPr>
          </w:p>
          <w:p w14:paraId="25F6F05D" w14:textId="77777777" w:rsidR="00E22ED9" w:rsidRPr="00F41691" w:rsidRDefault="00E22ED9" w:rsidP="00E22ED9">
            <w:pPr>
              <w:spacing w:after="0"/>
              <w:ind w:left="0" w:firstLine="0"/>
              <w:jc w:val="left"/>
              <w:rPr>
                <w:rFonts w:ascii="Arial" w:hAnsi="Arial" w:cs="Arial"/>
                <w:sz w:val="24"/>
                <w:szCs w:val="24"/>
              </w:rPr>
            </w:pPr>
            <w:r w:rsidRPr="00F41691">
              <w:rPr>
                <w:rFonts w:ascii="Arial" w:hAnsi="Arial" w:cs="Arial"/>
                <w:sz w:val="24"/>
                <w:szCs w:val="24"/>
              </w:rPr>
              <w:t xml:space="preserve">2.1   Lengolo la kgothatso (a friendly letter) </w:t>
            </w:r>
          </w:p>
          <w:p w14:paraId="0D6FE938" w14:textId="77777777" w:rsidR="00967006" w:rsidRPr="00F41691" w:rsidRDefault="00967006" w:rsidP="00E22ED9">
            <w:pPr>
              <w:spacing w:after="0"/>
              <w:ind w:left="0" w:firstLine="0"/>
              <w:jc w:val="left"/>
              <w:rPr>
                <w:rFonts w:ascii="Arial" w:hAnsi="Arial" w:cs="Arial"/>
                <w:sz w:val="24"/>
                <w:szCs w:val="24"/>
              </w:rPr>
            </w:pPr>
          </w:p>
          <w:p w14:paraId="1952BD1F" w14:textId="77777777" w:rsidR="00087044" w:rsidRPr="00F41691" w:rsidRDefault="00E22ED9" w:rsidP="00E22ED9">
            <w:pPr>
              <w:spacing w:after="0"/>
              <w:ind w:left="0" w:firstLine="0"/>
              <w:jc w:val="left"/>
              <w:rPr>
                <w:rFonts w:ascii="Arial" w:hAnsi="Arial" w:cs="Arial"/>
                <w:sz w:val="24"/>
                <w:szCs w:val="24"/>
              </w:rPr>
            </w:pPr>
            <w:r w:rsidRPr="00F41691">
              <w:rPr>
                <w:rFonts w:ascii="Arial" w:hAnsi="Arial" w:cs="Arial"/>
                <w:sz w:val="24"/>
                <w:szCs w:val="24"/>
              </w:rPr>
              <w:t xml:space="preserve">About </w:t>
            </w:r>
            <w:r w:rsidR="00D61B6D" w:rsidRPr="00F41691">
              <w:rPr>
                <w:rFonts w:ascii="Arial" w:hAnsi="Arial" w:cs="Arial"/>
                <w:sz w:val="24"/>
                <w:szCs w:val="24"/>
              </w:rPr>
              <w:t>60%</w:t>
            </w:r>
            <w:r w:rsidRPr="00F41691">
              <w:rPr>
                <w:rFonts w:ascii="Arial" w:hAnsi="Arial" w:cs="Arial"/>
                <w:sz w:val="24"/>
                <w:szCs w:val="24"/>
              </w:rPr>
              <w:t xml:space="preserve"> of our candidates wrote this letter, </w:t>
            </w:r>
            <w:r w:rsidR="005C211E" w:rsidRPr="00F41691">
              <w:rPr>
                <w:rFonts w:ascii="Arial" w:hAnsi="Arial" w:cs="Arial"/>
                <w:sz w:val="24"/>
                <w:szCs w:val="24"/>
              </w:rPr>
              <w:t>the instruction was clear to</w:t>
            </w:r>
            <w:r w:rsidR="00087044" w:rsidRPr="00F41691">
              <w:rPr>
                <w:rFonts w:ascii="Arial" w:hAnsi="Arial" w:cs="Arial"/>
                <w:sz w:val="24"/>
                <w:szCs w:val="24"/>
              </w:rPr>
              <w:t xml:space="preserve"> </w:t>
            </w:r>
            <w:r w:rsidR="005C211E" w:rsidRPr="00F41691">
              <w:rPr>
                <w:rFonts w:ascii="Arial" w:hAnsi="Arial" w:cs="Arial"/>
                <w:sz w:val="24"/>
                <w:szCs w:val="24"/>
              </w:rPr>
              <w:t xml:space="preserve">motivate your </w:t>
            </w:r>
            <w:r w:rsidR="00153FBA" w:rsidRPr="00F41691">
              <w:rPr>
                <w:rFonts w:ascii="Arial" w:hAnsi="Arial" w:cs="Arial"/>
                <w:sz w:val="24"/>
                <w:szCs w:val="24"/>
              </w:rPr>
              <w:t>b</w:t>
            </w:r>
            <w:r w:rsidR="005D6E9F" w:rsidRPr="00F41691">
              <w:rPr>
                <w:rFonts w:ascii="Arial" w:hAnsi="Arial" w:cs="Arial"/>
                <w:sz w:val="24"/>
                <w:szCs w:val="24"/>
              </w:rPr>
              <w:t>rother or sister who is about to start writing Grade 12 final Examination. A considerable</w:t>
            </w:r>
            <w:r w:rsidR="00153FBA" w:rsidRPr="00F41691">
              <w:rPr>
                <w:rFonts w:ascii="Arial" w:hAnsi="Arial" w:cs="Arial"/>
                <w:sz w:val="24"/>
                <w:szCs w:val="24"/>
              </w:rPr>
              <w:t>.</w:t>
            </w:r>
            <w:r w:rsidR="00813539">
              <w:rPr>
                <w:rFonts w:ascii="Arial" w:hAnsi="Arial" w:cs="Arial"/>
                <w:sz w:val="24"/>
                <w:szCs w:val="24"/>
              </w:rPr>
              <w:t xml:space="preserve"> </w:t>
            </w:r>
            <w:r w:rsidR="005D6E9F" w:rsidRPr="00F41691">
              <w:rPr>
                <w:rFonts w:ascii="Arial" w:hAnsi="Arial" w:cs="Arial"/>
                <w:sz w:val="24"/>
                <w:szCs w:val="24"/>
              </w:rPr>
              <w:t>Percentage managed to achieve level 5 to 7.</w:t>
            </w:r>
          </w:p>
          <w:p w14:paraId="162E1572" w14:textId="77777777" w:rsidR="00421C1E" w:rsidRPr="00F41691" w:rsidRDefault="00421C1E" w:rsidP="00E22ED9">
            <w:pPr>
              <w:spacing w:after="0"/>
              <w:ind w:left="0" w:firstLine="0"/>
              <w:jc w:val="left"/>
              <w:rPr>
                <w:rFonts w:ascii="Arial" w:hAnsi="Arial" w:cs="Arial"/>
                <w:sz w:val="24"/>
                <w:szCs w:val="24"/>
              </w:rPr>
            </w:pPr>
          </w:p>
          <w:p w14:paraId="00F97F53" w14:textId="77777777" w:rsidR="00087044" w:rsidRPr="00F41691" w:rsidRDefault="00087044" w:rsidP="00E22ED9">
            <w:pPr>
              <w:spacing w:after="0"/>
              <w:ind w:left="0" w:firstLine="0"/>
              <w:jc w:val="left"/>
              <w:rPr>
                <w:rFonts w:ascii="Arial" w:hAnsi="Arial" w:cs="Arial"/>
                <w:sz w:val="24"/>
                <w:szCs w:val="24"/>
              </w:rPr>
            </w:pPr>
            <w:r w:rsidRPr="00F41691">
              <w:rPr>
                <w:rFonts w:ascii="Arial" w:hAnsi="Arial" w:cs="Arial"/>
                <w:sz w:val="24"/>
                <w:szCs w:val="24"/>
              </w:rPr>
              <w:t>2.</w:t>
            </w:r>
            <w:r w:rsidR="00A36AF6" w:rsidRPr="00F41691">
              <w:rPr>
                <w:rFonts w:ascii="Arial" w:hAnsi="Arial" w:cs="Arial"/>
                <w:sz w:val="24"/>
                <w:szCs w:val="24"/>
              </w:rPr>
              <w:t>2</w:t>
            </w:r>
            <w:r w:rsidRPr="00F41691">
              <w:rPr>
                <w:rFonts w:ascii="Arial" w:hAnsi="Arial" w:cs="Arial"/>
                <w:sz w:val="24"/>
                <w:szCs w:val="24"/>
              </w:rPr>
              <w:t xml:space="preserve"> </w:t>
            </w:r>
            <w:r w:rsidR="00967006" w:rsidRPr="00F41691">
              <w:rPr>
                <w:rFonts w:ascii="Arial" w:hAnsi="Arial" w:cs="Arial"/>
                <w:sz w:val="24"/>
                <w:szCs w:val="24"/>
              </w:rPr>
              <w:t xml:space="preserve"> </w:t>
            </w:r>
            <w:r w:rsidR="00D61B6D" w:rsidRPr="00F41691">
              <w:rPr>
                <w:rFonts w:ascii="Arial" w:hAnsi="Arial" w:cs="Arial"/>
                <w:sz w:val="24"/>
                <w:szCs w:val="24"/>
              </w:rPr>
              <w:t xml:space="preserve"> </w:t>
            </w:r>
            <w:r w:rsidR="00967006" w:rsidRPr="00F41691">
              <w:rPr>
                <w:rFonts w:ascii="Arial" w:hAnsi="Arial" w:cs="Arial"/>
                <w:sz w:val="24"/>
                <w:szCs w:val="24"/>
              </w:rPr>
              <w:t>Raporoto (</w:t>
            </w:r>
            <w:r w:rsidR="00A44BF7" w:rsidRPr="00F41691">
              <w:rPr>
                <w:rFonts w:ascii="Arial" w:hAnsi="Arial" w:cs="Arial"/>
                <w:sz w:val="24"/>
                <w:szCs w:val="24"/>
              </w:rPr>
              <w:t>report)</w:t>
            </w:r>
          </w:p>
          <w:p w14:paraId="7E963C82" w14:textId="77777777" w:rsidR="00A44BF7" w:rsidRPr="00F41691" w:rsidRDefault="00A44BF7" w:rsidP="00E22ED9">
            <w:pPr>
              <w:spacing w:after="0"/>
              <w:ind w:left="0" w:firstLine="0"/>
              <w:jc w:val="left"/>
              <w:rPr>
                <w:rFonts w:ascii="Arial" w:hAnsi="Arial" w:cs="Arial"/>
                <w:sz w:val="24"/>
                <w:szCs w:val="24"/>
              </w:rPr>
            </w:pPr>
          </w:p>
          <w:p w14:paraId="649C519E" w14:textId="77777777" w:rsidR="00A44BF7" w:rsidRPr="00F41691" w:rsidRDefault="00A44BF7" w:rsidP="00E22ED9">
            <w:pPr>
              <w:spacing w:after="0"/>
              <w:ind w:left="0" w:firstLine="0"/>
              <w:jc w:val="left"/>
              <w:rPr>
                <w:rFonts w:ascii="Arial" w:hAnsi="Arial" w:cs="Arial"/>
                <w:sz w:val="24"/>
                <w:szCs w:val="24"/>
              </w:rPr>
            </w:pPr>
            <w:r w:rsidRPr="00F41691">
              <w:rPr>
                <w:rFonts w:ascii="Arial" w:hAnsi="Arial" w:cs="Arial"/>
                <w:sz w:val="24"/>
                <w:szCs w:val="24"/>
              </w:rPr>
              <w:t xml:space="preserve">About </w:t>
            </w:r>
            <w:r w:rsidR="00E62EBB" w:rsidRPr="00F41691">
              <w:rPr>
                <w:rFonts w:ascii="Arial" w:hAnsi="Arial" w:cs="Arial"/>
                <w:sz w:val="24"/>
                <w:szCs w:val="24"/>
              </w:rPr>
              <w:t>2</w:t>
            </w:r>
            <w:r w:rsidRPr="00F41691">
              <w:rPr>
                <w:rFonts w:ascii="Arial" w:hAnsi="Arial" w:cs="Arial"/>
                <w:sz w:val="24"/>
                <w:szCs w:val="24"/>
              </w:rPr>
              <w:t xml:space="preserve">% of candidates opted for this text. Besides the challenge of the structure, </w:t>
            </w:r>
            <w:r w:rsidR="00153FBA" w:rsidRPr="00F41691">
              <w:rPr>
                <w:rFonts w:ascii="Arial" w:hAnsi="Arial" w:cs="Arial"/>
                <w:sz w:val="24"/>
                <w:szCs w:val="24"/>
              </w:rPr>
              <w:t>c</w:t>
            </w:r>
            <w:r w:rsidRPr="00F41691">
              <w:rPr>
                <w:rFonts w:ascii="Arial" w:hAnsi="Arial" w:cs="Arial"/>
                <w:sz w:val="24"/>
                <w:szCs w:val="24"/>
              </w:rPr>
              <w:t>andidates managed to achieve between level 4 to 7.</w:t>
            </w:r>
          </w:p>
          <w:p w14:paraId="5BF412A8" w14:textId="77777777" w:rsidR="00A44BF7" w:rsidRPr="00F41691" w:rsidRDefault="00A44BF7" w:rsidP="00E22ED9">
            <w:pPr>
              <w:spacing w:after="0"/>
              <w:ind w:left="0" w:firstLine="0"/>
              <w:jc w:val="left"/>
              <w:rPr>
                <w:rFonts w:ascii="Arial" w:hAnsi="Arial" w:cs="Arial"/>
                <w:sz w:val="24"/>
                <w:szCs w:val="24"/>
              </w:rPr>
            </w:pPr>
          </w:p>
          <w:p w14:paraId="3D7CA554" w14:textId="77777777" w:rsidR="00A44BF7" w:rsidRPr="00F41691" w:rsidRDefault="001D5586" w:rsidP="00E22ED9">
            <w:pPr>
              <w:spacing w:after="0"/>
              <w:ind w:left="0" w:firstLine="0"/>
              <w:jc w:val="left"/>
              <w:rPr>
                <w:rFonts w:ascii="Arial" w:hAnsi="Arial" w:cs="Arial"/>
                <w:sz w:val="24"/>
                <w:szCs w:val="24"/>
              </w:rPr>
            </w:pPr>
            <w:r w:rsidRPr="00F41691">
              <w:rPr>
                <w:rFonts w:ascii="Arial" w:hAnsi="Arial" w:cs="Arial"/>
                <w:sz w:val="24"/>
                <w:szCs w:val="24"/>
              </w:rPr>
              <w:t>2.3   Article e yang makasining (magazine article)</w:t>
            </w:r>
            <w:r w:rsidR="00153FBA" w:rsidRPr="00F41691">
              <w:rPr>
                <w:rFonts w:ascii="Arial" w:hAnsi="Arial" w:cs="Arial"/>
                <w:sz w:val="24"/>
                <w:szCs w:val="24"/>
              </w:rPr>
              <w:t xml:space="preserve"> </w:t>
            </w:r>
            <w:r w:rsidRPr="00F41691">
              <w:rPr>
                <w:rFonts w:ascii="Arial" w:hAnsi="Arial" w:cs="Arial"/>
                <w:sz w:val="24"/>
                <w:szCs w:val="24"/>
              </w:rPr>
              <w:t xml:space="preserve">About </w:t>
            </w:r>
            <w:r w:rsidR="00E62EBB" w:rsidRPr="00F41691">
              <w:rPr>
                <w:rFonts w:ascii="Arial" w:hAnsi="Arial" w:cs="Arial"/>
                <w:sz w:val="24"/>
                <w:szCs w:val="24"/>
              </w:rPr>
              <w:t>4</w:t>
            </w:r>
            <w:r w:rsidRPr="00F41691">
              <w:rPr>
                <w:rFonts w:ascii="Arial" w:hAnsi="Arial" w:cs="Arial"/>
                <w:sz w:val="24"/>
                <w:szCs w:val="24"/>
              </w:rPr>
              <w:t xml:space="preserve">% of our candidates took this text. Besides the challenge of structure, candidates </w:t>
            </w:r>
            <w:r w:rsidR="006672C7" w:rsidRPr="00F41691">
              <w:rPr>
                <w:rFonts w:ascii="Arial" w:hAnsi="Arial" w:cs="Arial"/>
                <w:sz w:val="24"/>
                <w:szCs w:val="24"/>
              </w:rPr>
              <w:t>m</w:t>
            </w:r>
            <w:r w:rsidRPr="00F41691">
              <w:rPr>
                <w:rFonts w:ascii="Arial" w:hAnsi="Arial" w:cs="Arial"/>
                <w:sz w:val="24"/>
                <w:szCs w:val="24"/>
              </w:rPr>
              <w:t>anaged to score between</w:t>
            </w:r>
            <w:r w:rsidR="00B80B02" w:rsidRPr="00F41691">
              <w:rPr>
                <w:rFonts w:ascii="Arial" w:hAnsi="Arial" w:cs="Arial"/>
                <w:sz w:val="24"/>
                <w:szCs w:val="24"/>
              </w:rPr>
              <w:t xml:space="preserve"> </w:t>
            </w:r>
            <w:r w:rsidRPr="00F41691">
              <w:rPr>
                <w:rFonts w:ascii="Arial" w:hAnsi="Arial" w:cs="Arial"/>
                <w:sz w:val="24"/>
                <w:szCs w:val="24"/>
              </w:rPr>
              <w:t>level 4 to 5</w:t>
            </w:r>
            <w:r w:rsidR="00F32C97" w:rsidRPr="00F41691">
              <w:rPr>
                <w:rFonts w:ascii="Arial" w:hAnsi="Arial" w:cs="Arial"/>
                <w:sz w:val="24"/>
                <w:szCs w:val="24"/>
              </w:rPr>
              <w:t>.</w:t>
            </w:r>
          </w:p>
          <w:p w14:paraId="71DF4960" w14:textId="77777777" w:rsidR="00F32C97" w:rsidRPr="00F41691" w:rsidRDefault="00F32C97" w:rsidP="00E22ED9">
            <w:pPr>
              <w:spacing w:after="0"/>
              <w:ind w:left="0" w:firstLine="0"/>
              <w:jc w:val="left"/>
              <w:rPr>
                <w:rFonts w:ascii="Arial" w:hAnsi="Arial" w:cs="Arial"/>
                <w:sz w:val="24"/>
                <w:szCs w:val="24"/>
              </w:rPr>
            </w:pPr>
          </w:p>
          <w:p w14:paraId="763BB93B" w14:textId="77777777" w:rsidR="00F32C97" w:rsidRPr="00F41691" w:rsidRDefault="00F32C97" w:rsidP="00E22ED9">
            <w:pPr>
              <w:spacing w:after="0"/>
              <w:ind w:left="0" w:firstLine="0"/>
              <w:jc w:val="left"/>
              <w:rPr>
                <w:rFonts w:ascii="Arial" w:hAnsi="Arial" w:cs="Arial"/>
                <w:sz w:val="24"/>
                <w:szCs w:val="24"/>
              </w:rPr>
            </w:pPr>
            <w:r w:rsidRPr="00F41691">
              <w:rPr>
                <w:rFonts w:ascii="Arial" w:hAnsi="Arial" w:cs="Arial"/>
                <w:sz w:val="24"/>
                <w:szCs w:val="24"/>
              </w:rPr>
              <w:t xml:space="preserve">2.4   </w:t>
            </w:r>
            <w:r w:rsidR="00B80B02" w:rsidRPr="00F41691">
              <w:rPr>
                <w:rFonts w:ascii="Arial" w:hAnsi="Arial" w:cs="Arial"/>
                <w:sz w:val="24"/>
                <w:szCs w:val="24"/>
              </w:rPr>
              <w:t>Tsa bophelo ba mofu (obituary)</w:t>
            </w:r>
          </w:p>
          <w:p w14:paraId="6C3E04B1" w14:textId="77777777" w:rsidR="00153FBA" w:rsidRPr="00F41691" w:rsidRDefault="00153FBA" w:rsidP="00E22ED9">
            <w:pPr>
              <w:spacing w:after="0"/>
              <w:ind w:left="0" w:firstLine="0"/>
              <w:jc w:val="left"/>
              <w:rPr>
                <w:rFonts w:ascii="Arial" w:hAnsi="Arial" w:cs="Arial"/>
                <w:sz w:val="24"/>
                <w:szCs w:val="24"/>
              </w:rPr>
            </w:pPr>
          </w:p>
          <w:p w14:paraId="2246E8AC" w14:textId="77777777" w:rsidR="00B80B02" w:rsidRPr="00F41691" w:rsidRDefault="00B80B02" w:rsidP="00E22ED9">
            <w:pPr>
              <w:spacing w:after="0"/>
              <w:ind w:left="0" w:firstLine="0"/>
              <w:jc w:val="left"/>
              <w:rPr>
                <w:rFonts w:ascii="Arial" w:hAnsi="Arial" w:cs="Arial"/>
                <w:sz w:val="24"/>
                <w:szCs w:val="24"/>
              </w:rPr>
            </w:pPr>
            <w:r w:rsidRPr="00F41691">
              <w:rPr>
                <w:rFonts w:ascii="Arial" w:hAnsi="Arial" w:cs="Arial"/>
                <w:sz w:val="24"/>
                <w:szCs w:val="24"/>
              </w:rPr>
              <w:t xml:space="preserve">About 15% of our candidates answered this text and they performed fairly well, </w:t>
            </w:r>
            <w:r w:rsidR="00E964AD" w:rsidRPr="00F41691">
              <w:rPr>
                <w:rFonts w:ascii="Arial" w:hAnsi="Arial" w:cs="Arial"/>
                <w:sz w:val="24"/>
                <w:szCs w:val="24"/>
              </w:rPr>
              <w:t>the</w:t>
            </w:r>
            <w:r w:rsidR="00153FBA" w:rsidRPr="00F41691">
              <w:rPr>
                <w:rFonts w:ascii="Arial" w:hAnsi="Arial" w:cs="Arial"/>
                <w:sz w:val="24"/>
                <w:szCs w:val="24"/>
              </w:rPr>
              <w:t xml:space="preserve">y </w:t>
            </w:r>
            <w:r w:rsidRPr="00F41691">
              <w:rPr>
                <w:rFonts w:ascii="Arial" w:hAnsi="Arial" w:cs="Arial"/>
                <w:sz w:val="24"/>
                <w:szCs w:val="24"/>
              </w:rPr>
              <w:t>achieved between level 5 to 7.</w:t>
            </w:r>
          </w:p>
          <w:p w14:paraId="1558D764" w14:textId="77777777" w:rsidR="00B80B02" w:rsidRPr="00F41691" w:rsidRDefault="00B80B02" w:rsidP="00E22ED9">
            <w:pPr>
              <w:spacing w:after="0"/>
              <w:ind w:left="0" w:firstLine="0"/>
              <w:jc w:val="left"/>
              <w:rPr>
                <w:rFonts w:ascii="Arial" w:hAnsi="Arial" w:cs="Arial"/>
                <w:sz w:val="24"/>
                <w:szCs w:val="24"/>
              </w:rPr>
            </w:pPr>
          </w:p>
          <w:p w14:paraId="0C4BE70E" w14:textId="77777777" w:rsidR="004451B6" w:rsidRPr="00F41691" w:rsidRDefault="00B80B02" w:rsidP="00E22ED9">
            <w:pPr>
              <w:spacing w:after="0"/>
              <w:ind w:left="0" w:firstLine="0"/>
              <w:jc w:val="left"/>
              <w:rPr>
                <w:rFonts w:ascii="Arial" w:hAnsi="Arial" w:cs="Arial"/>
                <w:sz w:val="24"/>
                <w:szCs w:val="24"/>
              </w:rPr>
            </w:pPr>
            <w:r w:rsidRPr="00F41691">
              <w:rPr>
                <w:rFonts w:ascii="Arial" w:hAnsi="Arial" w:cs="Arial"/>
                <w:sz w:val="24"/>
                <w:szCs w:val="24"/>
              </w:rPr>
              <w:t>2.5   Lengolo la semmuso</w:t>
            </w:r>
            <w:r w:rsidR="00421C1E" w:rsidRPr="00F41691">
              <w:rPr>
                <w:rFonts w:ascii="Arial" w:hAnsi="Arial" w:cs="Arial"/>
                <w:sz w:val="24"/>
                <w:szCs w:val="24"/>
              </w:rPr>
              <w:t xml:space="preserve"> </w:t>
            </w:r>
            <w:r w:rsidRPr="00F41691">
              <w:rPr>
                <w:rFonts w:ascii="Arial" w:hAnsi="Arial" w:cs="Arial"/>
                <w:sz w:val="24"/>
                <w:szCs w:val="24"/>
              </w:rPr>
              <w:t>(formal letter</w:t>
            </w:r>
            <w:r w:rsidR="004451B6" w:rsidRPr="00F41691">
              <w:rPr>
                <w:rFonts w:ascii="Arial" w:hAnsi="Arial" w:cs="Arial"/>
                <w:sz w:val="24"/>
                <w:szCs w:val="24"/>
              </w:rPr>
              <w:t>)</w:t>
            </w:r>
          </w:p>
          <w:p w14:paraId="56EBC1C0" w14:textId="77777777" w:rsidR="004451B6" w:rsidRPr="00F41691" w:rsidRDefault="004451B6" w:rsidP="00E22ED9">
            <w:pPr>
              <w:spacing w:after="0"/>
              <w:ind w:left="0" w:firstLine="0"/>
              <w:jc w:val="left"/>
              <w:rPr>
                <w:rFonts w:ascii="Arial" w:hAnsi="Arial" w:cs="Arial"/>
                <w:sz w:val="24"/>
                <w:szCs w:val="24"/>
              </w:rPr>
            </w:pPr>
          </w:p>
          <w:p w14:paraId="2D74CF66" w14:textId="77777777" w:rsidR="004451B6" w:rsidRPr="00F41691" w:rsidRDefault="004451B6" w:rsidP="00E22ED9">
            <w:pPr>
              <w:spacing w:after="0"/>
              <w:ind w:left="0" w:firstLine="0"/>
              <w:jc w:val="left"/>
              <w:rPr>
                <w:rFonts w:ascii="Arial" w:hAnsi="Arial" w:cs="Arial"/>
                <w:sz w:val="24"/>
                <w:szCs w:val="24"/>
              </w:rPr>
            </w:pPr>
            <w:r w:rsidRPr="00F41691">
              <w:rPr>
                <w:rFonts w:ascii="Arial" w:hAnsi="Arial" w:cs="Arial"/>
                <w:sz w:val="24"/>
                <w:szCs w:val="24"/>
              </w:rPr>
              <w:t xml:space="preserve"> This text was taken by 15% of our candidates. They performed fairly well.</w:t>
            </w:r>
            <w:r w:rsidR="00B16C54" w:rsidRPr="00F41691">
              <w:rPr>
                <w:rFonts w:ascii="Arial" w:hAnsi="Arial" w:cs="Arial"/>
                <w:sz w:val="24"/>
                <w:szCs w:val="24"/>
              </w:rPr>
              <w:t xml:space="preserve"> candidates</w:t>
            </w:r>
            <w:r w:rsidRPr="00F41691">
              <w:rPr>
                <w:rFonts w:ascii="Arial" w:hAnsi="Arial" w:cs="Arial"/>
                <w:sz w:val="24"/>
                <w:szCs w:val="24"/>
              </w:rPr>
              <w:t xml:space="preserve"> achieved between level 5 to 7.</w:t>
            </w:r>
          </w:p>
          <w:p w14:paraId="75453E10" w14:textId="77777777" w:rsidR="004451B6" w:rsidRPr="00F41691" w:rsidRDefault="004451B6" w:rsidP="00E22ED9">
            <w:pPr>
              <w:spacing w:after="0"/>
              <w:ind w:left="0" w:firstLine="0"/>
              <w:jc w:val="left"/>
              <w:rPr>
                <w:rFonts w:ascii="Arial" w:hAnsi="Arial" w:cs="Arial"/>
                <w:sz w:val="24"/>
                <w:szCs w:val="24"/>
              </w:rPr>
            </w:pPr>
          </w:p>
          <w:p w14:paraId="7C6AECFC" w14:textId="77777777" w:rsidR="007352D0" w:rsidRPr="00F41691" w:rsidRDefault="004451B6" w:rsidP="00E22ED9">
            <w:pPr>
              <w:spacing w:after="0"/>
              <w:ind w:left="0" w:firstLine="0"/>
              <w:jc w:val="left"/>
              <w:rPr>
                <w:rFonts w:ascii="Arial" w:hAnsi="Arial" w:cs="Arial"/>
                <w:sz w:val="24"/>
                <w:szCs w:val="24"/>
              </w:rPr>
            </w:pPr>
            <w:r w:rsidRPr="00F41691">
              <w:rPr>
                <w:rFonts w:ascii="Arial" w:hAnsi="Arial" w:cs="Arial"/>
                <w:sz w:val="24"/>
                <w:szCs w:val="24"/>
              </w:rPr>
              <w:t xml:space="preserve">2.6   </w:t>
            </w:r>
            <w:r w:rsidR="007352D0" w:rsidRPr="00F41691">
              <w:rPr>
                <w:rFonts w:ascii="Arial" w:hAnsi="Arial" w:cs="Arial"/>
                <w:sz w:val="24"/>
                <w:szCs w:val="24"/>
              </w:rPr>
              <w:t>Inthaviu e ngolwang</w:t>
            </w:r>
            <w:r w:rsidR="00421C1E" w:rsidRPr="00F41691">
              <w:rPr>
                <w:rFonts w:ascii="Arial" w:hAnsi="Arial" w:cs="Arial"/>
                <w:sz w:val="24"/>
                <w:szCs w:val="24"/>
              </w:rPr>
              <w:t xml:space="preserve"> </w:t>
            </w:r>
            <w:r w:rsidR="007352D0" w:rsidRPr="00F41691">
              <w:rPr>
                <w:rFonts w:ascii="Arial" w:hAnsi="Arial" w:cs="Arial"/>
                <w:sz w:val="24"/>
                <w:szCs w:val="24"/>
              </w:rPr>
              <w:t>(wri</w:t>
            </w:r>
            <w:r w:rsidR="00421C1E" w:rsidRPr="00F41691">
              <w:rPr>
                <w:rFonts w:ascii="Arial" w:hAnsi="Arial" w:cs="Arial"/>
                <w:sz w:val="24"/>
                <w:szCs w:val="24"/>
              </w:rPr>
              <w:t>t</w:t>
            </w:r>
            <w:r w:rsidR="007352D0" w:rsidRPr="00F41691">
              <w:rPr>
                <w:rFonts w:ascii="Arial" w:hAnsi="Arial" w:cs="Arial"/>
                <w:sz w:val="24"/>
                <w:szCs w:val="24"/>
              </w:rPr>
              <w:t>ten interview)</w:t>
            </w:r>
          </w:p>
          <w:p w14:paraId="2D128572" w14:textId="77777777" w:rsidR="00153FBA" w:rsidRPr="00F41691" w:rsidRDefault="00153FBA" w:rsidP="00E22ED9">
            <w:pPr>
              <w:spacing w:after="0"/>
              <w:ind w:left="0" w:firstLine="0"/>
              <w:jc w:val="left"/>
              <w:rPr>
                <w:rFonts w:ascii="Arial" w:hAnsi="Arial" w:cs="Arial"/>
                <w:sz w:val="24"/>
                <w:szCs w:val="24"/>
              </w:rPr>
            </w:pPr>
          </w:p>
          <w:p w14:paraId="30E11AB2" w14:textId="7AC5CABC" w:rsidR="00967006" w:rsidRPr="00153FBA" w:rsidRDefault="00A36AF6" w:rsidP="00D40DE0">
            <w:pPr>
              <w:spacing w:after="0"/>
              <w:ind w:left="0" w:firstLine="0"/>
              <w:jc w:val="left"/>
              <w:rPr>
                <w:rFonts w:ascii="Arial" w:hAnsi="Arial" w:cs="Arial"/>
                <w:b/>
                <w:sz w:val="24"/>
                <w:szCs w:val="24"/>
              </w:rPr>
            </w:pPr>
            <w:r w:rsidRPr="00F41691">
              <w:rPr>
                <w:rFonts w:ascii="Arial" w:hAnsi="Arial" w:cs="Arial"/>
                <w:sz w:val="24"/>
                <w:szCs w:val="24"/>
              </w:rPr>
              <w:t xml:space="preserve">About </w:t>
            </w:r>
            <w:r w:rsidR="00E62EBB" w:rsidRPr="00F41691">
              <w:rPr>
                <w:rFonts w:ascii="Arial" w:hAnsi="Arial" w:cs="Arial"/>
                <w:sz w:val="24"/>
                <w:szCs w:val="24"/>
              </w:rPr>
              <w:t>4</w:t>
            </w:r>
            <w:r w:rsidRPr="00F41691">
              <w:rPr>
                <w:rFonts w:ascii="Arial" w:hAnsi="Arial" w:cs="Arial"/>
                <w:sz w:val="24"/>
                <w:szCs w:val="24"/>
              </w:rPr>
              <w:t>% of our candidates wrote the interview and they managed to write the correct structure.</w:t>
            </w:r>
            <w:r w:rsidR="00D15929" w:rsidRPr="00F41691">
              <w:rPr>
                <w:rFonts w:ascii="Arial" w:hAnsi="Arial" w:cs="Arial"/>
                <w:sz w:val="24"/>
                <w:szCs w:val="24"/>
              </w:rPr>
              <w:t xml:space="preserve"> </w:t>
            </w:r>
            <w:r w:rsidR="006672C7" w:rsidRPr="00F41691">
              <w:rPr>
                <w:rFonts w:ascii="Arial" w:hAnsi="Arial" w:cs="Arial"/>
                <w:sz w:val="24"/>
                <w:szCs w:val="24"/>
              </w:rPr>
              <w:t>Candidates</w:t>
            </w:r>
            <w:r w:rsidRPr="00F41691">
              <w:rPr>
                <w:rFonts w:ascii="Arial" w:hAnsi="Arial" w:cs="Arial"/>
                <w:sz w:val="24"/>
                <w:szCs w:val="24"/>
              </w:rPr>
              <w:t xml:space="preserve"> manage</w:t>
            </w:r>
            <w:r w:rsidR="006672C7" w:rsidRPr="00F41691">
              <w:rPr>
                <w:rFonts w:ascii="Arial" w:hAnsi="Arial" w:cs="Arial"/>
                <w:sz w:val="24"/>
                <w:szCs w:val="24"/>
              </w:rPr>
              <w:t>d</w:t>
            </w:r>
            <w:r w:rsidRPr="00F41691">
              <w:rPr>
                <w:rFonts w:ascii="Arial" w:hAnsi="Arial" w:cs="Arial"/>
                <w:sz w:val="24"/>
                <w:szCs w:val="24"/>
              </w:rPr>
              <w:t xml:space="preserve"> to score between level 5 to 7.</w:t>
            </w:r>
          </w:p>
        </w:tc>
      </w:tr>
    </w:tbl>
    <w:p w14:paraId="4BBCD0A4" w14:textId="2945587A" w:rsidR="007E41EA" w:rsidRDefault="00B71C98">
      <w:pPr>
        <w:spacing w:after="105"/>
        <w:ind w:left="425" w:firstLine="0"/>
        <w:jc w:val="left"/>
        <w:rPr>
          <w:b/>
        </w:rPr>
      </w:pPr>
      <w:r>
        <w:rPr>
          <w:b/>
        </w:rPr>
        <w:lastRenderedPageBreak/>
        <w:t xml:space="preserve"> </w:t>
      </w:r>
    </w:p>
    <w:p w14:paraId="64600720" w14:textId="77777777" w:rsidR="007E41EA" w:rsidRDefault="007E41EA">
      <w:pPr>
        <w:spacing w:after="160"/>
        <w:ind w:left="0" w:firstLine="0"/>
        <w:jc w:val="left"/>
        <w:rPr>
          <w:b/>
        </w:rPr>
      </w:pPr>
      <w:r>
        <w:rPr>
          <w:b/>
        </w:rPr>
        <w:br w:type="page"/>
      </w:r>
    </w:p>
    <w:p w14:paraId="259CFE78" w14:textId="77777777" w:rsidR="003A5E9D" w:rsidRDefault="00B71C98">
      <w:pPr>
        <w:pStyle w:val="Heading1"/>
        <w:ind w:left="420"/>
      </w:pPr>
      <w:r>
        <w:lastRenderedPageBreak/>
        <w:t xml:space="preserve">SECTION 2: Comment on candidates’ performance in individual questions </w:t>
      </w:r>
    </w:p>
    <w:p w14:paraId="12DB01BC" w14:textId="77777777" w:rsidR="003A5E9D" w:rsidRDefault="00B71C98">
      <w:pPr>
        <w:spacing w:after="104"/>
        <w:ind w:left="420"/>
        <w:jc w:val="left"/>
      </w:pPr>
      <w:r>
        <w:rPr>
          <w:b/>
        </w:rPr>
        <w:t xml:space="preserve">(It is expected that a comment will be provided for each question on a separate sheet). </w:t>
      </w:r>
    </w:p>
    <w:p w14:paraId="76DE4F5A" w14:textId="77777777" w:rsidR="003A5E9D" w:rsidRDefault="00B71C98">
      <w:pPr>
        <w:spacing w:after="0"/>
        <w:ind w:left="425" w:firstLine="0"/>
        <w:jc w:val="left"/>
      </w:pPr>
      <w:r>
        <w:rPr>
          <w:b/>
        </w:rPr>
        <w:t xml:space="preserve"> </w:t>
      </w:r>
    </w:p>
    <w:tbl>
      <w:tblPr>
        <w:tblStyle w:val="TableGrid"/>
        <w:tblW w:w="9512" w:type="dxa"/>
        <w:tblInd w:w="543" w:type="dxa"/>
        <w:tblCellMar>
          <w:top w:w="64" w:type="dxa"/>
          <w:left w:w="108" w:type="dxa"/>
          <w:right w:w="63" w:type="dxa"/>
        </w:tblCellMar>
        <w:tblLook w:val="04A0" w:firstRow="1" w:lastRow="0" w:firstColumn="1" w:lastColumn="0" w:noHBand="0" w:noVBand="1"/>
      </w:tblPr>
      <w:tblGrid>
        <w:gridCol w:w="9512"/>
      </w:tblGrid>
      <w:tr w:rsidR="003A5E9D" w14:paraId="4721075E" w14:textId="77777777" w:rsidTr="00813539">
        <w:trPr>
          <w:trHeight w:val="430"/>
        </w:trPr>
        <w:tc>
          <w:tcPr>
            <w:tcW w:w="9512" w:type="dxa"/>
            <w:tcBorders>
              <w:top w:val="single" w:sz="8" w:space="0" w:color="000000"/>
              <w:left w:val="single" w:sz="8" w:space="0" w:color="000000"/>
              <w:bottom w:val="single" w:sz="8" w:space="0" w:color="000000"/>
              <w:right w:val="single" w:sz="8" w:space="0" w:color="000000"/>
            </w:tcBorders>
          </w:tcPr>
          <w:p w14:paraId="49972987" w14:textId="77777777" w:rsidR="003A5E9D" w:rsidRDefault="00B71C98">
            <w:pPr>
              <w:spacing w:after="0"/>
              <w:ind w:left="0" w:firstLine="0"/>
              <w:jc w:val="left"/>
            </w:pPr>
            <w:r>
              <w:rPr>
                <w:b/>
              </w:rPr>
              <w:t xml:space="preserve">QUESTION 1 </w:t>
            </w:r>
          </w:p>
        </w:tc>
      </w:tr>
      <w:tr w:rsidR="003A5E9D" w14:paraId="6A550DA3" w14:textId="77777777" w:rsidTr="007E41EA">
        <w:trPr>
          <w:trHeight w:val="756"/>
        </w:trPr>
        <w:tc>
          <w:tcPr>
            <w:tcW w:w="951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9248D7E" w14:textId="77777777" w:rsidR="003A5E9D" w:rsidRDefault="00B71C98">
            <w:pPr>
              <w:spacing w:after="0"/>
              <w:ind w:left="523" w:hanging="523"/>
            </w:pPr>
            <w:r>
              <w:t xml:space="preserve">(a) General comment on the performance of learners in the specific question. Was the question well answered or poorly answered?   </w:t>
            </w:r>
          </w:p>
        </w:tc>
      </w:tr>
      <w:tr w:rsidR="003A5E9D" w14:paraId="0FE84E65" w14:textId="77777777" w:rsidTr="00813539">
        <w:trPr>
          <w:trHeight w:val="389"/>
        </w:trPr>
        <w:tc>
          <w:tcPr>
            <w:tcW w:w="9512" w:type="dxa"/>
            <w:tcBorders>
              <w:top w:val="single" w:sz="8" w:space="0" w:color="000000"/>
              <w:left w:val="single" w:sz="8" w:space="0" w:color="000000"/>
              <w:bottom w:val="single" w:sz="8" w:space="0" w:color="000000"/>
              <w:right w:val="single" w:sz="8" w:space="0" w:color="000000"/>
            </w:tcBorders>
          </w:tcPr>
          <w:p w14:paraId="5BF91183" w14:textId="77777777" w:rsidR="003A5E9D" w:rsidRDefault="00B71C98">
            <w:pPr>
              <w:spacing w:after="0"/>
              <w:ind w:left="0" w:firstLine="0"/>
              <w:jc w:val="left"/>
              <w:rPr>
                <w:b/>
              </w:rPr>
            </w:pPr>
            <w:r>
              <w:t xml:space="preserve"> </w:t>
            </w:r>
            <w:r w:rsidR="00EE371E">
              <w:rPr>
                <w:b/>
              </w:rPr>
              <w:t>Question 1 which are essays</w:t>
            </w:r>
            <w:r w:rsidR="005B5FF1">
              <w:rPr>
                <w:b/>
              </w:rPr>
              <w:t>,</w:t>
            </w:r>
            <w:r w:rsidR="00EE371E">
              <w:rPr>
                <w:b/>
              </w:rPr>
              <w:t xml:space="preserve"> show a fair </w:t>
            </w:r>
            <w:r w:rsidR="005B5FF1">
              <w:rPr>
                <w:b/>
              </w:rPr>
              <w:t>a performance of presentation, even though ther</w:t>
            </w:r>
            <w:r w:rsidR="00FF29F6">
              <w:rPr>
                <w:b/>
              </w:rPr>
              <w:t>e</w:t>
            </w:r>
            <w:r w:rsidR="005B5FF1">
              <w:rPr>
                <w:b/>
              </w:rPr>
              <w:t xml:space="preserve"> are hiccups of not understanding some of the key words (terminology), but candidates have tried and managed to score level 7</w:t>
            </w:r>
            <w:r w:rsidR="00FF29F6">
              <w:rPr>
                <w:b/>
              </w:rPr>
              <w:t>.</w:t>
            </w:r>
          </w:p>
          <w:p w14:paraId="7D21AC9F" w14:textId="77777777" w:rsidR="00826ADF" w:rsidRPr="00EE371E" w:rsidRDefault="00826ADF">
            <w:pPr>
              <w:spacing w:after="0"/>
              <w:ind w:left="0" w:firstLine="0"/>
              <w:jc w:val="left"/>
              <w:rPr>
                <w:b/>
              </w:rPr>
            </w:pPr>
          </w:p>
        </w:tc>
      </w:tr>
      <w:tr w:rsidR="00415680" w14:paraId="46CCC0D8" w14:textId="77777777" w:rsidTr="007E41EA">
        <w:trPr>
          <w:trHeight w:val="389"/>
        </w:trPr>
        <w:tc>
          <w:tcPr>
            <w:tcW w:w="951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E142B44" w14:textId="77777777" w:rsidR="00415680" w:rsidRDefault="00415680">
            <w:pPr>
              <w:spacing w:after="0"/>
              <w:ind w:left="0" w:firstLine="0"/>
              <w:jc w:val="left"/>
            </w:pPr>
            <w:r>
              <w:t>b)</w:t>
            </w:r>
            <w:r>
              <w:rPr>
                <w:rFonts w:ascii="Arial" w:eastAsia="Arial" w:hAnsi="Arial" w:cs="Arial"/>
              </w:rPr>
              <w:t xml:space="preserve"> </w:t>
            </w:r>
            <w:r>
              <w:t>Why the question was poorly answered? Also provide specific examples, indicate common errors committed by learners in this question, and any misconceptions.</w:t>
            </w:r>
          </w:p>
        </w:tc>
      </w:tr>
      <w:tr w:rsidR="003A5E9D" w:rsidRPr="00415680" w14:paraId="16841604" w14:textId="77777777" w:rsidTr="00D40DE0">
        <w:trPr>
          <w:trHeight w:val="9630"/>
        </w:trPr>
        <w:tc>
          <w:tcPr>
            <w:tcW w:w="9512" w:type="dxa"/>
            <w:tcBorders>
              <w:top w:val="single" w:sz="8" w:space="0" w:color="000000"/>
              <w:left w:val="single" w:sz="8" w:space="0" w:color="000000"/>
              <w:bottom w:val="single" w:sz="4" w:space="0" w:color="auto"/>
              <w:right w:val="single" w:sz="8" w:space="0" w:color="000000"/>
            </w:tcBorders>
          </w:tcPr>
          <w:p w14:paraId="380F02F3" w14:textId="77777777" w:rsidR="006B04BD" w:rsidRPr="008C2A97" w:rsidRDefault="00B71C98" w:rsidP="006B04BD">
            <w:pPr>
              <w:spacing w:after="0"/>
              <w:ind w:left="0" w:firstLine="0"/>
              <w:jc w:val="left"/>
              <w:rPr>
                <w:rFonts w:ascii="Arial" w:hAnsi="Arial" w:cs="Arial"/>
                <w:sz w:val="24"/>
                <w:szCs w:val="24"/>
              </w:rPr>
            </w:pPr>
            <w:r w:rsidRPr="008C2A97">
              <w:rPr>
                <w:rFonts w:ascii="Arial" w:hAnsi="Arial" w:cs="Arial"/>
                <w:sz w:val="24"/>
                <w:szCs w:val="24"/>
              </w:rPr>
              <w:t xml:space="preserve"> </w:t>
            </w:r>
            <w:r w:rsidR="006B04BD" w:rsidRPr="008C2A97">
              <w:rPr>
                <w:rFonts w:ascii="Arial" w:hAnsi="Arial" w:cs="Arial"/>
                <w:sz w:val="24"/>
                <w:szCs w:val="24"/>
              </w:rPr>
              <w:t>SECTION A: ESSAYS</w:t>
            </w:r>
          </w:p>
          <w:p w14:paraId="32F0EE02" w14:textId="77777777" w:rsidR="003A5E9D" w:rsidRPr="008C2A97" w:rsidRDefault="003A5E9D">
            <w:pPr>
              <w:spacing w:after="0"/>
              <w:ind w:left="0" w:firstLine="0"/>
              <w:jc w:val="left"/>
              <w:rPr>
                <w:rFonts w:ascii="Arial" w:hAnsi="Arial" w:cs="Arial"/>
                <w:sz w:val="24"/>
                <w:szCs w:val="24"/>
              </w:rPr>
            </w:pPr>
          </w:p>
          <w:p w14:paraId="5FE79260" w14:textId="77777777" w:rsidR="006B04BD" w:rsidRPr="008C2A97" w:rsidRDefault="00566707" w:rsidP="00415680">
            <w:pPr>
              <w:spacing w:after="0"/>
              <w:ind w:left="0" w:firstLine="0"/>
              <w:rPr>
                <w:rFonts w:ascii="Arial" w:hAnsi="Arial" w:cs="Arial"/>
                <w:sz w:val="24"/>
                <w:szCs w:val="24"/>
              </w:rPr>
            </w:pPr>
            <w:r w:rsidRPr="008C2A97">
              <w:rPr>
                <w:rFonts w:ascii="Arial" w:hAnsi="Arial" w:cs="Arial"/>
                <w:sz w:val="24"/>
                <w:szCs w:val="24"/>
              </w:rPr>
              <w:t xml:space="preserve">1.1 </w:t>
            </w:r>
            <w:r w:rsidR="006B04BD" w:rsidRPr="008C2A97">
              <w:rPr>
                <w:rFonts w:ascii="Arial" w:hAnsi="Arial" w:cs="Arial"/>
                <w:sz w:val="24"/>
                <w:szCs w:val="24"/>
              </w:rPr>
              <w:t>Ke ile ka iphumana ke le pakeng tsa lefu le bophelo!</w:t>
            </w:r>
          </w:p>
          <w:p w14:paraId="51E749EF" w14:textId="77777777" w:rsidR="00986357" w:rsidRPr="008C2A97" w:rsidRDefault="00986357" w:rsidP="00415680">
            <w:pPr>
              <w:spacing w:after="0"/>
              <w:ind w:left="0" w:firstLine="0"/>
              <w:rPr>
                <w:rFonts w:ascii="Arial" w:hAnsi="Arial" w:cs="Arial"/>
                <w:sz w:val="24"/>
                <w:szCs w:val="24"/>
              </w:rPr>
            </w:pPr>
          </w:p>
          <w:p w14:paraId="310C4698" w14:textId="77777777" w:rsidR="006B04BD" w:rsidRPr="008C2A97" w:rsidRDefault="006B04BD" w:rsidP="00415680">
            <w:pPr>
              <w:spacing w:after="0"/>
              <w:ind w:left="0" w:firstLine="0"/>
              <w:rPr>
                <w:rFonts w:ascii="Arial" w:hAnsi="Arial" w:cs="Arial"/>
                <w:sz w:val="24"/>
                <w:szCs w:val="24"/>
              </w:rPr>
            </w:pPr>
            <w:r w:rsidRPr="008C2A97">
              <w:rPr>
                <w:rFonts w:ascii="Arial" w:hAnsi="Arial" w:cs="Arial"/>
                <w:sz w:val="24"/>
                <w:szCs w:val="24"/>
              </w:rPr>
              <w:t>This topic is the popular choice, maybe its because the</w:t>
            </w:r>
            <w:r w:rsidR="00335FF5" w:rsidRPr="008C2A97">
              <w:rPr>
                <w:rFonts w:ascii="Arial" w:hAnsi="Arial" w:cs="Arial"/>
                <w:sz w:val="24"/>
                <w:szCs w:val="24"/>
              </w:rPr>
              <w:t>y</w:t>
            </w:r>
            <w:r w:rsidRPr="008C2A97">
              <w:rPr>
                <w:rFonts w:ascii="Arial" w:hAnsi="Arial" w:cs="Arial"/>
                <w:sz w:val="24"/>
                <w:szCs w:val="24"/>
              </w:rPr>
              <w:t xml:space="preserve"> narrate their own stories which deals with their </w:t>
            </w:r>
            <w:r w:rsidR="00335FF5" w:rsidRPr="008C2A97">
              <w:rPr>
                <w:rFonts w:ascii="Arial" w:hAnsi="Arial" w:cs="Arial"/>
                <w:sz w:val="24"/>
                <w:szCs w:val="24"/>
              </w:rPr>
              <w:t>daily</w:t>
            </w:r>
            <w:r w:rsidRPr="008C2A97">
              <w:rPr>
                <w:rFonts w:ascii="Arial" w:hAnsi="Arial" w:cs="Arial"/>
                <w:sz w:val="24"/>
                <w:szCs w:val="24"/>
              </w:rPr>
              <w:t xml:space="preserve"> life experiences.</w:t>
            </w:r>
            <w:r w:rsidR="00335FF5" w:rsidRPr="008C2A97">
              <w:rPr>
                <w:rFonts w:ascii="Arial" w:hAnsi="Arial" w:cs="Arial"/>
                <w:sz w:val="24"/>
                <w:szCs w:val="24"/>
              </w:rPr>
              <w:t xml:space="preserve"> They perfom well in this topic and manage to narrate their stories.</w:t>
            </w:r>
          </w:p>
          <w:p w14:paraId="3EFCF6DB" w14:textId="77777777" w:rsidR="00335FF5" w:rsidRPr="008C2A97" w:rsidRDefault="00335FF5" w:rsidP="00415680">
            <w:pPr>
              <w:spacing w:after="0"/>
              <w:ind w:left="0" w:firstLine="0"/>
              <w:rPr>
                <w:rFonts w:ascii="Arial" w:hAnsi="Arial" w:cs="Arial"/>
                <w:sz w:val="24"/>
                <w:szCs w:val="24"/>
              </w:rPr>
            </w:pPr>
          </w:p>
          <w:p w14:paraId="09970DE6" w14:textId="77777777" w:rsidR="00335FF5" w:rsidRPr="008C2A97" w:rsidRDefault="00566707" w:rsidP="00415680">
            <w:pPr>
              <w:spacing w:after="0"/>
              <w:ind w:left="0" w:firstLine="0"/>
              <w:rPr>
                <w:rFonts w:ascii="Arial" w:hAnsi="Arial" w:cs="Arial"/>
                <w:sz w:val="24"/>
                <w:szCs w:val="24"/>
              </w:rPr>
            </w:pPr>
            <w:r w:rsidRPr="008C2A97">
              <w:rPr>
                <w:rFonts w:ascii="Arial" w:hAnsi="Arial" w:cs="Arial"/>
                <w:sz w:val="24"/>
                <w:szCs w:val="24"/>
              </w:rPr>
              <w:t xml:space="preserve"> 1.2 </w:t>
            </w:r>
            <w:r w:rsidR="00335FF5" w:rsidRPr="008C2A97">
              <w:rPr>
                <w:rFonts w:ascii="Arial" w:hAnsi="Arial" w:cs="Arial"/>
                <w:sz w:val="24"/>
                <w:szCs w:val="24"/>
              </w:rPr>
              <w:t>Ho thefuleha ha moruo wa</w:t>
            </w:r>
            <w:r w:rsidR="006A26DE" w:rsidRPr="008C2A97">
              <w:rPr>
                <w:rFonts w:ascii="Arial" w:hAnsi="Arial" w:cs="Arial"/>
                <w:sz w:val="24"/>
                <w:szCs w:val="24"/>
              </w:rPr>
              <w:t xml:space="preserve"> </w:t>
            </w:r>
            <w:r w:rsidR="00335FF5" w:rsidRPr="008C2A97">
              <w:rPr>
                <w:rFonts w:ascii="Arial" w:hAnsi="Arial" w:cs="Arial"/>
                <w:sz w:val="24"/>
                <w:szCs w:val="24"/>
              </w:rPr>
              <w:t>naha ka selemo sa 2020 ka baka la sewa sa Covid – 19.</w:t>
            </w:r>
          </w:p>
          <w:p w14:paraId="02FCD7F9" w14:textId="77777777" w:rsidR="00986357" w:rsidRPr="008C2A97" w:rsidRDefault="00986357" w:rsidP="00415680">
            <w:pPr>
              <w:spacing w:after="0"/>
              <w:ind w:left="0" w:firstLine="0"/>
              <w:rPr>
                <w:rFonts w:ascii="Arial" w:hAnsi="Arial" w:cs="Arial"/>
                <w:sz w:val="24"/>
                <w:szCs w:val="24"/>
              </w:rPr>
            </w:pPr>
          </w:p>
          <w:p w14:paraId="38F60D66" w14:textId="77777777" w:rsidR="00335FF5" w:rsidRPr="008C2A97" w:rsidRDefault="00335FF5" w:rsidP="00415680">
            <w:pPr>
              <w:spacing w:after="0"/>
              <w:ind w:left="0" w:firstLine="0"/>
              <w:rPr>
                <w:rFonts w:ascii="Arial" w:hAnsi="Arial" w:cs="Arial"/>
                <w:sz w:val="24"/>
                <w:szCs w:val="24"/>
              </w:rPr>
            </w:pPr>
            <w:r w:rsidRPr="008C2A97">
              <w:rPr>
                <w:rFonts w:ascii="Arial" w:hAnsi="Arial" w:cs="Arial"/>
                <w:sz w:val="24"/>
                <w:szCs w:val="24"/>
              </w:rPr>
              <w:t>This topic is the second most chosen. Candidates did not perform very well although there are those who underst</w:t>
            </w:r>
            <w:r w:rsidR="00E964AD" w:rsidRPr="008C2A97">
              <w:rPr>
                <w:rFonts w:ascii="Arial" w:hAnsi="Arial" w:cs="Arial"/>
                <w:sz w:val="24"/>
                <w:szCs w:val="24"/>
              </w:rPr>
              <w:t>ood</w:t>
            </w:r>
            <w:r w:rsidRPr="008C2A97">
              <w:rPr>
                <w:rFonts w:ascii="Arial" w:hAnsi="Arial" w:cs="Arial"/>
                <w:sz w:val="24"/>
                <w:szCs w:val="24"/>
              </w:rPr>
              <w:t xml:space="preserve"> the </w:t>
            </w:r>
            <w:r w:rsidR="00EC77A9" w:rsidRPr="008C2A97">
              <w:rPr>
                <w:rFonts w:ascii="Arial" w:hAnsi="Arial" w:cs="Arial"/>
                <w:sz w:val="24"/>
                <w:szCs w:val="24"/>
              </w:rPr>
              <w:t>requirements of the topic and managed to score high.</w:t>
            </w:r>
          </w:p>
          <w:p w14:paraId="526CE6C3" w14:textId="77777777" w:rsidR="00EC77A9" w:rsidRPr="008C2A97" w:rsidRDefault="00EC77A9" w:rsidP="00415680">
            <w:pPr>
              <w:spacing w:after="0"/>
              <w:ind w:left="0" w:firstLine="0"/>
              <w:rPr>
                <w:rFonts w:ascii="Arial" w:hAnsi="Arial" w:cs="Arial"/>
                <w:sz w:val="24"/>
                <w:szCs w:val="24"/>
              </w:rPr>
            </w:pPr>
          </w:p>
          <w:p w14:paraId="36DD961D" w14:textId="77777777" w:rsidR="00EC77A9" w:rsidRPr="008C2A97" w:rsidRDefault="00566707" w:rsidP="00415680">
            <w:pPr>
              <w:spacing w:after="0"/>
              <w:ind w:left="0" w:firstLine="0"/>
              <w:rPr>
                <w:rFonts w:ascii="Arial" w:hAnsi="Arial" w:cs="Arial"/>
                <w:sz w:val="24"/>
                <w:szCs w:val="24"/>
              </w:rPr>
            </w:pPr>
            <w:r w:rsidRPr="008C2A97">
              <w:rPr>
                <w:rFonts w:ascii="Arial" w:hAnsi="Arial" w:cs="Arial"/>
                <w:sz w:val="24"/>
                <w:szCs w:val="24"/>
              </w:rPr>
              <w:t xml:space="preserve"> 1.3 </w:t>
            </w:r>
            <w:r w:rsidR="00EC77A9" w:rsidRPr="008C2A97">
              <w:rPr>
                <w:rFonts w:ascii="Arial" w:hAnsi="Arial" w:cs="Arial"/>
                <w:sz w:val="24"/>
                <w:szCs w:val="24"/>
              </w:rPr>
              <w:t>Polasetiki e na le molemo setjhabeng empa ka lehlakoreng le leng e kotsi tikolohong.</w:t>
            </w:r>
          </w:p>
          <w:p w14:paraId="6DD4B71E" w14:textId="77777777" w:rsidR="00986357" w:rsidRPr="008C2A97" w:rsidRDefault="00986357" w:rsidP="00415680">
            <w:pPr>
              <w:spacing w:after="0"/>
              <w:ind w:left="0" w:firstLine="0"/>
              <w:rPr>
                <w:rFonts w:ascii="Arial" w:hAnsi="Arial" w:cs="Arial"/>
                <w:sz w:val="24"/>
                <w:szCs w:val="24"/>
              </w:rPr>
            </w:pPr>
          </w:p>
          <w:p w14:paraId="1481D8E9" w14:textId="77777777" w:rsidR="00EC77A9" w:rsidRPr="008C2A97" w:rsidRDefault="00EC77A9" w:rsidP="00415680">
            <w:pPr>
              <w:spacing w:after="0"/>
              <w:ind w:left="0" w:firstLine="0"/>
              <w:rPr>
                <w:rFonts w:ascii="Arial" w:hAnsi="Arial" w:cs="Arial"/>
                <w:sz w:val="24"/>
                <w:szCs w:val="24"/>
              </w:rPr>
            </w:pPr>
            <w:r w:rsidRPr="008C2A97">
              <w:rPr>
                <w:rFonts w:ascii="Arial" w:hAnsi="Arial" w:cs="Arial"/>
                <w:sz w:val="24"/>
                <w:szCs w:val="24"/>
              </w:rPr>
              <w:t xml:space="preserve">Candidates managed to score high marks. They were able to support both sides of the topic since it is a discursive essay. </w:t>
            </w:r>
          </w:p>
          <w:p w14:paraId="546B2268" w14:textId="77777777" w:rsidR="00970C68" w:rsidRPr="008C2A97" w:rsidRDefault="00970C68" w:rsidP="00415680">
            <w:pPr>
              <w:spacing w:after="0"/>
              <w:ind w:left="0" w:firstLine="0"/>
              <w:rPr>
                <w:rFonts w:ascii="Arial" w:hAnsi="Arial" w:cs="Arial"/>
                <w:sz w:val="24"/>
                <w:szCs w:val="24"/>
              </w:rPr>
            </w:pPr>
          </w:p>
          <w:p w14:paraId="2D13DFBA" w14:textId="1E86B811" w:rsidR="00EC77A9" w:rsidRPr="008C2A97" w:rsidRDefault="00566707" w:rsidP="00415680">
            <w:pPr>
              <w:spacing w:after="0"/>
              <w:ind w:left="0" w:firstLine="0"/>
              <w:rPr>
                <w:rFonts w:ascii="Arial" w:hAnsi="Arial" w:cs="Arial"/>
                <w:sz w:val="24"/>
                <w:szCs w:val="24"/>
              </w:rPr>
            </w:pPr>
            <w:r w:rsidRPr="008C2A97">
              <w:rPr>
                <w:rFonts w:ascii="Arial" w:hAnsi="Arial" w:cs="Arial"/>
                <w:sz w:val="24"/>
                <w:szCs w:val="24"/>
              </w:rPr>
              <w:t xml:space="preserve">1.4 </w:t>
            </w:r>
            <w:r w:rsidR="00970C68" w:rsidRPr="008C2A97">
              <w:rPr>
                <w:rFonts w:ascii="Arial" w:hAnsi="Arial" w:cs="Arial"/>
                <w:sz w:val="24"/>
                <w:szCs w:val="24"/>
              </w:rPr>
              <w:t xml:space="preserve">Mathata a tliswang ke ho kgaoha ha phepelo ya motlakase naheng ya rona. </w:t>
            </w:r>
          </w:p>
          <w:p w14:paraId="6E7AA448" w14:textId="77777777" w:rsidR="00986357" w:rsidRPr="008C2A97" w:rsidRDefault="00986357" w:rsidP="006B04BD">
            <w:pPr>
              <w:spacing w:after="0"/>
              <w:ind w:left="0" w:firstLine="0"/>
              <w:jc w:val="left"/>
              <w:rPr>
                <w:rFonts w:ascii="Arial" w:hAnsi="Arial" w:cs="Arial"/>
                <w:sz w:val="24"/>
                <w:szCs w:val="24"/>
              </w:rPr>
            </w:pPr>
          </w:p>
          <w:p w14:paraId="71FD4375" w14:textId="77777777" w:rsidR="00970C68" w:rsidRPr="008C2A97" w:rsidRDefault="00970C68" w:rsidP="00415680">
            <w:pPr>
              <w:spacing w:after="0"/>
              <w:ind w:left="0" w:firstLine="0"/>
              <w:rPr>
                <w:rFonts w:ascii="Arial" w:hAnsi="Arial" w:cs="Arial"/>
                <w:sz w:val="24"/>
                <w:szCs w:val="24"/>
              </w:rPr>
            </w:pPr>
            <w:r w:rsidRPr="008C2A97">
              <w:rPr>
                <w:rFonts w:ascii="Arial" w:hAnsi="Arial" w:cs="Arial"/>
                <w:sz w:val="24"/>
                <w:szCs w:val="24"/>
              </w:rPr>
              <w:t>Candidates who chose this topic they understood the requirements of it that, they must explain the consequences of load shedding in the country. They score high marks in this topic.</w:t>
            </w:r>
          </w:p>
          <w:p w14:paraId="1C11CF86" w14:textId="77777777" w:rsidR="00153FBA" w:rsidRPr="008C2A97" w:rsidRDefault="00153FBA" w:rsidP="00415680">
            <w:pPr>
              <w:spacing w:after="0"/>
              <w:ind w:left="0" w:firstLine="0"/>
              <w:rPr>
                <w:rFonts w:ascii="Arial" w:hAnsi="Arial" w:cs="Arial"/>
                <w:sz w:val="24"/>
                <w:szCs w:val="24"/>
              </w:rPr>
            </w:pPr>
          </w:p>
          <w:p w14:paraId="7253106F" w14:textId="77777777" w:rsidR="00153FBA" w:rsidRPr="008C2A97" w:rsidRDefault="00153FBA" w:rsidP="00415680">
            <w:pPr>
              <w:spacing w:after="0"/>
              <w:ind w:left="0" w:firstLine="0"/>
              <w:rPr>
                <w:rFonts w:ascii="Arial" w:hAnsi="Arial" w:cs="Arial"/>
                <w:sz w:val="24"/>
                <w:szCs w:val="24"/>
              </w:rPr>
            </w:pPr>
          </w:p>
          <w:p w14:paraId="77AA5A79" w14:textId="71B1AB11" w:rsidR="00970C68" w:rsidRPr="008C2A97" w:rsidRDefault="00566707" w:rsidP="00415680">
            <w:pPr>
              <w:spacing w:after="0"/>
              <w:ind w:left="0" w:firstLine="0"/>
              <w:rPr>
                <w:rFonts w:ascii="Arial" w:hAnsi="Arial" w:cs="Arial"/>
                <w:sz w:val="24"/>
                <w:szCs w:val="24"/>
              </w:rPr>
            </w:pPr>
            <w:r w:rsidRPr="008C2A97">
              <w:rPr>
                <w:rFonts w:ascii="Arial" w:hAnsi="Arial" w:cs="Arial"/>
                <w:sz w:val="24"/>
                <w:szCs w:val="24"/>
              </w:rPr>
              <w:t xml:space="preserve">1.5 </w:t>
            </w:r>
            <w:r w:rsidR="00970C68" w:rsidRPr="008C2A97">
              <w:rPr>
                <w:rFonts w:ascii="Arial" w:hAnsi="Arial" w:cs="Arial"/>
                <w:sz w:val="24"/>
                <w:szCs w:val="24"/>
              </w:rPr>
              <w:t>Mehleng ya</w:t>
            </w:r>
            <w:r w:rsidR="00EF040E" w:rsidRPr="008C2A97">
              <w:rPr>
                <w:rFonts w:ascii="Arial" w:hAnsi="Arial" w:cs="Arial"/>
                <w:sz w:val="24"/>
                <w:szCs w:val="24"/>
              </w:rPr>
              <w:t xml:space="preserve"> k</w:t>
            </w:r>
            <w:r w:rsidR="00970C68" w:rsidRPr="008C2A97">
              <w:rPr>
                <w:rFonts w:ascii="Arial" w:hAnsi="Arial" w:cs="Arial"/>
                <w:sz w:val="24"/>
                <w:szCs w:val="24"/>
              </w:rPr>
              <w:t xml:space="preserve">gale batho ba ne ba e na le mahlale a ho nesa pula nakong ya komello. </w:t>
            </w:r>
            <w:r w:rsidR="00813539">
              <w:rPr>
                <w:rFonts w:ascii="Arial" w:hAnsi="Arial" w:cs="Arial"/>
                <w:sz w:val="24"/>
                <w:szCs w:val="24"/>
              </w:rPr>
              <w:t xml:space="preserve">    </w:t>
            </w:r>
            <w:r w:rsidR="00970C68" w:rsidRPr="008C2A97">
              <w:rPr>
                <w:rFonts w:ascii="Arial" w:hAnsi="Arial" w:cs="Arial"/>
                <w:sz w:val="24"/>
                <w:szCs w:val="24"/>
              </w:rPr>
              <w:t>Na see se ka sebetsa mehleng ya kajeno?</w:t>
            </w:r>
          </w:p>
          <w:p w14:paraId="5D5DC060" w14:textId="77777777" w:rsidR="00986357" w:rsidRPr="008C2A97" w:rsidRDefault="00986357" w:rsidP="00415680">
            <w:pPr>
              <w:spacing w:after="0"/>
              <w:ind w:left="0" w:firstLine="0"/>
              <w:rPr>
                <w:rFonts w:ascii="Arial" w:hAnsi="Arial" w:cs="Arial"/>
                <w:sz w:val="24"/>
                <w:szCs w:val="24"/>
              </w:rPr>
            </w:pPr>
          </w:p>
          <w:p w14:paraId="70AA1CC8" w14:textId="77777777" w:rsidR="00970C68" w:rsidRPr="008C2A97" w:rsidRDefault="00970C68" w:rsidP="00415680">
            <w:pPr>
              <w:spacing w:after="0"/>
              <w:ind w:left="0" w:firstLine="0"/>
              <w:rPr>
                <w:rFonts w:ascii="Arial" w:hAnsi="Arial" w:cs="Arial"/>
                <w:sz w:val="24"/>
                <w:szCs w:val="24"/>
              </w:rPr>
            </w:pPr>
            <w:r w:rsidRPr="008C2A97">
              <w:rPr>
                <w:rFonts w:ascii="Arial" w:hAnsi="Arial" w:cs="Arial"/>
                <w:sz w:val="24"/>
                <w:szCs w:val="24"/>
              </w:rPr>
              <w:t xml:space="preserve">This is an argumentative </w:t>
            </w:r>
            <w:r w:rsidR="00EF040E" w:rsidRPr="008C2A97">
              <w:rPr>
                <w:rFonts w:ascii="Arial" w:hAnsi="Arial" w:cs="Arial"/>
                <w:sz w:val="24"/>
                <w:szCs w:val="24"/>
              </w:rPr>
              <w:t>essay. Candidates who wrote this topic, turned it to be a discursive essay where they supported both sides. Some candidates did not understand the topic, they wrote about the scarcity of water.</w:t>
            </w:r>
          </w:p>
          <w:p w14:paraId="491F12CD" w14:textId="77777777" w:rsidR="00EF040E" w:rsidRPr="008C2A97" w:rsidRDefault="00EF040E" w:rsidP="00415680">
            <w:pPr>
              <w:spacing w:after="0"/>
              <w:ind w:left="0" w:firstLine="0"/>
              <w:rPr>
                <w:rFonts w:ascii="Arial" w:hAnsi="Arial" w:cs="Arial"/>
                <w:sz w:val="24"/>
                <w:szCs w:val="24"/>
              </w:rPr>
            </w:pPr>
          </w:p>
          <w:p w14:paraId="48211CE9" w14:textId="31503254" w:rsidR="00EF040E" w:rsidRPr="008C2A97" w:rsidRDefault="00566707" w:rsidP="00415680">
            <w:pPr>
              <w:spacing w:after="0"/>
              <w:ind w:left="0" w:firstLine="0"/>
              <w:rPr>
                <w:rFonts w:ascii="Arial" w:hAnsi="Arial" w:cs="Arial"/>
                <w:sz w:val="24"/>
                <w:szCs w:val="24"/>
              </w:rPr>
            </w:pPr>
            <w:r w:rsidRPr="008C2A97">
              <w:rPr>
                <w:rFonts w:ascii="Arial" w:hAnsi="Arial" w:cs="Arial"/>
                <w:sz w:val="24"/>
                <w:szCs w:val="24"/>
              </w:rPr>
              <w:t xml:space="preserve">1.6 </w:t>
            </w:r>
            <w:r w:rsidR="00EF040E" w:rsidRPr="008C2A97">
              <w:rPr>
                <w:rFonts w:ascii="Arial" w:hAnsi="Arial" w:cs="Arial"/>
                <w:sz w:val="24"/>
                <w:szCs w:val="24"/>
              </w:rPr>
              <w:t>Those who wrote about pictures did fairly well. Picture 1.6.1 and 1.6.2 were the popular ones.</w:t>
            </w:r>
          </w:p>
          <w:p w14:paraId="6E74EBB9" w14:textId="4CD6EDC6" w:rsidR="006B04BD" w:rsidRPr="008C2A97" w:rsidRDefault="006B04BD" w:rsidP="007E41EA">
            <w:pPr>
              <w:spacing w:after="0"/>
              <w:ind w:left="0" w:firstLine="0"/>
              <w:jc w:val="left"/>
              <w:rPr>
                <w:rFonts w:ascii="Arial" w:hAnsi="Arial" w:cs="Arial"/>
                <w:sz w:val="24"/>
                <w:szCs w:val="24"/>
              </w:rPr>
            </w:pPr>
          </w:p>
        </w:tc>
      </w:tr>
      <w:tr w:rsidR="00D40DE0" w:rsidRPr="00415680" w14:paraId="0ED4866A" w14:textId="77777777" w:rsidTr="00D40DE0">
        <w:trPr>
          <w:trHeight w:val="13622"/>
        </w:trPr>
        <w:tc>
          <w:tcPr>
            <w:tcW w:w="9512" w:type="dxa"/>
            <w:tcBorders>
              <w:top w:val="single" w:sz="4" w:space="0" w:color="auto"/>
              <w:left w:val="single" w:sz="8" w:space="0" w:color="000000"/>
              <w:bottom w:val="single" w:sz="8" w:space="0" w:color="000000"/>
              <w:right w:val="single" w:sz="8" w:space="0" w:color="000000"/>
            </w:tcBorders>
          </w:tcPr>
          <w:p w14:paraId="367E433D" w14:textId="77777777" w:rsidR="00D40DE0" w:rsidRPr="008C2A97" w:rsidRDefault="00D40DE0" w:rsidP="00415680">
            <w:pPr>
              <w:spacing w:after="0"/>
              <w:ind w:left="0" w:firstLine="0"/>
              <w:rPr>
                <w:rFonts w:ascii="Arial" w:hAnsi="Arial" w:cs="Arial"/>
                <w:sz w:val="24"/>
                <w:szCs w:val="24"/>
              </w:rPr>
            </w:pPr>
            <w:r w:rsidRPr="008C2A97">
              <w:rPr>
                <w:rFonts w:ascii="Arial" w:hAnsi="Arial" w:cs="Arial"/>
                <w:sz w:val="24"/>
                <w:szCs w:val="24"/>
              </w:rPr>
              <w:lastRenderedPageBreak/>
              <w:t>SECTION B: TRANSACTIONAL TEXTS.</w:t>
            </w:r>
          </w:p>
          <w:p w14:paraId="24E65932" w14:textId="77777777" w:rsidR="00D40DE0" w:rsidRPr="008C2A97" w:rsidRDefault="00D40DE0" w:rsidP="00415680">
            <w:pPr>
              <w:spacing w:after="0"/>
              <w:ind w:left="0" w:firstLine="0"/>
              <w:rPr>
                <w:rFonts w:ascii="Arial" w:hAnsi="Arial" w:cs="Arial"/>
                <w:sz w:val="24"/>
                <w:szCs w:val="24"/>
              </w:rPr>
            </w:pPr>
          </w:p>
          <w:p w14:paraId="33F8AB6E" w14:textId="47FCB21F" w:rsidR="00D40DE0" w:rsidRPr="008C2A97" w:rsidRDefault="00D40DE0" w:rsidP="00415680">
            <w:pPr>
              <w:spacing w:after="0"/>
              <w:ind w:left="0" w:firstLine="0"/>
              <w:rPr>
                <w:rFonts w:ascii="Arial" w:hAnsi="Arial" w:cs="Arial"/>
                <w:sz w:val="24"/>
                <w:szCs w:val="24"/>
              </w:rPr>
            </w:pPr>
            <w:r w:rsidRPr="008C2A97">
              <w:rPr>
                <w:rFonts w:ascii="Arial" w:hAnsi="Arial" w:cs="Arial"/>
                <w:sz w:val="24"/>
                <w:szCs w:val="24"/>
              </w:rPr>
              <w:t>Generally, the texts were well answered, especially because most candidates answered the letters and obituary, and they scored up to level 7 in both texts. In general candidates who managed to attain level 7 in the whole paper are the ones who mastered the texts.</w:t>
            </w:r>
          </w:p>
          <w:p w14:paraId="65D573C0" w14:textId="77777777" w:rsidR="00D40DE0" w:rsidRPr="008C2A97" w:rsidRDefault="00D40DE0" w:rsidP="00415680">
            <w:pPr>
              <w:spacing w:after="0"/>
              <w:ind w:left="0" w:firstLine="0"/>
              <w:rPr>
                <w:rFonts w:ascii="Arial" w:hAnsi="Arial" w:cs="Arial"/>
                <w:sz w:val="24"/>
                <w:szCs w:val="24"/>
              </w:rPr>
            </w:pPr>
          </w:p>
          <w:p w14:paraId="48C66FF4" w14:textId="77777777" w:rsidR="00D40DE0" w:rsidRPr="008C2A97" w:rsidRDefault="00D40DE0" w:rsidP="00415680">
            <w:pPr>
              <w:spacing w:after="0"/>
              <w:ind w:left="0" w:firstLine="0"/>
              <w:rPr>
                <w:rFonts w:ascii="Arial" w:hAnsi="Arial" w:cs="Arial"/>
                <w:sz w:val="24"/>
                <w:szCs w:val="24"/>
              </w:rPr>
            </w:pPr>
            <w:r w:rsidRPr="008C2A97">
              <w:rPr>
                <w:rFonts w:ascii="Arial" w:hAnsi="Arial" w:cs="Arial"/>
                <w:sz w:val="24"/>
                <w:szCs w:val="24"/>
              </w:rPr>
              <w:t>2.1 Lengolo la Setlwaedi (Friendly letter)</w:t>
            </w:r>
          </w:p>
          <w:p w14:paraId="7FC1D05C" w14:textId="77777777" w:rsidR="00D40DE0" w:rsidRPr="008C2A97" w:rsidRDefault="00D40DE0" w:rsidP="00415680">
            <w:pPr>
              <w:spacing w:after="0"/>
              <w:ind w:left="0" w:firstLine="0"/>
              <w:rPr>
                <w:rFonts w:ascii="Arial" w:hAnsi="Arial" w:cs="Arial"/>
                <w:sz w:val="24"/>
                <w:szCs w:val="24"/>
              </w:rPr>
            </w:pPr>
          </w:p>
          <w:p w14:paraId="496348C4" w14:textId="77777777" w:rsidR="00D40DE0" w:rsidRPr="008C2A97" w:rsidRDefault="00D40DE0" w:rsidP="00415680">
            <w:pPr>
              <w:spacing w:after="0"/>
              <w:ind w:left="0" w:firstLine="0"/>
              <w:rPr>
                <w:rFonts w:ascii="Arial" w:hAnsi="Arial" w:cs="Arial"/>
                <w:sz w:val="24"/>
                <w:szCs w:val="24"/>
              </w:rPr>
            </w:pPr>
            <w:r w:rsidRPr="008C2A97">
              <w:rPr>
                <w:rFonts w:ascii="Arial" w:hAnsi="Arial" w:cs="Arial"/>
                <w:sz w:val="24"/>
                <w:szCs w:val="24"/>
              </w:rPr>
              <w:t>Candidates who could not score high marks are the ones that fill up the page without motivating their brothers or sisters before writing their Grade 12 final examination. There are candidates who wrote letters to their friends (motswalle) instead of brother or sister (kgaitsedi).</w:t>
            </w:r>
          </w:p>
          <w:p w14:paraId="00EB5E0D" w14:textId="77777777" w:rsidR="00D40DE0" w:rsidRPr="008C2A97" w:rsidRDefault="00D40DE0" w:rsidP="00415680">
            <w:pPr>
              <w:spacing w:after="0"/>
              <w:ind w:left="0" w:firstLine="0"/>
              <w:rPr>
                <w:rFonts w:ascii="Arial" w:hAnsi="Arial" w:cs="Arial"/>
                <w:sz w:val="24"/>
                <w:szCs w:val="24"/>
              </w:rPr>
            </w:pPr>
          </w:p>
          <w:p w14:paraId="6083B9D7" w14:textId="77777777" w:rsidR="00D40DE0" w:rsidRPr="008C2A97" w:rsidRDefault="00D40DE0" w:rsidP="00415680">
            <w:pPr>
              <w:spacing w:after="0"/>
              <w:ind w:left="0" w:firstLine="0"/>
              <w:rPr>
                <w:rFonts w:ascii="Arial" w:hAnsi="Arial" w:cs="Arial"/>
                <w:sz w:val="24"/>
                <w:szCs w:val="24"/>
              </w:rPr>
            </w:pPr>
            <w:r w:rsidRPr="008C2A97">
              <w:rPr>
                <w:rFonts w:ascii="Arial" w:hAnsi="Arial" w:cs="Arial"/>
                <w:sz w:val="24"/>
                <w:szCs w:val="24"/>
              </w:rPr>
              <w:t>2.2 Raporoto (Report)</w:t>
            </w:r>
          </w:p>
          <w:p w14:paraId="387D51E3" w14:textId="77777777" w:rsidR="00D40DE0" w:rsidRPr="008C2A97" w:rsidRDefault="00D40DE0" w:rsidP="00415680">
            <w:pPr>
              <w:spacing w:after="0"/>
              <w:ind w:left="0" w:firstLine="0"/>
              <w:rPr>
                <w:rFonts w:ascii="Arial" w:hAnsi="Arial" w:cs="Arial"/>
                <w:sz w:val="24"/>
                <w:szCs w:val="24"/>
              </w:rPr>
            </w:pPr>
          </w:p>
          <w:p w14:paraId="3ABB3C2B" w14:textId="5533A688" w:rsidR="00D40DE0" w:rsidRPr="008C2A97" w:rsidRDefault="00D40DE0" w:rsidP="00415680">
            <w:pPr>
              <w:spacing w:after="0"/>
              <w:ind w:left="0" w:firstLine="0"/>
              <w:rPr>
                <w:rFonts w:ascii="Arial" w:hAnsi="Arial" w:cs="Arial"/>
                <w:sz w:val="24"/>
                <w:szCs w:val="24"/>
              </w:rPr>
            </w:pPr>
            <w:r w:rsidRPr="008C2A97">
              <w:rPr>
                <w:rFonts w:ascii="Arial" w:hAnsi="Arial" w:cs="Arial"/>
                <w:sz w:val="24"/>
                <w:szCs w:val="24"/>
              </w:rPr>
              <w:t xml:space="preserve">Candidates still are unable to write a report. They write it in a form of a speech. Structure of a report </w:t>
            </w:r>
            <w:r>
              <w:rPr>
                <w:rFonts w:ascii="Arial" w:hAnsi="Arial" w:cs="Arial"/>
                <w:sz w:val="24"/>
                <w:szCs w:val="24"/>
              </w:rPr>
              <w:t>is</w:t>
            </w:r>
            <w:r w:rsidRPr="008C2A97">
              <w:rPr>
                <w:rFonts w:ascii="Arial" w:hAnsi="Arial" w:cs="Arial"/>
                <w:sz w:val="24"/>
                <w:szCs w:val="24"/>
              </w:rPr>
              <w:t xml:space="preserve"> a problem</w:t>
            </w:r>
            <w:r>
              <w:rPr>
                <w:rFonts w:ascii="Arial" w:hAnsi="Arial" w:cs="Arial"/>
                <w:sz w:val="24"/>
                <w:szCs w:val="24"/>
              </w:rPr>
              <w:t>.</w:t>
            </w:r>
            <w:r w:rsidRPr="008C2A97">
              <w:rPr>
                <w:rFonts w:ascii="Arial" w:hAnsi="Arial" w:cs="Arial"/>
                <w:sz w:val="24"/>
                <w:szCs w:val="24"/>
              </w:rPr>
              <w:t xml:space="preserve"> </w:t>
            </w:r>
            <w:r>
              <w:rPr>
                <w:rFonts w:ascii="Arial" w:hAnsi="Arial" w:cs="Arial"/>
                <w:sz w:val="24"/>
                <w:szCs w:val="24"/>
              </w:rPr>
              <w:t>M</w:t>
            </w:r>
            <w:r w:rsidRPr="008C2A97">
              <w:rPr>
                <w:rFonts w:ascii="Arial" w:hAnsi="Arial" w:cs="Arial"/>
                <w:sz w:val="24"/>
                <w:szCs w:val="24"/>
              </w:rPr>
              <w:t>ost candidates who chose this text did not score fair marks.</w:t>
            </w:r>
          </w:p>
          <w:p w14:paraId="3C001B22" w14:textId="77777777" w:rsidR="00D40DE0" w:rsidRPr="008C2A97" w:rsidRDefault="00D40DE0" w:rsidP="00415680">
            <w:pPr>
              <w:spacing w:after="0"/>
              <w:ind w:left="0" w:firstLine="0"/>
              <w:rPr>
                <w:rFonts w:ascii="Arial" w:hAnsi="Arial" w:cs="Arial"/>
                <w:sz w:val="24"/>
                <w:szCs w:val="24"/>
              </w:rPr>
            </w:pPr>
          </w:p>
          <w:p w14:paraId="6B1DB533" w14:textId="77777777" w:rsidR="00D40DE0" w:rsidRPr="008C2A97" w:rsidRDefault="00D40DE0" w:rsidP="00415680">
            <w:pPr>
              <w:spacing w:after="0"/>
              <w:ind w:left="0" w:firstLine="0"/>
              <w:rPr>
                <w:rFonts w:ascii="Arial" w:hAnsi="Arial" w:cs="Arial"/>
                <w:sz w:val="24"/>
                <w:szCs w:val="24"/>
              </w:rPr>
            </w:pPr>
            <w:r w:rsidRPr="008C2A97">
              <w:rPr>
                <w:rFonts w:ascii="Arial" w:hAnsi="Arial" w:cs="Arial"/>
                <w:sz w:val="24"/>
                <w:szCs w:val="24"/>
              </w:rPr>
              <w:t>2.3 Atikele e yang makasineng (Magazine article)</w:t>
            </w:r>
          </w:p>
          <w:p w14:paraId="6DBD5B2A" w14:textId="77777777" w:rsidR="00D40DE0" w:rsidRPr="008C2A97" w:rsidRDefault="00D40DE0" w:rsidP="00415680">
            <w:pPr>
              <w:spacing w:after="0"/>
              <w:ind w:left="0" w:firstLine="0"/>
              <w:rPr>
                <w:rFonts w:ascii="Arial" w:hAnsi="Arial" w:cs="Arial"/>
                <w:sz w:val="24"/>
                <w:szCs w:val="24"/>
              </w:rPr>
            </w:pPr>
          </w:p>
          <w:p w14:paraId="145F3AFE" w14:textId="77777777" w:rsidR="00D40DE0" w:rsidRPr="008C2A97" w:rsidRDefault="00D40DE0" w:rsidP="00415680">
            <w:pPr>
              <w:spacing w:after="0"/>
              <w:ind w:left="0" w:firstLine="0"/>
              <w:rPr>
                <w:rFonts w:ascii="Arial" w:hAnsi="Arial" w:cs="Arial"/>
                <w:sz w:val="24"/>
                <w:szCs w:val="24"/>
              </w:rPr>
            </w:pPr>
            <w:r w:rsidRPr="008C2A97">
              <w:rPr>
                <w:rFonts w:ascii="Arial" w:hAnsi="Arial" w:cs="Arial"/>
                <w:sz w:val="24"/>
                <w:szCs w:val="24"/>
              </w:rPr>
              <w:t>The structure is still challenging. Candidates do not write attractive headings, no authers, no place where the writer is, no division in columns and no pyramid structure of the presentation.</w:t>
            </w:r>
          </w:p>
          <w:p w14:paraId="2466E8EF" w14:textId="77777777" w:rsidR="00D40DE0" w:rsidRPr="008C2A97" w:rsidRDefault="00D40DE0" w:rsidP="00415680">
            <w:pPr>
              <w:spacing w:after="0"/>
              <w:ind w:left="0" w:firstLine="0"/>
              <w:rPr>
                <w:rFonts w:ascii="Arial" w:hAnsi="Arial" w:cs="Arial"/>
                <w:sz w:val="24"/>
                <w:szCs w:val="24"/>
              </w:rPr>
            </w:pPr>
          </w:p>
          <w:p w14:paraId="1B02D751" w14:textId="77777777" w:rsidR="00D40DE0" w:rsidRPr="008C2A97" w:rsidRDefault="00D40DE0" w:rsidP="00415680">
            <w:pPr>
              <w:spacing w:after="0"/>
              <w:ind w:left="0" w:firstLine="0"/>
              <w:rPr>
                <w:rFonts w:ascii="Arial" w:hAnsi="Arial" w:cs="Arial"/>
                <w:sz w:val="24"/>
                <w:szCs w:val="24"/>
              </w:rPr>
            </w:pPr>
            <w:r w:rsidRPr="008C2A97">
              <w:rPr>
                <w:rFonts w:ascii="Arial" w:hAnsi="Arial" w:cs="Arial"/>
                <w:sz w:val="24"/>
                <w:szCs w:val="24"/>
              </w:rPr>
              <w:t>2.4 Tsa bophelo ba mofu (orbituary)</w:t>
            </w:r>
          </w:p>
          <w:p w14:paraId="570B04A2" w14:textId="77777777" w:rsidR="00D40DE0" w:rsidRPr="008C2A97" w:rsidRDefault="00D40DE0" w:rsidP="00415680">
            <w:pPr>
              <w:spacing w:after="0"/>
              <w:ind w:left="0" w:firstLine="0"/>
              <w:rPr>
                <w:rFonts w:ascii="Arial" w:hAnsi="Arial" w:cs="Arial"/>
                <w:sz w:val="24"/>
                <w:szCs w:val="24"/>
              </w:rPr>
            </w:pPr>
          </w:p>
          <w:p w14:paraId="5CBD9C42" w14:textId="77777777" w:rsidR="00D40DE0" w:rsidRPr="008C2A97" w:rsidRDefault="00D40DE0" w:rsidP="00415680">
            <w:pPr>
              <w:spacing w:after="0"/>
              <w:ind w:left="0" w:firstLine="0"/>
              <w:rPr>
                <w:rFonts w:ascii="Arial" w:hAnsi="Arial" w:cs="Arial"/>
                <w:sz w:val="24"/>
                <w:szCs w:val="24"/>
              </w:rPr>
            </w:pPr>
            <w:r w:rsidRPr="008C2A97">
              <w:rPr>
                <w:rFonts w:ascii="Arial" w:hAnsi="Arial" w:cs="Arial"/>
                <w:sz w:val="24"/>
                <w:szCs w:val="24"/>
              </w:rPr>
              <w:t>Above presentations were marked, it is a small percentage of candidates who still confuse the order of paragraphs. In the first paragraph they write cause of death or forget to write it at all.</w:t>
            </w:r>
          </w:p>
          <w:p w14:paraId="71206EE8" w14:textId="77777777" w:rsidR="00D40DE0" w:rsidRPr="008C2A97" w:rsidRDefault="00D40DE0" w:rsidP="00415680">
            <w:pPr>
              <w:spacing w:after="0"/>
              <w:ind w:left="0" w:firstLine="0"/>
              <w:rPr>
                <w:rFonts w:ascii="Arial" w:hAnsi="Arial" w:cs="Arial"/>
                <w:sz w:val="24"/>
                <w:szCs w:val="24"/>
              </w:rPr>
            </w:pPr>
          </w:p>
          <w:p w14:paraId="044BBFCF" w14:textId="77777777" w:rsidR="00D40DE0" w:rsidRPr="008C2A97" w:rsidRDefault="00D40DE0" w:rsidP="006B04BD">
            <w:pPr>
              <w:spacing w:after="0"/>
              <w:ind w:left="0" w:firstLine="0"/>
              <w:jc w:val="left"/>
              <w:rPr>
                <w:rFonts w:ascii="Arial" w:hAnsi="Arial" w:cs="Arial"/>
                <w:sz w:val="24"/>
                <w:szCs w:val="24"/>
              </w:rPr>
            </w:pPr>
            <w:r w:rsidRPr="008C2A97">
              <w:rPr>
                <w:rFonts w:ascii="Arial" w:hAnsi="Arial" w:cs="Arial"/>
                <w:sz w:val="24"/>
                <w:szCs w:val="24"/>
              </w:rPr>
              <w:t>2.5 Lengolo la Semmuso (Official letter)</w:t>
            </w:r>
          </w:p>
          <w:p w14:paraId="690A0FAF" w14:textId="77777777" w:rsidR="00D40DE0" w:rsidRPr="008C2A97" w:rsidRDefault="00D40DE0" w:rsidP="006B04BD">
            <w:pPr>
              <w:spacing w:after="0"/>
              <w:ind w:left="0" w:firstLine="0"/>
              <w:jc w:val="left"/>
              <w:rPr>
                <w:rFonts w:ascii="Arial" w:hAnsi="Arial" w:cs="Arial"/>
                <w:sz w:val="24"/>
                <w:szCs w:val="24"/>
              </w:rPr>
            </w:pPr>
          </w:p>
          <w:p w14:paraId="4208A236" w14:textId="77777777" w:rsidR="00D40DE0" w:rsidRPr="008C2A97" w:rsidRDefault="00D40DE0" w:rsidP="006B04BD">
            <w:pPr>
              <w:spacing w:after="0"/>
              <w:ind w:left="0" w:firstLine="0"/>
              <w:jc w:val="left"/>
              <w:rPr>
                <w:rFonts w:ascii="Arial" w:hAnsi="Arial" w:cs="Arial"/>
                <w:sz w:val="24"/>
                <w:szCs w:val="24"/>
              </w:rPr>
            </w:pPr>
            <w:r w:rsidRPr="008C2A97">
              <w:rPr>
                <w:rFonts w:ascii="Arial" w:hAnsi="Arial" w:cs="Arial"/>
                <w:sz w:val="24"/>
                <w:szCs w:val="24"/>
              </w:rPr>
              <w:t>Candidates write incorrect addresses; they start with a town and P.O.Box after, others write physical and post box in one address, forget to write subject heat before the salutation and ending has no signature. Some of incorrect addresses follow:</w:t>
            </w:r>
          </w:p>
          <w:p w14:paraId="6043D233" w14:textId="77777777" w:rsidR="00D40DE0" w:rsidRPr="008C2A97" w:rsidRDefault="00D40DE0" w:rsidP="006B04BD">
            <w:pPr>
              <w:spacing w:after="0"/>
              <w:ind w:left="0" w:firstLine="0"/>
              <w:jc w:val="left"/>
              <w:rPr>
                <w:rFonts w:ascii="Arial" w:hAnsi="Arial" w:cs="Arial"/>
                <w:sz w:val="24"/>
                <w:szCs w:val="24"/>
              </w:rPr>
            </w:pPr>
            <w:r w:rsidRPr="008C2A97">
              <w:rPr>
                <w:rFonts w:ascii="Arial" w:hAnsi="Arial" w:cs="Arial"/>
                <w:sz w:val="24"/>
                <w:szCs w:val="24"/>
              </w:rPr>
              <w:t>Maseru</w:t>
            </w:r>
          </w:p>
          <w:p w14:paraId="24E3CD8A" w14:textId="77777777" w:rsidR="00D40DE0" w:rsidRPr="008C2A97" w:rsidRDefault="00D40DE0" w:rsidP="006B04BD">
            <w:pPr>
              <w:spacing w:after="0"/>
              <w:ind w:left="0" w:firstLine="0"/>
              <w:jc w:val="left"/>
              <w:rPr>
                <w:rFonts w:ascii="Arial" w:hAnsi="Arial" w:cs="Arial"/>
                <w:sz w:val="24"/>
                <w:szCs w:val="24"/>
              </w:rPr>
            </w:pPr>
            <w:r w:rsidRPr="008C2A97">
              <w:rPr>
                <w:rFonts w:ascii="Arial" w:hAnsi="Arial" w:cs="Arial"/>
                <w:sz w:val="24"/>
                <w:szCs w:val="24"/>
              </w:rPr>
              <w:t>P.O. BOX 10</w:t>
            </w:r>
          </w:p>
          <w:p w14:paraId="5250E6E5" w14:textId="77777777" w:rsidR="00D40DE0" w:rsidRPr="008C2A97" w:rsidRDefault="00D40DE0" w:rsidP="006B04BD">
            <w:pPr>
              <w:spacing w:after="0"/>
              <w:ind w:left="0" w:firstLine="0"/>
              <w:jc w:val="left"/>
              <w:rPr>
                <w:rFonts w:ascii="Arial" w:hAnsi="Arial" w:cs="Arial"/>
                <w:sz w:val="24"/>
                <w:szCs w:val="24"/>
              </w:rPr>
            </w:pPr>
            <w:r w:rsidRPr="008C2A97">
              <w:rPr>
                <w:rFonts w:ascii="Arial" w:hAnsi="Arial" w:cs="Arial"/>
                <w:sz w:val="24"/>
                <w:szCs w:val="24"/>
              </w:rPr>
              <w:t>2000</w:t>
            </w:r>
          </w:p>
          <w:p w14:paraId="04B6CF23" w14:textId="77777777" w:rsidR="00D40DE0" w:rsidRPr="008C2A97" w:rsidRDefault="00D40DE0" w:rsidP="006B04BD">
            <w:pPr>
              <w:spacing w:after="0"/>
              <w:ind w:left="0" w:firstLine="0"/>
              <w:jc w:val="left"/>
              <w:rPr>
                <w:rFonts w:ascii="Arial" w:hAnsi="Arial" w:cs="Arial"/>
                <w:sz w:val="24"/>
                <w:szCs w:val="24"/>
              </w:rPr>
            </w:pPr>
          </w:p>
          <w:p w14:paraId="7435336D" w14:textId="77777777" w:rsidR="00D40DE0" w:rsidRPr="008C2A97" w:rsidRDefault="00D40DE0" w:rsidP="006B04BD">
            <w:pPr>
              <w:spacing w:after="0"/>
              <w:ind w:left="0" w:firstLine="0"/>
              <w:jc w:val="left"/>
              <w:rPr>
                <w:rFonts w:ascii="Arial" w:hAnsi="Arial" w:cs="Arial"/>
                <w:sz w:val="24"/>
                <w:szCs w:val="24"/>
              </w:rPr>
            </w:pPr>
          </w:p>
          <w:p w14:paraId="3802C1E7" w14:textId="77777777" w:rsidR="00D40DE0" w:rsidRPr="008C2A97" w:rsidRDefault="00D40DE0" w:rsidP="006B04BD">
            <w:pPr>
              <w:spacing w:after="0"/>
              <w:ind w:left="0" w:firstLine="0"/>
              <w:jc w:val="left"/>
              <w:rPr>
                <w:rFonts w:ascii="Arial" w:hAnsi="Arial" w:cs="Arial"/>
                <w:sz w:val="24"/>
                <w:szCs w:val="24"/>
              </w:rPr>
            </w:pPr>
            <w:r w:rsidRPr="008C2A97">
              <w:rPr>
                <w:rFonts w:ascii="Arial" w:hAnsi="Arial" w:cs="Arial"/>
                <w:sz w:val="24"/>
                <w:szCs w:val="24"/>
              </w:rPr>
              <w:t>2467 Mountain view</w:t>
            </w:r>
          </w:p>
          <w:p w14:paraId="5CD58492" w14:textId="77777777" w:rsidR="00D40DE0" w:rsidRPr="008C2A97" w:rsidRDefault="00D40DE0" w:rsidP="006B04BD">
            <w:pPr>
              <w:spacing w:after="0"/>
              <w:ind w:left="0" w:firstLine="0"/>
              <w:jc w:val="left"/>
              <w:rPr>
                <w:rFonts w:ascii="Arial" w:hAnsi="Arial" w:cs="Arial"/>
                <w:sz w:val="24"/>
                <w:szCs w:val="24"/>
              </w:rPr>
            </w:pPr>
            <w:r w:rsidRPr="008C2A97">
              <w:rPr>
                <w:rFonts w:ascii="Arial" w:hAnsi="Arial" w:cs="Arial"/>
                <w:sz w:val="24"/>
                <w:szCs w:val="24"/>
              </w:rPr>
              <w:t>P O BOX</w:t>
            </w:r>
          </w:p>
          <w:p w14:paraId="064BC416" w14:textId="77777777" w:rsidR="00D40DE0" w:rsidRPr="008C2A97" w:rsidRDefault="00D40DE0" w:rsidP="006B04BD">
            <w:pPr>
              <w:spacing w:after="0"/>
              <w:ind w:left="0" w:firstLine="0"/>
              <w:jc w:val="left"/>
              <w:rPr>
                <w:rFonts w:ascii="Arial" w:hAnsi="Arial" w:cs="Arial"/>
                <w:sz w:val="24"/>
                <w:szCs w:val="24"/>
              </w:rPr>
            </w:pPr>
            <w:r w:rsidRPr="008C2A97">
              <w:rPr>
                <w:rFonts w:ascii="Arial" w:hAnsi="Arial" w:cs="Arial"/>
                <w:sz w:val="24"/>
                <w:szCs w:val="24"/>
              </w:rPr>
              <w:t>Mthatha</w:t>
            </w:r>
          </w:p>
          <w:p w14:paraId="23AE3AD0" w14:textId="77777777" w:rsidR="00D40DE0" w:rsidRPr="008C2A97" w:rsidRDefault="00D40DE0" w:rsidP="006B04BD">
            <w:pPr>
              <w:spacing w:after="0"/>
              <w:ind w:left="0" w:firstLine="0"/>
              <w:jc w:val="left"/>
              <w:rPr>
                <w:rFonts w:ascii="Arial" w:hAnsi="Arial" w:cs="Arial"/>
                <w:sz w:val="24"/>
                <w:szCs w:val="24"/>
              </w:rPr>
            </w:pPr>
            <w:r w:rsidRPr="008C2A97">
              <w:rPr>
                <w:rFonts w:ascii="Arial" w:hAnsi="Arial" w:cs="Arial"/>
                <w:sz w:val="24"/>
                <w:szCs w:val="24"/>
              </w:rPr>
              <w:t>4000</w:t>
            </w:r>
          </w:p>
          <w:p w14:paraId="6E130797" w14:textId="77777777" w:rsidR="00D40DE0" w:rsidRPr="008C2A97" w:rsidRDefault="00D40DE0" w:rsidP="006B04BD">
            <w:pPr>
              <w:spacing w:after="0"/>
              <w:ind w:left="0" w:firstLine="0"/>
              <w:jc w:val="left"/>
              <w:rPr>
                <w:rFonts w:ascii="Arial" w:hAnsi="Arial" w:cs="Arial"/>
                <w:sz w:val="24"/>
                <w:szCs w:val="24"/>
              </w:rPr>
            </w:pPr>
          </w:p>
          <w:p w14:paraId="6B171760" w14:textId="77777777" w:rsidR="00D40DE0" w:rsidRPr="008C2A97" w:rsidRDefault="00D40DE0" w:rsidP="006B04BD">
            <w:pPr>
              <w:spacing w:after="0"/>
              <w:ind w:left="0" w:firstLine="0"/>
              <w:jc w:val="left"/>
              <w:rPr>
                <w:rFonts w:ascii="Arial" w:hAnsi="Arial" w:cs="Arial"/>
                <w:sz w:val="24"/>
                <w:szCs w:val="24"/>
              </w:rPr>
            </w:pPr>
            <w:r w:rsidRPr="008C2A97">
              <w:rPr>
                <w:rFonts w:ascii="Arial" w:hAnsi="Arial" w:cs="Arial"/>
                <w:sz w:val="24"/>
                <w:szCs w:val="24"/>
              </w:rPr>
              <w:t>2.6 Inthaviu e ngolwang</w:t>
            </w:r>
          </w:p>
          <w:p w14:paraId="6FE8B0E3" w14:textId="77777777" w:rsidR="00D40DE0" w:rsidRPr="008C2A97" w:rsidRDefault="00D40DE0" w:rsidP="006B04BD">
            <w:pPr>
              <w:spacing w:after="0"/>
              <w:ind w:left="0" w:firstLine="0"/>
              <w:jc w:val="left"/>
              <w:rPr>
                <w:rFonts w:ascii="Arial" w:hAnsi="Arial" w:cs="Arial"/>
                <w:sz w:val="24"/>
                <w:szCs w:val="24"/>
              </w:rPr>
            </w:pPr>
          </w:p>
          <w:p w14:paraId="36164151" w14:textId="77777777" w:rsidR="00D40DE0" w:rsidRPr="008C2A97" w:rsidRDefault="00D40DE0" w:rsidP="007E41EA">
            <w:pPr>
              <w:spacing w:after="0"/>
              <w:ind w:left="0"/>
              <w:jc w:val="left"/>
              <w:rPr>
                <w:rFonts w:ascii="Arial" w:hAnsi="Arial" w:cs="Arial"/>
                <w:sz w:val="24"/>
                <w:szCs w:val="24"/>
              </w:rPr>
            </w:pPr>
            <w:r w:rsidRPr="008C2A97">
              <w:rPr>
                <w:rFonts w:ascii="Arial" w:hAnsi="Arial" w:cs="Arial"/>
                <w:sz w:val="24"/>
                <w:szCs w:val="24"/>
              </w:rPr>
              <w:t>Candidates who chose this text score fair marks because they know the structure of a written interview.</w:t>
            </w:r>
          </w:p>
        </w:tc>
      </w:tr>
    </w:tbl>
    <w:p w14:paraId="091B210F" w14:textId="38F1F518" w:rsidR="007E41EA" w:rsidRDefault="00B71C98">
      <w:pPr>
        <w:spacing w:after="0"/>
        <w:ind w:left="425" w:firstLine="0"/>
        <w:jc w:val="left"/>
        <w:rPr>
          <w:rFonts w:ascii="Arial" w:hAnsi="Arial" w:cs="Arial"/>
          <w:b/>
          <w:bCs/>
          <w:sz w:val="24"/>
          <w:szCs w:val="24"/>
        </w:rPr>
      </w:pPr>
      <w:r w:rsidRPr="00415680">
        <w:rPr>
          <w:rFonts w:ascii="Arial" w:hAnsi="Arial" w:cs="Arial"/>
          <w:b/>
          <w:bCs/>
          <w:sz w:val="24"/>
          <w:szCs w:val="24"/>
        </w:rPr>
        <w:t xml:space="preserve"> </w:t>
      </w:r>
    </w:p>
    <w:p w14:paraId="35546E3D" w14:textId="77777777" w:rsidR="007E41EA" w:rsidRDefault="007E41EA">
      <w:pPr>
        <w:spacing w:after="160"/>
        <w:ind w:left="0" w:firstLine="0"/>
        <w:jc w:val="left"/>
        <w:rPr>
          <w:rFonts w:ascii="Arial" w:hAnsi="Arial" w:cs="Arial"/>
          <w:b/>
          <w:bCs/>
          <w:sz w:val="24"/>
          <w:szCs w:val="24"/>
        </w:rPr>
      </w:pPr>
      <w:r>
        <w:rPr>
          <w:rFonts w:ascii="Arial" w:hAnsi="Arial" w:cs="Arial"/>
          <w:b/>
          <w:bCs/>
          <w:sz w:val="24"/>
          <w:szCs w:val="24"/>
        </w:rPr>
        <w:br w:type="page"/>
      </w:r>
    </w:p>
    <w:p w14:paraId="70CFDFD0" w14:textId="77777777" w:rsidR="003A5E9D" w:rsidRPr="00415680" w:rsidRDefault="00B71C98">
      <w:pPr>
        <w:spacing w:after="0"/>
        <w:ind w:left="425" w:firstLine="0"/>
        <w:jc w:val="left"/>
        <w:rPr>
          <w:rFonts w:ascii="Arial" w:hAnsi="Arial" w:cs="Arial"/>
          <w:b/>
          <w:bCs/>
          <w:sz w:val="24"/>
          <w:szCs w:val="24"/>
        </w:rPr>
      </w:pPr>
      <w:r w:rsidRPr="00415680">
        <w:rPr>
          <w:rFonts w:ascii="Arial" w:hAnsi="Arial" w:cs="Arial"/>
          <w:b/>
          <w:bCs/>
          <w:sz w:val="24"/>
          <w:szCs w:val="24"/>
        </w:rPr>
        <w:lastRenderedPageBreak/>
        <w:t xml:space="preserve"> </w:t>
      </w:r>
    </w:p>
    <w:tbl>
      <w:tblPr>
        <w:tblStyle w:val="TableGrid"/>
        <w:tblW w:w="9265" w:type="dxa"/>
        <w:tblInd w:w="543" w:type="dxa"/>
        <w:tblCellMar>
          <w:top w:w="61" w:type="dxa"/>
          <w:right w:w="115" w:type="dxa"/>
        </w:tblCellMar>
        <w:tblLook w:val="04A0" w:firstRow="1" w:lastRow="0" w:firstColumn="1" w:lastColumn="0" w:noHBand="0" w:noVBand="1"/>
      </w:tblPr>
      <w:tblGrid>
        <w:gridCol w:w="527"/>
        <w:gridCol w:w="8738"/>
      </w:tblGrid>
      <w:tr w:rsidR="003A5E9D" w:rsidRPr="00415680" w14:paraId="14F09795" w14:textId="77777777" w:rsidTr="007E41EA">
        <w:trPr>
          <w:trHeight w:val="389"/>
        </w:trPr>
        <w:tc>
          <w:tcPr>
            <w:tcW w:w="527" w:type="dxa"/>
            <w:tcBorders>
              <w:top w:val="single" w:sz="8" w:space="0" w:color="000000"/>
              <w:left w:val="single" w:sz="8" w:space="0" w:color="000000"/>
              <w:bottom w:val="single" w:sz="8" w:space="0" w:color="000000"/>
              <w:right w:val="nil"/>
            </w:tcBorders>
          </w:tcPr>
          <w:p w14:paraId="71CA2492" w14:textId="77777777" w:rsidR="003A5E9D" w:rsidRPr="00415680" w:rsidRDefault="00B71C98">
            <w:pPr>
              <w:spacing w:after="0"/>
              <w:ind w:left="108" w:firstLine="0"/>
              <w:jc w:val="left"/>
              <w:rPr>
                <w:rFonts w:ascii="Arial" w:hAnsi="Arial" w:cs="Arial"/>
                <w:b/>
                <w:bCs/>
                <w:sz w:val="24"/>
                <w:szCs w:val="24"/>
              </w:rPr>
            </w:pPr>
            <w:r w:rsidRPr="00415680">
              <w:rPr>
                <w:rFonts w:ascii="Arial" w:hAnsi="Arial" w:cs="Arial"/>
                <w:b/>
                <w:bCs/>
                <w:sz w:val="24"/>
                <w:szCs w:val="24"/>
              </w:rPr>
              <w:t>(c)</w:t>
            </w:r>
            <w:r w:rsidRPr="00415680">
              <w:rPr>
                <w:rFonts w:ascii="Arial" w:eastAsia="Arial" w:hAnsi="Arial" w:cs="Arial"/>
                <w:b/>
                <w:bCs/>
                <w:sz w:val="24"/>
                <w:szCs w:val="24"/>
              </w:rPr>
              <w:t xml:space="preserve"> </w:t>
            </w:r>
          </w:p>
        </w:tc>
        <w:tc>
          <w:tcPr>
            <w:tcW w:w="8738" w:type="dxa"/>
            <w:tcBorders>
              <w:top w:val="single" w:sz="8" w:space="0" w:color="000000"/>
              <w:left w:val="nil"/>
              <w:bottom w:val="single" w:sz="8" w:space="0" w:color="000000"/>
              <w:right w:val="single" w:sz="8" w:space="0" w:color="000000"/>
            </w:tcBorders>
            <w:shd w:val="clear" w:color="auto" w:fill="D9D9D9" w:themeFill="background1" w:themeFillShade="D9"/>
          </w:tcPr>
          <w:p w14:paraId="72E9F889" w14:textId="77777777" w:rsidR="003A5E9D" w:rsidRPr="00415680" w:rsidRDefault="00B71C98">
            <w:pPr>
              <w:spacing w:after="0"/>
              <w:ind w:left="0" w:firstLine="0"/>
              <w:jc w:val="left"/>
              <w:rPr>
                <w:rFonts w:ascii="Arial" w:hAnsi="Arial" w:cs="Arial"/>
                <w:b/>
                <w:bCs/>
                <w:sz w:val="24"/>
                <w:szCs w:val="24"/>
              </w:rPr>
            </w:pPr>
            <w:r w:rsidRPr="00415680">
              <w:rPr>
                <w:rFonts w:ascii="Arial" w:hAnsi="Arial" w:cs="Arial"/>
                <w:b/>
                <w:bCs/>
                <w:sz w:val="24"/>
                <w:szCs w:val="24"/>
              </w:rPr>
              <w:t xml:space="preserve"> Provide suggestions for improvement in relation to Teaching and Learning </w:t>
            </w:r>
          </w:p>
        </w:tc>
      </w:tr>
      <w:tr w:rsidR="003A5E9D" w:rsidRPr="00415680" w14:paraId="1B7F0410" w14:textId="77777777" w:rsidTr="008C2A97">
        <w:trPr>
          <w:trHeight w:val="389"/>
        </w:trPr>
        <w:tc>
          <w:tcPr>
            <w:tcW w:w="527" w:type="dxa"/>
            <w:tcBorders>
              <w:top w:val="single" w:sz="8" w:space="0" w:color="000000"/>
              <w:left w:val="single" w:sz="8" w:space="0" w:color="000000"/>
              <w:bottom w:val="single" w:sz="8" w:space="0" w:color="000000"/>
              <w:right w:val="nil"/>
            </w:tcBorders>
          </w:tcPr>
          <w:p w14:paraId="6CF3F3B0" w14:textId="77777777" w:rsidR="007B2422" w:rsidRPr="00415680" w:rsidRDefault="007B2422" w:rsidP="007B2422">
            <w:pPr>
              <w:spacing w:after="0"/>
              <w:ind w:left="0" w:firstLine="0"/>
              <w:jc w:val="left"/>
              <w:rPr>
                <w:rFonts w:ascii="Arial" w:hAnsi="Arial" w:cs="Arial"/>
                <w:b/>
                <w:bCs/>
                <w:sz w:val="24"/>
                <w:szCs w:val="24"/>
              </w:rPr>
            </w:pPr>
          </w:p>
          <w:p w14:paraId="65D8887E" w14:textId="77777777" w:rsidR="007B2422" w:rsidRPr="00415680" w:rsidRDefault="007B2422" w:rsidP="007B2422">
            <w:pPr>
              <w:spacing w:after="0"/>
              <w:ind w:left="108" w:firstLine="0"/>
              <w:jc w:val="left"/>
              <w:rPr>
                <w:rFonts w:ascii="Arial" w:hAnsi="Arial" w:cs="Arial"/>
                <w:b/>
                <w:bCs/>
                <w:sz w:val="24"/>
                <w:szCs w:val="24"/>
              </w:rPr>
            </w:pPr>
          </w:p>
        </w:tc>
        <w:tc>
          <w:tcPr>
            <w:tcW w:w="8738" w:type="dxa"/>
            <w:tcBorders>
              <w:top w:val="single" w:sz="8" w:space="0" w:color="000000"/>
              <w:left w:val="nil"/>
              <w:bottom w:val="single" w:sz="8" w:space="0" w:color="000000"/>
              <w:right w:val="single" w:sz="8" w:space="0" w:color="000000"/>
            </w:tcBorders>
          </w:tcPr>
          <w:p w14:paraId="3EF936CB" w14:textId="77777777" w:rsidR="007B2422" w:rsidRPr="008C2A97" w:rsidRDefault="004B4442" w:rsidP="008C2A97">
            <w:pPr>
              <w:pStyle w:val="NoSpacing"/>
              <w:ind w:left="0" w:firstLine="0"/>
              <w:rPr>
                <w:rFonts w:ascii="Arial" w:hAnsi="Arial" w:cs="Arial"/>
                <w:sz w:val="24"/>
                <w:szCs w:val="24"/>
              </w:rPr>
            </w:pPr>
            <w:r w:rsidRPr="008C2A97">
              <w:rPr>
                <w:rFonts w:ascii="Arial" w:hAnsi="Arial" w:cs="Arial"/>
                <w:sz w:val="24"/>
                <w:szCs w:val="24"/>
              </w:rPr>
              <w:t>ESSAYS:</w:t>
            </w:r>
          </w:p>
          <w:p w14:paraId="79B7EE99" w14:textId="77777777" w:rsidR="004B4442" w:rsidRPr="008C2A97" w:rsidRDefault="004B4442" w:rsidP="008C2A97">
            <w:pPr>
              <w:pStyle w:val="NoSpacing"/>
              <w:ind w:left="-90" w:firstLine="90"/>
              <w:rPr>
                <w:rFonts w:ascii="Arial" w:hAnsi="Arial" w:cs="Arial"/>
                <w:sz w:val="24"/>
                <w:szCs w:val="24"/>
              </w:rPr>
            </w:pPr>
            <w:r w:rsidRPr="008C2A97">
              <w:rPr>
                <w:rFonts w:ascii="Arial" w:hAnsi="Arial" w:cs="Arial"/>
                <w:sz w:val="24"/>
                <w:szCs w:val="24"/>
              </w:rPr>
              <w:t>Learners should be exposed to the different types of essays.</w:t>
            </w:r>
          </w:p>
          <w:p w14:paraId="20495028" w14:textId="77777777" w:rsidR="004B4442" w:rsidRPr="008C2A97" w:rsidRDefault="004B4442" w:rsidP="008C2A97">
            <w:pPr>
              <w:pStyle w:val="NoSpacing"/>
              <w:ind w:left="0" w:firstLine="0"/>
              <w:rPr>
                <w:rFonts w:ascii="Arial" w:hAnsi="Arial" w:cs="Arial"/>
                <w:sz w:val="24"/>
                <w:szCs w:val="24"/>
              </w:rPr>
            </w:pPr>
            <w:r w:rsidRPr="008C2A97">
              <w:rPr>
                <w:rFonts w:ascii="Arial" w:hAnsi="Arial" w:cs="Arial"/>
                <w:sz w:val="24"/>
                <w:szCs w:val="24"/>
              </w:rPr>
              <w:t>Orthography and correct spell spelling should be drilled.</w:t>
            </w:r>
          </w:p>
          <w:p w14:paraId="3794C9A7" w14:textId="449BD7DB" w:rsidR="008C2A97" w:rsidRDefault="004B4442" w:rsidP="008C2A97">
            <w:pPr>
              <w:pStyle w:val="NoSpacing"/>
              <w:ind w:left="0" w:firstLine="0"/>
              <w:rPr>
                <w:rFonts w:ascii="Arial" w:hAnsi="Arial" w:cs="Arial"/>
                <w:sz w:val="24"/>
                <w:szCs w:val="24"/>
              </w:rPr>
            </w:pPr>
            <w:r w:rsidRPr="008C2A97">
              <w:rPr>
                <w:rFonts w:ascii="Arial" w:hAnsi="Arial" w:cs="Arial"/>
                <w:sz w:val="24"/>
                <w:szCs w:val="24"/>
              </w:rPr>
              <w:t>The difference between argumentative and discursive essays should be emphasi</w:t>
            </w:r>
            <w:r w:rsidR="00D40DE0">
              <w:rPr>
                <w:rFonts w:ascii="Arial" w:hAnsi="Arial" w:cs="Arial"/>
                <w:sz w:val="24"/>
                <w:szCs w:val="24"/>
              </w:rPr>
              <w:t>s</w:t>
            </w:r>
            <w:r w:rsidRPr="008C2A97">
              <w:rPr>
                <w:rFonts w:ascii="Arial" w:hAnsi="Arial" w:cs="Arial"/>
                <w:sz w:val="24"/>
                <w:szCs w:val="24"/>
              </w:rPr>
              <w:t>ed.</w:t>
            </w:r>
          </w:p>
          <w:p w14:paraId="6208CB35" w14:textId="77777777" w:rsidR="004B4442" w:rsidRPr="008C2A97" w:rsidRDefault="004B4442" w:rsidP="008C2A97">
            <w:pPr>
              <w:pStyle w:val="NoSpacing"/>
              <w:ind w:left="0" w:firstLine="0"/>
              <w:rPr>
                <w:rFonts w:ascii="Arial" w:hAnsi="Arial" w:cs="Arial"/>
                <w:sz w:val="24"/>
                <w:szCs w:val="24"/>
              </w:rPr>
            </w:pPr>
            <w:r w:rsidRPr="008C2A97">
              <w:rPr>
                <w:rFonts w:ascii="Arial" w:hAnsi="Arial" w:cs="Arial"/>
                <w:sz w:val="24"/>
                <w:szCs w:val="24"/>
              </w:rPr>
              <w:t>Learners should be taught how to unpack the topics, analyse the key words.</w:t>
            </w:r>
          </w:p>
          <w:p w14:paraId="06688B4C" w14:textId="77777777" w:rsidR="004B4442" w:rsidRPr="008C2A97" w:rsidRDefault="004B4442" w:rsidP="008C2A97">
            <w:pPr>
              <w:pStyle w:val="NoSpacing"/>
              <w:ind w:left="180" w:hanging="180"/>
              <w:rPr>
                <w:rFonts w:ascii="Arial" w:hAnsi="Arial" w:cs="Arial"/>
                <w:sz w:val="24"/>
                <w:szCs w:val="24"/>
              </w:rPr>
            </w:pPr>
            <w:r w:rsidRPr="008C2A97">
              <w:rPr>
                <w:rFonts w:ascii="Arial" w:hAnsi="Arial" w:cs="Arial"/>
                <w:sz w:val="24"/>
                <w:szCs w:val="24"/>
              </w:rPr>
              <w:t>Learners should be encouraged to read books, magazines, listen and watch new.</w:t>
            </w:r>
          </w:p>
          <w:p w14:paraId="73B48A52" w14:textId="77777777" w:rsidR="004B4442" w:rsidRPr="008C2A97" w:rsidRDefault="004B4442" w:rsidP="008C2A97">
            <w:pPr>
              <w:pStyle w:val="NoSpacing"/>
              <w:ind w:left="0" w:firstLine="0"/>
              <w:rPr>
                <w:rFonts w:ascii="Arial" w:hAnsi="Arial" w:cs="Arial"/>
                <w:sz w:val="24"/>
                <w:szCs w:val="24"/>
              </w:rPr>
            </w:pPr>
            <w:r w:rsidRPr="008C2A97">
              <w:rPr>
                <w:rFonts w:ascii="Arial" w:hAnsi="Arial" w:cs="Arial"/>
                <w:sz w:val="24"/>
                <w:szCs w:val="24"/>
              </w:rPr>
              <w:t>Oral activities should also be continuously done to enhance the self- esteem</w:t>
            </w:r>
            <w:r w:rsidR="00C55B6A" w:rsidRPr="008C2A97">
              <w:rPr>
                <w:rFonts w:ascii="Arial" w:hAnsi="Arial" w:cs="Arial"/>
                <w:sz w:val="24"/>
                <w:szCs w:val="24"/>
              </w:rPr>
              <w:t xml:space="preserve"> of home language speakers.</w:t>
            </w:r>
          </w:p>
          <w:p w14:paraId="702B4FF7" w14:textId="77777777" w:rsidR="00C55B6A" w:rsidRPr="008C2A97" w:rsidRDefault="00C55B6A" w:rsidP="008C2A97">
            <w:pPr>
              <w:pStyle w:val="NoSpacing"/>
              <w:ind w:left="0" w:firstLine="425"/>
              <w:rPr>
                <w:rFonts w:ascii="Arial" w:hAnsi="Arial" w:cs="Arial"/>
                <w:sz w:val="24"/>
                <w:szCs w:val="24"/>
              </w:rPr>
            </w:pPr>
          </w:p>
          <w:p w14:paraId="48A7B163" w14:textId="77777777" w:rsidR="008C2A97" w:rsidRDefault="00C55B6A" w:rsidP="008C2A97">
            <w:pPr>
              <w:pStyle w:val="NoSpacing"/>
              <w:ind w:left="0" w:firstLine="90"/>
              <w:rPr>
                <w:rFonts w:ascii="Arial" w:hAnsi="Arial" w:cs="Arial"/>
                <w:sz w:val="24"/>
                <w:szCs w:val="24"/>
              </w:rPr>
            </w:pPr>
            <w:r w:rsidRPr="008C2A97">
              <w:rPr>
                <w:rFonts w:ascii="Arial" w:hAnsi="Arial" w:cs="Arial"/>
                <w:sz w:val="24"/>
                <w:szCs w:val="24"/>
              </w:rPr>
              <w:t>TRANSECTIONAL TEXTS:</w:t>
            </w:r>
          </w:p>
          <w:p w14:paraId="644D0A24" w14:textId="77777777" w:rsidR="008C2A97" w:rsidRDefault="00C55B6A" w:rsidP="008C2A97">
            <w:pPr>
              <w:pStyle w:val="NoSpacing"/>
              <w:ind w:left="0" w:firstLine="90"/>
              <w:rPr>
                <w:rFonts w:ascii="Arial" w:hAnsi="Arial" w:cs="Arial"/>
                <w:sz w:val="24"/>
                <w:szCs w:val="24"/>
              </w:rPr>
            </w:pPr>
            <w:r w:rsidRPr="008C2A97">
              <w:rPr>
                <w:rFonts w:ascii="Arial" w:hAnsi="Arial" w:cs="Arial"/>
                <w:sz w:val="24"/>
                <w:szCs w:val="24"/>
              </w:rPr>
              <w:t>Different types of transactional texts should be taught.</w:t>
            </w:r>
          </w:p>
          <w:p w14:paraId="7A8AE57C" w14:textId="77777777" w:rsidR="008C2A97" w:rsidRDefault="00C55B6A" w:rsidP="008C2A97">
            <w:pPr>
              <w:pStyle w:val="NoSpacing"/>
              <w:ind w:left="0" w:firstLine="90"/>
              <w:rPr>
                <w:rFonts w:ascii="Arial" w:hAnsi="Arial" w:cs="Arial"/>
                <w:sz w:val="24"/>
                <w:szCs w:val="24"/>
              </w:rPr>
            </w:pPr>
            <w:r w:rsidRPr="008C2A97">
              <w:rPr>
                <w:rFonts w:ascii="Arial" w:hAnsi="Arial" w:cs="Arial"/>
                <w:sz w:val="24"/>
                <w:szCs w:val="24"/>
              </w:rPr>
              <w:t>Attention should be paid to the structures of the texts.</w:t>
            </w:r>
          </w:p>
          <w:p w14:paraId="3D92C128" w14:textId="77777777" w:rsidR="008C2A97" w:rsidRDefault="00C55B6A" w:rsidP="008C2A97">
            <w:pPr>
              <w:pStyle w:val="NoSpacing"/>
              <w:ind w:left="0" w:firstLine="90"/>
              <w:rPr>
                <w:rFonts w:ascii="Arial" w:hAnsi="Arial" w:cs="Arial"/>
                <w:sz w:val="24"/>
                <w:szCs w:val="24"/>
              </w:rPr>
            </w:pPr>
            <w:r w:rsidRPr="008C2A97">
              <w:rPr>
                <w:rFonts w:ascii="Arial" w:hAnsi="Arial" w:cs="Arial"/>
                <w:sz w:val="24"/>
                <w:szCs w:val="24"/>
              </w:rPr>
              <w:t>Articles and reports should be taught and practised.</w:t>
            </w:r>
          </w:p>
          <w:p w14:paraId="4208DFCB" w14:textId="77777777" w:rsidR="008C2A97" w:rsidRDefault="00C55B6A" w:rsidP="008C2A97">
            <w:pPr>
              <w:pStyle w:val="NoSpacing"/>
              <w:ind w:left="0" w:firstLine="90"/>
              <w:rPr>
                <w:rFonts w:ascii="Arial" w:hAnsi="Arial" w:cs="Arial"/>
                <w:sz w:val="24"/>
                <w:szCs w:val="24"/>
              </w:rPr>
            </w:pPr>
            <w:r w:rsidRPr="008C2A97">
              <w:rPr>
                <w:rFonts w:ascii="Arial" w:hAnsi="Arial" w:cs="Arial"/>
                <w:sz w:val="24"/>
                <w:szCs w:val="24"/>
              </w:rPr>
              <w:t>Language structures should be taught and practised as class activities.</w:t>
            </w:r>
          </w:p>
          <w:p w14:paraId="697E346D" w14:textId="77777777" w:rsidR="00C55B6A" w:rsidRPr="008C2A97" w:rsidRDefault="00C55B6A" w:rsidP="008C2A97">
            <w:pPr>
              <w:pStyle w:val="NoSpacing"/>
              <w:ind w:left="0" w:firstLine="90"/>
              <w:rPr>
                <w:rFonts w:ascii="Arial" w:hAnsi="Arial" w:cs="Arial"/>
                <w:sz w:val="24"/>
                <w:szCs w:val="24"/>
              </w:rPr>
            </w:pPr>
            <w:r w:rsidRPr="008C2A97">
              <w:rPr>
                <w:rFonts w:ascii="Arial" w:hAnsi="Arial" w:cs="Arial"/>
                <w:sz w:val="24"/>
                <w:szCs w:val="24"/>
              </w:rPr>
              <w:t>Learners should be encouraged to use the correct register, and avoid the use of vulgar language.</w:t>
            </w:r>
          </w:p>
          <w:p w14:paraId="29AE36F4" w14:textId="77777777" w:rsidR="00C55B6A" w:rsidRPr="00415680" w:rsidRDefault="00C55B6A">
            <w:pPr>
              <w:spacing w:after="160"/>
              <w:ind w:left="0" w:firstLine="0"/>
              <w:jc w:val="left"/>
              <w:rPr>
                <w:rFonts w:ascii="Arial" w:hAnsi="Arial" w:cs="Arial"/>
                <w:b/>
                <w:bCs/>
                <w:sz w:val="24"/>
                <w:szCs w:val="24"/>
              </w:rPr>
            </w:pPr>
          </w:p>
        </w:tc>
      </w:tr>
    </w:tbl>
    <w:p w14:paraId="72CB8FFC" w14:textId="77777777" w:rsidR="003A5E9D" w:rsidRDefault="00B71C98">
      <w:pPr>
        <w:spacing w:after="0"/>
        <w:ind w:left="425" w:firstLine="0"/>
      </w:pPr>
      <w:r>
        <w:t xml:space="preserve"> </w:t>
      </w:r>
      <w:r>
        <w:tab/>
        <w:t xml:space="preserve"> </w:t>
      </w:r>
    </w:p>
    <w:tbl>
      <w:tblPr>
        <w:tblStyle w:val="TableGrid"/>
        <w:tblW w:w="9369" w:type="dxa"/>
        <w:tblInd w:w="543" w:type="dxa"/>
        <w:tblCellMar>
          <w:top w:w="64" w:type="dxa"/>
          <w:right w:w="115" w:type="dxa"/>
        </w:tblCellMar>
        <w:tblLook w:val="04A0" w:firstRow="1" w:lastRow="0" w:firstColumn="1" w:lastColumn="0" w:noHBand="0" w:noVBand="1"/>
      </w:tblPr>
      <w:tblGrid>
        <w:gridCol w:w="631"/>
        <w:gridCol w:w="8738"/>
      </w:tblGrid>
      <w:tr w:rsidR="003A5E9D" w14:paraId="7D47D515" w14:textId="77777777" w:rsidTr="007E41EA">
        <w:trPr>
          <w:trHeight w:val="756"/>
        </w:trPr>
        <w:tc>
          <w:tcPr>
            <w:tcW w:w="631" w:type="dxa"/>
            <w:tcBorders>
              <w:top w:val="single" w:sz="8" w:space="0" w:color="000000"/>
              <w:left w:val="single" w:sz="8" w:space="0" w:color="000000"/>
              <w:bottom w:val="single" w:sz="8" w:space="0" w:color="000000"/>
              <w:right w:val="nil"/>
            </w:tcBorders>
          </w:tcPr>
          <w:p w14:paraId="065F9CE7" w14:textId="77777777" w:rsidR="003A5E9D" w:rsidRDefault="00B71C98">
            <w:pPr>
              <w:spacing w:after="0"/>
              <w:ind w:left="91" w:firstLine="0"/>
              <w:jc w:val="left"/>
            </w:pPr>
            <w:r>
              <w:t xml:space="preserve">(d) </w:t>
            </w:r>
          </w:p>
        </w:tc>
        <w:tc>
          <w:tcPr>
            <w:tcW w:w="8738" w:type="dxa"/>
            <w:tcBorders>
              <w:top w:val="single" w:sz="8" w:space="0" w:color="000000"/>
              <w:left w:val="nil"/>
              <w:bottom w:val="single" w:sz="8" w:space="0" w:color="000000"/>
              <w:right w:val="single" w:sz="8" w:space="0" w:color="000000"/>
            </w:tcBorders>
            <w:shd w:val="clear" w:color="auto" w:fill="D9D9D9" w:themeFill="background1" w:themeFillShade="D9"/>
          </w:tcPr>
          <w:p w14:paraId="1D130231" w14:textId="77777777" w:rsidR="003A5E9D" w:rsidRPr="004674F8" w:rsidRDefault="00B71C98">
            <w:pPr>
              <w:spacing w:after="0"/>
              <w:ind w:left="0" w:firstLine="0"/>
              <w:jc w:val="left"/>
              <w:rPr>
                <w:b/>
              </w:rPr>
            </w:pPr>
            <w:r w:rsidRPr="004674F8">
              <w:rPr>
                <w:b/>
              </w:rPr>
              <w:t xml:space="preserve">Describe any other specific observations relating to responses of learners and comments that are useful to teachers, subject advisors, teacher development etc. </w:t>
            </w:r>
          </w:p>
        </w:tc>
      </w:tr>
      <w:tr w:rsidR="003A5E9D" w14:paraId="002188A5" w14:textId="77777777">
        <w:trPr>
          <w:trHeight w:val="389"/>
        </w:trPr>
        <w:tc>
          <w:tcPr>
            <w:tcW w:w="631" w:type="dxa"/>
            <w:tcBorders>
              <w:top w:val="single" w:sz="8" w:space="0" w:color="000000"/>
              <w:left w:val="single" w:sz="8" w:space="0" w:color="000000"/>
              <w:bottom w:val="single" w:sz="8" w:space="0" w:color="000000"/>
              <w:right w:val="nil"/>
            </w:tcBorders>
          </w:tcPr>
          <w:p w14:paraId="47C68B2D" w14:textId="77777777" w:rsidR="003A5E9D" w:rsidRDefault="003A5E9D" w:rsidP="007B2422">
            <w:pPr>
              <w:spacing w:after="0"/>
              <w:ind w:left="0" w:firstLine="0"/>
              <w:jc w:val="left"/>
            </w:pPr>
          </w:p>
        </w:tc>
        <w:tc>
          <w:tcPr>
            <w:tcW w:w="8738" w:type="dxa"/>
            <w:tcBorders>
              <w:top w:val="single" w:sz="8" w:space="0" w:color="000000"/>
              <w:left w:val="nil"/>
              <w:bottom w:val="single" w:sz="8" w:space="0" w:color="000000"/>
              <w:right w:val="single" w:sz="8" w:space="0" w:color="000000"/>
            </w:tcBorders>
          </w:tcPr>
          <w:p w14:paraId="26D623A0" w14:textId="146EA849" w:rsidR="003A5E9D" w:rsidRPr="00153FBA" w:rsidRDefault="00C55B6A" w:rsidP="00153FBA">
            <w:pPr>
              <w:spacing w:after="160"/>
              <w:ind w:left="0" w:firstLine="0"/>
              <w:rPr>
                <w:rFonts w:ascii="Arial" w:hAnsi="Arial" w:cs="Arial"/>
                <w:bCs/>
                <w:sz w:val="24"/>
                <w:szCs w:val="24"/>
              </w:rPr>
            </w:pPr>
            <w:r w:rsidRPr="00153FBA">
              <w:rPr>
                <w:rFonts w:ascii="Arial" w:hAnsi="Arial" w:cs="Arial"/>
                <w:bCs/>
                <w:sz w:val="24"/>
                <w:szCs w:val="24"/>
              </w:rPr>
              <w:t>Creative writing should not be taken for granted, out of three language papers it carries more marks (100 marks). Even though gramm</w:t>
            </w:r>
            <w:r w:rsidR="00863B48" w:rsidRPr="00153FBA">
              <w:rPr>
                <w:rFonts w:ascii="Arial" w:hAnsi="Arial" w:cs="Arial"/>
                <w:bCs/>
                <w:sz w:val="24"/>
                <w:szCs w:val="24"/>
              </w:rPr>
              <w:t>a</w:t>
            </w:r>
            <w:r w:rsidRPr="00153FBA">
              <w:rPr>
                <w:rFonts w:ascii="Arial" w:hAnsi="Arial" w:cs="Arial"/>
                <w:bCs/>
                <w:sz w:val="24"/>
                <w:szCs w:val="24"/>
              </w:rPr>
              <w:t>r is not tested</w:t>
            </w:r>
            <w:r w:rsidR="00863B48" w:rsidRPr="00153FBA">
              <w:rPr>
                <w:rFonts w:ascii="Arial" w:hAnsi="Arial" w:cs="Arial"/>
                <w:bCs/>
                <w:sz w:val="24"/>
                <w:szCs w:val="24"/>
              </w:rPr>
              <w:t>, it should be taught for the sake of correct orthography and spelling. Our learners stay in environments that have other languages and cultures, more debates and speeches are encouraged. Subject Advisors are requested to conduct more workshops and training on all three papers, there are signs of content gap</w:t>
            </w:r>
            <w:r w:rsidR="002230A1" w:rsidRPr="00153FBA">
              <w:rPr>
                <w:rFonts w:ascii="Arial" w:hAnsi="Arial" w:cs="Arial"/>
                <w:bCs/>
                <w:sz w:val="24"/>
                <w:szCs w:val="24"/>
              </w:rPr>
              <w:t xml:space="preserve">s. The celebrations of cultural days like Moshoeshoe Day could motivate and renew the love of Sesotho and Basotho. Subject Advisors can also assist to organise this cultural days in our </w:t>
            </w:r>
            <w:r w:rsidR="00D40DE0">
              <w:rPr>
                <w:rFonts w:ascii="Arial" w:hAnsi="Arial" w:cs="Arial"/>
                <w:bCs/>
                <w:sz w:val="24"/>
                <w:szCs w:val="24"/>
              </w:rPr>
              <w:t>d</w:t>
            </w:r>
            <w:r w:rsidR="002230A1" w:rsidRPr="00153FBA">
              <w:rPr>
                <w:rFonts w:ascii="Arial" w:hAnsi="Arial" w:cs="Arial"/>
                <w:bCs/>
                <w:sz w:val="24"/>
                <w:szCs w:val="24"/>
              </w:rPr>
              <w:t>istricts for motivation.</w:t>
            </w:r>
          </w:p>
        </w:tc>
      </w:tr>
    </w:tbl>
    <w:p w14:paraId="2183DB6A" w14:textId="77777777" w:rsidR="003A5E9D" w:rsidRDefault="00B71C98">
      <w:pPr>
        <w:spacing w:after="0"/>
        <w:ind w:left="425" w:firstLine="0"/>
      </w:pPr>
      <w:r>
        <w:rPr>
          <w:b/>
        </w:rPr>
        <w:t xml:space="preserve"> </w:t>
      </w:r>
    </w:p>
    <w:p w14:paraId="5A853132" w14:textId="77777777" w:rsidR="00153FBA" w:rsidRDefault="00153FBA">
      <w:pPr>
        <w:spacing w:after="0"/>
        <w:ind w:left="425" w:firstLine="0"/>
      </w:pPr>
    </w:p>
    <w:sectPr w:rsidR="00153FBA">
      <w:footerReference w:type="default" r:id="rId9"/>
      <w:pgSz w:w="11904" w:h="16841"/>
      <w:pgMar w:top="852" w:right="1128" w:bottom="211" w:left="8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A9D0A" w14:textId="77777777" w:rsidR="00E30D0D" w:rsidRDefault="00E30D0D" w:rsidP="007E41EA">
      <w:pPr>
        <w:spacing w:after="0" w:line="240" w:lineRule="auto"/>
      </w:pPr>
      <w:r>
        <w:separator/>
      </w:r>
    </w:p>
  </w:endnote>
  <w:endnote w:type="continuationSeparator" w:id="0">
    <w:p w14:paraId="314CC045" w14:textId="77777777" w:rsidR="00E30D0D" w:rsidRDefault="00E30D0D" w:rsidP="007E4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2AC61" w14:textId="3F9427AB" w:rsidR="007E41EA" w:rsidRPr="007E41EA" w:rsidRDefault="007E41EA">
    <w:pPr>
      <w:pStyle w:val="Footer"/>
      <w:rPr>
        <w:rFonts w:ascii="Arial" w:hAnsi="Arial" w:cs="Arial"/>
      </w:rPr>
    </w:pPr>
    <w:r w:rsidRPr="007E41EA">
      <w:rPr>
        <w:rFonts w:ascii="Arial" w:hAnsi="Arial" w:cs="Arial"/>
      </w:rPr>
      <w:ptab w:relativeTo="margin" w:alignment="center" w:leader="none"/>
    </w:r>
    <w:r>
      <w:rPr>
        <w:rFonts w:ascii="Arial" w:hAnsi="Arial" w:cs="Arial"/>
      </w:rPr>
      <w:t>Sesotho HL P3 – Chief Marker’s Report November 2021</w:t>
    </w:r>
    <w:r w:rsidRPr="007E41EA">
      <w:rPr>
        <w:rFonts w:ascii="Arial" w:hAnsi="Arial" w:cs="Arial"/>
      </w:rPr>
      <w:ptab w:relativeTo="margin" w:alignment="right" w:leader="none"/>
    </w:r>
    <w:r w:rsidRPr="007E41EA">
      <w:rPr>
        <w:rFonts w:ascii="Arial" w:hAnsi="Arial" w:cs="Arial"/>
      </w:rPr>
      <w:fldChar w:fldCharType="begin"/>
    </w:r>
    <w:r w:rsidRPr="007E41EA">
      <w:rPr>
        <w:rFonts w:ascii="Arial" w:hAnsi="Arial" w:cs="Arial"/>
      </w:rPr>
      <w:instrText xml:space="preserve"> PAGE   \* MERGEFORMAT </w:instrText>
    </w:r>
    <w:r w:rsidRPr="007E41EA">
      <w:rPr>
        <w:rFonts w:ascii="Arial" w:hAnsi="Arial" w:cs="Arial"/>
      </w:rPr>
      <w:fldChar w:fldCharType="separate"/>
    </w:r>
    <w:r w:rsidRPr="007E41EA">
      <w:rPr>
        <w:rFonts w:ascii="Arial" w:hAnsi="Arial" w:cs="Arial"/>
        <w:noProof/>
      </w:rPr>
      <w:t>1</w:t>
    </w:r>
    <w:r w:rsidRPr="007E41EA">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F73C6" w14:textId="77777777" w:rsidR="00E30D0D" w:rsidRDefault="00E30D0D" w:rsidP="007E41EA">
      <w:pPr>
        <w:spacing w:after="0" w:line="240" w:lineRule="auto"/>
      </w:pPr>
      <w:r>
        <w:separator/>
      </w:r>
    </w:p>
  </w:footnote>
  <w:footnote w:type="continuationSeparator" w:id="0">
    <w:p w14:paraId="6D06F760" w14:textId="77777777" w:rsidR="00E30D0D" w:rsidRDefault="00E30D0D" w:rsidP="007E41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62CA"/>
    <w:multiLevelType w:val="hybridMultilevel"/>
    <w:tmpl w:val="3A843B78"/>
    <w:lvl w:ilvl="0" w:tplc="F1D625E6">
      <w:start w:val="1"/>
      <w:numFmt w:val="lowerLetter"/>
      <w:lvlText w:val="(%1)"/>
      <w:lvlJc w:val="left"/>
      <w:pPr>
        <w:ind w:left="155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39AABF4A">
      <w:start w:val="1"/>
      <w:numFmt w:val="lowerLetter"/>
      <w:lvlText w:val="%2"/>
      <w:lvlJc w:val="left"/>
      <w:pPr>
        <w:ind w:left="207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14B02CA2">
      <w:start w:val="1"/>
      <w:numFmt w:val="lowerRoman"/>
      <w:lvlText w:val="%3"/>
      <w:lvlJc w:val="left"/>
      <w:pPr>
        <w:ind w:left="279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BFEC76DC">
      <w:start w:val="1"/>
      <w:numFmt w:val="decimal"/>
      <w:lvlText w:val="%4"/>
      <w:lvlJc w:val="left"/>
      <w:pPr>
        <w:ind w:left="351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48BCD61A">
      <w:start w:val="1"/>
      <w:numFmt w:val="lowerLetter"/>
      <w:lvlText w:val="%5"/>
      <w:lvlJc w:val="left"/>
      <w:pPr>
        <w:ind w:left="423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2272C84A">
      <w:start w:val="1"/>
      <w:numFmt w:val="lowerRoman"/>
      <w:lvlText w:val="%6"/>
      <w:lvlJc w:val="left"/>
      <w:pPr>
        <w:ind w:left="495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46F69D5C">
      <w:start w:val="1"/>
      <w:numFmt w:val="decimal"/>
      <w:lvlText w:val="%7"/>
      <w:lvlJc w:val="left"/>
      <w:pPr>
        <w:ind w:left="567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416ACB12">
      <w:start w:val="1"/>
      <w:numFmt w:val="lowerLetter"/>
      <w:lvlText w:val="%8"/>
      <w:lvlJc w:val="left"/>
      <w:pPr>
        <w:ind w:left="639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E58E1AEC">
      <w:start w:val="1"/>
      <w:numFmt w:val="lowerRoman"/>
      <w:lvlText w:val="%9"/>
      <w:lvlJc w:val="left"/>
      <w:pPr>
        <w:ind w:left="711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4333E30"/>
    <w:multiLevelType w:val="hybridMultilevel"/>
    <w:tmpl w:val="F9DAE810"/>
    <w:lvl w:ilvl="0" w:tplc="69D4581E">
      <w:start w:val="13"/>
      <w:numFmt w:val="decimal"/>
      <w:lvlText w:val="%1."/>
      <w:lvlJc w:val="left"/>
      <w:pPr>
        <w:ind w:left="97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121617F0">
      <w:start w:val="1"/>
      <w:numFmt w:val="lowerLetter"/>
      <w:lvlText w:val="%2"/>
      <w:lvlJc w:val="left"/>
      <w:pPr>
        <w:ind w:left="108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DA36FF24">
      <w:start w:val="1"/>
      <w:numFmt w:val="lowerRoman"/>
      <w:lvlText w:val="%3"/>
      <w:lvlJc w:val="left"/>
      <w:pPr>
        <w:ind w:left="180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9160934C">
      <w:start w:val="1"/>
      <w:numFmt w:val="decimal"/>
      <w:lvlText w:val="%4"/>
      <w:lvlJc w:val="left"/>
      <w:pPr>
        <w:ind w:left="252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73C01730">
      <w:start w:val="1"/>
      <w:numFmt w:val="lowerLetter"/>
      <w:lvlText w:val="%5"/>
      <w:lvlJc w:val="left"/>
      <w:pPr>
        <w:ind w:left="324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DA4AC88E">
      <w:start w:val="1"/>
      <w:numFmt w:val="lowerRoman"/>
      <w:lvlText w:val="%6"/>
      <w:lvlJc w:val="left"/>
      <w:pPr>
        <w:ind w:left="396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9D22A27E">
      <w:start w:val="1"/>
      <w:numFmt w:val="decimal"/>
      <w:lvlText w:val="%7"/>
      <w:lvlJc w:val="left"/>
      <w:pPr>
        <w:ind w:left="468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5FC20B54">
      <w:start w:val="1"/>
      <w:numFmt w:val="lowerLetter"/>
      <w:lvlText w:val="%8"/>
      <w:lvlJc w:val="left"/>
      <w:pPr>
        <w:ind w:left="540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CFCE9652">
      <w:start w:val="1"/>
      <w:numFmt w:val="lowerRoman"/>
      <w:lvlText w:val="%9"/>
      <w:lvlJc w:val="left"/>
      <w:pPr>
        <w:ind w:left="612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4C940CD"/>
    <w:multiLevelType w:val="hybridMultilevel"/>
    <w:tmpl w:val="9126DE0C"/>
    <w:lvl w:ilvl="0" w:tplc="067294C8">
      <w:start w:val="6"/>
      <w:numFmt w:val="decimal"/>
      <w:lvlText w:val="%1."/>
      <w:lvlJc w:val="left"/>
      <w:pPr>
        <w:ind w:left="97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417A37AE">
      <w:start w:val="1"/>
      <w:numFmt w:val="lowerRoman"/>
      <w:lvlText w:val="(%2)"/>
      <w:lvlJc w:val="left"/>
      <w:pPr>
        <w:ind w:left="155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82B26288">
      <w:start w:val="1"/>
      <w:numFmt w:val="lowerRoman"/>
      <w:lvlText w:val="%3"/>
      <w:lvlJc w:val="left"/>
      <w:pPr>
        <w:ind w:left="164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68CE0B68">
      <w:start w:val="1"/>
      <w:numFmt w:val="decimal"/>
      <w:lvlText w:val="%4"/>
      <w:lvlJc w:val="left"/>
      <w:pPr>
        <w:ind w:left="236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EF22A408">
      <w:start w:val="1"/>
      <w:numFmt w:val="lowerLetter"/>
      <w:lvlText w:val="%5"/>
      <w:lvlJc w:val="left"/>
      <w:pPr>
        <w:ind w:left="308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614885DC">
      <w:start w:val="1"/>
      <w:numFmt w:val="lowerRoman"/>
      <w:lvlText w:val="%6"/>
      <w:lvlJc w:val="left"/>
      <w:pPr>
        <w:ind w:left="380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BEAC5964">
      <w:start w:val="1"/>
      <w:numFmt w:val="decimal"/>
      <w:lvlText w:val="%7"/>
      <w:lvlJc w:val="left"/>
      <w:pPr>
        <w:ind w:left="452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BF245A48">
      <w:start w:val="1"/>
      <w:numFmt w:val="lowerLetter"/>
      <w:lvlText w:val="%8"/>
      <w:lvlJc w:val="left"/>
      <w:pPr>
        <w:ind w:left="524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FC8AD494">
      <w:start w:val="1"/>
      <w:numFmt w:val="lowerRoman"/>
      <w:lvlText w:val="%9"/>
      <w:lvlJc w:val="left"/>
      <w:pPr>
        <w:ind w:left="596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4E25223"/>
    <w:multiLevelType w:val="hybridMultilevel"/>
    <w:tmpl w:val="BFC47D80"/>
    <w:lvl w:ilvl="0" w:tplc="F7AE8E2C">
      <w:start w:val="1"/>
      <w:numFmt w:val="decimal"/>
      <w:lvlText w:val="%1."/>
      <w:lvlJc w:val="left"/>
      <w:pPr>
        <w:ind w:left="97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B4B2A782">
      <w:start w:val="1"/>
      <w:numFmt w:val="lowerLetter"/>
      <w:lvlText w:val="(%2)"/>
      <w:lvlJc w:val="left"/>
      <w:pPr>
        <w:ind w:left="15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2026B00">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96EC31A">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234D790">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E2C9416">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73CC766">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F5C1598">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7AC87B8">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72E0FBC"/>
    <w:multiLevelType w:val="hybridMultilevel"/>
    <w:tmpl w:val="AD820460"/>
    <w:lvl w:ilvl="0" w:tplc="4118AA76">
      <w:start w:val="17"/>
      <w:numFmt w:val="decimal"/>
      <w:lvlText w:val="%1."/>
      <w:lvlJc w:val="left"/>
      <w:pPr>
        <w:ind w:left="111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FA80A364">
      <w:start w:val="1"/>
      <w:numFmt w:val="lowerLetter"/>
      <w:lvlText w:val="%2"/>
      <w:lvlJc w:val="left"/>
      <w:pPr>
        <w:ind w:left="108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C560A1A6">
      <w:start w:val="1"/>
      <w:numFmt w:val="lowerRoman"/>
      <w:lvlText w:val="%3"/>
      <w:lvlJc w:val="left"/>
      <w:pPr>
        <w:ind w:left="180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C7B62842">
      <w:start w:val="1"/>
      <w:numFmt w:val="decimal"/>
      <w:lvlText w:val="%4"/>
      <w:lvlJc w:val="left"/>
      <w:pPr>
        <w:ind w:left="252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D3447108">
      <w:start w:val="1"/>
      <w:numFmt w:val="lowerLetter"/>
      <w:lvlText w:val="%5"/>
      <w:lvlJc w:val="left"/>
      <w:pPr>
        <w:ind w:left="324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C3CE41F4">
      <w:start w:val="1"/>
      <w:numFmt w:val="lowerRoman"/>
      <w:lvlText w:val="%6"/>
      <w:lvlJc w:val="left"/>
      <w:pPr>
        <w:ind w:left="396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8786C6E4">
      <w:start w:val="1"/>
      <w:numFmt w:val="decimal"/>
      <w:lvlText w:val="%7"/>
      <w:lvlJc w:val="left"/>
      <w:pPr>
        <w:ind w:left="468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9C645432">
      <w:start w:val="1"/>
      <w:numFmt w:val="lowerLetter"/>
      <w:lvlText w:val="%8"/>
      <w:lvlJc w:val="left"/>
      <w:pPr>
        <w:ind w:left="540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5C5460C0">
      <w:start w:val="1"/>
      <w:numFmt w:val="lowerRoman"/>
      <w:lvlText w:val="%9"/>
      <w:lvlJc w:val="left"/>
      <w:pPr>
        <w:ind w:left="612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74B6EDE"/>
    <w:multiLevelType w:val="multilevel"/>
    <w:tmpl w:val="03A8C148"/>
    <w:lvl w:ilvl="0">
      <w:start w:val="1"/>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E6C7925"/>
    <w:multiLevelType w:val="hybridMultilevel"/>
    <w:tmpl w:val="B68EEEB0"/>
    <w:lvl w:ilvl="0" w:tplc="996EB6E6">
      <w:start w:val="1"/>
      <w:numFmt w:val="decimal"/>
      <w:lvlText w:val="%1."/>
      <w:lvlJc w:val="left"/>
      <w:pPr>
        <w:ind w:left="977"/>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4AF4D8C8">
      <w:start w:val="1"/>
      <w:numFmt w:val="lowerLetter"/>
      <w:lvlText w:val="(%2)"/>
      <w:lvlJc w:val="left"/>
      <w:pPr>
        <w:ind w:left="15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9AEB414">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CA4E7BA">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F1AA092">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A545B14">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64C5478">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7866AC4">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274687E">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43B2A4D"/>
    <w:multiLevelType w:val="hybridMultilevel"/>
    <w:tmpl w:val="07C20282"/>
    <w:lvl w:ilvl="0" w:tplc="88746258">
      <w:start w:val="1"/>
      <w:numFmt w:val="decimal"/>
      <w:lvlText w:val="%1"/>
      <w:lvlJc w:val="left"/>
      <w:pPr>
        <w:ind w:left="36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1E68ED7C">
      <w:start w:val="1"/>
      <w:numFmt w:val="lowerLetter"/>
      <w:lvlText w:val="(%2)"/>
      <w:lvlJc w:val="left"/>
      <w:pPr>
        <w:ind w:left="155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4C444808">
      <w:start w:val="1"/>
      <w:numFmt w:val="lowerRoman"/>
      <w:lvlText w:val="%3"/>
      <w:lvlJc w:val="left"/>
      <w:pPr>
        <w:ind w:left="164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BE569624">
      <w:start w:val="1"/>
      <w:numFmt w:val="decimal"/>
      <w:lvlText w:val="%4"/>
      <w:lvlJc w:val="left"/>
      <w:pPr>
        <w:ind w:left="236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8006C796">
      <w:start w:val="1"/>
      <w:numFmt w:val="lowerLetter"/>
      <w:lvlText w:val="%5"/>
      <w:lvlJc w:val="left"/>
      <w:pPr>
        <w:ind w:left="308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492CAD44">
      <w:start w:val="1"/>
      <w:numFmt w:val="lowerRoman"/>
      <w:lvlText w:val="%6"/>
      <w:lvlJc w:val="left"/>
      <w:pPr>
        <w:ind w:left="380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B8AE6C78">
      <w:start w:val="1"/>
      <w:numFmt w:val="decimal"/>
      <w:lvlText w:val="%7"/>
      <w:lvlJc w:val="left"/>
      <w:pPr>
        <w:ind w:left="452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C9904048">
      <w:start w:val="1"/>
      <w:numFmt w:val="lowerLetter"/>
      <w:lvlText w:val="%8"/>
      <w:lvlJc w:val="left"/>
      <w:pPr>
        <w:ind w:left="524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777C3940">
      <w:start w:val="1"/>
      <w:numFmt w:val="lowerRoman"/>
      <w:lvlText w:val="%9"/>
      <w:lvlJc w:val="left"/>
      <w:pPr>
        <w:ind w:left="596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D363C4C"/>
    <w:multiLevelType w:val="multilevel"/>
    <w:tmpl w:val="0258420A"/>
    <w:lvl w:ilvl="0">
      <w:start w:val="1"/>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EFE790F"/>
    <w:multiLevelType w:val="hybridMultilevel"/>
    <w:tmpl w:val="0C8A6C4A"/>
    <w:lvl w:ilvl="0" w:tplc="EDF8E8B2">
      <w:start w:val="9"/>
      <w:numFmt w:val="decimal"/>
      <w:lvlText w:val="%1."/>
      <w:lvlJc w:val="left"/>
      <w:pPr>
        <w:ind w:left="113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9EEA144E">
      <w:start w:val="1"/>
      <w:numFmt w:val="lowerLetter"/>
      <w:lvlText w:val="(%2)"/>
      <w:lvlJc w:val="left"/>
      <w:pPr>
        <w:ind w:left="170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376ECBA0">
      <w:start w:val="1"/>
      <w:numFmt w:val="lowerRoman"/>
      <w:lvlText w:val="%3"/>
      <w:lvlJc w:val="left"/>
      <w:pPr>
        <w:ind w:left="170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39A6E5DE">
      <w:start w:val="1"/>
      <w:numFmt w:val="decimal"/>
      <w:lvlText w:val="%4"/>
      <w:lvlJc w:val="left"/>
      <w:pPr>
        <w:ind w:left="242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10561B84">
      <w:start w:val="1"/>
      <w:numFmt w:val="lowerLetter"/>
      <w:lvlText w:val="%5"/>
      <w:lvlJc w:val="left"/>
      <w:pPr>
        <w:ind w:left="314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DA0ECC3E">
      <w:start w:val="1"/>
      <w:numFmt w:val="lowerRoman"/>
      <w:lvlText w:val="%6"/>
      <w:lvlJc w:val="left"/>
      <w:pPr>
        <w:ind w:left="386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0F2E9940">
      <w:start w:val="1"/>
      <w:numFmt w:val="decimal"/>
      <w:lvlText w:val="%7"/>
      <w:lvlJc w:val="left"/>
      <w:pPr>
        <w:ind w:left="458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C8DAEEEE">
      <w:start w:val="1"/>
      <w:numFmt w:val="lowerLetter"/>
      <w:lvlText w:val="%8"/>
      <w:lvlJc w:val="left"/>
      <w:pPr>
        <w:ind w:left="530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B7D4EF12">
      <w:start w:val="1"/>
      <w:numFmt w:val="lowerRoman"/>
      <w:lvlText w:val="%9"/>
      <w:lvlJc w:val="left"/>
      <w:pPr>
        <w:ind w:left="602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2"/>
  </w:num>
  <w:num w:numId="3">
    <w:abstractNumId w:val="7"/>
  </w:num>
  <w:num w:numId="4">
    <w:abstractNumId w:val="9"/>
  </w:num>
  <w:num w:numId="5">
    <w:abstractNumId w:val="1"/>
  </w:num>
  <w:num w:numId="6">
    <w:abstractNumId w:val="4"/>
  </w:num>
  <w:num w:numId="7">
    <w:abstractNumId w:val="3"/>
  </w:num>
  <w:num w:numId="8">
    <w:abstractNumId w:val="0"/>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E9D"/>
    <w:rsid w:val="00002870"/>
    <w:rsid w:val="00030142"/>
    <w:rsid w:val="000514AB"/>
    <w:rsid w:val="000678BE"/>
    <w:rsid w:val="000740EF"/>
    <w:rsid w:val="00087044"/>
    <w:rsid w:val="000A294E"/>
    <w:rsid w:val="000A6B2B"/>
    <w:rsid w:val="000E5DF6"/>
    <w:rsid w:val="00104FAD"/>
    <w:rsid w:val="001243D2"/>
    <w:rsid w:val="00130076"/>
    <w:rsid w:val="00143A7F"/>
    <w:rsid w:val="00153FBA"/>
    <w:rsid w:val="001631EE"/>
    <w:rsid w:val="00192CCC"/>
    <w:rsid w:val="001D3E1C"/>
    <w:rsid w:val="001D5586"/>
    <w:rsid w:val="00203D66"/>
    <w:rsid w:val="002044A0"/>
    <w:rsid w:val="002175D6"/>
    <w:rsid w:val="002230A1"/>
    <w:rsid w:val="002261AD"/>
    <w:rsid w:val="00260A4F"/>
    <w:rsid w:val="002652A4"/>
    <w:rsid w:val="00265D1B"/>
    <w:rsid w:val="00295063"/>
    <w:rsid w:val="002A3B1C"/>
    <w:rsid w:val="002B21AF"/>
    <w:rsid w:val="002C6350"/>
    <w:rsid w:val="002D0036"/>
    <w:rsid w:val="002D29DF"/>
    <w:rsid w:val="002D5EAD"/>
    <w:rsid w:val="002D7817"/>
    <w:rsid w:val="00302A12"/>
    <w:rsid w:val="003041ED"/>
    <w:rsid w:val="00315905"/>
    <w:rsid w:val="00326922"/>
    <w:rsid w:val="00335FF5"/>
    <w:rsid w:val="00343F4B"/>
    <w:rsid w:val="0034453A"/>
    <w:rsid w:val="00387BDA"/>
    <w:rsid w:val="003A5E9D"/>
    <w:rsid w:val="003B4ECB"/>
    <w:rsid w:val="003D1567"/>
    <w:rsid w:val="003E4E08"/>
    <w:rsid w:val="00400C52"/>
    <w:rsid w:val="00415680"/>
    <w:rsid w:val="00421C1E"/>
    <w:rsid w:val="004271C8"/>
    <w:rsid w:val="004451B6"/>
    <w:rsid w:val="004674F8"/>
    <w:rsid w:val="00482239"/>
    <w:rsid w:val="00495A27"/>
    <w:rsid w:val="004B4442"/>
    <w:rsid w:val="004D2416"/>
    <w:rsid w:val="004F315D"/>
    <w:rsid w:val="004F65C9"/>
    <w:rsid w:val="005020E8"/>
    <w:rsid w:val="005022A6"/>
    <w:rsid w:val="005115C3"/>
    <w:rsid w:val="00534DD3"/>
    <w:rsid w:val="00534F37"/>
    <w:rsid w:val="00566707"/>
    <w:rsid w:val="005A09D0"/>
    <w:rsid w:val="005A12F8"/>
    <w:rsid w:val="005B5FF1"/>
    <w:rsid w:val="005B75F1"/>
    <w:rsid w:val="005C211E"/>
    <w:rsid w:val="005C3F59"/>
    <w:rsid w:val="005C6031"/>
    <w:rsid w:val="005D33D9"/>
    <w:rsid w:val="005D6E9F"/>
    <w:rsid w:val="006607ED"/>
    <w:rsid w:val="006672C7"/>
    <w:rsid w:val="00687637"/>
    <w:rsid w:val="00691ECD"/>
    <w:rsid w:val="006A26DE"/>
    <w:rsid w:val="006B04BD"/>
    <w:rsid w:val="006E3E76"/>
    <w:rsid w:val="006F53E5"/>
    <w:rsid w:val="007143B8"/>
    <w:rsid w:val="00725CD5"/>
    <w:rsid w:val="007328F2"/>
    <w:rsid w:val="007352D0"/>
    <w:rsid w:val="007372A4"/>
    <w:rsid w:val="00762DD8"/>
    <w:rsid w:val="00785887"/>
    <w:rsid w:val="00792612"/>
    <w:rsid w:val="007B2422"/>
    <w:rsid w:val="007B6720"/>
    <w:rsid w:val="007D7B3E"/>
    <w:rsid w:val="007E41EA"/>
    <w:rsid w:val="007F104C"/>
    <w:rsid w:val="00813539"/>
    <w:rsid w:val="00821CA2"/>
    <w:rsid w:val="00826ADF"/>
    <w:rsid w:val="008311FD"/>
    <w:rsid w:val="00845643"/>
    <w:rsid w:val="0086345F"/>
    <w:rsid w:val="00863B48"/>
    <w:rsid w:val="00872B05"/>
    <w:rsid w:val="008A0E64"/>
    <w:rsid w:val="008B040C"/>
    <w:rsid w:val="008C2A97"/>
    <w:rsid w:val="008D2BC8"/>
    <w:rsid w:val="008F1D4C"/>
    <w:rsid w:val="008F5695"/>
    <w:rsid w:val="00934296"/>
    <w:rsid w:val="00937600"/>
    <w:rsid w:val="00967006"/>
    <w:rsid w:val="00970C68"/>
    <w:rsid w:val="00977CF7"/>
    <w:rsid w:val="00980796"/>
    <w:rsid w:val="00983443"/>
    <w:rsid w:val="00986357"/>
    <w:rsid w:val="009942CE"/>
    <w:rsid w:val="009C6C31"/>
    <w:rsid w:val="00A14FAC"/>
    <w:rsid w:val="00A30695"/>
    <w:rsid w:val="00A33DD7"/>
    <w:rsid w:val="00A36AF6"/>
    <w:rsid w:val="00A44BF7"/>
    <w:rsid w:val="00A51C9A"/>
    <w:rsid w:val="00AB5A3A"/>
    <w:rsid w:val="00AC1A86"/>
    <w:rsid w:val="00AE51D5"/>
    <w:rsid w:val="00AF6839"/>
    <w:rsid w:val="00B1064A"/>
    <w:rsid w:val="00B112B1"/>
    <w:rsid w:val="00B16C54"/>
    <w:rsid w:val="00B4145F"/>
    <w:rsid w:val="00B61600"/>
    <w:rsid w:val="00B64A70"/>
    <w:rsid w:val="00B71C98"/>
    <w:rsid w:val="00B80B02"/>
    <w:rsid w:val="00BC046C"/>
    <w:rsid w:val="00BC58CB"/>
    <w:rsid w:val="00BC66C5"/>
    <w:rsid w:val="00BF5B50"/>
    <w:rsid w:val="00C01A27"/>
    <w:rsid w:val="00C32C68"/>
    <w:rsid w:val="00C45175"/>
    <w:rsid w:val="00C51B0E"/>
    <w:rsid w:val="00C55B6A"/>
    <w:rsid w:val="00C70A62"/>
    <w:rsid w:val="00CB4FF3"/>
    <w:rsid w:val="00CC1FF4"/>
    <w:rsid w:val="00CD6B89"/>
    <w:rsid w:val="00CF0C6D"/>
    <w:rsid w:val="00CF0F94"/>
    <w:rsid w:val="00D012E8"/>
    <w:rsid w:val="00D017E7"/>
    <w:rsid w:val="00D15929"/>
    <w:rsid w:val="00D40DE0"/>
    <w:rsid w:val="00D41E31"/>
    <w:rsid w:val="00D61B6D"/>
    <w:rsid w:val="00D90E34"/>
    <w:rsid w:val="00DA2589"/>
    <w:rsid w:val="00DC4DD2"/>
    <w:rsid w:val="00DF7B0B"/>
    <w:rsid w:val="00E1045E"/>
    <w:rsid w:val="00E21C26"/>
    <w:rsid w:val="00E22ED9"/>
    <w:rsid w:val="00E30D0D"/>
    <w:rsid w:val="00E3463D"/>
    <w:rsid w:val="00E5657E"/>
    <w:rsid w:val="00E627C2"/>
    <w:rsid w:val="00E62EBB"/>
    <w:rsid w:val="00E66CF7"/>
    <w:rsid w:val="00E81440"/>
    <w:rsid w:val="00E964AD"/>
    <w:rsid w:val="00EA018F"/>
    <w:rsid w:val="00EC661A"/>
    <w:rsid w:val="00EC77A9"/>
    <w:rsid w:val="00ED47AA"/>
    <w:rsid w:val="00ED5779"/>
    <w:rsid w:val="00EE371E"/>
    <w:rsid w:val="00EF040E"/>
    <w:rsid w:val="00EF2B36"/>
    <w:rsid w:val="00EF56E9"/>
    <w:rsid w:val="00EF6CF3"/>
    <w:rsid w:val="00F25A58"/>
    <w:rsid w:val="00F25A94"/>
    <w:rsid w:val="00F32C97"/>
    <w:rsid w:val="00F41691"/>
    <w:rsid w:val="00F6544E"/>
    <w:rsid w:val="00F66E91"/>
    <w:rsid w:val="00F7037D"/>
    <w:rsid w:val="00F81362"/>
    <w:rsid w:val="00F82D8B"/>
    <w:rsid w:val="00FA435F"/>
    <w:rsid w:val="00FB6283"/>
    <w:rsid w:val="00FF29F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B55F5"/>
  <w15:docId w15:val="{B2C2E867-42F0-4858-90D0-611161CD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ind w:left="435" w:hanging="10"/>
      <w:jc w:val="both"/>
    </w:pPr>
    <w:rPr>
      <w:rFonts w:ascii="Century Gothic" w:eastAsia="Century Gothic" w:hAnsi="Century Gothic" w:cs="Century Gothic"/>
      <w:color w:val="000000"/>
      <w:sz w:val="20"/>
    </w:rPr>
  </w:style>
  <w:style w:type="paragraph" w:styleId="Heading1">
    <w:name w:val="heading 1"/>
    <w:next w:val="Normal"/>
    <w:link w:val="Heading1Char"/>
    <w:uiPriority w:val="9"/>
    <w:qFormat/>
    <w:pPr>
      <w:keepNext/>
      <w:keepLines/>
      <w:spacing w:after="104"/>
      <w:ind w:left="435" w:hanging="10"/>
      <w:outlineLvl w:val="0"/>
    </w:pPr>
    <w:rPr>
      <w:rFonts w:ascii="Century Gothic" w:eastAsia="Century Gothic" w:hAnsi="Century Gothic" w:cs="Century Gothic"/>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entury Gothic" w:eastAsia="Century Gothic" w:hAnsi="Century Gothic" w:cs="Century Gothic"/>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CF0F94"/>
    <w:pPr>
      <w:ind w:left="720"/>
      <w:contextualSpacing/>
    </w:pPr>
  </w:style>
  <w:style w:type="paragraph" w:styleId="NoSpacing">
    <w:name w:val="No Spacing"/>
    <w:uiPriority w:val="1"/>
    <w:qFormat/>
    <w:rsid w:val="008C2A97"/>
    <w:pPr>
      <w:spacing w:after="0" w:line="240" w:lineRule="auto"/>
      <w:ind w:left="435" w:hanging="10"/>
      <w:jc w:val="both"/>
    </w:pPr>
    <w:rPr>
      <w:rFonts w:ascii="Century Gothic" w:eastAsia="Century Gothic" w:hAnsi="Century Gothic" w:cs="Century Gothic"/>
      <w:color w:val="000000"/>
      <w:sz w:val="20"/>
    </w:rPr>
  </w:style>
  <w:style w:type="paragraph" w:styleId="Header">
    <w:name w:val="header"/>
    <w:basedOn w:val="Normal"/>
    <w:link w:val="HeaderChar"/>
    <w:uiPriority w:val="99"/>
    <w:unhideWhenUsed/>
    <w:rsid w:val="007E41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41EA"/>
    <w:rPr>
      <w:rFonts w:ascii="Century Gothic" w:eastAsia="Century Gothic" w:hAnsi="Century Gothic" w:cs="Century Gothic"/>
      <w:color w:val="000000"/>
      <w:sz w:val="20"/>
    </w:rPr>
  </w:style>
  <w:style w:type="paragraph" w:styleId="Footer">
    <w:name w:val="footer"/>
    <w:basedOn w:val="Normal"/>
    <w:link w:val="FooterChar"/>
    <w:uiPriority w:val="99"/>
    <w:unhideWhenUsed/>
    <w:rsid w:val="007E41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41EA"/>
    <w:rPr>
      <w:rFonts w:ascii="Century Gothic" w:eastAsia="Century Gothic" w:hAnsi="Century Gothic" w:cs="Century Gothic"/>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1315</Words>
  <Characters>7498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JessieH</dc:creator>
  <cp:keywords/>
  <cp:lastModifiedBy>Hadley David West</cp:lastModifiedBy>
  <cp:revision>11</cp:revision>
  <dcterms:created xsi:type="dcterms:W3CDTF">2021-12-20T08:56:00Z</dcterms:created>
  <dcterms:modified xsi:type="dcterms:W3CDTF">2022-01-31T12:01:00Z</dcterms:modified>
</cp:coreProperties>
</file>