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97E0" w14:textId="5E4B246C" w:rsidR="007E74C3" w:rsidRPr="0052498B" w:rsidRDefault="0052498B" w:rsidP="00D26DC0">
      <w:pPr>
        <w:pStyle w:val="Default"/>
        <w:spacing w:line="360" w:lineRule="auto"/>
        <w:ind w:left="1440" w:hanging="1440"/>
        <w:jc w:val="center"/>
        <w:rPr>
          <w:rFonts w:ascii="Century Gothic" w:hAnsi="Century Gothic" w:cs="Arial"/>
          <w:b/>
          <w:bCs/>
          <w:color w:val="auto"/>
          <w:sz w:val="20"/>
          <w:szCs w:val="20"/>
        </w:rPr>
      </w:pPr>
      <w:r w:rsidRPr="0052498B">
        <w:rPr>
          <w:noProof/>
        </w:rPr>
        <w:drawing>
          <wp:inline distT="0" distB="0" distL="0" distR="0" wp14:anchorId="03C13A99" wp14:editId="1E1D0BF6">
            <wp:extent cx="6029325" cy="759460"/>
            <wp:effectExtent l="0" t="0" r="9525" b="2540"/>
            <wp:docPr id="5" name="Picture 5" descr="Shap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Shape&#10;&#10;Description automatically generated with low confidence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t="7819"/>
                    <a:stretch/>
                  </pic:blipFill>
                  <pic:spPr bwMode="auto">
                    <a:xfrm>
                      <a:off x="0" y="0"/>
                      <a:ext cx="6029325" cy="7594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00C3DE5" w14:textId="77777777" w:rsidR="00573C37" w:rsidRPr="0052498B" w:rsidRDefault="009867EE" w:rsidP="00E05842">
      <w:pPr>
        <w:pStyle w:val="Default"/>
        <w:spacing w:line="360" w:lineRule="auto"/>
        <w:ind w:left="1440" w:hanging="1440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52498B">
        <w:rPr>
          <w:rFonts w:ascii="Century Gothic" w:hAnsi="Century Gothic" w:cs="Arial"/>
          <w:b/>
          <w:bCs/>
          <w:color w:val="auto"/>
          <w:sz w:val="20"/>
          <w:szCs w:val="20"/>
        </w:rPr>
        <w:t>QUALITATIVE ANALYSIS OF LEARNER RESPONSES AND EVALUATION OF QUESTION PAPERS</w:t>
      </w:r>
      <w:r w:rsidR="00180E21" w:rsidRPr="0052498B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: NSC </w:t>
      </w:r>
      <w:r w:rsidR="00FC67A9" w:rsidRPr="0052498B">
        <w:rPr>
          <w:rFonts w:ascii="Century Gothic" w:hAnsi="Century Gothic" w:cs="Arial"/>
          <w:b/>
          <w:bCs/>
          <w:color w:val="auto"/>
          <w:sz w:val="20"/>
          <w:szCs w:val="20"/>
        </w:rPr>
        <w:t>202</w:t>
      </w:r>
      <w:r w:rsidR="007665F6" w:rsidRPr="0052498B">
        <w:rPr>
          <w:rFonts w:ascii="Century Gothic" w:hAnsi="Century Gothic" w:cs="Arial"/>
          <w:b/>
          <w:bCs/>
          <w:color w:val="auto"/>
          <w:sz w:val="20"/>
          <w:szCs w:val="20"/>
        </w:rPr>
        <w:t>1</w:t>
      </w:r>
    </w:p>
    <w:p w14:paraId="1DCD540D" w14:textId="77777777" w:rsidR="00BC70BD" w:rsidRPr="0052498B" w:rsidRDefault="00BC70BD" w:rsidP="00BC70BD">
      <w:pPr>
        <w:pStyle w:val="Default"/>
        <w:spacing w:line="360" w:lineRule="auto"/>
        <w:jc w:val="both"/>
        <w:rPr>
          <w:rFonts w:ascii="Century Gothic" w:hAnsi="Century Gothic" w:cs="Arial"/>
          <w:color w:val="auto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27"/>
      </w:tblGrid>
      <w:tr w:rsidR="00BC70BD" w:rsidRPr="0052498B" w14:paraId="5A16A9DC" w14:textId="77777777" w:rsidTr="00B164CE">
        <w:trPr>
          <w:trHeight w:val="283"/>
        </w:trPr>
        <w:tc>
          <w:tcPr>
            <w:tcW w:w="9327" w:type="dxa"/>
            <w:tcBorders>
              <w:top w:val="single" w:sz="2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hideMark/>
          </w:tcPr>
          <w:p w14:paraId="0AD9A189" w14:textId="13B143D7" w:rsidR="00BC70BD" w:rsidRPr="0052498B" w:rsidRDefault="00BC70BD" w:rsidP="00B164CE">
            <w:pPr>
              <w:pStyle w:val="Default"/>
              <w:spacing w:line="360" w:lineRule="auto"/>
              <w:ind w:right="220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sz w:val="20"/>
                <w:szCs w:val="20"/>
              </w:rPr>
              <w:br w:type="page"/>
            </w: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REPORT 1: EVALUATION OF THE QUESTION PAPER AND MARKING GUIDELINE </w:t>
            </w:r>
            <w:r w:rsidRPr="0052498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</w:p>
        </w:tc>
      </w:tr>
    </w:tbl>
    <w:p w14:paraId="327F3364" w14:textId="77777777" w:rsidR="00BC70BD" w:rsidRPr="0052498B" w:rsidRDefault="00BC70BD" w:rsidP="00BC70BD">
      <w:pPr>
        <w:pStyle w:val="Default"/>
        <w:spacing w:line="360" w:lineRule="auto"/>
        <w:ind w:left="360"/>
        <w:jc w:val="both"/>
        <w:rPr>
          <w:rFonts w:ascii="Century Gothic" w:hAnsi="Century Gothic" w:cs="Arial"/>
          <w:color w:val="auto"/>
          <w:sz w:val="16"/>
          <w:szCs w:val="1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86"/>
        <w:gridCol w:w="4781"/>
      </w:tblGrid>
      <w:tr w:rsidR="00BC70BD" w:rsidRPr="0052498B" w14:paraId="67C08C48" w14:textId="77777777" w:rsidTr="0052498B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E34E55" w14:textId="77777777" w:rsidR="00BC70BD" w:rsidRPr="0052498B" w:rsidRDefault="00BC70BD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bookmarkStart w:id="0" w:name="_Hlk91678731"/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SUBJECT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40E5E7" w14:textId="10512AE2" w:rsidR="00BC70BD" w:rsidRPr="0052498B" w:rsidRDefault="00ED64D4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ISIXHOSA FAL</w:t>
            </w:r>
          </w:p>
        </w:tc>
      </w:tr>
      <w:tr w:rsidR="00BC70BD" w:rsidRPr="0052498B" w14:paraId="2B670A57" w14:textId="77777777" w:rsidTr="0052498B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D29D4A" w14:textId="77777777" w:rsidR="00BC70BD" w:rsidRPr="0052498B" w:rsidRDefault="00BC70BD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PAPER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E918BF" w14:textId="16F55D6C" w:rsidR="00BC70BD" w:rsidRPr="0052498B" w:rsidRDefault="005233A6" w:rsidP="007B307B">
            <w:pPr>
              <w:pStyle w:val="Default"/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sz w:val="20"/>
                <w:szCs w:val="20"/>
              </w:rPr>
              <w:t>1</w:t>
            </w:r>
          </w:p>
        </w:tc>
      </w:tr>
      <w:tr w:rsidR="004E69A7" w:rsidRPr="0052498B" w14:paraId="588D348A" w14:textId="77777777" w:rsidTr="009567B1">
        <w:trPr>
          <w:trHeight w:val="311"/>
        </w:trPr>
        <w:tc>
          <w:tcPr>
            <w:tcW w:w="4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0472DD" w14:textId="0E2FDE80" w:rsidR="004E69A7" w:rsidRPr="0052498B" w:rsidRDefault="004E69A7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DURATION OF PAPER: </w:t>
            </w:r>
          </w:p>
        </w:tc>
        <w:tc>
          <w:tcPr>
            <w:tcW w:w="4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BDE87F" w14:textId="3AC576A1" w:rsidR="004E69A7" w:rsidRPr="0052498B" w:rsidRDefault="004E69A7" w:rsidP="004E69A7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2 HOURS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1DB94BDA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color w:val="auto"/>
          <w:sz w:val="20"/>
          <w:szCs w:val="20"/>
        </w:rPr>
      </w:pPr>
    </w:p>
    <w:p w14:paraId="5A61566B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52498B">
        <w:rPr>
          <w:rFonts w:ascii="Century Gothic" w:hAnsi="Century Gothic" w:cs="Arial"/>
          <w:b/>
          <w:bCs/>
          <w:sz w:val="20"/>
          <w:szCs w:val="20"/>
        </w:rPr>
        <w:t>SECTION 1: (General overview of Learner Performance in the question paper as a whole)</w:t>
      </w:r>
    </w:p>
    <w:p w14:paraId="633D3610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52498B" w:rsidRPr="0052498B" w14:paraId="1C277C9D" w14:textId="77777777" w:rsidTr="0052498B">
        <w:trPr>
          <w:trHeight w:val="316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298937B" w14:textId="6E8C22D6" w:rsidR="0052498B" w:rsidRPr="0052498B" w:rsidRDefault="0052498B" w:rsidP="0052498B">
            <w:pPr>
              <w:pStyle w:val="Default"/>
              <w:spacing w:line="360" w:lineRule="auto"/>
              <w:ind w:right="220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sz w:val="20"/>
                <w:szCs w:val="20"/>
              </w:rPr>
              <w:t xml:space="preserve">1864 </w:t>
            </w:r>
            <w:r w:rsidRPr="0052498B">
              <w:rPr>
                <w:rFonts w:ascii="Arial" w:hAnsi="Arial" w:cs="Arial"/>
              </w:rPr>
              <w:t>scripts marked shows that candidates managed to cope well with the examination although some of them couldn’t get the pass mark. The highest mark obtained</w:t>
            </w:r>
            <w:r w:rsidRPr="0052498B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52498B">
              <w:rPr>
                <w:rFonts w:ascii="Arial" w:hAnsi="Arial" w:cs="Arial"/>
              </w:rPr>
              <w:t>was 67 and the lowest mark was 13 out of 80 marks.</w:t>
            </w:r>
          </w:p>
          <w:p w14:paraId="325E7A40" w14:textId="74CC0370" w:rsidR="0052498B" w:rsidRPr="0052498B" w:rsidRDefault="0052498B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 xml:space="preserve">It was noted that some candidates did not attend some questions </w:t>
            </w:r>
            <w:r w:rsidR="00C67D0E" w:rsidRPr="0052498B">
              <w:rPr>
                <w:rFonts w:ascii="Arial" w:hAnsi="Arial" w:cs="Arial"/>
              </w:rPr>
              <w:t>e.g.,</w:t>
            </w:r>
            <w:r w:rsidRPr="0052498B">
              <w:rPr>
                <w:rFonts w:ascii="Arial" w:hAnsi="Arial" w:cs="Arial"/>
              </w:rPr>
              <w:t xml:space="preserve"> Question 1.1.8 </w:t>
            </w:r>
          </w:p>
          <w:p w14:paraId="172C49D4" w14:textId="485F89DF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1.1.13, 1.1.14, Question 2 summary and Question 5 but generally lower order questions were extremely well answered throughout the question paper.</w:t>
            </w:r>
          </w:p>
          <w:p w14:paraId="3E4FF2EE" w14:textId="3FBAA1DA" w:rsidR="0052498B" w:rsidRPr="0052498B" w:rsidRDefault="0052498B" w:rsidP="0052498B">
            <w:pPr>
              <w:pStyle w:val="Default"/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 xml:space="preserve">In the light of the our current situation it is disappointing to note that there has been </w:t>
            </w:r>
            <w:proofErr w:type="gramStart"/>
            <w:r w:rsidRPr="0052498B">
              <w:rPr>
                <w:rFonts w:ascii="Arial" w:hAnsi="Arial" w:cs="Arial"/>
              </w:rPr>
              <w:t>a  drastic</w:t>
            </w:r>
            <w:proofErr w:type="gramEnd"/>
            <w:r w:rsidRPr="0052498B">
              <w:rPr>
                <w:rFonts w:ascii="Arial" w:hAnsi="Arial" w:cs="Arial"/>
              </w:rPr>
              <w:t xml:space="preserve"> decrease in marks obtained this year as compared to last year’s results.</w:t>
            </w:r>
          </w:p>
        </w:tc>
      </w:tr>
      <w:tr w:rsidR="00BC70BD" w:rsidRPr="0052498B" w14:paraId="3EF3F3C7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E5BCA" w14:textId="2AE96567" w:rsidR="00BC70BD" w:rsidRPr="0052498B" w:rsidRDefault="00BF727C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Question 1</w:t>
            </w:r>
            <w:r w:rsidR="0052498B" w:rsidRPr="0052498B">
              <w:rPr>
                <w:rFonts w:ascii="Arial" w:hAnsi="Arial" w:cs="Arial"/>
              </w:rPr>
              <w:t xml:space="preserve"> –</w:t>
            </w:r>
            <w:r w:rsidR="000B6B52" w:rsidRPr="0052498B">
              <w:rPr>
                <w:rFonts w:ascii="Arial" w:hAnsi="Arial" w:cs="Arial"/>
              </w:rPr>
              <w:t xml:space="preserve"> Comprehension</w:t>
            </w:r>
          </w:p>
        </w:tc>
      </w:tr>
      <w:tr w:rsidR="00BC70BD" w:rsidRPr="0052498B" w14:paraId="24A9584C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BF741" w14:textId="6AD7CE90" w:rsidR="00BC70BD" w:rsidRPr="0052498B" w:rsidRDefault="00BF727C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Candidates performed relatively well but some did not do justice to themselves.</w:t>
            </w:r>
          </w:p>
        </w:tc>
      </w:tr>
      <w:tr w:rsidR="00BC70BD" w:rsidRPr="0052498B" w14:paraId="02A6316E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D33BA" w14:textId="39678160" w:rsidR="00BC70BD" w:rsidRPr="0052498B" w:rsidRDefault="00BF727C" w:rsidP="00BF727C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Top achiever for question 1 managed to scored full marks and marks ranges from (28-</w:t>
            </w:r>
          </w:p>
        </w:tc>
      </w:tr>
      <w:tr w:rsidR="00BC70BD" w:rsidRPr="0052498B" w14:paraId="1C3EEA30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2E7AF" w14:textId="27ED2EE4" w:rsidR="00BC70BD" w:rsidRPr="0052498B" w:rsidRDefault="00BF727C" w:rsidP="000B6B52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21 26) out of 30 marks and the under achiever scored 3 marks. </w:t>
            </w:r>
          </w:p>
        </w:tc>
      </w:tr>
      <w:tr w:rsidR="00BC70BD" w:rsidRPr="0052498B" w14:paraId="1D6359EC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AF41A" w14:textId="45673A1B" w:rsidR="00BC70BD" w:rsidRPr="0052498B" w:rsidRDefault="000B6B5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Question 2- Summary</w:t>
            </w:r>
          </w:p>
        </w:tc>
      </w:tr>
      <w:tr w:rsidR="00BC70BD" w:rsidRPr="0052498B" w14:paraId="713FB1DB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D695C" w14:textId="38E55146" w:rsidR="00BC70BD" w:rsidRPr="0052498B" w:rsidRDefault="000B6B5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Candidates performed very well in this question. Top achiever obtained full marks and</w:t>
            </w:r>
          </w:p>
        </w:tc>
      </w:tr>
      <w:tr w:rsidR="00BC70BD" w:rsidRPr="0052498B" w14:paraId="4481933F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70AAE" w14:textId="15E57CD8" w:rsidR="00BC70BD" w:rsidRPr="0052498B" w:rsidRDefault="000B6B5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the lowest was 04 out of 10 marks</w:t>
            </w:r>
            <w:r w:rsidRPr="0052498B">
              <w:rPr>
                <w:rFonts w:ascii="Arial" w:hAnsi="Arial" w:cs="Arial"/>
                <w:b/>
              </w:rPr>
              <w:t xml:space="preserve">. </w:t>
            </w:r>
            <w:r w:rsidRPr="0052498B">
              <w:rPr>
                <w:rFonts w:ascii="Arial" w:hAnsi="Arial" w:cs="Arial"/>
              </w:rPr>
              <w:t>The content was so exciting and hold value and</w:t>
            </w:r>
          </w:p>
        </w:tc>
      </w:tr>
      <w:tr w:rsidR="000B6B52" w:rsidRPr="0052498B" w14:paraId="2224AA22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673C9" w14:textId="1E9D16C8" w:rsidR="000B6B52" w:rsidRPr="0052498B" w:rsidRDefault="000B6B52" w:rsidP="000B6B52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and excitement to candidates to see university as the new home.</w:t>
            </w:r>
          </w:p>
        </w:tc>
      </w:tr>
      <w:tr w:rsidR="00BC70BD" w:rsidRPr="0052498B" w14:paraId="6144A0F5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AB027" w14:textId="77D6FEC5" w:rsidR="00BC70BD" w:rsidRPr="0052498B" w:rsidRDefault="000B6B52" w:rsidP="000B6B52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Candidates 3 </w:t>
            </w:r>
            <w:r w:rsidR="001248A4" w:rsidRPr="0052498B">
              <w:rPr>
                <w:rFonts w:ascii="Arial" w:hAnsi="Arial" w:cs="Arial"/>
              </w:rPr>
              <w:t>–</w:t>
            </w:r>
            <w:r w:rsidRPr="0052498B">
              <w:rPr>
                <w:rFonts w:ascii="Arial" w:hAnsi="Arial" w:cs="Arial"/>
              </w:rPr>
              <w:t xml:space="preserve"> Advert</w:t>
            </w:r>
          </w:p>
        </w:tc>
      </w:tr>
      <w:tr w:rsidR="00BC70BD" w:rsidRPr="0052498B" w14:paraId="41F76FFA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FBA36" w14:textId="46CFF838" w:rsidR="00BC70BD" w:rsidRPr="0052498B" w:rsidRDefault="000B6B52" w:rsidP="001B3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Most candidates performed well but qu</w:t>
            </w:r>
            <w:r w:rsidR="001B3D54" w:rsidRPr="0052498B">
              <w:rPr>
                <w:rFonts w:ascii="Arial" w:hAnsi="Arial" w:cs="Arial"/>
              </w:rPr>
              <w:t xml:space="preserve">estion 3.5 </w:t>
            </w:r>
            <w:r w:rsidR="00C67D0E" w:rsidRPr="0052498B">
              <w:rPr>
                <w:rFonts w:ascii="Arial" w:hAnsi="Arial" w:cs="Arial"/>
              </w:rPr>
              <w:t>stretched candidates</w:t>
            </w:r>
            <w:r w:rsidR="001B3D54" w:rsidRPr="0052498B">
              <w:rPr>
                <w:rFonts w:ascii="Arial" w:hAnsi="Arial" w:cs="Arial"/>
              </w:rPr>
              <w:t xml:space="preserve"> mind and they </w:t>
            </w:r>
            <w:r w:rsidRPr="0052498B">
              <w:rPr>
                <w:rFonts w:ascii="Arial" w:hAnsi="Arial" w:cs="Arial"/>
              </w:rPr>
              <w:t xml:space="preserve"> </w:t>
            </w:r>
          </w:p>
        </w:tc>
      </w:tr>
      <w:tr w:rsidR="001B3D54" w:rsidRPr="0052498B" w14:paraId="21B3AC83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70B26" w14:textId="337246E6" w:rsidR="001B3D54" w:rsidRPr="0052498B" w:rsidRDefault="001B3D54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wrote general answers</w:t>
            </w:r>
            <w:r w:rsidR="002A76E1" w:rsidRPr="0052498B">
              <w:rPr>
                <w:rFonts w:ascii="Arial" w:hAnsi="Arial" w:cs="Arial"/>
              </w:rPr>
              <w:t xml:space="preserve"> and did not pay</w:t>
            </w:r>
            <w:r w:rsidRPr="0052498B">
              <w:rPr>
                <w:rFonts w:ascii="Arial" w:hAnsi="Arial" w:cs="Arial"/>
              </w:rPr>
              <w:t xml:space="preserve"> attention to the aim of using the word “</w:t>
            </w:r>
            <w:proofErr w:type="spellStart"/>
            <w:r w:rsidRPr="0052498B">
              <w:rPr>
                <w:rFonts w:ascii="Arial" w:hAnsi="Arial" w:cs="Arial"/>
              </w:rPr>
              <w:t>leqa</w:t>
            </w:r>
            <w:proofErr w:type="spellEnd"/>
            <w:r w:rsidRPr="0052498B">
              <w:rPr>
                <w:rFonts w:ascii="Arial" w:hAnsi="Arial" w:cs="Arial"/>
              </w:rPr>
              <w:t>”</w:t>
            </w:r>
          </w:p>
        </w:tc>
      </w:tr>
      <w:tr w:rsidR="005748D3" w:rsidRPr="0052498B" w14:paraId="0277D6E6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18E2B" w14:textId="4216B521" w:rsidR="005748D3" w:rsidRPr="0052498B" w:rsidRDefault="005748D3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Motive words are to convince people to buy </w:t>
            </w:r>
            <w:r w:rsidR="00A72B10" w:rsidRPr="0052498B">
              <w:rPr>
                <w:rFonts w:ascii="Arial" w:hAnsi="Arial" w:cs="Arial"/>
              </w:rPr>
              <w:t>a product and should be emphasiz</w:t>
            </w:r>
            <w:r w:rsidRPr="0052498B">
              <w:rPr>
                <w:rFonts w:ascii="Arial" w:hAnsi="Arial" w:cs="Arial"/>
              </w:rPr>
              <w:t xml:space="preserve">ed </w:t>
            </w:r>
          </w:p>
        </w:tc>
      </w:tr>
      <w:tr w:rsidR="00A72B10" w:rsidRPr="0052498B" w14:paraId="467B2026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F1FFE" w14:textId="4E4ACA40" w:rsidR="00A72B10" w:rsidRPr="0052498B" w:rsidRDefault="00B2280E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to candidates </w:t>
            </w:r>
            <w:r w:rsidR="00A72B10" w:rsidRPr="0052498B">
              <w:rPr>
                <w:rFonts w:ascii="Arial" w:hAnsi="Arial" w:cs="Arial"/>
              </w:rPr>
              <w:t>when answering questions.</w:t>
            </w:r>
          </w:p>
        </w:tc>
      </w:tr>
      <w:tr w:rsidR="001B3D54" w:rsidRPr="0052498B" w14:paraId="2D76DD54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EE57D" w14:textId="0EEE3C8E" w:rsidR="001B3D54" w:rsidRPr="0052498B" w:rsidRDefault="00706312" w:rsidP="001B3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The interpretation of the slogan in question 3.6 posed a serious challenge to</w:t>
            </w:r>
          </w:p>
        </w:tc>
      </w:tr>
      <w:tr w:rsidR="00BC70BD" w:rsidRPr="0052498B" w14:paraId="3AFF992A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F92CD" w14:textId="1FDCC5A6" w:rsidR="00BC70BD" w:rsidRPr="0052498B" w:rsidRDefault="0070631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candidates as a result they failed.</w:t>
            </w:r>
          </w:p>
        </w:tc>
      </w:tr>
      <w:tr w:rsidR="00BC70BD" w:rsidRPr="0052498B" w14:paraId="770FF847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3C02A" w14:textId="23A638A8" w:rsidR="00BC70BD" w:rsidRPr="0052498B" w:rsidRDefault="0068568C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Question 4 </w:t>
            </w:r>
            <w:r w:rsidR="002F4CB8" w:rsidRPr="0052498B">
              <w:rPr>
                <w:rFonts w:ascii="Arial" w:hAnsi="Arial" w:cs="Arial"/>
              </w:rPr>
              <w:t>–</w:t>
            </w:r>
            <w:r w:rsidRPr="0052498B">
              <w:rPr>
                <w:rFonts w:ascii="Arial" w:hAnsi="Arial" w:cs="Arial"/>
              </w:rPr>
              <w:t xml:space="preserve"> Cartoon</w:t>
            </w:r>
          </w:p>
        </w:tc>
      </w:tr>
      <w:tr w:rsidR="00706312" w:rsidRPr="0052498B" w14:paraId="32389D91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E8A618" w14:textId="4B98DEBA" w:rsidR="00706312" w:rsidRPr="0052498B" w:rsidRDefault="003F0311" w:rsidP="00DB7267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Generally, candidates answered </w:t>
            </w:r>
            <w:r w:rsidR="00F82EE2" w:rsidRPr="0052498B">
              <w:rPr>
                <w:rFonts w:ascii="Arial" w:hAnsi="Arial" w:cs="Arial"/>
              </w:rPr>
              <w:t>this question adequately</w:t>
            </w:r>
            <w:r w:rsidRPr="0052498B">
              <w:rPr>
                <w:rFonts w:ascii="Arial" w:hAnsi="Arial" w:cs="Arial"/>
              </w:rPr>
              <w:t xml:space="preserve"> except for question 4.1 and </w:t>
            </w:r>
          </w:p>
        </w:tc>
      </w:tr>
      <w:tr w:rsidR="003F0311" w:rsidRPr="0052498B" w14:paraId="0ED07B87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40AD5" w14:textId="5F5BC09D" w:rsidR="003F0311" w:rsidRPr="0052498B" w:rsidRDefault="00B2280E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lastRenderedPageBreak/>
              <w:t>there was</w:t>
            </w:r>
            <w:r w:rsidR="003F0311" w:rsidRPr="0052498B">
              <w:rPr>
                <w:rFonts w:ascii="Arial" w:hAnsi="Arial" w:cs="Arial"/>
              </w:rPr>
              <w:t xml:space="preserve"> no reason why this question could not </w:t>
            </w:r>
            <w:proofErr w:type="gramStart"/>
            <w:r w:rsidR="003F0311" w:rsidRPr="0052498B">
              <w:rPr>
                <w:rFonts w:ascii="Arial" w:hAnsi="Arial" w:cs="Arial"/>
              </w:rPr>
              <w:t>been</w:t>
            </w:r>
            <w:proofErr w:type="gramEnd"/>
            <w:r w:rsidR="003F0311" w:rsidRPr="0052498B">
              <w:rPr>
                <w:rFonts w:ascii="Arial" w:hAnsi="Arial" w:cs="Arial"/>
              </w:rPr>
              <w:t xml:space="preserve"> answered </w:t>
            </w:r>
            <w:r w:rsidR="00DB7267" w:rsidRPr="0052498B">
              <w:rPr>
                <w:rFonts w:ascii="Arial" w:hAnsi="Arial" w:cs="Arial"/>
              </w:rPr>
              <w:t xml:space="preserve">as it </w:t>
            </w:r>
            <w:r w:rsidR="003F0311" w:rsidRPr="0052498B">
              <w:rPr>
                <w:rFonts w:ascii="Arial" w:hAnsi="Arial" w:cs="Arial"/>
              </w:rPr>
              <w:t>is part of basic</w:t>
            </w:r>
          </w:p>
        </w:tc>
      </w:tr>
      <w:tr w:rsidR="003F0311" w:rsidRPr="0052498B" w14:paraId="2EA38CA6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EC40A" w14:textId="08D59734" w:rsidR="003F0311" w:rsidRPr="0052498B" w:rsidRDefault="00DB7267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grammatical principle, </w:t>
            </w:r>
            <w:r w:rsidR="00CC418B" w:rsidRPr="0052498B">
              <w:rPr>
                <w:rFonts w:ascii="Arial" w:hAnsi="Arial" w:cs="Arial"/>
              </w:rPr>
              <w:t>‘</w:t>
            </w:r>
            <w:r w:rsidRPr="0052498B">
              <w:rPr>
                <w:rFonts w:ascii="Arial" w:hAnsi="Arial" w:cs="Arial"/>
              </w:rPr>
              <w:t>the use of the capital letter</w:t>
            </w:r>
            <w:r w:rsidR="00CC418B" w:rsidRPr="0052498B">
              <w:rPr>
                <w:rFonts w:ascii="Arial" w:hAnsi="Arial" w:cs="Arial"/>
              </w:rPr>
              <w:t>’</w:t>
            </w:r>
            <w:r w:rsidRPr="0052498B">
              <w:rPr>
                <w:rFonts w:ascii="Arial" w:hAnsi="Arial" w:cs="Arial"/>
              </w:rPr>
              <w:t>.</w:t>
            </w:r>
          </w:p>
        </w:tc>
      </w:tr>
      <w:tr w:rsidR="00F82EE2" w:rsidRPr="0052498B" w14:paraId="266E729A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C10D4" w14:textId="09DDCB4C" w:rsidR="00F82EE2" w:rsidRPr="0052498B" w:rsidRDefault="00DB7267" w:rsidP="00DB7267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Question 4.3 candidates struggled to give the comparison </w:t>
            </w:r>
            <w:r w:rsidR="00CC418B" w:rsidRPr="0052498B">
              <w:rPr>
                <w:rFonts w:ascii="Arial" w:hAnsi="Arial" w:cs="Arial"/>
              </w:rPr>
              <w:t>for</w:t>
            </w:r>
            <w:r w:rsidRPr="0052498B">
              <w:rPr>
                <w:rFonts w:ascii="Arial" w:hAnsi="Arial" w:cs="Arial"/>
              </w:rPr>
              <w:t xml:space="preserve"> frame two and in three.</w:t>
            </w:r>
            <w:r w:rsidR="00F82EE2" w:rsidRPr="0052498B">
              <w:rPr>
                <w:rFonts w:ascii="Arial" w:hAnsi="Arial" w:cs="Arial"/>
              </w:rPr>
              <w:t xml:space="preserve"> </w:t>
            </w:r>
          </w:p>
        </w:tc>
      </w:tr>
      <w:tr w:rsidR="00F82EE2" w:rsidRPr="0052498B" w14:paraId="4315897F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7B989" w14:textId="4270DBDB" w:rsidR="00F82EE2" w:rsidRPr="0052498B" w:rsidRDefault="00DB7267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They simply gave one response for one frame </w:t>
            </w:r>
            <w:r w:rsidR="00CC418B" w:rsidRPr="0052498B">
              <w:rPr>
                <w:rFonts w:ascii="Arial" w:hAnsi="Arial" w:cs="Arial"/>
              </w:rPr>
              <w:t>hence they lost marks in this question.</w:t>
            </w:r>
          </w:p>
        </w:tc>
      </w:tr>
      <w:tr w:rsidR="00F82EE2" w:rsidRPr="0052498B" w14:paraId="096FAE2D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C2BF8" w14:textId="0CD5ACE6" w:rsidR="00F82EE2" w:rsidRPr="0052498B" w:rsidRDefault="00CC41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Question 5 – Language in Context</w:t>
            </w:r>
          </w:p>
        </w:tc>
      </w:tr>
      <w:tr w:rsidR="00F82EE2" w:rsidRPr="0052498B" w14:paraId="3DC58188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C0B2C" w14:textId="79B0A361" w:rsidR="00F82EE2" w:rsidRPr="0052498B" w:rsidRDefault="00CC418B" w:rsidP="00442348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Again, the understanding of </w:t>
            </w:r>
            <w:r w:rsidR="00442348" w:rsidRPr="0052498B">
              <w:rPr>
                <w:rFonts w:ascii="Arial" w:hAnsi="Arial" w:cs="Arial"/>
              </w:rPr>
              <w:t xml:space="preserve">grammar principles was lacking in the response of the </w:t>
            </w:r>
          </w:p>
        </w:tc>
      </w:tr>
      <w:tr w:rsidR="00706312" w:rsidRPr="0052498B" w14:paraId="08C75871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F4A76A" w14:textId="4464E0A5" w:rsidR="00706312" w:rsidRPr="0052498B" w:rsidRDefault="00442348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>candidates. In question 5.1 the examiners examined the short form of the word ‘</w:t>
            </w:r>
            <w:proofErr w:type="spellStart"/>
            <w:r w:rsidRPr="0052498B">
              <w:rPr>
                <w:rFonts w:ascii="Arial" w:hAnsi="Arial" w:cs="Arial"/>
              </w:rPr>
              <w:t>ugqr</w:t>
            </w:r>
            <w:proofErr w:type="spellEnd"/>
            <w:r w:rsidRPr="0052498B">
              <w:rPr>
                <w:rFonts w:ascii="Arial" w:hAnsi="Arial" w:cs="Arial"/>
              </w:rPr>
              <w:t>.’</w:t>
            </w:r>
          </w:p>
        </w:tc>
      </w:tr>
      <w:tr w:rsidR="00442348" w:rsidRPr="0052498B" w14:paraId="5EBDE3D4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55D6D" w14:textId="1A76C85E" w:rsidR="00442348" w:rsidRPr="0052498B" w:rsidRDefault="00FE754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Candidate failed to answer the </w:t>
            </w:r>
            <w:r w:rsidR="00B2280E" w:rsidRPr="0052498B">
              <w:rPr>
                <w:rFonts w:ascii="Arial" w:hAnsi="Arial" w:cs="Arial"/>
              </w:rPr>
              <w:t>low order question and they lost</w:t>
            </w:r>
            <w:r w:rsidRPr="0052498B">
              <w:rPr>
                <w:rFonts w:ascii="Arial" w:hAnsi="Arial" w:cs="Arial"/>
              </w:rPr>
              <w:t xml:space="preserve"> a mark.</w:t>
            </w:r>
          </w:p>
        </w:tc>
      </w:tr>
      <w:tr w:rsidR="00FE7542" w:rsidRPr="0052498B" w14:paraId="7444C99B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1C786E" w14:textId="1F6CD248" w:rsidR="00FE7542" w:rsidRPr="0052498B" w:rsidRDefault="00FE754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Question 5.1.3 Very few candidates managed to provide a correct answer for </w:t>
            </w:r>
          </w:p>
        </w:tc>
      </w:tr>
      <w:tr w:rsidR="00FE7542" w:rsidRPr="0052498B" w14:paraId="600A3BAA" w14:textId="77777777" w:rsidTr="005245F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049C1" w14:textId="3AD879C5" w:rsidR="00FE7542" w:rsidRPr="0052498B" w:rsidRDefault="00FE754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‘</w:t>
            </w:r>
            <w:proofErr w:type="spellStart"/>
            <w:proofErr w:type="gramStart"/>
            <w:r w:rsidRPr="0052498B">
              <w:rPr>
                <w:rFonts w:ascii="Arial" w:hAnsi="Arial" w:cs="Arial"/>
              </w:rPr>
              <w:t>umsebenzi</w:t>
            </w:r>
            <w:proofErr w:type="spellEnd"/>
            <w:proofErr w:type="gram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wombuzo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buciko</w:t>
            </w:r>
            <w:proofErr w:type="spellEnd"/>
            <w:r w:rsidRPr="0052498B">
              <w:rPr>
                <w:rFonts w:ascii="Arial" w:hAnsi="Arial" w:cs="Arial"/>
              </w:rPr>
              <w:t>’.</w:t>
            </w:r>
          </w:p>
        </w:tc>
      </w:tr>
    </w:tbl>
    <w:p w14:paraId="3AB4A0B9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</w:p>
    <w:p w14:paraId="3E86A675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52498B">
        <w:rPr>
          <w:rFonts w:ascii="Century Gothic" w:hAnsi="Century Gothic" w:cs="Arial"/>
          <w:b/>
          <w:bCs/>
          <w:sz w:val="20"/>
          <w:szCs w:val="20"/>
        </w:rPr>
        <w:t>SECTION 2: Comment on candidates’ performance in individual questions</w:t>
      </w:r>
    </w:p>
    <w:p w14:paraId="4EACBAC2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  <w:r w:rsidRPr="0052498B">
        <w:rPr>
          <w:rFonts w:ascii="Century Gothic" w:hAnsi="Century Gothic" w:cs="Arial"/>
          <w:b/>
          <w:bCs/>
          <w:sz w:val="20"/>
          <w:szCs w:val="20"/>
        </w:rPr>
        <w:t>(It is expected that a comment will be provided for each question on a separate sheet).</w:t>
      </w:r>
    </w:p>
    <w:p w14:paraId="53857FAA" w14:textId="77777777" w:rsidR="00BC70BD" w:rsidRPr="0052498B" w:rsidRDefault="00BC70BD" w:rsidP="00BC70BD">
      <w:pPr>
        <w:pStyle w:val="Default"/>
        <w:spacing w:line="360" w:lineRule="auto"/>
        <w:rPr>
          <w:rFonts w:ascii="Century Gothic" w:hAnsi="Century Gothic" w:cs="Arial"/>
          <w:b/>
          <w:bCs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52498B" w14:paraId="0C48F982" w14:textId="77777777" w:rsidTr="00B821C4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7F78C5" w14:textId="77777777" w:rsidR="00BC70BD" w:rsidRPr="0052498B" w:rsidRDefault="00BC70BD" w:rsidP="007B307B">
            <w:pPr>
              <w:pStyle w:val="Default"/>
              <w:spacing w:line="360" w:lineRule="auto"/>
              <w:ind w:right="2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b/>
                <w:bCs/>
                <w:sz w:val="20"/>
                <w:szCs w:val="20"/>
              </w:rPr>
              <w:t>QUESTION 1</w:t>
            </w:r>
          </w:p>
        </w:tc>
      </w:tr>
      <w:tr w:rsidR="00BC70BD" w:rsidRPr="0052498B" w14:paraId="08122A79" w14:textId="77777777" w:rsidTr="0052498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66989ED4" w14:textId="77777777" w:rsidR="00BC70BD" w:rsidRPr="0052498B" w:rsidRDefault="00BC70BD" w:rsidP="007B307B">
            <w:pPr>
              <w:pStyle w:val="Default"/>
              <w:spacing w:line="360" w:lineRule="auto"/>
              <w:ind w:left="360" w:hanging="360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sz w:val="20"/>
                <w:szCs w:val="20"/>
              </w:rPr>
              <w:t>(a)</w:t>
            </w:r>
            <w:r w:rsidRPr="0052498B">
              <w:rPr>
                <w:rFonts w:ascii="Century Gothic" w:hAnsi="Century Gothic" w:cs="Arial"/>
                <w:sz w:val="20"/>
                <w:szCs w:val="20"/>
              </w:rPr>
              <w:tab/>
              <w:t xml:space="preserve">General comment on the performance of learners in the specific question. Was the question well answered or poorly answered?  </w:t>
            </w:r>
          </w:p>
        </w:tc>
      </w:tr>
      <w:tr w:rsidR="00BC70BD" w:rsidRPr="0052498B" w14:paraId="1E08B0F0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4164F" w14:textId="56E3F875" w:rsidR="00BC70BD" w:rsidRPr="0052498B" w:rsidRDefault="00F47EE5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Candidates did </w:t>
            </w:r>
            <w:proofErr w:type="gramStart"/>
            <w:r w:rsidRPr="0052498B">
              <w:rPr>
                <w:rFonts w:ascii="Arial" w:hAnsi="Arial" w:cs="Arial"/>
              </w:rPr>
              <w:t>fair</w:t>
            </w:r>
            <w:r w:rsidR="0052498B" w:rsidRPr="0052498B">
              <w:rPr>
                <w:rFonts w:ascii="Arial" w:hAnsi="Arial" w:cs="Arial"/>
              </w:rPr>
              <w:t>l</w:t>
            </w:r>
            <w:r w:rsidRPr="0052498B">
              <w:rPr>
                <w:rFonts w:ascii="Arial" w:hAnsi="Arial" w:cs="Arial"/>
              </w:rPr>
              <w:t>y well</w:t>
            </w:r>
            <w:proofErr w:type="gramEnd"/>
            <w:r w:rsidRPr="0052498B">
              <w:rPr>
                <w:rFonts w:ascii="Arial" w:hAnsi="Arial" w:cs="Arial"/>
              </w:rPr>
              <w:t xml:space="preserve"> but the rest could not come up with the correct answers due </w:t>
            </w:r>
          </w:p>
        </w:tc>
      </w:tr>
      <w:tr w:rsidR="00BC70BD" w:rsidRPr="0052498B" w14:paraId="0744B5BB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8B1AA" w14:textId="4A2BFE17" w:rsidR="00BC70BD" w:rsidRPr="0052498B" w:rsidRDefault="00F47EE5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to the fact that candidates simple did not study and were unable to provide the</w:t>
            </w:r>
          </w:p>
        </w:tc>
      </w:tr>
      <w:tr w:rsidR="00BC70BD" w:rsidRPr="0052498B" w14:paraId="7DFF3F2B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C7AC8" w14:textId="31632A07" w:rsidR="00BC70BD" w:rsidRPr="0052498B" w:rsidRDefault="00F47EE5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correct answer.</w:t>
            </w:r>
            <w:r w:rsidR="00E573A8" w:rsidRPr="0052498B">
              <w:rPr>
                <w:rFonts w:ascii="Arial" w:hAnsi="Arial" w:cs="Arial"/>
              </w:rPr>
              <w:t xml:space="preserve"> The following questions stretched </w:t>
            </w:r>
            <w:r w:rsidR="0052498B" w:rsidRPr="0052498B">
              <w:rPr>
                <w:rFonts w:ascii="Arial" w:hAnsi="Arial" w:cs="Arial"/>
              </w:rPr>
              <w:t>candidates’</w:t>
            </w:r>
            <w:r w:rsidR="00E573A8" w:rsidRPr="0052498B">
              <w:rPr>
                <w:rFonts w:ascii="Arial" w:hAnsi="Arial" w:cs="Arial"/>
              </w:rPr>
              <w:t xml:space="preserve"> minds and it was</w:t>
            </w:r>
          </w:p>
        </w:tc>
      </w:tr>
      <w:tr w:rsidR="00BC70BD" w:rsidRPr="0052498B" w14:paraId="30C9189D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73FD8" w14:textId="7F59BBF9" w:rsidR="00BC70BD" w:rsidRPr="0052498B" w:rsidRDefault="00FE7542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disappointing because the</w:t>
            </w:r>
            <w:r w:rsidR="00E573A8" w:rsidRPr="0052498B">
              <w:rPr>
                <w:rFonts w:ascii="Arial" w:hAnsi="Arial" w:cs="Arial"/>
              </w:rPr>
              <w:t xml:space="preserve"> questions were not difficult at all.</w:t>
            </w:r>
          </w:p>
        </w:tc>
      </w:tr>
      <w:tr w:rsidR="00BC70BD" w:rsidRPr="0052498B" w14:paraId="05EE6CD7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1FC07" w14:textId="5744EA43" w:rsidR="00BC70BD" w:rsidRPr="0052498B" w:rsidRDefault="00E573A8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Cha</w:t>
            </w:r>
            <w:r w:rsidR="00F54D94" w:rsidRPr="0052498B">
              <w:rPr>
                <w:rFonts w:ascii="Arial" w:hAnsi="Arial" w:cs="Arial"/>
              </w:rPr>
              <w:t>llenging questions was Q.1.1.1</w:t>
            </w:r>
            <w:r w:rsidRPr="0052498B">
              <w:rPr>
                <w:rFonts w:ascii="Arial" w:hAnsi="Arial" w:cs="Arial"/>
              </w:rPr>
              <w:t xml:space="preserve"> Candidates gave an incorrect answer as ‘</w:t>
            </w:r>
            <w:proofErr w:type="spellStart"/>
            <w:r w:rsidRPr="0052498B">
              <w:rPr>
                <w:rFonts w:ascii="Arial" w:hAnsi="Arial" w:cs="Arial"/>
              </w:rPr>
              <w:t>uninzi</w:t>
            </w:r>
            <w:proofErr w:type="spellEnd"/>
            <w:r w:rsidRPr="0052498B">
              <w:rPr>
                <w:rFonts w:ascii="Arial" w:hAnsi="Arial" w:cs="Arial"/>
              </w:rPr>
              <w:t>’</w:t>
            </w:r>
          </w:p>
        </w:tc>
      </w:tr>
      <w:tr w:rsidR="00BC70BD" w:rsidRPr="0052498B" w14:paraId="694219E8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234D8" w14:textId="5124BE7B" w:rsidR="00BC70BD" w:rsidRPr="0052498B" w:rsidRDefault="00E573A8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>instead of ‘</w:t>
            </w:r>
            <w:proofErr w:type="spellStart"/>
            <w:r w:rsidRPr="0052498B">
              <w:rPr>
                <w:rFonts w:ascii="Arial" w:hAnsi="Arial" w:cs="Arial"/>
              </w:rPr>
              <w:t>luthabathekile</w:t>
            </w:r>
            <w:proofErr w:type="spellEnd"/>
            <w:r w:rsidRPr="0052498B">
              <w:rPr>
                <w:rFonts w:ascii="Arial" w:hAnsi="Arial" w:cs="Arial"/>
              </w:rPr>
              <w:t>’ and the reason for this careless mistake, it is because the</w:t>
            </w:r>
          </w:p>
        </w:tc>
      </w:tr>
      <w:tr w:rsidR="00BC70BD" w:rsidRPr="0052498B" w14:paraId="2AC6DD67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8D883" w14:textId="4D829544" w:rsidR="00BC70BD" w:rsidRPr="0052498B" w:rsidRDefault="000B6B52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>candidates did not understand the instructive word to the question ‘</w:t>
            </w:r>
            <w:proofErr w:type="spellStart"/>
            <w:r w:rsidRPr="0052498B">
              <w:rPr>
                <w:rFonts w:ascii="Arial" w:hAnsi="Arial" w:cs="Arial"/>
              </w:rPr>
              <w:t>bangene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kakhulu</w:t>
            </w:r>
            <w:proofErr w:type="spellEnd"/>
            <w:r w:rsidRPr="0052498B">
              <w:rPr>
                <w:rFonts w:ascii="Arial" w:hAnsi="Arial" w:cs="Arial"/>
              </w:rPr>
              <w:t>’</w:t>
            </w:r>
          </w:p>
        </w:tc>
      </w:tr>
      <w:tr w:rsidR="00BC70BD" w:rsidRPr="0052498B" w14:paraId="6DF64862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87AA8" w14:textId="2BB1D0C4" w:rsidR="00BC70BD" w:rsidRPr="0052498B" w:rsidRDefault="00E573A8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>Q1.1.2 Very few candidates did not give the full answer to this question, they gave</w:t>
            </w:r>
          </w:p>
        </w:tc>
      </w:tr>
      <w:tr w:rsidR="00BC70BD" w:rsidRPr="0052498B" w14:paraId="70BAF72A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43D123" w14:textId="28603678" w:rsidR="00BC70BD" w:rsidRPr="0052498B" w:rsidRDefault="00E573A8" w:rsidP="00A25A22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half answer as ‘</w:t>
            </w:r>
            <w:proofErr w:type="spellStart"/>
            <w:r w:rsidRPr="0052498B">
              <w:rPr>
                <w:rFonts w:ascii="Arial" w:hAnsi="Arial" w:cs="Arial"/>
              </w:rPr>
              <w:t>zezenziwe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ngobuchule</w:t>
            </w:r>
            <w:proofErr w:type="spellEnd"/>
            <w:r w:rsidRPr="0052498B">
              <w:rPr>
                <w:rFonts w:ascii="Arial" w:hAnsi="Arial" w:cs="Arial"/>
              </w:rPr>
              <w:t>’ and they</w:t>
            </w:r>
            <w:r w:rsidR="00A25A22" w:rsidRPr="0052498B">
              <w:rPr>
                <w:rFonts w:ascii="Arial" w:hAnsi="Arial" w:cs="Arial"/>
              </w:rPr>
              <w:t xml:space="preserve"> lost a mark for this question.</w:t>
            </w:r>
          </w:p>
        </w:tc>
      </w:tr>
      <w:tr w:rsidR="00BC70BD" w:rsidRPr="0052498B" w14:paraId="21E85483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90316" w14:textId="48873B8D" w:rsidR="00BC70BD" w:rsidRPr="0052498B" w:rsidRDefault="00A25A22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Arial" w:hAnsi="Arial" w:cs="Arial"/>
              </w:rPr>
              <w:t xml:space="preserve">Q.1.1.8 Some candidates responded vaguely by saying </w:t>
            </w:r>
            <w:proofErr w:type="spellStart"/>
            <w:r w:rsidRPr="0052498B">
              <w:rPr>
                <w:rFonts w:ascii="Arial" w:hAnsi="Arial" w:cs="Arial"/>
              </w:rPr>
              <w:t>ziyangqinela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kuthethwa</w:t>
            </w:r>
            <w:proofErr w:type="spellEnd"/>
          </w:p>
        </w:tc>
      </w:tr>
      <w:tr w:rsidR="00BC70BD" w:rsidRPr="0052498B" w14:paraId="14EB4691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EE02E" w14:textId="52806D96" w:rsidR="00BC70BD" w:rsidRPr="0052498B" w:rsidRDefault="00A25A22" w:rsidP="007B307B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proofErr w:type="spellStart"/>
            <w:r w:rsidRPr="0052498B">
              <w:rPr>
                <w:rFonts w:ascii="Arial" w:hAnsi="Arial" w:cs="Arial"/>
              </w:rPr>
              <w:t>ngeemoji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kuzo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zombini</w:t>
            </w:r>
            <w:proofErr w:type="spellEnd"/>
            <w:r w:rsidRPr="0052498B">
              <w:rPr>
                <w:rFonts w:ascii="Arial" w:hAnsi="Arial" w:cs="Arial"/>
              </w:rPr>
              <w:t xml:space="preserve"> but left out</w:t>
            </w:r>
            <w:r w:rsidR="00B2280E" w:rsidRPr="0052498B">
              <w:rPr>
                <w:rFonts w:ascii="Arial" w:hAnsi="Arial" w:cs="Arial"/>
              </w:rPr>
              <w:t>’</w:t>
            </w:r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umxholo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wokunxibelelana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ngazo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zikhapha</w:t>
            </w:r>
            <w:proofErr w:type="spellEnd"/>
          </w:p>
        </w:tc>
      </w:tr>
      <w:tr w:rsidR="00A25A22" w:rsidRPr="0052498B" w14:paraId="366F54AD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92F10" w14:textId="122B7906" w:rsidR="00A25A22" w:rsidRPr="0052498B" w:rsidRDefault="00B821C4" w:rsidP="00B821C4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52498B">
              <w:rPr>
                <w:rFonts w:ascii="Arial" w:hAnsi="Arial" w:cs="Arial"/>
              </w:rPr>
              <w:t>umyalezo</w:t>
            </w:r>
            <w:proofErr w:type="spellEnd"/>
            <w:r w:rsidR="00B2280E" w:rsidRPr="0052498B">
              <w:rPr>
                <w:rFonts w:ascii="Arial" w:hAnsi="Arial" w:cs="Arial"/>
              </w:rPr>
              <w:t>’</w:t>
            </w:r>
            <w:r w:rsidRPr="0052498B">
              <w:rPr>
                <w:rFonts w:ascii="Arial" w:hAnsi="Arial" w:cs="Arial"/>
              </w:rPr>
              <w:t xml:space="preserve"> as the result they lost marks. Some candidates managed to get the 2 full </w:t>
            </w:r>
          </w:p>
        </w:tc>
      </w:tr>
      <w:tr w:rsidR="00B821C4" w:rsidRPr="0052498B" w14:paraId="6FCA137F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E4280" w14:textId="06861A57" w:rsidR="00B821C4" w:rsidRPr="0052498B" w:rsidRDefault="00B821C4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marks but the rest did not link the subject line with the sentence. </w:t>
            </w:r>
          </w:p>
        </w:tc>
      </w:tr>
      <w:tr w:rsidR="00B821C4" w:rsidRPr="0052498B" w14:paraId="2A902537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5D4C3" w14:textId="31EC28AD" w:rsidR="00B821C4" w:rsidRPr="0052498B" w:rsidRDefault="00B821C4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Q1.1.10 It was a challenging question no one got it right all failed this question as </w:t>
            </w:r>
          </w:p>
        </w:tc>
      </w:tr>
      <w:tr w:rsidR="00A25A22" w:rsidRPr="0052498B" w14:paraId="76F5E6A9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ED7B5" w14:textId="7D4CE718" w:rsidR="00A25A22" w:rsidRPr="0052498B" w:rsidRDefault="00B821C4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they responded by saying ‘</w:t>
            </w:r>
            <w:proofErr w:type="spellStart"/>
            <w:r w:rsidRPr="0052498B">
              <w:rPr>
                <w:rFonts w:ascii="Arial" w:hAnsi="Arial" w:cs="Arial"/>
              </w:rPr>
              <w:t>zibhekiselele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r w:rsidR="00B2280E" w:rsidRPr="0052498B">
              <w:rPr>
                <w:rFonts w:ascii="Arial" w:hAnsi="Arial" w:cs="Arial"/>
              </w:rPr>
              <w:t>‘</w:t>
            </w:r>
            <w:proofErr w:type="spellStart"/>
            <w:r w:rsidRPr="0052498B">
              <w:rPr>
                <w:rFonts w:ascii="Arial" w:hAnsi="Arial" w:cs="Arial"/>
              </w:rPr>
              <w:t>kwi</w:t>
            </w:r>
            <w:r w:rsidR="00B2280E" w:rsidRPr="0052498B">
              <w:rPr>
                <w:rFonts w:ascii="Arial" w:hAnsi="Arial" w:cs="Arial"/>
              </w:rPr>
              <w:t>i</w:t>
            </w:r>
            <w:r w:rsidRPr="0052498B">
              <w:rPr>
                <w:rFonts w:ascii="Arial" w:hAnsi="Arial" w:cs="Arial"/>
              </w:rPr>
              <w:t>nkampani</w:t>
            </w:r>
            <w:proofErr w:type="spellEnd"/>
            <w:r w:rsidRPr="0052498B">
              <w:rPr>
                <w:rFonts w:ascii="Arial" w:hAnsi="Arial" w:cs="Arial"/>
              </w:rPr>
              <w:t xml:space="preserve">’ instead of saying </w:t>
            </w:r>
            <w:proofErr w:type="spellStart"/>
            <w:r w:rsidRPr="0052498B">
              <w:rPr>
                <w:rFonts w:ascii="Arial" w:hAnsi="Arial" w:cs="Arial"/>
              </w:rPr>
              <w:t>kumsebenzi</w:t>
            </w:r>
            <w:proofErr w:type="spellEnd"/>
          </w:p>
        </w:tc>
      </w:tr>
      <w:tr w:rsidR="00B821C4" w:rsidRPr="0052498B" w14:paraId="5C189E14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61CB9" w14:textId="03603DEF" w:rsidR="00B821C4" w:rsidRPr="0052498B" w:rsidRDefault="00B821C4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52498B">
              <w:rPr>
                <w:rFonts w:ascii="Arial" w:hAnsi="Arial" w:cs="Arial"/>
              </w:rPr>
              <w:t>kaShigetaka</w:t>
            </w:r>
            <w:proofErr w:type="spellEnd"/>
            <w:r w:rsidRPr="0052498B">
              <w:rPr>
                <w:rFonts w:ascii="Arial" w:hAnsi="Arial" w:cs="Arial"/>
              </w:rPr>
              <w:t xml:space="preserve"> / </w:t>
            </w:r>
            <w:proofErr w:type="spellStart"/>
            <w:r w:rsidRPr="0052498B">
              <w:rPr>
                <w:rFonts w:ascii="Arial" w:hAnsi="Arial" w:cs="Arial"/>
              </w:rPr>
              <w:t>kumsebenzi</w:t>
            </w:r>
            <w:proofErr w:type="spellEnd"/>
            <w:r w:rsidRPr="0052498B">
              <w:rPr>
                <w:rFonts w:ascii="Arial" w:hAnsi="Arial" w:cs="Arial"/>
              </w:rPr>
              <w:t>.</w:t>
            </w:r>
          </w:p>
        </w:tc>
      </w:tr>
      <w:tr w:rsidR="00B821C4" w:rsidRPr="0052498B" w14:paraId="1E8E50F1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78BE3" w14:textId="69BAA022" w:rsidR="00B821C4" w:rsidRPr="0052498B" w:rsidRDefault="00B2280E" w:rsidP="00B2280E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Q1.1.12 Top achievers responded </w:t>
            </w:r>
            <w:proofErr w:type="gramStart"/>
            <w:r w:rsidRPr="0052498B">
              <w:rPr>
                <w:rFonts w:ascii="Arial" w:hAnsi="Arial" w:cs="Arial"/>
              </w:rPr>
              <w:t>well</w:t>
            </w:r>
            <w:proofErr w:type="gramEnd"/>
            <w:r w:rsidRPr="0052498B">
              <w:rPr>
                <w:rFonts w:ascii="Arial" w:hAnsi="Arial" w:cs="Arial"/>
              </w:rPr>
              <w:t xml:space="preserve"> </w:t>
            </w:r>
            <w:r w:rsidR="00B821C4" w:rsidRPr="0052498B">
              <w:rPr>
                <w:rFonts w:ascii="Arial" w:hAnsi="Arial" w:cs="Arial"/>
              </w:rPr>
              <w:t xml:space="preserve">and some few candidates got it right the rest </w:t>
            </w:r>
          </w:p>
        </w:tc>
      </w:tr>
      <w:tr w:rsidR="00B821C4" w:rsidRPr="0052498B" w14:paraId="05F1F1E2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4EF6C" w14:textId="16016567" w:rsidR="00B821C4" w:rsidRPr="0052498B" w:rsidRDefault="00B2280E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failed this </w:t>
            </w:r>
            <w:r w:rsidR="00B821C4" w:rsidRPr="0052498B">
              <w:rPr>
                <w:rFonts w:ascii="Arial" w:hAnsi="Arial" w:cs="Arial"/>
              </w:rPr>
              <w:t>question because they couldn’t differentiate between fact and opinion.</w:t>
            </w:r>
          </w:p>
        </w:tc>
      </w:tr>
      <w:tr w:rsidR="00B821C4" w:rsidRPr="0052498B" w14:paraId="1BE7C5F6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9B53BA" w14:textId="0A20D9AA" w:rsidR="00B821C4" w:rsidRPr="0052498B" w:rsidRDefault="00B821C4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lastRenderedPageBreak/>
              <w:t xml:space="preserve">Q1.1.14 Candidates failed this question as they were not able to do summary skills </w:t>
            </w:r>
          </w:p>
        </w:tc>
      </w:tr>
      <w:tr w:rsidR="00B821C4" w:rsidRPr="0052498B" w14:paraId="71F35556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DAFF0" w14:textId="51428CA2" w:rsidR="00B821C4" w:rsidRPr="0052498B" w:rsidRDefault="00B821C4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they </w:t>
            </w:r>
            <w:r w:rsidR="00454AA8" w:rsidRPr="0052498B">
              <w:rPr>
                <w:rFonts w:ascii="Arial" w:hAnsi="Arial" w:cs="Arial"/>
              </w:rPr>
              <w:t>left all the important points and gave incorrect answer.</w:t>
            </w:r>
          </w:p>
        </w:tc>
      </w:tr>
      <w:tr w:rsidR="00B821C4" w:rsidRPr="0052498B" w14:paraId="5061DE64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FF54A" w14:textId="5C923DBE" w:rsidR="00B821C4" w:rsidRPr="0052498B" w:rsidRDefault="00454AA8" w:rsidP="00454AA8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Q1.2.1 Candidates responded vaguely as ‘</w:t>
            </w:r>
            <w:proofErr w:type="spellStart"/>
            <w:r w:rsidRPr="0052498B">
              <w:rPr>
                <w:rFonts w:ascii="Arial" w:hAnsi="Arial" w:cs="Arial"/>
              </w:rPr>
              <w:t>imbiza</w:t>
            </w:r>
            <w:proofErr w:type="spellEnd"/>
            <w:r w:rsidRPr="0052498B">
              <w:rPr>
                <w:rFonts w:ascii="Arial" w:hAnsi="Arial" w:cs="Arial"/>
              </w:rPr>
              <w:t xml:space="preserve"> </w:t>
            </w:r>
            <w:proofErr w:type="spellStart"/>
            <w:r w:rsidRPr="0052498B">
              <w:rPr>
                <w:rFonts w:ascii="Arial" w:hAnsi="Arial" w:cs="Arial"/>
              </w:rPr>
              <w:t>esitovini</w:t>
            </w:r>
            <w:proofErr w:type="spellEnd"/>
            <w:r w:rsidRPr="0052498B">
              <w:rPr>
                <w:rFonts w:ascii="Arial" w:hAnsi="Arial" w:cs="Arial"/>
              </w:rPr>
              <w:t xml:space="preserve">’ and they ended there  </w:t>
            </w:r>
          </w:p>
        </w:tc>
      </w:tr>
      <w:tr w:rsidR="00454AA8" w:rsidRPr="0052498B" w14:paraId="16A1E3B3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27C28" w14:textId="37075594" w:rsidR="00454AA8" w:rsidRPr="0052498B" w:rsidRDefault="00454AA8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without justifying the evidence </w:t>
            </w:r>
            <w:proofErr w:type="gramStart"/>
            <w:r w:rsidRPr="0052498B">
              <w:rPr>
                <w:rFonts w:ascii="Arial" w:hAnsi="Arial" w:cs="Arial"/>
              </w:rPr>
              <w:t>of  ‘</w:t>
            </w:r>
            <w:proofErr w:type="spellStart"/>
            <w:proofErr w:type="gramEnd"/>
            <w:r w:rsidRPr="0052498B">
              <w:rPr>
                <w:rFonts w:ascii="Arial" w:hAnsi="Arial" w:cs="Arial"/>
              </w:rPr>
              <w:t>kuyaphekwa</w:t>
            </w:r>
            <w:proofErr w:type="spellEnd"/>
            <w:r w:rsidRPr="0052498B">
              <w:rPr>
                <w:rFonts w:ascii="Arial" w:hAnsi="Arial" w:cs="Arial"/>
              </w:rPr>
              <w:t>’ they lost the 2 full marks.</w:t>
            </w:r>
          </w:p>
        </w:tc>
      </w:tr>
      <w:tr w:rsidR="00454AA8" w:rsidRPr="0052498B" w14:paraId="3821CC36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C9C37" w14:textId="78011C09" w:rsidR="00454AA8" w:rsidRPr="0052498B" w:rsidRDefault="00454AA8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Question 2 </w:t>
            </w:r>
          </w:p>
        </w:tc>
      </w:tr>
      <w:tr w:rsidR="00454AA8" w:rsidRPr="0052498B" w14:paraId="7ACE640D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45785" w14:textId="60AC3838" w:rsidR="00454AA8" w:rsidRPr="0052498B" w:rsidRDefault="00454AA8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Well answered but some candidates did not attend they left blank space.</w:t>
            </w:r>
          </w:p>
        </w:tc>
      </w:tr>
      <w:tr w:rsidR="00454AA8" w:rsidRPr="0052498B" w14:paraId="3C55C547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1D498" w14:textId="2EF63758" w:rsidR="00454AA8" w:rsidRPr="0052498B" w:rsidRDefault="00454AA8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Top achiever obtained full marks and the lowest was zero out of 10 marks</w:t>
            </w:r>
            <w:r w:rsidRPr="0052498B">
              <w:rPr>
                <w:rFonts w:ascii="Arial" w:hAnsi="Arial" w:cs="Arial"/>
                <w:b/>
              </w:rPr>
              <w:t xml:space="preserve">. </w:t>
            </w:r>
          </w:p>
        </w:tc>
      </w:tr>
      <w:tr w:rsidR="0052498B" w:rsidRPr="0052498B" w14:paraId="266CA021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AF2AC" w14:textId="77777777" w:rsidR="0052498B" w:rsidRPr="0052498B" w:rsidRDefault="0052498B" w:rsidP="00B821C4">
            <w:pPr>
              <w:pStyle w:val="Default"/>
              <w:ind w:right="220"/>
              <w:jc w:val="both"/>
              <w:rPr>
                <w:rFonts w:ascii="Arial" w:hAnsi="Arial" w:cs="Arial"/>
              </w:rPr>
            </w:pPr>
          </w:p>
        </w:tc>
      </w:tr>
      <w:tr w:rsidR="00BC70BD" w:rsidRPr="0052498B" w14:paraId="1A0948A2" w14:textId="77777777" w:rsidTr="0052498B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6B118431" w14:textId="77777777" w:rsidR="00BC70BD" w:rsidRPr="0052498B" w:rsidRDefault="00BC70BD" w:rsidP="007B307B">
            <w:pPr>
              <w:pStyle w:val="Default"/>
              <w:numPr>
                <w:ilvl w:val="0"/>
                <w:numId w:val="4"/>
              </w:numPr>
              <w:tabs>
                <w:tab w:val="left" w:pos="360"/>
              </w:tabs>
              <w:spacing w:line="360" w:lineRule="auto"/>
              <w:ind w:left="316" w:hanging="293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sz w:val="20"/>
                <w:szCs w:val="20"/>
              </w:rPr>
              <w:t xml:space="preserve">Why </w:t>
            </w:r>
            <w:proofErr w:type="gramStart"/>
            <w:r w:rsidRPr="0052498B">
              <w:rPr>
                <w:rFonts w:ascii="Century Gothic" w:hAnsi="Century Gothic" w:cs="Arial"/>
                <w:sz w:val="20"/>
                <w:szCs w:val="20"/>
              </w:rPr>
              <w:t>the question was</w:t>
            </w:r>
            <w:proofErr w:type="gramEnd"/>
            <w:r w:rsidRPr="0052498B">
              <w:rPr>
                <w:rFonts w:ascii="Century Gothic" w:hAnsi="Century Gothic" w:cs="Arial"/>
                <w:sz w:val="20"/>
                <w:szCs w:val="20"/>
              </w:rPr>
              <w:t xml:space="preserve"> poorly answered? Also provide specific examples, indicate common errors committed by learners in this question, and any misconceptions.</w:t>
            </w:r>
          </w:p>
        </w:tc>
      </w:tr>
      <w:tr w:rsidR="00BC70BD" w:rsidRPr="0052498B" w14:paraId="7BA21951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43A01" w14:textId="078D62F1" w:rsidR="00BC70BD" w:rsidRPr="0052498B" w:rsidRDefault="00051AAA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Some candidates performed poorly due to:</w:t>
            </w:r>
          </w:p>
        </w:tc>
      </w:tr>
      <w:tr w:rsidR="00BC70BD" w:rsidRPr="0052498B" w14:paraId="14784722" w14:textId="77777777" w:rsidTr="00B821C4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9B10A1" w14:textId="77777777" w:rsidR="00BC70BD" w:rsidRPr="0052498B" w:rsidRDefault="00051AAA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Not following the instruction clearly.</w:t>
            </w:r>
          </w:p>
          <w:p w14:paraId="6E56AF96" w14:textId="15AA53D9" w:rsidR="00051AAA" w:rsidRPr="0052498B" w:rsidRDefault="00051AAA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Supplying a phrase instead of a word</w:t>
            </w:r>
            <w:r w:rsidR="00B2280E" w:rsidRPr="0052498B">
              <w:rPr>
                <w:rFonts w:ascii="Arial" w:hAnsi="Arial" w:cs="Arial"/>
              </w:rPr>
              <w:t>.</w:t>
            </w:r>
          </w:p>
          <w:p w14:paraId="266B7F31" w14:textId="5023CD39" w:rsidR="00051AAA" w:rsidRPr="0052498B" w:rsidRDefault="00A72B10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Unable to analy</w:t>
            </w:r>
            <w:r w:rsidR="0052498B">
              <w:rPr>
                <w:rFonts w:ascii="Arial" w:hAnsi="Arial" w:cs="Arial"/>
              </w:rPr>
              <w:t>s</w:t>
            </w:r>
            <w:r w:rsidR="00051AAA" w:rsidRPr="0052498B">
              <w:rPr>
                <w:rFonts w:ascii="Arial" w:hAnsi="Arial" w:cs="Arial"/>
              </w:rPr>
              <w:t>e a feeling.</w:t>
            </w:r>
          </w:p>
          <w:p w14:paraId="434A2FEC" w14:textId="685BC8DF" w:rsidR="00051AAA" w:rsidRPr="0052498B" w:rsidRDefault="00051AAA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Unable to link the subject line with the sentence.</w:t>
            </w:r>
          </w:p>
          <w:p w14:paraId="5785A09D" w14:textId="77777777" w:rsidR="00051AAA" w:rsidRPr="0052498B" w:rsidRDefault="00051AAA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Failing to supply main points.</w:t>
            </w:r>
          </w:p>
          <w:p w14:paraId="317A4789" w14:textId="77777777" w:rsidR="00051AAA" w:rsidRPr="0052498B" w:rsidRDefault="00051AAA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Unable to give the aim </w:t>
            </w:r>
            <w:r w:rsidR="00ED2B53" w:rsidRPr="0052498B">
              <w:rPr>
                <w:rFonts w:ascii="Arial" w:hAnsi="Arial" w:cs="Arial"/>
              </w:rPr>
              <w:t>of the given word.</w:t>
            </w:r>
          </w:p>
          <w:p w14:paraId="0DAF1E26" w14:textId="77777777" w:rsidR="00ED2B53" w:rsidRPr="0052498B" w:rsidRDefault="00ED2B53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Unable to justify the omission of a vowel.</w:t>
            </w:r>
          </w:p>
          <w:p w14:paraId="2BD7B124" w14:textId="77777777" w:rsidR="00ED2B53" w:rsidRPr="0052498B" w:rsidRDefault="00ED2B53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Failing to change a noun to a verb.</w:t>
            </w:r>
          </w:p>
          <w:p w14:paraId="6D116EB4" w14:textId="77777777" w:rsidR="00F54D94" w:rsidRPr="0052498B" w:rsidRDefault="00F54D94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Writing incorrect negative form.</w:t>
            </w:r>
          </w:p>
          <w:p w14:paraId="14B23A6E" w14:textId="7E223316" w:rsidR="00F54D94" w:rsidRPr="0052498B" w:rsidRDefault="00F54D94" w:rsidP="00051AAA">
            <w:pPr>
              <w:pStyle w:val="Default"/>
              <w:numPr>
                <w:ilvl w:val="0"/>
                <w:numId w:val="16"/>
              </w:numPr>
              <w:spacing w:line="360" w:lineRule="auto"/>
              <w:ind w:left="496" w:hanging="248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Unclear responses not relating to text provided.</w:t>
            </w:r>
          </w:p>
        </w:tc>
      </w:tr>
    </w:tbl>
    <w:p w14:paraId="2EC93352" w14:textId="77777777" w:rsidR="00BC70BD" w:rsidRPr="0052498B" w:rsidRDefault="00BC70BD" w:rsidP="00BC70BD">
      <w:pPr>
        <w:rPr>
          <w:rFonts w:ascii="Century Gothic" w:hAnsi="Century Gothic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52498B" w14:paraId="02329300" w14:textId="77777777" w:rsidTr="0052498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</w:tcPr>
          <w:p w14:paraId="77C2AB4D" w14:textId="77777777" w:rsidR="00BC70BD" w:rsidRPr="0052498B" w:rsidRDefault="00BC70BD" w:rsidP="007B307B">
            <w:pPr>
              <w:pStyle w:val="Default"/>
              <w:numPr>
                <w:ilvl w:val="0"/>
                <w:numId w:val="4"/>
              </w:numPr>
              <w:spacing w:line="360" w:lineRule="auto"/>
              <w:ind w:left="360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sz w:val="20"/>
                <w:szCs w:val="20"/>
              </w:rPr>
              <w:t xml:space="preserve"> Provide suggestions for improvement in relation to Teaching and Learning</w:t>
            </w:r>
          </w:p>
        </w:tc>
      </w:tr>
      <w:tr w:rsidR="00BC70BD" w:rsidRPr="0052498B" w14:paraId="0EAD0A72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E1B5F" w14:textId="3BC09536" w:rsidR="00BC70BD" w:rsidRPr="0052498B" w:rsidRDefault="00B46022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Encourage learners to read over their work (task) so that they can be able to rectify </w:t>
            </w:r>
          </w:p>
        </w:tc>
      </w:tr>
      <w:tr w:rsidR="00BC70BD" w:rsidRPr="0052498B" w14:paraId="1EA74AB7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6765B" w14:textId="2BAC29FA" w:rsidR="00BC70BD" w:rsidRPr="0052498B" w:rsidRDefault="00AE1B69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their </w:t>
            </w:r>
            <w:proofErr w:type="gramStart"/>
            <w:r w:rsidRPr="0052498B">
              <w:rPr>
                <w:rFonts w:ascii="Arial" w:hAnsi="Arial" w:cs="Arial"/>
              </w:rPr>
              <w:t xml:space="preserve">own  </w:t>
            </w:r>
            <w:r w:rsidR="00ED2097" w:rsidRPr="0052498B">
              <w:rPr>
                <w:rFonts w:ascii="Arial" w:hAnsi="Arial" w:cs="Arial"/>
              </w:rPr>
              <w:t>s</w:t>
            </w:r>
            <w:r w:rsidR="00DE017E" w:rsidRPr="0052498B">
              <w:rPr>
                <w:rFonts w:ascii="Arial" w:hAnsi="Arial" w:cs="Arial"/>
              </w:rPr>
              <w:t>pelling</w:t>
            </w:r>
            <w:proofErr w:type="gramEnd"/>
            <w:r w:rsidR="00DE017E" w:rsidRPr="0052498B">
              <w:rPr>
                <w:rFonts w:ascii="Arial" w:hAnsi="Arial" w:cs="Arial"/>
              </w:rPr>
              <w:t xml:space="preserve"> errors and  make </w:t>
            </w:r>
            <w:r w:rsidR="00B46022" w:rsidRPr="0052498B">
              <w:rPr>
                <w:rFonts w:ascii="Arial" w:hAnsi="Arial" w:cs="Arial"/>
              </w:rPr>
              <w:t>sure</w:t>
            </w:r>
            <w:r w:rsidR="00DE017E" w:rsidRPr="0052498B">
              <w:rPr>
                <w:rFonts w:ascii="Arial" w:hAnsi="Arial" w:cs="Arial"/>
              </w:rPr>
              <w:t xml:space="preserve"> that </w:t>
            </w:r>
            <w:r w:rsidR="00B46022" w:rsidRPr="0052498B">
              <w:rPr>
                <w:rFonts w:ascii="Arial" w:hAnsi="Arial" w:cs="Arial"/>
              </w:rPr>
              <w:t xml:space="preserve"> they understand and have not left out </w:t>
            </w:r>
          </w:p>
        </w:tc>
      </w:tr>
      <w:tr w:rsidR="00BC70BD" w:rsidRPr="0052498B" w14:paraId="39876114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A172A" w14:textId="0947325D" w:rsidR="00BC70BD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important words in </w:t>
            </w:r>
            <w:r w:rsidR="00ED2097" w:rsidRPr="0052498B">
              <w:rPr>
                <w:rFonts w:ascii="Arial" w:hAnsi="Arial" w:cs="Arial"/>
              </w:rPr>
              <w:t>s</w:t>
            </w:r>
            <w:r w:rsidR="00B46022" w:rsidRPr="0052498B">
              <w:rPr>
                <w:rFonts w:ascii="Arial" w:hAnsi="Arial" w:cs="Arial"/>
              </w:rPr>
              <w:t xml:space="preserve">entences. </w:t>
            </w:r>
            <w:r w:rsidRPr="0052498B">
              <w:rPr>
                <w:rFonts w:ascii="Arial" w:hAnsi="Arial" w:cs="Arial"/>
              </w:rPr>
              <w:t>IsiXhosa teachers should not compromise the use of</w:t>
            </w:r>
          </w:p>
        </w:tc>
      </w:tr>
      <w:tr w:rsidR="00BC70BD" w:rsidRPr="0052498B" w14:paraId="449256C5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A4064C" w14:textId="1FB0DDF4" w:rsidR="00BC70BD" w:rsidRPr="0052498B" w:rsidRDefault="00B2280E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 IsiXhosa when teaching language.</w:t>
            </w:r>
            <w:r w:rsidR="00B46022" w:rsidRPr="0052498B">
              <w:rPr>
                <w:rFonts w:ascii="Arial" w:hAnsi="Arial" w:cs="Arial"/>
              </w:rPr>
              <w:t xml:space="preserve"> </w:t>
            </w:r>
          </w:p>
        </w:tc>
      </w:tr>
      <w:tr w:rsidR="00BC70BD" w:rsidRPr="0052498B" w14:paraId="4C01A758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79025" w14:textId="384B4C55" w:rsidR="00BC70BD" w:rsidRPr="0052498B" w:rsidRDefault="00B2280E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Educators </w:t>
            </w:r>
            <w:r w:rsidR="00B46022" w:rsidRPr="0052498B">
              <w:rPr>
                <w:rFonts w:ascii="Arial" w:hAnsi="Arial" w:cs="Arial"/>
              </w:rPr>
              <w:t>must avoid doing T</w:t>
            </w:r>
            <w:r w:rsidR="005918A8" w:rsidRPr="0052498B">
              <w:rPr>
                <w:rFonts w:ascii="Arial" w:hAnsi="Arial" w:cs="Arial"/>
              </w:rPr>
              <w:t xml:space="preserve">RANSLANGUAGING. The element of mixing the two </w:t>
            </w:r>
          </w:p>
        </w:tc>
      </w:tr>
      <w:tr w:rsidR="00BC70BD" w:rsidRPr="0052498B" w14:paraId="4F911ABE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DB4E1" w14:textId="1E497DAF" w:rsidR="00BC70BD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subject </w:t>
            </w:r>
            <w:r w:rsidR="005918A8" w:rsidRPr="0052498B">
              <w:rPr>
                <w:rFonts w:ascii="Arial" w:hAnsi="Arial" w:cs="Arial"/>
              </w:rPr>
              <w:t xml:space="preserve">when </w:t>
            </w:r>
            <w:r w:rsidR="0036035C" w:rsidRPr="0052498B">
              <w:rPr>
                <w:rFonts w:ascii="Arial" w:hAnsi="Arial" w:cs="Arial"/>
              </w:rPr>
              <w:t xml:space="preserve">teaching may </w:t>
            </w:r>
            <w:proofErr w:type="gramStart"/>
            <w:r w:rsidR="0036035C" w:rsidRPr="0052498B">
              <w:rPr>
                <w:rFonts w:ascii="Arial" w:hAnsi="Arial" w:cs="Arial"/>
              </w:rPr>
              <w:t xml:space="preserve">disadvantaged </w:t>
            </w:r>
            <w:r w:rsidR="005918A8" w:rsidRPr="0052498B">
              <w:rPr>
                <w:rFonts w:ascii="Arial" w:hAnsi="Arial" w:cs="Arial"/>
              </w:rPr>
              <w:t xml:space="preserve"> the</w:t>
            </w:r>
            <w:proofErr w:type="gramEnd"/>
            <w:r w:rsidR="005918A8" w:rsidRPr="0052498B">
              <w:rPr>
                <w:rFonts w:ascii="Arial" w:hAnsi="Arial" w:cs="Arial"/>
              </w:rPr>
              <w:t xml:space="preserve"> candidates understanding beca</w:t>
            </w:r>
            <w:r w:rsidRPr="0052498B">
              <w:rPr>
                <w:rFonts w:ascii="Arial" w:hAnsi="Arial" w:cs="Arial"/>
              </w:rPr>
              <w:t xml:space="preserve">use </w:t>
            </w:r>
          </w:p>
        </w:tc>
      </w:tr>
      <w:tr w:rsidR="00BC70BD" w:rsidRPr="0052498B" w14:paraId="19CFABB8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BC05F" w14:textId="105F76BE" w:rsidR="00BC70BD" w:rsidRPr="0052498B" w:rsidRDefault="00AE1B69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when </w:t>
            </w:r>
            <w:r w:rsidR="0036035C" w:rsidRPr="0052498B">
              <w:rPr>
                <w:rFonts w:ascii="Arial" w:hAnsi="Arial" w:cs="Arial"/>
              </w:rPr>
              <w:t xml:space="preserve">they are </w:t>
            </w:r>
            <w:proofErr w:type="gramStart"/>
            <w:r w:rsidR="0036035C" w:rsidRPr="0052498B">
              <w:rPr>
                <w:rFonts w:ascii="Arial" w:hAnsi="Arial" w:cs="Arial"/>
              </w:rPr>
              <w:t>assessed</w:t>
            </w:r>
            <w:proofErr w:type="gramEnd"/>
            <w:r w:rsidR="0036035C" w:rsidRPr="0052498B">
              <w:rPr>
                <w:rFonts w:ascii="Arial" w:hAnsi="Arial" w:cs="Arial"/>
              </w:rPr>
              <w:t xml:space="preserve"> </w:t>
            </w:r>
            <w:r w:rsidR="00B2280E" w:rsidRPr="0052498B">
              <w:rPr>
                <w:rFonts w:ascii="Arial" w:hAnsi="Arial" w:cs="Arial"/>
              </w:rPr>
              <w:t xml:space="preserve">code-switching </w:t>
            </w:r>
            <w:r w:rsidR="00ED2097" w:rsidRPr="0052498B">
              <w:rPr>
                <w:rFonts w:ascii="Arial" w:hAnsi="Arial" w:cs="Arial"/>
              </w:rPr>
              <w:t>is</w:t>
            </w:r>
            <w:r w:rsidR="00B2280E" w:rsidRPr="0052498B">
              <w:rPr>
                <w:rFonts w:ascii="Arial" w:hAnsi="Arial" w:cs="Arial"/>
              </w:rPr>
              <w:t xml:space="preserve"> not</w:t>
            </w:r>
            <w:r w:rsidR="005918A8" w:rsidRPr="0052498B">
              <w:rPr>
                <w:rFonts w:ascii="Arial" w:hAnsi="Arial" w:cs="Arial"/>
              </w:rPr>
              <w:t xml:space="preserve"> catered and learners</w:t>
            </w:r>
            <w:r w:rsidR="0036035C" w:rsidRPr="0052498B">
              <w:rPr>
                <w:rFonts w:ascii="Arial" w:hAnsi="Arial" w:cs="Arial"/>
              </w:rPr>
              <w:t xml:space="preserve"> may be </w:t>
            </w:r>
          </w:p>
        </w:tc>
      </w:tr>
      <w:tr w:rsidR="00BC70BD" w:rsidRPr="0052498B" w14:paraId="1FE8EFC1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B75F4" w14:textId="05422EC4" w:rsidR="00BC70BD" w:rsidRPr="0052498B" w:rsidRDefault="00AE1B69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trapped to failing </w:t>
            </w:r>
            <w:r w:rsidR="0036035C" w:rsidRPr="0052498B">
              <w:rPr>
                <w:rFonts w:ascii="Arial" w:hAnsi="Arial" w:cs="Arial"/>
              </w:rPr>
              <w:t xml:space="preserve">rate. </w:t>
            </w:r>
            <w:r w:rsidR="00ED2097" w:rsidRPr="0052498B">
              <w:rPr>
                <w:rFonts w:ascii="Arial" w:hAnsi="Arial" w:cs="Arial"/>
              </w:rPr>
              <w:t xml:space="preserve">Rules of language structures should be taught in class from </w:t>
            </w:r>
          </w:p>
        </w:tc>
      </w:tr>
      <w:tr w:rsidR="00AE1B69" w:rsidRPr="0052498B" w14:paraId="783DA863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40CD9" w14:textId="6F4D71D6" w:rsidR="00AE1B69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grade</w:t>
            </w:r>
            <w:r w:rsidR="0052498B">
              <w:rPr>
                <w:rFonts w:ascii="Arial" w:hAnsi="Arial" w:cs="Arial"/>
              </w:rPr>
              <w:t>s</w:t>
            </w:r>
            <w:r w:rsidRPr="0052498B">
              <w:rPr>
                <w:rFonts w:ascii="Arial" w:hAnsi="Arial" w:cs="Arial"/>
              </w:rPr>
              <w:t xml:space="preserve"> 8–12, short spelling incomplete sentences and punctuation exercise should be </w:t>
            </w:r>
          </w:p>
        </w:tc>
      </w:tr>
      <w:tr w:rsidR="00BC70BD" w:rsidRPr="0052498B" w14:paraId="7F01D336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277FC" w14:textId="143CB041" w:rsidR="00BC70BD" w:rsidRPr="0052498B" w:rsidRDefault="00AE1B69" w:rsidP="00C94A9F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done/ practice in class.</w:t>
            </w:r>
            <w:r w:rsidR="0036035C" w:rsidRPr="0052498B">
              <w:rPr>
                <w:rFonts w:ascii="Arial" w:hAnsi="Arial" w:cs="Arial"/>
              </w:rPr>
              <w:t xml:space="preserve"> </w:t>
            </w:r>
          </w:p>
        </w:tc>
      </w:tr>
      <w:tr w:rsidR="00BC70BD" w:rsidRPr="0052498B" w14:paraId="12EAFF3A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0C890" w14:textId="48A169E0" w:rsidR="00BC70BD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I</w:t>
            </w:r>
            <w:r w:rsidR="0036035C" w:rsidRPr="0052498B">
              <w:rPr>
                <w:rFonts w:ascii="Arial" w:hAnsi="Arial" w:cs="Arial"/>
              </w:rPr>
              <w:t xml:space="preserve">ncorrect spelling in certain sections </w:t>
            </w:r>
            <w:r w:rsidR="00C94A9F" w:rsidRPr="0052498B">
              <w:rPr>
                <w:rFonts w:ascii="Arial" w:hAnsi="Arial" w:cs="Arial"/>
              </w:rPr>
              <w:t>of the question paper</w:t>
            </w:r>
            <w:r w:rsidRPr="0052498B">
              <w:rPr>
                <w:rFonts w:ascii="Arial" w:hAnsi="Arial" w:cs="Arial"/>
              </w:rPr>
              <w:t xml:space="preserve"> could disadvantage the</w:t>
            </w:r>
          </w:p>
        </w:tc>
      </w:tr>
      <w:tr w:rsidR="00BC70BD" w:rsidRPr="0052498B" w14:paraId="39B229F4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E0F6A" w14:textId="5EAF5922" w:rsidR="00BC70BD" w:rsidRPr="0052498B" w:rsidRDefault="00AE1B69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learner c</w:t>
            </w:r>
            <w:r w:rsidR="00C94A9F" w:rsidRPr="0052498B">
              <w:rPr>
                <w:rFonts w:ascii="Arial" w:hAnsi="Arial" w:cs="Arial"/>
              </w:rPr>
              <w:t xml:space="preserve">andidates should be encouraged to learn, follow </w:t>
            </w:r>
            <w:proofErr w:type="gramStart"/>
            <w:r w:rsidR="00C94A9F" w:rsidRPr="0052498B">
              <w:rPr>
                <w:rFonts w:ascii="Arial" w:hAnsi="Arial" w:cs="Arial"/>
              </w:rPr>
              <w:t>instructions</w:t>
            </w:r>
            <w:proofErr w:type="gramEnd"/>
            <w:r w:rsidR="00C94A9F" w:rsidRPr="0052498B">
              <w:rPr>
                <w:rFonts w:ascii="Arial" w:hAnsi="Arial" w:cs="Arial"/>
              </w:rPr>
              <w:t xml:space="preserve"> and only write </w:t>
            </w:r>
          </w:p>
        </w:tc>
      </w:tr>
      <w:tr w:rsidR="00BC70BD" w:rsidRPr="0052498B" w14:paraId="3C49A6A0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04452" w14:textId="6695405F" w:rsidR="00BC70BD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what is required </w:t>
            </w:r>
            <w:r w:rsidR="00C94A9F" w:rsidRPr="0052498B">
              <w:rPr>
                <w:rFonts w:ascii="Arial" w:hAnsi="Arial" w:cs="Arial"/>
              </w:rPr>
              <w:t>of them by the question.</w:t>
            </w:r>
          </w:p>
        </w:tc>
      </w:tr>
      <w:tr w:rsidR="00BC70BD" w:rsidRPr="0052498B" w14:paraId="7E3D49CA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A21BD" w14:textId="533FAC03" w:rsidR="00BF38D4" w:rsidRPr="0052498B" w:rsidRDefault="0036035C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lastRenderedPageBreak/>
              <w:t>Educators are urged not to give learners exercises with the</w:t>
            </w:r>
            <w:r w:rsidR="00BF38D4" w:rsidRPr="0052498B">
              <w:rPr>
                <w:rFonts w:ascii="Arial" w:hAnsi="Arial" w:cs="Arial"/>
              </w:rPr>
              <w:t xml:space="preserve"> memorandum without any </w:t>
            </w:r>
          </w:p>
        </w:tc>
      </w:tr>
      <w:tr w:rsidR="00BC70BD" w:rsidRPr="0052498B" w14:paraId="3A8FA911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4CD96" w14:textId="3347B544" w:rsidR="00BC70BD" w:rsidRPr="0052498B" w:rsidRDefault="00BF38D4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explanation and discussions, because each </w:t>
            </w:r>
            <w:proofErr w:type="gramStart"/>
            <w:r w:rsidRPr="0052498B">
              <w:rPr>
                <w:rFonts w:ascii="Arial" w:hAnsi="Arial" w:cs="Arial"/>
              </w:rPr>
              <w:t>an</w:t>
            </w:r>
            <w:proofErr w:type="gramEnd"/>
            <w:r w:rsidRPr="0052498B">
              <w:rPr>
                <w:rFonts w:ascii="Arial" w:hAnsi="Arial" w:cs="Arial"/>
              </w:rPr>
              <w:t xml:space="preserve"> very sections has its own </w:t>
            </w:r>
            <w:r w:rsidR="00B2280E" w:rsidRPr="0052498B">
              <w:rPr>
                <w:rFonts w:ascii="Arial" w:hAnsi="Arial" w:cs="Arial"/>
              </w:rPr>
              <w:t>expectations</w:t>
            </w:r>
          </w:p>
        </w:tc>
      </w:tr>
      <w:tr w:rsidR="00BC70BD" w:rsidRPr="0052498B" w14:paraId="599F5288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5C625" w14:textId="6549A8AA" w:rsidR="00BC70BD" w:rsidRPr="0052498B" w:rsidRDefault="00B2280E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/</w:t>
            </w:r>
            <w:proofErr w:type="gramStart"/>
            <w:r w:rsidR="00AE1B69" w:rsidRPr="0052498B">
              <w:rPr>
                <w:rFonts w:ascii="Arial" w:hAnsi="Arial" w:cs="Arial"/>
              </w:rPr>
              <w:t>its</w:t>
            </w:r>
            <w:proofErr w:type="gramEnd"/>
            <w:r w:rsidR="00AE1B69" w:rsidRPr="0052498B">
              <w:rPr>
                <w:rFonts w:ascii="Arial" w:hAnsi="Arial" w:cs="Arial"/>
              </w:rPr>
              <w:t xml:space="preserve"> rule </w:t>
            </w:r>
            <w:r w:rsidR="00BF38D4" w:rsidRPr="0052498B">
              <w:rPr>
                <w:rFonts w:ascii="Arial" w:hAnsi="Arial" w:cs="Arial"/>
              </w:rPr>
              <w:t>on how to</w:t>
            </w:r>
            <w:r w:rsidR="007A0AA8" w:rsidRPr="0052498B">
              <w:rPr>
                <w:rFonts w:ascii="Arial" w:hAnsi="Arial" w:cs="Arial"/>
              </w:rPr>
              <w:t xml:space="preserve"> be marked </w:t>
            </w:r>
            <w:r w:rsidR="00BF38D4" w:rsidRPr="0052498B">
              <w:rPr>
                <w:rFonts w:ascii="Arial" w:hAnsi="Arial" w:cs="Arial"/>
              </w:rPr>
              <w:t>and how to respond to it.</w:t>
            </w:r>
          </w:p>
        </w:tc>
      </w:tr>
      <w:tr w:rsidR="00BC70BD" w:rsidRPr="0052498B" w14:paraId="1060F580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E041F" w14:textId="2A76BD8D" w:rsidR="00BC70BD" w:rsidRPr="0052498B" w:rsidRDefault="008137B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Expose learners to understand the </w:t>
            </w:r>
            <w:r w:rsidR="009C789F" w:rsidRPr="0052498B">
              <w:rPr>
                <w:rFonts w:ascii="Arial" w:hAnsi="Arial" w:cs="Arial"/>
              </w:rPr>
              <w:t xml:space="preserve">comprehension/ contextualizing the source before  </w:t>
            </w:r>
          </w:p>
        </w:tc>
      </w:tr>
      <w:tr w:rsidR="00BC70BD" w:rsidRPr="0052498B" w14:paraId="70A0DAC9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6F9FA" w14:textId="0457526F" w:rsidR="00BC70BD" w:rsidRPr="0052498B" w:rsidRDefault="009C789F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responding to it. They should be encouraged to know / be</w:t>
            </w:r>
            <w:r w:rsidR="00AE1B69" w:rsidRPr="0052498B">
              <w:rPr>
                <w:rFonts w:ascii="Arial" w:hAnsi="Arial" w:cs="Arial"/>
              </w:rPr>
              <w:t xml:space="preserve"> able to identify the main</w:t>
            </w:r>
          </w:p>
        </w:tc>
      </w:tr>
      <w:tr w:rsidR="00BC70BD" w:rsidRPr="0052498B" w14:paraId="35A808AE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651AB" w14:textId="06856760" w:rsidR="00F91330" w:rsidRPr="0052498B" w:rsidRDefault="00AE1B69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point </w:t>
            </w:r>
            <w:r w:rsidR="009C789F" w:rsidRPr="0052498B">
              <w:rPr>
                <w:rFonts w:ascii="Arial" w:hAnsi="Arial" w:cs="Arial"/>
              </w:rPr>
              <w:t xml:space="preserve">from the extract and that will </w:t>
            </w:r>
            <w:r w:rsidR="0052498B" w:rsidRPr="0052498B">
              <w:rPr>
                <w:rFonts w:ascii="Arial" w:hAnsi="Arial" w:cs="Arial"/>
              </w:rPr>
              <w:t>encourage</w:t>
            </w:r>
            <w:r w:rsidR="009C789F" w:rsidRPr="0052498B">
              <w:rPr>
                <w:rFonts w:ascii="Arial" w:hAnsi="Arial" w:cs="Arial"/>
              </w:rPr>
              <w:t xml:space="preserve"> them to use their own language and </w:t>
            </w:r>
          </w:p>
        </w:tc>
      </w:tr>
      <w:tr w:rsidR="009C789F" w:rsidRPr="0052498B" w14:paraId="4F33C47A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74BAEC" w14:textId="2668AE14" w:rsidR="009C789F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will benefit </w:t>
            </w:r>
            <w:r w:rsidR="009C789F" w:rsidRPr="0052498B">
              <w:rPr>
                <w:rFonts w:ascii="Arial" w:hAnsi="Arial" w:cs="Arial"/>
              </w:rPr>
              <w:t>language marks for doing that.</w:t>
            </w:r>
          </w:p>
        </w:tc>
      </w:tr>
      <w:tr w:rsidR="009C789F" w:rsidRPr="0052498B" w14:paraId="33F85329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7AB6D" w14:textId="7A5E7CAD" w:rsidR="009C789F" w:rsidRPr="0052498B" w:rsidRDefault="009C789F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The use of previous question papers is </w:t>
            </w:r>
            <w:proofErr w:type="gramStart"/>
            <w:r w:rsidRPr="0052498B">
              <w:rPr>
                <w:rFonts w:ascii="Arial" w:hAnsi="Arial" w:cs="Arial"/>
              </w:rPr>
              <w:t>key</w:t>
            </w:r>
            <w:proofErr w:type="gramEnd"/>
            <w:r w:rsidRPr="0052498B">
              <w:rPr>
                <w:rFonts w:ascii="Arial" w:hAnsi="Arial" w:cs="Arial"/>
              </w:rPr>
              <w:t xml:space="preserve"> and this should be</w:t>
            </w:r>
            <w:r w:rsidR="00AE1B69" w:rsidRPr="0052498B">
              <w:rPr>
                <w:rFonts w:ascii="Arial" w:hAnsi="Arial" w:cs="Arial"/>
              </w:rPr>
              <w:t xml:space="preserve"> discussed in class so </w:t>
            </w:r>
          </w:p>
        </w:tc>
      </w:tr>
      <w:tr w:rsidR="009C789F" w:rsidRPr="0052498B" w14:paraId="2908D83C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FD5C7" w14:textId="3EAEBE53" w:rsidR="009C789F" w:rsidRPr="0052498B" w:rsidRDefault="00AE1B69" w:rsidP="00AE1B69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that they </w:t>
            </w:r>
            <w:r w:rsidR="004C488E" w:rsidRPr="0052498B">
              <w:rPr>
                <w:rFonts w:ascii="Arial" w:hAnsi="Arial" w:cs="Arial"/>
              </w:rPr>
              <w:t>c</w:t>
            </w:r>
            <w:r w:rsidR="009C789F" w:rsidRPr="0052498B">
              <w:rPr>
                <w:rFonts w:ascii="Arial" w:hAnsi="Arial" w:cs="Arial"/>
              </w:rPr>
              <w:t xml:space="preserve">an understand the key expectations for each section and to be able to get </w:t>
            </w:r>
          </w:p>
        </w:tc>
      </w:tr>
      <w:tr w:rsidR="009C789F" w:rsidRPr="0052498B" w14:paraId="3030C7EB" w14:textId="77777777" w:rsidTr="007B307B">
        <w:trPr>
          <w:trHeight w:val="306"/>
        </w:trPr>
        <w:tc>
          <w:tcPr>
            <w:tcW w:w="9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979C1" w14:textId="32A121D6" w:rsidR="009C789F" w:rsidRPr="0052498B" w:rsidRDefault="00AE1B69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the best from l</w:t>
            </w:r>
            <w:r w:rsidR="009C789F" w:rsidRPr="0052498B">
              <w:rPr>
                <w:rFonts w:ascii="Arial" w:hAnsi="Arial" w:cs="Arial"/>
              </w:rPr>
              <w:t>earners.</w:t>
            </w:r>
          </w:p>
        </w:tc>
      </w:tr>
    </w:tbl>
    <w:p w14:paraId="0A61C2D9" w14:textId="77777777" w:rsidR="00BC70BD" w:rsidRPr="0052498B" w:rsidRDefault="00BC70BD" w:rsidP="00BC70BD">
      <w:pPr>
        <w:tabs>
          <w:tab w:val="left" w:pos="5745"/>
        </w:tabs>
        <w:spacing w:after="0" w:line="360" w:lineRule="auto"/>
        <w:rPr>
          <w:rFonts w:ascii="Century Gothic" w:hAnsi="Century Gothic"/>
          <w:sz w:val="20"/>
          <w:szCs w:val="20"/>
        </w:rPr>
      </w:pPr>
      <w:r w:rsidRPr="0052498B">
        <w:rPr>
          <w:rFonts w:ascii="Century Gothic" w:hAnsi="Century Gothic"/>
          <w:sz w:val="20"/>
          <w:szCs w:val="20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BC70BD" w:rsidRPr="0052498B" w14:paraId="3FCBE9A6" w14:textId="77777777" w:rsidTr="00B164CE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hideMark/>
          </w:tcPr>
          <w:p w14:paraId="637CA4D2" w14:textId="77777777" w:rsidR="00BC70BD" w:rsidRPr="0052498B" w:rsidRDefault="00BC70BD" w:rsidP="007B307B">
            <w:pPr>
              <w:pStyle w:val="Default"/>
              <w:spacing w:line="360" w:lineRule="auto"/>
              <w:ind w:left="360" w:hanging="372"/>
              <w:rPr>
                <w:rFonts w:ascii="Century Gothic" w:hAnsi="Century Gothic" w:cs="Arial"/>
                <w:sz w:val="20"/>
                <w:szCs w:val="20"/>
              </w:rPr>
            </w:pPr>
            <w:r w:rsidRPr="0052498B">
              <w:rPr>
                <w:rFonts w:ascii="Century Gothic" w:hAnsi="Century Gothic" w:cs="Arial"/>
                <w:sz w:val="20"/>
                <w:szCs w:val="20"/>
              </w:rPr>
              <w:t>(d)</w:t>
            </w:r>
            <w:r w:rsidRPr="0052498B">
              <w:rPr>
                <w:rFonts w:ascii="Century Gothic" w:hAnsi="Century Gothic" w:cs="Arial"/>
                <w:sz w:val="20"/>
                <w:szCs w:val="20"/>
              </w:rPr>
              <w:tab/>
              <w:t>Describe any other specific observations relating to responses of learners and comments that are useful to teachers, subject advisors, teacher development etc.</w:t>
            </w:r>
          </w:p>
        </w:tc>
      </w:tr>
      <w:tr w:rsidR="0052498B" w:rsidRPr="0052498B" w14:paraId="0C5F0AA6" w14:textId="77777777" w:rsidTr="00B164CE">
        <w:trPr>
          <w:trHeight w:val="4754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6576846F" w14:textId="77777777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Educators can do remedial spelling exercises based on the learners written work.</w:t>
            </w:r>
          </w:p>
          <w:p w14:paraId="7AF4E9F4" w14:textId="7AFB5211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Sufficient educational programmes for all the papers must be utilised in the classroom set up and that will develop learners’ language skills.</w:t>
            </w:r>
          </w:p>
          <w:p w14:paraId="06187117" w14:textId="21DF77DF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Educators should have magazines, </w:t>
            </w:r>
            <w:proofErr w:type="gramStart"/>
            <w:r w:rsidRPr="0052498B">
              <w:rPr>
                <w:rFonts w:ascii="Arial" w:hAnsi="Arial" w:cs="Arial"/>
              </w:rPr>
              <w:t>newspaper</w:t>
            </w:r>
            <w:proofErr w:type="gramEnd"/>
            <w:r w:rsidRPr="0052498B">
              <w:rPr>
                <w:rFonts w:ascii="Arial" w:hAnsi="Arial" w:cs="Arial"/>
              </w:rPr>
              <w:t xml:space="preserve"> and articles in the classroom to stimulate learners’ interest in reading.</w:t>
            </w:r>
          </w:p>
          <w:p w14:paraId="72B72079" w14:textId="77777777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Concept of diction must be taught.</w:t>
            </w:r>
          </w:p>
          <w:p w14:paraId="7665A6BC" w14:textId="77777777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Revision of direct and indirect speech.</w:t>
            </w:r>
          </w:p>
          <w:p w14:paraId="6D00C007" w14:textId="15065FC9" w:rsidR="0052498B" w:rsidRPr="0052498B" w:rsidRDefault="0052498B" w:rsidP="007B307B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 xml:space="preserve">For open-ended questions, it is important to substantiate correctly so that one can score full marks. </w:t>
            </w:r>
          </w:p>
          <w:p w14:paraId="0CCF6B96" w14:textId="1039CE72" w:rsidR="0052498B" w:rsidRPr="0052498B" w:rsidRDefault="0052498B" w:rsidP="00B164CE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52498B">
              <w:rPr>
                <w:rFonts w:ascii="Arial" w:hAnsi="Arial" w:cs="Arial"/>
              </w:rPr>
              <w:t>Candidates must be encouraged that (YES/ NO) with no substantiation can result</w:t>
            </w:r>
            <w:r w:rsidR="00B164CE">
              <w:rPr>
                <w:rFonts w:ascii="Arial" w:hAnsi="Arial" w:cs="Arial"/>
              </w:rPr>
              <w:t xml:space="preserve"> </w:t>
            </w:r>
            <w:r w:rsidRPr="0052498B">
              <w:rPr>
                <w:rFonts w:ascii="Arial" w:hAnsi="Arial" w:cs="Arial"/>
              </w:rPr>
              <w:t>in zero</w:t>
            </w:r>
            <w:r w:rsidR="00B164CE">
              <w:rPr>
                <w:rFonts w:ascii="Arial" w:hAnsi="Arial" w:cs="Arial"/>
              </w:rPr>
              <w:t xml:space="preserve"> marks being awarded</w:t>
            </w:r>
            <w:r w:rsidRPr="0052498B">
              <w:rPr>
                <w:rFonts w:ascii="Arial" w:hAnsi="Arial" w:cs="Arial"/>
              </w:rPr>
              <w:t xml:space="preserve">. </w:t>
            </w:r>
          </w:p>
        </w:tc>
      </w:tr>
    </w:tbl>
    <w:p w14:paraId="76DF63F4" w14:textId="77777777" w:rsidR="00926B18" w:rsidRPr="0052498B" w:rsidRDefault="00926B18" w:rsidP="00BC70BD">
      <w:pPr>
        <w:pStyle w:val="Default"/>
        <w:spacing w:line="360" w:lineRule="auto"/>
        <w:ind w:left="567"/>
        <w:jc w:val="both"/>
        <w:rPr>
          <w:rFonts w:ascii="Century Gothic" w:hAnsi="Century Gothic"/>
          <w:sz w:val="20"/>
          <w:szCs w:val="20"/>
        </w:rPr>
      </w:pPr>
    </w:p>
    <w:sectPr w:rsidR="00926B18" w:rsidRPr="0052498B" w:rsidSect="00BC70BD">
      <w:footerReference w:type="default" r:id="rId10"/>
      <w:type w:val="continuous"/>
      <w:pgSz w:w="11905" w:h="16840"/>
      <w:pgMar w:top="851" w:right="1134" w:bottom="142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48031" w14:textId="77777777" w:rsidR="00037B12" w:rsidRDefault="00037B12" w:rsidP="00687B54">
      <w:pPr>
        <w:spacing w:after="0" w:line="240" w:lineRule="auto"/>
      </w:pPr>
      <w:r>
        <w:separator/>
      </w:r>
    </w:p>
  </w:endnote>
  <w:endnote w:type="continuationSeparator" w:id="0">
    <w:p w14:paraId="7BA3C8E5" w14:textId="77777777" w:rsidR="00037B12" w:rsidRDefault="00037B12" w:rsidP="0068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CEFD7" w14:textId="73625DA8" w:rsidR="00EE4764" w:rsidRDefault="0052498B" w:rsidP="0052498B">
    <w:pPr>
      <w:pStyle w:val="Footer"/>
      <w:jc w:val="center"/>
    </w:pPr>
    <w:r>
      <w:t>isiXhosa FAL P1 – Chief Marker’s Report November 2021</w:t>
    </w:r>
  </w:p>
  <w:p w14:paraId="70FA03D0" w14:textId="5C5A74ED" w:rsidR="00EE4764" w:rsidRDefault="0052498B" w:rsidP="0052498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6B2B5" w14:textId="77777777" w:rsidR="00037B12" w:rsidRDefault="00037B12" w:rsidP="00687B54">
      <w:pPr>
        <w:spacing w:after="0" w:line="240" w:lineRule="auto"/>
      </w:pPr>
      <w:r>
        <w:separator/>
      </w:r>
    </w:p>
  </w:footnote>
  <w:footnote w:type="continuationSeparator" w:id="0">
    <w:p w14:paraId="304D186D" w14:textId="77777777" w:rsidR="00037B12" w:rsidRDefault="00037B12" w:rsidP="00687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91C93"/>
    <w:multiLevelType w:val="hybridMultilevel"/>
    <w:tmpl w:val="B2F011EC"/>
    <w:lvl w:ilvl="0" w:tplc="6D9200DE">
      <w:start w:val="1"/>
      <w:numFmt w:val="lowerLetter"/>
      <w:lvlText w:val="(%1)"/>
      <w:lvlJc w:val="left"/>
      <w:pPr>
        <w:ind w:left="1166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1" w:hanging="360"/>
      </w:pPr>
    </w:lvl>
    <w:lvl w:ilvl="2" w:tplc="0409001B" w:tentative="1">
      <w:start w:val="1"/>
      <w:numFmt w:val="lowerRoman"/>
      <w:lvlText w:val="%3."/>
      <w:lvlJc w:val="right"/>
      <w:pPr>
        <w:ind w:left="2531" w:hanging="180"/>
      </w:pPr>
    </w:lvl>
    <w:lvl w:ilvl="3" w:tplc="0409000F" w:tentative="1">
      <w:start w:val="1"/>
      <w:numFmt w:val="decimal"/>
      <w:lvlText w:val="%4."/>
      <w:lvlJc w:val="left"/>
      <w:pPr>
        <w:ind w:left="3251" w:hanging="360"/>
      </w:pPr>
    </w:lvl>
    <w:lvl w:ilvl="4" w:tplc="04090019" w:tentative="1">
      <w:start w:val="1"/>
      <w:numFmt w:val="lowerLetter"/>
      <w:lvlText w:val="%5."/>
      <w:lvlJc w:val="left"/>
      <w:pPr>
        <w:ind w:left="3971" w:hanging="360"/>
      </w:pPr>
    </w:lvl>
    <w:lvl w:ilvl="5" w:tplc="0409001B" w:tentative="1">
      <w:start w:val="1"/>
      <w:numFmt w:val="lowerRoman"/>
      <w:lvlText w:val="%6."/>
      <w:lvlJc w:val="right"/>
      <w:pPr>
        <w:ind w:left="4691" w:hanging="180"/>
      </w:pPr>
    </w:lvl>
    <w:lvl w:ilvl="6" w:tplc="0409000F" w:tentative="1">
      <w:start w:val="1"/>
      <w:numFmt w:val="decimal"/>
      <w:lvlText w:val="%7."/>
      <w:lvlJc w:val="left"/>
      <w:pPr>
        <w:ind w:left="5411" w:hanging="360"/>
      </w:pPr>
    </w:lvl>
    <w:lvl w:ilvl="7" w:tplc="04090019" w:tentative="1">
      <w:start w:val="1"/>
      <w:numFmt w:val="lowerLetter"/>
      <w:lvlText w:val="%8."/>
      <w:lvlJc w:val="left"/>
      <w:pPr>
        <w:ind w:left="6131" w:hanging="360"/>
      </w:pPr>
    </w:lvl>
    <w:lvl w:ilvl="8" w:tplc="040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1" w15:restartNumberingAfterBreak="0">
    <w:nsid w:val="183902B2"/>
    <w:multiLevelType w:val="hybridMultilevel"/>
    <w:tmpl w:val="6C1E3A46"/>
    <w:lvl w:ilvl="0" w:tplc="1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DA4848">
      <w:start w:val="1"/>
      <w:numFmt w:val="lowerLetter"/>
      <w:lvlText w:val="(%2)"/>
      <w:lvlJc w:val="left"/>
      <w:pPr>
        <w:ind w:left="1080" w:hanging="360"/>
      </w:pPr>
      <w:rPr>
        <w:rFonts w:ascii="Arial Narrow" w:eastAsia="Times New Roman" w:hAnsi="Arial Narrow" w:cs="Arial Narrow"/>
      </w:r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8634CC1"/>
    <w:multiLevelType w:val="hybridMultilevel"/>
    <w:tmpl w:val="754C4AD8"/>
    <w:lvl w:ilvl="0" w:tplc="FA426DBE">
      <w:start w:val="1"/>
      <w:numFmt w:val="lowerLetter"/>
      <w:lvlText w:val="(%1)"/>
      <w:lvlJc w:val="left"/>
      <w:pPr>
        <w:ind w:left="9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3" w15:restartNumberingAfterBreak="0">
    <w:nsid w:val="2AE723EF"/>
    <w:multiLevelType w:val="hybridMultilevel"/>
    <w:tmpl w:val="CD4ED0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9E3F0D"/>
    <w:multiLevelType w:val="hybridMultilevel"/>
    <w:tmpl w:val="36943B8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75075D"/>
    <w:multiLevelType w:val="hybridMultilevel"/>
    <w:tmpl w:val="4EDC9CAA"/>
    <w:lvl w:ilvl="0" w:tplc="DFC4E4F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78C2708"/>
    <w:multiLevelType w:val="hybridMultilevel"/>
    <w:tmpl w:val="0AB878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5720CD"/>
    <w:multiLevelType w:val="hybridMultilevel"/>
    <w:tmpl w:val="1C183BB4"/>
    <w:lvl w:ilvl="0" w:tplc="6A9415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24A9F"/>
    <w:multiLevelType w:val="hybridMultilevel"/>
    <w:tmpl w:val="AAB6A2F8"/>
    <w:lvl w:ilvl="0" w:tplc="E5544E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5293A"/>
    <w:multiLevelType w:val="hybridMultilevel"/>
    <w:tmpl w:val="6B3A1C9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C6C4D"/>
    <w:multiLevelType w:val="hybridMultilevel"/>
    <w:tmpl w:val="14963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A42CB"/>
    <w:multiLevelType w:val="hybridMultilevel"/>
    <w:tmpl w:val="083E9C98"/>
    <w:lvl w:ilvl="0" w:tplc="E6C80286">
      <w:start w:val="1"/>
      <w:numFmt w:val="lowerLetter"/>
      <w:lvlText w:val="(%1)"/>
      <w:lvlJc w:val="left"/>
      <w:pPr>
        <w:ind w:left="117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 w15:restartNumberingAfterBreak="0">
    <w:nsid w:val="742173D4"/>
    <w:multiLevelType w:val="hybridMultilevel"/>
    <w:tmpl w:val="15CC8E6C"/>
    <w:lvl w:ilvl="0" w:tplc="426E09E0">
      <w:start w:val="1"/>
      <w:numFmt w:val="lowerLetter"/>
      <w:lvlText w:val="(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AE7EA6"/>
    <w:multiLevelType w:val="hybridMultilevel"/>
    <w:tmpl w:val="946EB1F0"/>
    <w:lvl w:ilvl="0" w:tplc="122457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B3C21"/>
    <w:multiLevelType w:val="hybridMultilevel"/>
    <w:tmpl w:val="F07660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9"/>
  </w:num>
  <w:num w:numId="10">
    <w:abstractNumId w:val="4"/>
  </w:num>
  <w:num w:numId="11">
    <w:abstractNumId w:val="5"/>
  </w:num>
  <w:num w:numId="1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6"/>
  </w:num>
  <w:num w:numId="15">
    <w:abstractNumId w:val="3"/>
  </w:num>
  <w:num w:numId="16">
    <w:abstractNumId w:val="14"/>
  </w:num>
  <w:num w:numId="17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847"/>
    <w:rsid w:val="00000523"/>
    <w:rsid w:val="00002B5D"/>
    <w:rsid w:val="00003EF4"/>
    <w:rsid w:val="00023608"/>
    <w:rsid w:val="000317FD"/>
    <w:rsid w:val="00032464"/>
    <w:rsid w:val="00037B12"/>
    <w:rsid w:val="0004150B"/>
    <w:rsid w:val="00041733"/>
    <w:rsid w:val="0004577A"/>
    <w:rsid w:val="00051AAA"/>
    <w:rsid w:val="00053467"/>
    <w:rsid w:val="0006721D"/>
    <w:rsid w:val="000716F4"/>
    <w:rsid w:val="00071EEF"/>
    <w:rsid w:val="00073D1E"/>
    <w:rsid w:val="00076853"/>
    <w:rsid w:val="0008237E"/>
    <w:rsid w:val="000856F6"/>
    <w:rsid w:val="00085BD2"/>
    <w:rsid w:val="00096719"/>
    <w:rsid w:val="000B160C"/>
    <w:rsid w:val="000B6B52"/>
    <w:rsid w:val="000C5D37"/>
    <w:rsid w:val="000D1FA3"/>
    <w:rsid w:val="000E76E5"/>
    <w:rsid w:val="000F1B22"/>
    <w:rsid w:val="000F442C"/>
    <w:rsid w:val="000F5A7B"/>
    <w:rsid w:val="00100CC7"/>
    <w:rsid w:val="00113987"/>
    <w:rsid w:val="001248A4"/>
    <w:rsid w:val="0012782C"/>
    <w:rsid w:val="00130AAB"/>
    <w:rsid w:val="00133422"/>
    <w:rsid w:val="00137004"/>
    <w:rsid w:val="001521A8"/>
    <w:rsid w:val="00153A21"/>
    <w:rsid w:val="001547E4"/>
    <w:rsid w:val="0015720A"/>
    <w:rsid w:val="00160E74"/>
    <w:rsid w:val="001723B9"/>
    <w:rsid w:val="0017473B"/>
    <w:rsid w:val="00180E21"/>
    <w:rsid w:val="0018306A"/>
    <w:rsid w:val="00191DEE"/>
    <w:rsid w:val="001B2DE8"/>
    <w:rsid w:val="001B3D54"/>
    <w:rsid w:val="001C1392"/>
    <w:rsid w:val="001C1A6A"/>
    <w:rsid w:val="001C4B72"/>
    <w:rsid w:val="001C56D9"/>
    <w:rsid w:val="001C7A87"/>
    <w:rsid w:val="001F022D"/>
    <w:rsid w:val="001F19FA"/>
    <w:rsid w:val="001F20BE"/>
    <w:rsid w:val="001F3ECB"/>
    <w:rsid w:val="001F7925"/>
    <w:rsid w:val="00202979"/>
    <w:rsid w:val="00203DB0"/>
    <w:rsid w:val="0021117B"/>
    <w:rsid w:val="00211252"/>
    <w:rsid w:val="00213325"/>
    <w:rsid w:val="00217E14"/>
    <w:rsid w:val="002229CE"/>
    <w:rsid w:val="00223FEE"/>
    <w:rsid w:val="002273B7"/>
    <w:rsid w:val="00232F6D"/>
    <w:rsid w:val="00241594"/>
    <w:rsid w:val="00243D0A"/>
    <w:rsid w:val="00244305"/>
    <w:rsid w:val="00244FFB"/>
    <w:rsid w:val="0025727A"/>
    <w:rsid w:val="0026125E"/>
    <w:rsid w:val="00263859"/>
    <w:rsid w:val="00267A63"/>
    <w:rsid w:val="0027032B"/>
    <w:rsid w:val="00280E7A"/>
    <w:rsid w:val="00283C6E"/>
    <w:rsid w:val="0028599E"/>
    <w:rsid w:val="00292D01"/>
    <w:rsid w:val="002A2810"/>
    <w:rsid w:val="002A76E1"/>
    <w:rsid w:val="002B19AB"/>
    <w:rsid w:val="002B5B94"/>
    <w:rsid w:val="002B7DF1"/>
    <w:rsid w:val="002C0521"/>
    <w:rsid w:val="002C68BC"/>
    <w:rsid w:val="002C7FBE"/>
    <w:rsid w:val="002D1B98"/>
    <w:rsid w:val="002D1F8A"/>
    <w:rsid w:val="002D2A31"/>
    <w:rsid w:val="002D397A"/>
    <w:rsid w:val="002E788A"/>
    <w:rsid w:val="002F42F9"/>
    <w:rsid w:val="002F4CB8"/>
    <w:rsid w:val="002F6B53"/>
    <w:rsid w:val="00302C48"/>
    <w:rsid w:val="003069B7"/>
    <w:rsid w:val="00307D90"/>
    <w:rsid w:val="003224E6"/>
    <w:rsid w:val="00332AA7"/>
    <w:rsid w:val="00333CD4"/>
    <w:rsid w:val="00334112"/>
    <w:rsid w:val="0033607E"/>
    <w:rsid w:val="00337820"/>
    <w:rsid w:val="0034141A"/>
    <w:rsid w:val="00341847"/>
    <w:rsid w:val="00344F8E"/>
    <w:rsid w:val="0034579A"/>
    <w:rsid w:val="003544F7"/>
    <w:rsid w:val="00355482"/>
    <w:rsid w:val="0035696B"/>
    <w:rsid w:val="0035698A"/>
    <w:rsid w:val="00357615"/>
    <w:rsid w:val="0035790B"/>
    <w:rsid w:val="0036035C"/>
    <w:rsid w:val="003679BB"/>
    <w:rsid w:val="003717B6"/>
    <w:rsid w:val="0037234B"/>
    <w:rsid w:val="0037727D"/>
    <w:rsid w:val="00383822"/>
    <w:rsid w:val="00383912"/>
    <w:rsid w:val="003908D7"/>
    <w:rsid w:val="00391737"/>
    <w:rsid w:val="00393A76"/>
    <w:rsid w:val="00394D12"/>
    <w:rsid w:val="00395FF6"/>
    <w:rsid w:val="003A05E0"/>
    <w:rsid w:val="003A41EC"/>
    <w:rsid w:val="003A54CE"/>
    <w:rsid w:val="003A758E"/>
    <w:rsid w:val="003B1127"/>
    <w:rsid w:val="003B5CB9"/>
    <w:rsid w:val="003B5DB7"/>
    <w:rsid w:val="003C04FB"/>
    <w:rsid w:val="003C19E8"/>
    <w:rsid w:val="003C1C2F"/>
    <w:rsid w:val="003C4273"/>
    <w:rsid w:val="003C56B4"/>
    <w:rsid w:val="003D07B7"/>
    <w:rsid w:val="003F0311"/>
    <w:rsid w:val="00405FB5"/>
    <w:rsid w:val="0040643A"/>
    <w:rsid w:val="004072B3"/>
    <w:rsid w:val="004114AA"/>
    <w:rsid w:val="0041367C"/>
    <w:rsid w:val="00415A44"/>
    <w:rsid w:val="00421FA1"/>
    <w:rsid w:val="004238C8"/>
    <w:rsid w:val="00426857"/>
    <w:rsid w:val="00442348"/>
    <w:rsid w:val="00444B1F"/>
    <w:rsid w:val="00452305"/>
    <w:rsid w:val="00454AA8"/>
    <w:rsid w:val="00461459"/>
    <w:rsid w:val="00461A8C"/>
    <w:rsid w:val="004714AC"/>
    <w:rsid w:val="00471CD5"/>
    <w:rsid w:val="0047222A"/>
    <w:rsid w:val="004726B9"/>
    <w:rsid w:val="00484A2A"/>
    <w:rsid w:val="00487EED"/>
    <w:rsid w:val="00491E6C"/>
    <w:rsid w:val="004A491E"/>
    <w:rsid w:val="004C4034"/>
    <w:rsid w:val="004C45CE"/>
    <w:rsid w:val="004C488E"/>
    <w:rsid w:val="004C7EC4"/>
    <w:rsid w:val="004D23AE"/>
    <w:rsid w:val="004D32AA"/>
    <w:rsid w:val="004D45CE"/>
    <w:rsid w:val="004E69A7"/>
    <w:rsid w:val="0050047D"/>
    <w:rsid w:val="005044F3"/>
    <w:rsid w:val="00506DC7"/>
    <w:rsid w:val="0051018C"/>
    <w:rsid w:val="00522E5C"/>
    <w:rsid w:val="005233A6"/>
    <w:rsid w:val="005245FB"/>
    <w:rsid w:val="0052498B"/>
    <w:rsid w:val="00526EDA"/>
    <w:rsid w:val="00536B0A"/>
    <w:rsid w:val="005428DE"/>
    <w:rsid w:val="00546ACE"/>
    <w:rsid w:val="00551C9B"/>
    <w:rsid w:val="00553004"/>
    <w:rsid w:val="00553CB2"/>
    <w:rsid w:val="00553DE2"/>
    <w:rsid w:val="00554977"/>
    <w:rsid w:val="0055757A"/>
    <w:rsid w:val="00557ECD"/>
    <w:rsid w:val="005671BB"/>
    <w:rsid w:val="00567D0C"/>
    <w:rsid w:val="00573C37"/>
    <w:rsid w:val="005748D3"/>
    <w:rsid w:val="00590D23"/>
    <w:rsid w:val="005918A8"/>
    <w:rsid w:val="00593A2B"/>
    <w:rsid w:val="005A3532"/>
    <w:rsid w:val="005A4718"/>
    <w:rsid w:val="005C3D6B"/>
    <w:rsid w:val="005C5F10"/>
    <w:rsid w:val="005D3862"/>
    <w:rsid w:val="005D4792"/>
    <w:rsid w:val="005F166D"/>
    <w:rsid w:val="005F1C73"/>
    <w:rsid w:val="005F2191"/>
    <w:rsid w:val="005F2427"/>
    <w:rsid w:val="005F787B"/>
    <w:rsid w:val="00603120"/>
    <w:rsid w:val="006064B8"/>
    <w:rsid w:val="006129AE"/>
    <w:rsid w:val="0064397E"/>
    <w:rsid w:val="00651607"/>
    <w:rsid w:val="00681153"/>
    <w:rsid w:val="00681BE3"/>
    <w:rsid w:val="00681F6C"/>
    <w:rsid w:val="00682475"/>
    <w:rsid w:val="00682DFA"/>
    <w:rsid w:val="0068568C"/>
    <w:rsid w:val="00687B54"/>
    <w:rsid w:val="006915C8"/>
    <w:rsid w:val="006934A7"/>
    <w:rsid w:val="00693982"/>
    <w:rsid w:val="006A777C"/>
    <w:rsid w:val="006C3204"/>
    <w:rsid w:val="006D4943"/>
    <w:rsid w:val="006D7678"/>
    <w:rsid w:val="006E40DA"/>
    <w:rsid w:val="006E7AA4"/>
    <w:rsid w:val="006F0FD6"/>
    <w:rsid w:val="006F2B28"/>
    <w:rsid w:val="006F347B"/>
    <w:rsid w:val="00702AE4"/>
    <w:rsid w:val="00706312"/>
    <w:rsid w:val="00707586"/>
    <w:rsid w:val="00715D16"/>
    <w:rsid w:val="007347D7"/>
    <w:rsid w:val="00735FAA"/>
    <w:rsid w:val="007362C6"/>
    <w:rsid w:val="00747128"/>
    <w:rsid w:val="007577A9"/>
    <w:rsid w:val="00761923"/>
    <w:rsid w:val="007665F6"/>
    <w:rsid w:val="007674FA"/>
    <w:rsid w:val="0077018C"/>
    <w:rsid w:val="00776F5A"/>
    <w:rsid w:val="007851BC"/>
    <w:rsid w:val="00786912"/>
    <w:rsid w:val="00797882"/>
    <w:rsid w:val="007A0AA8"/>
    <w:rsid w:val="007A153C"/>
    <w:rsid w:val="007A1DD2"/>
    <w:rsid w:val="007A555B"/>
    <w:rsid w:val="007A5CBC"/>
    <w:rsid w:val="007B307B"/>
    <w:rsid w:val="007B3376"/>
    <w:rsid w:val="007B6B49"/>
    <w:rsid w:val="007C43B6"/>
    <w:rsid w:val="007C462E"/>
    <w:rsid w:val="007C5CC3"/>
    <w:rsid w:val="007D5005"/>
    <w:rsid w:val="007E74C3"/>
    <w:rsid w:val="0080436E"/>
    <w:rsid w:val="008051FE"/>
    <w:rsid w:val="00811ED0"/>
    <w:rsid w:val="008137BB"/>
    <w:rsid w:val="00816CB8"/>
    <w:rsid w:val="008258B0"/>
    <w:rsid w:val="008268C6"/>
    <w:rsid w:val="0082795C"/>
    <w:rsid w:val="008357EC"/>
    <w:rsid w:val="00842D93"/>
    <w:rsid w:val="00847AB2"/>
    <w:rsid w:val="00851CC7"/>
    <w:rsid w:val="008540BC"/>
    <w:rsid w:val="0086055A"/>
    <w:rsid w:val="0086610A"/>
    <w:rsid w:val="00867BB1"/>
    <w:rsid w:val="008766A1"/>
    <w:rsid w:val="00883163"/>
    <w:rsid w:val="0088715F"/>
    <w:rsid w:val="00890F22"/>
    <w:rsid w:val="00891CF0"/>
    <w:rsid w:val="0089488D"/>
    <w:rsid w:val="0089605E"/>
    <w:rsid w:val="008A762D"/>
    <w:rsid w:val="008B126C"/>
    <w:rsid w:val="008B3376"/>
    <w:rsid w:val="008B49F4"/>
    <w:rsid w:val="008C40D3"/>
    <w:rsid w:val="008C5C27"/>
    <w:rsid w:val="008D71EC"/>
    <w:rsid w:val="008E67C2"/>
    <w:rsid w:val="008F112B"/>
    <w:rsid w:val="008F4E8C"/>
    <w:rsid w:val="008F744A"/>
    <w:rsid w:val="00915761"/>
    <w:rsid w:val="00916415"/>
    <w:rsid w:val="0091660E"/>
    <w:rsid w:val="0092554D"/>
    <w:rsid w:val="00926B18"/>
    <w:rsid w:val="00937355"/>
    <w:rsid w:val="00944144"/>
    <w:rsid w:val="009454A5"/>
    <w:rsid w:val="00945626"/>
    <w:rsid w:val="009505A8"/>
    <w:rsid w:val="00950BEB"/>
    <w:rsid w:val="0095472D"/>
    <w:rsid w:val="00954C06"/>
    <w:rsid w:val="00955AB5"/>
    <w:rsid w:val="009661AA"/>
    <w:rsid w:val="0096781F"/>
    <w:rsid w:val="0097374E"/>
    <w:rsid w:val="00980393"/>
    <w:rsid w:val="009867A3"/>
    <w:rsid w:val="009867EE"/>
    <w:rsid w:val="009902EC"/>
    <w:rsid w:val="00992C27"/>
    <w:rsid w:val="0099337A"/>
    <w:rsid w:val="009C2218"/>
    <w:rsid w:val="009C7424"/>
    <w:rsid w:val="009C789F"/>
    <w:rsid w:val="009D0C03"/>
    <w:rsid w:val="009D63EB"/>
    <w:rsid w:val="009F5B12"/>
    <w:rsid w:val="00A06C35"/>
    <w:rsid w:val="00A0777B"/>
    <w:rsid w:val="00A1176E"/>
    <w:rsid w:val="00A14F83"/>
    <w:rsid w:val="00A202CE"/>
    <w:rsid w:val="00A23054"/>
    <w:rsid w:val="00A2533C"/>
    <w:rsid w:val="00A25A22"/>
    <w:rsid w:val="00A346DD"/>
    <w:rsid w:val="00A408BD"/>
    <w:rsid w:val="00A426A2"/>
    <w:rsid w:val="00A436B2"/>
    <w:rsid w:val="00A44549"/>
    <w:rsid w:val="00A44A52"/>
    <w:rsid w:val="00A450C2"/>
    <w:rsid w:val="00A54367"/>
    <w:rsid w:val="00A562F3"/>
    <w:rsid w:val="00A57827"/>
    <w:rsid w:val="00A6156A"/>
    <w:rsid w:val="00A72B10"/>
    <w:rsid w:val="00A72FAE"/>
    <w:rsid w:val="00A75501"/>
    <w:rsid w:val="00A77D00"/>
    <w:rsid w:val="00A84F33"/>
    <w:rsid w:val="00A857DC"/>
    <w:rsid w:val="00A90A3B"/>
    <w:rsid w:val="00A914BD"/>
    <w:rsid w:val="00AA037F"/>
    <w:rsid w:val="00AA24B8"/>
    <w:rsid w:val="00AA5AAD"/>
    <w:rsid w:val="00AA7880"/>
    <w:rsid w:val="00AA7BFC"/>
    <w:rsid w:val="00AB1F94"/>
    <w:rsid w:val="00AB27F8"/>
    <w:rsid w:val="00AB473D"/>
    <w:rsid w:val="00AC1E17"/>
    <w:rsid w:val="00AE1B69"/>
    <w:rsid w:val="00AE6D47"/>
    <w:rsid w:val="00B0467B"/>
    <w:rsid w:val="00B14165"/>
    <w:rsid w:val="00B15285"/>
    <w:rsid w:val="00B164CE"/>
    <w:rsid w:val="00B2280E"/>
    <w:rsid w:val="00B238DC"/>
    <w:rsid w:val="00B32552"/>
    <w:rsid w:val="00B32A85"/>
    <w:rsid w:val="00B41521"/>
    <w:rsid w:val="00B46022"/>
    <w:rsid w:val="00B46320"/>
    <w:rsid w:val="00B50FED"/>
    <w:rsid w:val="00B51355"/>
    <w:rsid w:val="00B523F4"/>
    <w:rsid w:val="00B66EC5"/>
    <w:rsid w:val="00B67C8E"/>
    <w:rsid w:val="00B703D3"/>
    <w:rsid w:val="00B7194B"/>
    <w:rsid w:val="00B767E8"/>
    <w:rsid w:val="00B77910"/>
    <w:rsid w:val="00B8010A"/>
    <w:rsid w:val="00B821C4"/>
    <w:rsid w:val="00B94B8F"/>
    <w:rsid w:val="00B95852"/>
    <w:rsid w:val="00BA1062"/>
    <w:rsid w:val="00BC70BD"/>
    <w:rsid w:val="00BD3B87"/>
    <w:rsid w:val="00BE3ABD"/>
    <w:rsid w:val="00BF1A89"/>
    <w:rsid w:val="00BF38D4"/>
    <w:rsid w:val="00BF3B42"/>
    <w:rsid w:val="00BF727C"/>
    <w:rsid w:val="00C027E9"/>
    <w:rsid w:val="00C07559"/>
    <w:rsid w:val="00C07F57"/>
    <w:rsid w:val="00C104C9"/>
    <w:rsid w:val="00C15C5F"/>
    <w:rsid w:val="00C23924"/>
    <w:rsid w:val="00C253EC"/>
    <w:rsid w:val="00C409E9"/>
    <w:rsid w:val="00C42482"/>
    <w:rsid w:val="00C46348"/>
    <w:rsid w:val="00C54F2C"/>
    <w:rsid w:val="00C6108D"/>
    <w:rsid w:val="00C62467"/>
    <w:rsid w:val="00C63E4B"/>
    <w:rsid w:val="00C65A97"/>
    <w:rsid w:val="00C67D0E"/>
    <w:rsid w:val="00C67DD8"/>
    <w:rsid w:val="00C7181D"/>
    <w:rsid w:val="00C72F6A"/>
    <w:rsid w:val="00C74EAD"/>
    <w:rsid w:val="00C77C9A"/>
    <w:rsid w:val="00C804F2"/>
    <w:rsid w:val="00C81AF2"/>
    <w:rsid w:val="00C94A9F"/>
    <w:rsid w:val="00C9591B"/>
    <w:rsid w:val="00C97CC0"/>
    <w:rsid w:val="00CA4404"/>
    <w:rsid w:val="00CC418B"/>
    <w:rsid w:val="00CD632E"/>
    <w:rsid w:val="00CE347B"/>
    <w:rsid w:val="00CF155F"/>
    <w:rsid w:val="00CF6195"/>
    <w:rsid w:val="00CF61F0"/>
    <w:rsid w:val="00D06476"/>
    <w:rsid w:val="00D1079C"/>
    <w:rsid w:val="00D20813"/>
    <w:rsid w:val="00D26DC0"/>
    <w:rsid w:val="00D35B5B"/>
    <w:rsid w:val="00D35DEA"/>
    <w:rsid w:val="00D40B9F"/>
    <w:rsid w:val="00D50DF5"/>
    <w:rsid w:val="00D53B11"/>
    <w:rsid w:val="00D55936"/>
    <w:rsid w:val="00D604E4"/>
    <w:rsid w:val="00D650AC"/>
    <w:rsid w:val="00D711F2"/>
    <w:rsid w:val="00D77A50"/>
    <w:rsid w:val="00D77A84"/>
    <w:rsid w:val="00D81760"/>
    <w:rsid w:val="00D85D56"/>
    <w:rsid w:val="00DA5044"/>
    <w:rsid w:val="00DA6E54"/>
    <w:rsid w:val="00DB221E"/>
    <w:rsid w:val="00DB6590"/>
    <w:rsid w:val="00DB7267"/>
    <w:rsid w:val="00DD6B16"/>
    <w:rsid w:val="00DE017E"/>
    <w:rsid w:val="00DE064E"/>
    <w:rsid w:val="00E05842"/>
    <w:rsid w:val="00E077AC"/>
    <w:rsid w:val="00E1173D"/>
    <w:rsid w:val="00E251EF"/>
    <w:rsid w:val="00E25E43"/>
    <w:rsid w:val="00E302BE"/>
    <w:rsid w:val="00E35AB9"/>
    <w:rsid w:val="00E4291D"/>
    <w:rsid w:val="00E528EB"/>
    <w:rsid w:val="00E564E8"/>
    <w:rsid w:val="00E56D5D"/>
    <w:rsid w:val="00E573A8"/>
    <w:rsid w:val="00E61592"/>
    <w:rsid w:val="00E673AB"/>
    <w:rsid w:val="00E71529"/>
    <w:rsid w:val="00E8320B"/>
    <w:rsid w:val="00E868D0"/>
    <w:rsid w:val="00E96713"/>
    <w:rsid w:val="00EB22DB"/>
    <w:rsid w:val="00EB4D85"/>
    <w:rsid w:val="00EB5D50"/>
    <w:rsid w:val="00EC3CBB"/>
    <w:rsid w:val="00EC3E9F"/>
    <w:rsid w:val="00EC5854"/>
    <w:rsid w:val="00EC5F75"/>
    <w:rsid w:val="00EC780F"/>
    <w:rsid w:val="00ED2097"/>
    <w:rsid w:val="00ED2B53"/>
    <w:rsid w:val="00ED64D4"/>
    <w:rsid w:val="00ED6678"/>
    <w:rsid w:val="00EE0C9B"/>
    <w:rsid w:val="00EE4764"/>
    <w:rsid w:val="00EF15CD"/>
    <w:rsid w:val="00F2218D"/>
    <w:rsid w:val="00F224CF"/>
    <w:rsid w:val="00F23198"/>
    <w:rsid w:val="00F40A54"/>
    <w:rsid w:val="00F43F18"/>
    <w:rsid w:val="00F44B1B"/>
    <w:rsid w:val="00F46554"/>
    <w:rsid w:val="00F47EE5"/>
    <w:rsid w:val="00F5431D"/>
    <w:rsid w:val="00F54D94"/>
    <w:rsid w:val="00F56A04"/>
    <w:rsid w:val="00F5704F"/>
    <w:rsid w:val="00F6101A"/>
    <w:rsid w:val="00F61D98"/>
    <w:rsid w:val="00F645D2"/>
    <w:rsid w:val="00F71191"/>
    <w:rsid w:val="00F7221F"/>
    <w:rsid w:val="00F7266B"/>
    <w:rsid w:val="00F72DFD"/>
    <w:rsid w:val="00F72F61"/>
    <w:rsid w:val="00F82EE2"/>
    <w:rsid w:val="00F8610D"/>
    <w:rsid w:val="00F86C08"/>
    <w:rsid w:val="00F87952"/>
    <w:rsid w:val="00F91252"/>
    <w:rsid w:val="00F91330"/>
    <w:rsid w:val="00F96D84"/>
    <w:rsid w:val="00FB0685"/>
    <w:rsid w:val="00FB5271"/>
    <w:rsid w:val="00FC047A"/>
    <w:rsid w:val="00FC4EC5"/>
    <w:rsid w:val="00FC67A9"/>
    <w:rsid w:val="00FD40E8"/>
    <w:rsid w:val="00FE1298"/>
    <w:rsid w:val="00FE6811"/>
    <w:rsid w:val="00FE7542"/>
    <w:rsid w:val="00FF2113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1D0614"/>
  <w15:docId w15:val="{40306DAC-2FE4-4C12-9CB2-FAF61E86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554"/>
    <w:pPr>
      <w:spacing w:after="200" w:line="276" w:lineRule="auto"/>
    </w:pPr>
    <w:rPr>
      <w:sz w:val="22"/>
      <w:szCs w:val="22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6554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50047D"/>
    <w:pPr>
      <w:ind w:left="720"/>
      <w:contextualSpacing/>
    </w:pPr>
    <w:rPr>
      <w:rFonts w:eastAsia="Calibri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003EF4"/>
    <w:pPr>
      <w:spacing w:after="0" w:line="240" w:lineRule="auto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03EF4"/>
    <w:rPr>
      <w:rFonts w:ascii="Times New Roman" w:hAnsi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023608"/>
    <w:rPr>
      <w:color w:val="0000FF"/>
      <w:u w:val="single"/>
    </w:rPr>
  </w:style>
  <w:style w:type="paragraph" w:customStyle="1" w:styleId="DoENormal">
    <w:name w:val="DoE Normal"/>
    <w:basedOn w:val="Normal"/>
    <w:rsid w:val="009902EC"/>
    <w:pPr>
      <w:spacing w:after="240" w:line="240" w:lineRule="auto"/>
      <w:jc w:val="both"/>
    </w:pPr>
    <w:rPr>
      <w:rFonts w:ascii="Times New Roman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2C"/>
    <w:rPr>
      <w:rFonts w:ascii="Tahoma" w:hAnsi="Tahoma" w:cs="Tahoma"/>
      <w:sz w:val="16"/>
      <w:szCs w:val="16"/>
      <w:lang w:val="en-ZA" w:eastAsia="en-ZA"/>
    </w:rPr>
  </w:style>
  <w:style w:type="paragraph" w:styleId="Revision">
    <w:name w:val="Revision"/>
    <w:hidden/>
    <w:uiPriority w:val="99"/>
    <w:semiHidden/>
    <w:rsid w:val="008B3376"/>
    <w:rPr>
      <w:sz w:val="22"/>
      <w:szCs w:val="22"/>
      <w:lang w:val="en-ZA" w:eastAsia="en-ZA"/>
    </w:rPr>
  </w:style>
  <w:style w:type="paragraph" w:styleId="Header">
    <w:name w:val="header"/>
    <w:basedOn w:val="Normal"/>
    <w:link w:val="Head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B54"/>
    <w:rPr>
      <w:sz w:val="22"/>
      <w:szCs w:val="22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B54"/>
    <w:rPr>
      <w:sz w:val="22"/>
      <w:szCs w:val="22"/>
      <w:lang w:val="en-ZA" w:eastAsia="en-ZA"/>
    </w:rPr>
  </w:style>
  <w:style w:type="paragraph" w:customStyle="1" w:styleId="DocumentLabel">
    <w:name w:val="Document Label"/>
    <w:basedOn w:val="Normal"/>
    <w:rsid w:val="00A346DD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  <w:szCs w:val="20"/>
      <w:lang w:val="en-GB" w:eastAsia="en-US"/>
    </w:rPr>
  </w:style>
  <w:style w:type="table" w:styleId="TableGrid">
    <w:name w:val="Table Grid"/>
    <w:basedOn w:val="TableNormal"/>
    <w:uiPriority w:val="59"/>
    <w:rsid w:val="00AB1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43D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AE2D-85E2-489D-9F26-5684F27D9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7985</CharactersWithSpaces>
  <SharedDoc>false</SharedDoc>
  <HLinks>
    <vt:vector size="12" baseType="variant">
      <vt:variant>
        <vt:i4>7340120</vt:i4>
      </vt:variant>
      <vt:variant>
        <vt:i4>3</vt:i4>
      </vt:variant>
      <vt:variant>
        <vt:i4>0</vt:i4>
      </vt:variant>
      <vt:variant>
        <vt:i4>5</vt:i4>
      </vt:variant>
      <vt:variant>
        <vt:lpwstr>mailto:Mangcipu.b@dbe.gov.za</vt:lpwstr>
      </vt:variant>
      <vt:variant>
        <vt:lpwstr/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http://www.education.gov.za/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JessieH</dc:creator>
  <cp:lastModifiedBy>Hadley David West</cp:lastModifiedBy>
  <cp:revision>13</cp:revision>
  <cp:lastPrinted>2019-10-31T11:10:00Z</cp:lastPrinted>
  <dcterms:created xsi:type="dcterms:W3CDTF">2021-12-19T09:10:00Z</dcterms:created>
  <dcterms:modified xsi:type="dcterms:W3CDTF">2022-01-31T10:44:00Z</dcterms:modified>
</cp:coreProperties>
</file>